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幼圆" w:eastAsia="幼圆" w:hAnsi="幼圆" w:cs="幼圆" w:hint="eastAsia"/>
          <w:b/>
          <w:bCs/>
          <w:caps w:val="0"/>
          <w:sz w:val="30"/>
          <w:szCs w:val="30"/>
          <w:highlight w:val="none"/>
        </w:rPr>
      </w:pPr>
      <w:bookmarkStart w:id="0" w:name="_GoBack"/>
      <w:bookmarkStart w:id="1" w:name="_Toc4239"/>
      <w:r>
        <w:rPr>
          <w:rFonts w:ascii="幼圆" w:eastAsia="幼圆" w:hAnsi="幼圆" w:cs="幼圆" w:hint="eastAsia"/>
          <w:b/>
          <w:bCs/>
          <w:caps w:val="0"/>
          <w:sz w:val="30"/>
          <w:szCs w:val="30"/>
          <w:highlight w:val="none"/>
          <w:lang w:val="en-US" w:eastAsia="zh-CN"/>
        </w:rPr>
        <w:t>股权结构对经营绩效的影响研究</w:t>
      </w:r>
      <w:bookmarkEnd w:id="0"/>
      <w:r>
        <w:rPr>
          <w:rFonts w:ascii="幼圆" w:eastAsia="幼圆" w:hAnsi="幼圆" w:cs="幼圆" w:hint="eastAsia"/>
          <w:b/>
          <w:bCs/>
          <w:caps w:val="0"/>
          <w:sz w:val="30"/>
          <w:szCs w:val="30"/>
          <w:highlight w:val="none"/>
          <w:lang w:val="en-US" w:eastAsia="zh-CN"/>
        </w:rPr>
        <w:t>—以零售行业为例</w:t>
      </w:r>
    </w:p>
    <w:sdt>
      <w:sdtPr>
        <w:rPr>
          <w:rFonts w:ascii="幼圆" w:eastAsia="幼圆" w:hAnsi="幼圆" w:cs="幼圆" w:hint="eastAsia"/>
          <w:kern w:val="2"/>
          <w:sz w:val="21"/>
          <w:szCs w:val="24"/>
          <w:highlight w:val="none"/>
          <w:lang w:val="en-US" w:eastAsia="zh-CN" w:bidi="ar-SA"/>
        </w:rPr>
        <w:id w:val="147473526"/>
        <w:docPartObj>
          <w:docPartGallery w:val="Table of Contents"/>
          <w:docPartUnique/>
        </w:docPartObj>
        <w15:color w:val="DBDBDB"/>
      </w:sdtPr>
      <w:sdtEndPr>
        <w:rPr>
          <w:rFonts w:ascii="幼圆" w:eastAsia="幼圆" w:hAnsi="幼圆" w:cs="幼圆" w:hint="eastAsia"/>
          <w:caps w:val="0"/>
          <w:kern w:val="2"/>
          <w:sz w:val="24"/>
          <w:szCs w:val="32"/>
          <w:highlight w:val="none"/>
          <w:lang w:val="en-US" w:eastAsia="zh-CN" w:bidi="ar-SA"/>
        </w:rPr>
      </w:sdtEndPr>
      <w:sdtContent>
        <w:p>
          <w:pPr>
            <w:keepNext w:val="0"/>
            <w:keepLines w:val="0"/>
            <w:pageBreakBefore w:val="0"/>
            <w:widowControl w:val="0"/>
            <w:kinsoku/>
            <w:wordWrap/>
            <w:overflowPunct/>
            <w:topLinePunct w:val="0"/>
            <w:autoSpaceDE/>
            <w:autoSpaceDN/>
            <w:bidi w:val="0"/>
            <w:adjustRightInd/>
            <w:snapToGrid/>
            <w:spacing w:before="0" w:beforeLines="0" w:after="0" w:afterLines="0" w:line="720" w:lineRule="auto"/>
            <w:ind w:left="0" w:right="0" w:firstLine="0" w:leftChars="0" w:rightChars="0" w:firstLineChars="0"/>
            <w:jc w:val="center"/>
            <w:textAlignment w:val="auto"/>
            <w:rPr>
              <w:rFonts w:ascii="幼圆" w:eastAsia="幼圆" w:hAnsi="幼圆" w:cs="幼圆" w:hint="eastAsia"/>
              <w:highlight w:val="none"/>
            </w:rPr>
          </w:pPr>
          <w:r>
            <w:rPr>
              <w:rFonts w:ascii="幼圆" w:eastAsia="幼圆" w:hAnsi="幼圆" w:cs="幼圆" w:hint="eastAsia"/>
              <w:sz w:val="32"/>
              <w:szCs w:val="32"/>
              <w:highlight w:val="none"/>
            </w:rPr>
            <w:t>目录</w:t>
          </w:r>
        </w:p>
        <w:p>
          <w:pPr>
            <w:pStyle w:val="WPSOffice1"/>
            <w:keepNext w:val="0"/>
            <w:keepLines w:val="0"/>
            <w:pageBreakBefore w:val="0"/>
            <w:widowControl/>
            <w:tabs>
              <w:tab w:val="right" w:leader="dot" w:pos="9185"/>
            </w:tabs>
            <w:kinsoku/>
            <w:wordWrap/>
            <w:overflowPunct/>
            <w:topLinePunct w:val="0"/>
            <w:autoSpaceDE/>
            <w:autoSpaceDN/>
            <w:bidi w:val="0"/>
            <w:adjustRightInd/>
            <w:snapToGrid/>
            <w:spacing w:line="300" w:lineRule="auto"/>
            <w:textAlignment w:val="auto"/>
            <w:rPr>
              <w:rFonts w:ascii="幼圆" w:eastAsia="幼圆" w:hAnsi="幼圆" w:cs="幼圆" w:hint="eastAsia"/>
              <w:caps w:val="0"/>
              <w:sz w:val="24"/>
              <w:szCs w:val="24"/>
              <w:highlight w:val="none"/>
              <w:lang w:eastAsia="zh-CN"/>
            </w:rPr>
          </w:pPr>
          <w:r>
            <w:rPr>
              <w:rFonts w:ascii="幼圆" w:eastAsia="幼圆" w:hAnsi="幼圆" w:cs="幼圆" w:hint="eastAsia"/>
              <w:caps w:val="0"/>
              <w:sz w:val="32"/>
              <w:szCs w:val="32"/>
              <w:highlight w:val="none"/>
              <w:lang w:eastAsia="zh-CN"/>
            </w:rPr>
            <w:fldChar w:fldCharType="begin"/>
          </w:r>
          <w:r>
            <w:rPr>
              <w:rFonts w:ascii="幼圆" w:eastAsia="幼圆" w:hAnsi="幼圆" w:cs="幼圆" w:hint="eastAsia"/>
              <w:caps w:val="0"/>
              <w:sz w:val="32"/>
              <w:szCs w:val="32"/>
              <w:highlight w:val="none"/>
              <w:lang w:eastAsia="zh-CN"/>
            </w:rPr>
            <w:instrText xml:space="preserve">TOC \o "1-3" \h \u </w:instrText>
          </w:r>
          <w:r>
            <w:rPr>
              <w:rFonts w:ascii="幼圆" w:eastAsia="幼圆" w:hAnsi="幼圆" w:cs="幼圆" w:hint="eastAsia"/>
              <w:caps w:val="0"/>
              <w:sz w:val="32"/>
              <w:szCs w:val="32"/>
              <w:highlight w:val="none"/>
              <w:lang w:eastAsia="zh-CN"/>
            </w:rPr>
            <w:fldChar w:fldCharType="separate"/>
          </w:r>
          <w:hyperlink w:anchor="_Toc5132" w:history="1">
            <w:r>
              <w:rPr>
                <w:rFonts w:ascii="幼圆" w:eastAsia="幼圆" w:hAnsi="幼圆" w:cs="幼圆" w:hint="eastAsia"/>
                <w:caps w:val="0"/>
                <w:sz w:val="24"/>
                <w:szCs w:val="24"/>
                <w:highlight w:val="none"/>
                <w:lang w:eastAsia="zh-CN"/>
              </w:rPr>
              <w:t>1 绪论</w:t>
            </w:r>
            <w:r>
              <w:rPr>
                <w:rFonts w:ascii="幼圆" w:eastAsia="幼圆" w:hAnsi="幼圆" w:cs="幼圆" w:hint="eastAsia"/>
                <w:caps w:val="0"/>
                <w:sz w:val="24"/>
                <w:szCs w:val="24"/>
                <w:highlight w:val="none"/>
                <w:lang w:eastAsia="zh-CN"/>
              </w:rPr>
              <w:tab/>
            </w:r>
            <w:r>
              <w:rPr>
                <w:rFonts w:ascii="幼圆" w:eastAsia="幼圆" w:hAnsi="幼圆" w:cs="幼圆" w:hint="eastAsia"/>
                <w:caps w:val="0"/>
                <w:sz w:val="24"/>
                <w:szCs w:val="24"/>
                <w:highlight w:val="none"/>
                <w:lang w:eastAsia="zh-CN"/>
              </w:rPr>
              <w:fldChar w:fldCharType="begin"/>
            </w:r>
            <w:r>
              <w:rPr>
                <w:rFonts w:ascii="幼圆" w:eastAsia="幼圆" w:hAnsi="幼圆" w:cs="幼圆" w:hint="eastAsia"/>
                <w:caps w:val="0"/>
                <w:sz w:val="24"/>
                <w:szCs w:val="24"/>
                <w:highlight w:val="none"/>
                <w:lang w:eastAsia="zh-CN"/>
              </w:rPr>
              <w:instrText xml:space="preserve"> PAGEREF _Toc5132 \h </w:instrText>
            </w:r>
            <w:r>
              <w:rPr>
                <w:rFonts w:ascii="幼圆" w:eastAsia="幼圆" w:hAnsi="幼圆" w:cs="幼圆" w:hint="eastAsia"/>
                <w:caps w:val="0"/>
                <w:sz w:val="24"/>
                <w:szCs w:val="24"/>
                <w:highlight w:val="none"/>
                <w:lang w:eastAsia="zh-CN"/>
              </w:rPr>
              <w:fldChar w:fldCharType="separate"/>
            </w:r>
            <w:r>
              <w:rPr>
                <w:rFonts w:ascii="幼圆" w:eastAsia="幼圆" w:hAnsi="幼圆" w:cs="幼圆" w:hint="eastAsia"/>
                <w:caps w:val="0"/>
                <w:sz w:val="24"/>
                <w:szCs w:val="24"/>
                <w:highlight w:val="none"/>
                <w:lang w:eastAsia="zh-CN"/>
              </w:rPr>
              <w:t>1</w:t>
            </w:r>
            <w:r>
              <w:rPr>
                <w:rFonts w:ascii="幼圆" w:eastAsia="幼圆" w:hAnsi="幼圆" w:cs="幼圆" w:hint="eastAsia"/>
                <w:caps w:val="0"/>
                <w:sz w:val="24"/>
                <w:szCs w:val="24"/>
                <w:highlight w:val="none"/>
                <w:lang w:eastAsia="zh-CN"/>
              </w:rPr>
              <w:fldChar w:fldCharType="end"/>
            </w:r>
          </w:hyperlink>
        </w:p>
        <w:p>
          <w:pPr>
            <w:pStyle w:val="WPSOffice2"/>
            <w:keepNext w:val="0"/>
            <w:keepLines w:val="0"/>
            <w:pageBreakBefore w:val="0"/>
            <w:widowControl/>
            <w:tabs>
              <w:tab w:val="right" w:leader="dot" w:pos="9185"/>
            </w:tabs>
            <w:kinsoku/>
            <w:wordWrap/>
            <w:overflowPunct/>
            <w:topLinePunct w:val="0"/>
            <w:autoSpaceDE/>
            <w:autoSpaceDN/>
            <w:bidi w:val="0"/>
            <w:adjustRightInd/>
            <w:snapToGrid/>
            <w:spacing w:line="300" w:lineRule="auto"/>
            <w:textAlignment w:val="auto"/>
            <w:rPr>
              <w:rFonts w:ascii="幼圆" w:eastAsia="幼圆" w:hAnsi="幼圆" w:cs="幼圆" w:hint="eastAsia"/>
              <w:sz w:val="24"/>
              <w:szCs w:val="24"/>
              <w:highlight w:val="none"/>
            </w:rPr>
          </w:pPr>
          <w:hyperlink w:anchor="_Toc152" w:history="1">
            <w:r>
              <w:rPr>
                <w:rFonts w:ascii="幼圆" w:eastAsia="幼圆" w:hAnsi="幼圆" w:cs="幼圆" w:hint="eastAsia"/>
                <w:sz w:val="24"/>
                <w:szCs w:val="24"/>
                <w:highlight w:val="none"/>
                <w:lang w:eastAsia="zh-CN"/>
              </w:rPr>
              <w:t xml:space="preserve">1.1 </w:t>
            </w:r>
            <w:r>
              <w:rPr>
                <w:rFonts w:ascii="幼圆" w:eastAsia="幼圆" w:hAnsi="幼圆" w:cs="幼圆" w:hint="eastAsia"/>
                <w:sz w:val="24"/>
                <w:szCs w:val="24"/>
                <w:highlight w:val="none"/>
                <w:lang w:val="en-US" w:eastAsia="zh-CN"/>
              </w:rPr>
              <w:t>研究背景</w:t>
            </w:r>
            <w:r>
              <w:rPr>
                <w:rFonts w:ascii="幼圆" w:eastAsia="幼圆" w:hAnsi="幼圆" w:cs="幼圆" w:hint="eastAsia"/>
                <w:sz w:val="24"/>
                <w:szCs w:val="24"/>
                <w:highlight w:val="none"/>
              </w:rPr>
              <w:tab/>
            </w:r>
            <w:r>
              <w:rPr>
                <w:rFonts w:ascii="幼圆" w:eastAsia="幼圆" w:hAnsi="幼圆" w:cs="幼圆" w:hint="eastAsia"/>
                <w:sz w:val="24"/>
                <w:szCs w:val="24"/>
                <w:highlight w:val="none"/>
              </w:rPr>
              <w:fldChar w:fldCharType="begin"/>
            </w:r>
            <w:r>
              <w:rPr>
                <w:rFonts w:ascii="幼圆" w:eastAsia="幼圆" w:hAnsi="幼圆" w:cs="幼圆" w:hint="eastAsia"/>
                <w:sz w:val="24"/>
                <w:szCs w:val="24"/>
                <w:highlight w:val="none"/>
              </w:rPr>
              <w:instrText xml:space="preserve"> PAGEREF _Toc152 \h </w:instrText>
            </w:r>
            <w:r>
              <w:rPr>
                <w:rFonts w:ascii="幼圆" w:eastAsia="幼圆" w:hAnsi="幼圆" w:cs="幼圆" w:hint="eastAsia"/>
                <w:sz w:val="24"/>
                <w:szCs w:val="24"/>
                <w:highlight w:val="none"/>
              </w:rPr>
              <w:fldChar w:fldCharType="separate"/>
            </w:r>
            <w:r>
              <w:rPr>
                <w:rFonts w:ascii="幼圆" w:eastAsia="幼圆" w:hAnsi="幼圆" w:cs="幼圆" w:hint="eastAsia"/>
                <w:sz w:val="24"/>
                <w:szCs w:val="24"/>
                <w:highlight w:val="none"/>
              </w:rPr>
              <w:t>1</w:t>
            </w:r>
            <w:r>
              <w:rPr>
                <w:rFonts w:ascii="幼圆" w:eastAsia="幼圆" w:hAnsi="幼圆" w:cs="幼圆" w:hint="eastAsia"/>
                <w:sz w:val="24"/>
                <w:szCs w:val="24"/>
                <w:highlight w:val="none"/>
              </w:rPr>
              <w:fldChar w:fldCharType="end"/>
            </w:r>
          </w:hyperlink>
        </w:p>
        <w:p>
          <w:pPr>
            <w:pStyle w:val="WPSOffice2"/>
            <w:keepNext w:val="0"/>
            <w:keepLines w:val="0"/>
            <w:pageBreakBefore w:val="0"/>
            <w:widowControl/>
            <w:tabs>
              <w:tab w:val="right" w:leader="dot" w:pos="9185"/>
            </w:tabs>
            <w:kinsoku/>
            <w:wordWrap/>
            <w:overflowPunct/>
            <w:topLinePunct w:val="0"/>
            <w:autoSpaceDE/>
            <w:autoSpaceDN/>
            <w:bidi w:val="0"/>
            <w:adjustRightInd/>
            <w:snapToGrid/>
            <w:spacing w:line="300" w:lineRule="auto"/>
            <w:textAlignment w:val="auto"/>
            <w:rPr>
              <w:rFonts w:ascii="幼圆" w:eastAsia="幼圆" w:hAnsi="幼圆" w:cs="幼圆" w:hint="eastAsia"/>
              <w:sz w:val="24"/>
              <w:szCs w:val="24"/>
              <w:highlight w:val="none"/>
            </w:rPr>
          </w:pPr>
          <w:hyperlink w:anchor="_Toc14814" w:history="1">
            <w:r>
              <w:rPr>
                <w:rFonts w:ascii="幼圆" w:eastAsia="幼圆" w:hAnsi="幼圆" w:cs="幼圆" w:hint="eastAsia"/>
                <w:sz w:val="24"/>
                <w:szCs w:val="24"/>
                <w:highlight w:val="none"/>
                <w:lang w:val="en-US" w:eastAsia="zh-CN"/>
              </w:rPr>
              <w:t>1.2 研究目的及意义</w:t>
            </w:r>
            <w:r>
              <w:rPr>
                <w:rFonts w:ascii="幼圆" w:eastAsia="幼圆" w:hAnsi="幼圆" w:cs="幼圆" w:hint="eastAsia"/>
                <w:sz w:val="24"/>
                <w:szCs w:val="24"/>
                <w:highlight w:val="none"/>
              </w:rPr>
              <w:tab/>
            </w:r>
            <w:r>
              <w:rPr>
                <w:rFonts w:ascii="幼圆" w:eastAsia="幼圆" w:hAnsi="幼圆" w:cs="幼圆" w:hint="eastAsia"/>
                <w:sz w:val="24"/>
                <w:szCs w:val="24"/>
                <w:highlight w:val="none"/>
              </w:rPr>
              <w:fldChar w:fldCharType="begin"/>
            </w:r>
            <w:r>
              <w:rPr>
                <w:rFonts w:ascii="幼圆" w:eastAsia="幼圆" w:hAnsi="幼圆" w:cs="幼圆" w:hint="eastAsia"/>
                <w:sz w:val="24"/>
                <w:szCs w:val="24"/>
                <w:highlight w:val="none"/>
              </w:rPr>
              <w:instrText xml:space="preserve"> PAGEREF _Toc14814 \h </w:instrText>
            </w:r>
            <w:r>
              <w:rPr>
                <w:rFonts w:ascii="幼圆" w:eastAsia="幼圆" w:hAnsi="幼圆" w:cs="幼圆" w:hint="eastAsia"/>
                <w:sz w:val="24"/>
                <w:szCs w:val="24"/>
                <w:highlight w:val="none"/>
              </w:rPr>
              <w:fldChar w:fldCharType="separate"/>
            </w:r>
            <w:r>
              <w:rPr>
                <w:rFonts w:ascii="幼圆" w:eastAsia="幼圆" w:hAnsi="幼圆" w:cs="幼圆" w:hint="eastAsia"/>
                <w:sz w:val="24"/>
                <w:szCs w:val="24"/>
                <w:highlight w:val="none"/>
              </w:rPr>
              <w:t>1</w:t>
            </w:r>
            <w:r>
              <w:rPr>
                <w:rFonts w:ascii="幼圆" w:eastAsia="幼圆" w:hAnsi="幼圆" w:cs="幼圆" w:hint="eastAsia"/>
                <w:sz w:val="24"/>
                <w:szCs w:val="24"/>
                <w:highlight w:val="none"/>
              </w:rPr>
              <w:fldChar w:fldCharType="end"/>
            </w:r>
          </w:hyperlink>
        </w:p>
        <w:p>
          <w:pPr>
            <w:pStyle w:val="WPSOffice3"/>
            <w:keepNext w:val="0"/>
            <w:keepLines w:val="0"/>
            <w:pageBreakBefore w:val="0"/>
            <w:widowControl/>
            <w:tabs>
              <w:tab w:val="right" w:leader="dot" w:pos="9185"/>
            </w:tabs>
            <w:kinsoku/>
            <w:wordWrap/>
            <w:overflowPunct/>
            <w:topLinePunct w:val="0"/>
            <w:autoSpaceDE/>
            <w:autoSpaceDN/>
            <w:bidi w:val="0"/>
            <w:adjustRightInd/>
            <w:snapToGrid/>
            <w:spacing w:line="300" w:lineRule="auto"/>
            <w:textAlignment w:val="auto"/>
            <w:rPr>
              <w:rFonts w:ascii="幼圆" w:eastAsia="幼圆" w:hAnsi="幼圆" w:cs="幼圆" w:hint="eastAsia"/>
              <w:caps w:val="0"/>
              <w:sz w:val="24"/>
              <w:szCs w:val="24"/>
              <w:highlight w:val="none"/>
              <w:lang w:val="en-US" w:eastAsia="zh-CN"/>
            </w:rPr>
          </w:pPr>
          <w:hyperlink w:anchor="_Toc28732" w:history="1">
            <w:r>
              <w:rPr>
                <w:rFonts w:ascii="幼圆" w:eastAsia="幼圆" w:hAnsi="幼圆" w:cs="幼圆" w:hint="eastAsia"/>
                <w:caps w:val="0"/>
                <w:sz w:val="24"/>
                <w:szCs w:val="24"/>
                <w:highlight w:val="none"/>
                <w:lang w:val="en-US" w:eastAsia="zh-CN"/>
              </w:rPr>
              <w:t>1.2.1 研究目的</w:t>
            </w:r>
            <w:r>
              <w:rPr>
                <w:rFonts w:ascii="幼圆" w:eastAsia="幼圆" w:hAnsi="幼圆" w:cs="幼圆" w:hint="eastAsia"/>
                <w:caps w:val="0"/>
                <w:sz w:val="24"/>
                <w:szCs w:val="24"/>
                <w:highlight w:val="none"/>
                <w:lang w:val="en-US" w:eastAsia="zh-CN"/>
              </w:rPr>
              <w:tab/>
            </w:r>
            <w:r>
              <w:rPr>
                <w:rFonts w:ascii="幼圆" w:eastAsia="幼圆" w:hAnsi="幼圆" w:cs="幼圆" w:hint="eastAsia"/>
                <w:caps w:val="0"/>
                <w:sz w:val="24"/>
                <w:szCs w:val="24"/>
                <w:highlight w:val="none"/>
                <w:lang w:val="en-US" w:eastAsia="zh-CN"/>
              </w:rPr>
              <w:fldChar w:fldCharType="begin"/>
            </w:r>
            <w:r>
              <w:rPr>
                <w:rFonts w:ascii="幼圆" w:eastAsia="幼圆" w:hAnsi="幼圆" w:cs="幼圆" w:hint="eastAsia"/>
                <w:caps w:val="0"/>
                <w:sz w:val="24"/>
                <w:szCs w:val="24"/>
                <w:highlight w:val="none"/>
                <w:lang w:val="en-US" w:eastAsia="zh-CN"/>
              </w:rPr>
              <w:instrText xml:space="preserve"> PAGEREF _Toc28732 \h </w:instrText>
            </w:r>
            <w:r>
              <w:rPr>
                <w:rFonts w:ascii="幼圆" w:eastAsia="幼圆" w:hAnsi="幼圆" w:cs="幼圆" w:hint="eastAsia"/>
                <w:caps w:val="0"/>
                <w:sz w:val="24"/>
                <w:szCs w:val="24"/>
                <w:highlight w:val="none"/>
                <w:lang w:val="en-US" w:eastAsia="zh-CN"/>
              </w:rPr>
              <w:fldChar w:fldCharType="separate"/>
            </w:r>
            <w:r>
              <w:rPr>
                <w:rFonts w:ascii="幼圆" w:eastAsia="幼圆" w:hAnsi="幼圆" w:cs="幼圆" w:hint="eastAsia"/>
                <w:caps w:val="0"/>
                <w:sz w:val="24"/>
                <w:szCs w:val="24"/>
                <w:highlight w:val="none"/>
                <w:lang w:val="en-US" w:eastAsia="zh-CN"/>
              </w:rPr>
              <w:t>2</w:t>
            </w:r>
            <w:r>
              <w:rPr>
                <w:rFonts w:ascii="幼圆" w:eastAsia="幼圆" w:hAnsi="幼圆" w:cs="幼圆" w:hint="eastAsia"/>
                <w:caps w:val="0"/>
                <w:sz w:val="24"/>
                <w:szCs w:val="24"/>
                <w:highlight w:val="none"/>
                <w:lang w:val="en-US" w:eastAsia="zh-CN"/>
              </w:rPr>
              <w:fldChar w:fldCharType="end"/>
            </w:r>
          </w:hyperlink>
        </w:p>
        <w:p>
          <w:pPr>
            <w:pStyle w:val="WPSOffice3"/>
            <w:keepNext w:val="0"/>
            <w:keepLines w:val="0"/>
            <w:pageBreakBefore w:val="0"/>
            <w:widowControl/>
            <w:tabs>
              <w:tab w:val="right" w:leader="dot" w:pos="9185"/>
            </w:tabs>
            <w:kinsoku/>
            <w:wordWrap/>
            <w:overflowPunct/>
            <w:topLinePunct w:val="0"/>
            <w:autoSpaceDE/>
            <w:autoSpaceDN/>
            <w:bidi w:val="0"/>
            <w:adjustRightInd/>
            <w:snapToGrid/>
            <w:spacing w:line="300" w:lineRule="auto"/>
            <w:textAlignment w:val="auto"/>
            <w:rPr>
              <w:rFonts w:ascii="幼圆" w:eastAsia="幼圆" w:hAnsi="幼圆" w:cs="幼圆" w:hint="eastAsia"/>
              <w:caps w:val="0"/>
              <w:sz w:val="24"/>
              <w:szCs w:val="24"/>
              <w:highlight w:val="none"/>
              <w:lang w:val="en-US" w:eastAsia="zh-CN"/>
            </w:rPr>
          </w:pPr>
          <w:hyperlink w:anchor="_Toc18885" w:history="1">
            <w:r>
              <w:rPr>
                <w:rFonts w:ascii="幼圆" w:eastAsia="幼圆" w:hAnsi="幼圆" w:cs="幼圆" w:hint="eastAsia"/>
                <w:caps w:val="0"/>
                <w:sz w:val="24"/>
                <w:szCs w:val="24"/>
                <w:highlight w:val="none"/>
                <w:lang w:val="en-US" w:eastAsia="zh-CN"/>
              </w:rPr>
              <w:t>1.2.2 研究意义</w:t>
            </w:r>
            <w:r>
              <w:rPr>
                <w:rFonts w:ascii="幼圆" w:eastAsia="幼圆" w:hAnsi="幼圆" w:cs="幼圆" w:hint="eastAsia"/>
                <w:caps w:val="0"/>
                <w:sz w:val="24"/>
                <w:szCs w:val="24"/>
                <w:highlight w:val="none"/>
                <w:lang w:val="en-US" w:eastAsia="zh-CN"/>
              </w:rPr>
              <w:tab/>
            </w:r>
            <w:r>
              <w:rPr>
                <w:rFonts w:ascii="幼圆" w:eastAsia="幼圆" w:hAnsi="幼圆" w:cs="幼圆" w:hint="eastAsia"/>
                <w:caps w:val="0"/>
                <w:sz w:val="24"/>
                <w:szCs w:val="24"/>
                <w:highlight w:val="none"/>
                <w:lang w:val="en-US" w:eastAsia="zh-CN"/>
              </w:rPr>
              <w:fldChar w:fldCharType="begin"/>
            </w:r>
            <w:r>
              <w:rPr>
                <w:rFonts w:ascii="幼圆" w:eastAsia="幼圆" w:hAnsi="幼圆" w:cs="幼圆" w:hint="eastAsia"/>
                <w:caps w:val="0"/>
                <w:sz w:val="24"/>
                <w:szCs w:val="24"/>
                <w:highlight w:val="none"/>
                <w:lang w:val="en-US" w:eastAsia="zh-CN"/>
              </w:rPr>
              <w:instrText xml:space="preserve"> PAGEREF _Toc18885 \h </w:instrText>
            </w:r>
            <w:r>
              <w:rPr>
                <w:rFonts w:ascii="幼圆" w:eastAsia="幼圆" w:hAnsi="幼圆" w:cs="幼圆" w:hint="eastAsia"/>
                <w:caps w:val="0"/>
                <w:sz w:val="24"/>
                <w:szCs w:val="24"/>
                <w:highlight w:val="none"/>
                <w:lang w:val="en-US" w:eastAsia="zh-CN"/>
              </w:rPr>
              <w:fldChar w:fldCharType="separate"/>
            </w:r>
            <w:r>
              <w:rPr>
                <w:rFonts w:ascii="幼圆" w:eastAsia="幼圆" w:hAnsi="幼圆" w:cs="幼圆" w:hint="eastAsia"/>
                <w:caps w:val="0"/>
                <w:sz w:val="24"/>
                <w:szCs w:val="24"/>
                <w:highlight w:val="none"/>
                <w:lang w:val="en-US" w:eastAsia="zh-CN"/>
              </w:rPr>
              <w:t>2</w:t>
            </w:r>
            <w:r>
              <w:rPr>
                <w:rFonts w:ascii="幼圆" w:eastAsia="幼圆" w:hAnsi="幼圆" w:cs="幼圆" w:hint="eastAsia"/>
                <w:caps w:val="0"/>
                <w:sz w:val="24"/>
                <w:szCs w:val="24"/>
                <w:highlight w:val="none"/>
                <w:lang w:val="en-US" w:eastAsia="zh-CN"/>
              </w:rPr>
              <w:fldChar w:fldCharType="end"/>
            </w:r>
          </w:hyperlink>
        </w:p>
        <w:p>
          <w:pPr>
            <w:pStyle w:val="WPSOffice2"/>
            <w:keepNext w:val="0"/>
            <w:keepLines w:val="0"/>
            <w:pageBreakBefore w:val="0"/>
            <w:widowControl/>
            <w:tabs>
              <w:tab w:val="right" w:leader="dot" w:pos="9185"/>
            </w:tabs>
            <w:kinsoku/>
            <w:wordWrap/>
            <w:overflowPunct/>
            <w:topLinePunct w:val="0"/>
            <w:autoSpaceDE/>
            <w:autoSpaceDN/>
            <w:bidi w:val="0"/>
            <w:adjustRightInd/>
            <w:snapToGrid/>
            <w:spacing w:line="300" w:lineRule="auto"/>
            <w:textAlignment w:val="auto"/>
            <w:rPr>
              <w:rFonts w:ascii="幼圆" w:eastAsia="幼圆" w:hAnsi="幼圆" w:cs="幼圆" w:hint="eastAsia"/>
              <w:sz w:val="24"/>
              <w:szCs w:val="24"/>
              <w:highlight w:val="none"/>
              <w:lang w:eastAsia="zh-CN"/>
            </w:rPr>
          </w:pPr>
          <w:hyperlink w:anchor="_Toc7599" w:history="1">
            <w:r>
              <w:rPr>
                <w:rFonts w:ascii="幼圆" w:eastAsia="幼圆" w:hAnsi="幼圆" w:cs="幼圆" w:hint="eastAsia"/>
                <w:sz w:val="24"/>
                <w:szCs w:val="24"/>
                <w:highlight w:val="none"/>
                <w:lang w:eastAsia="zh-CN"/>
              </w:rPr>
              <w:t>1.</w:t>
            </w:r>
            <w:r>
              <w:rPr>
                <w:rFonts w:ascii="幼圆" w:eastAsia="幼圆" w:hAnsi="幼圆" w:cs="幼圆" w:hint="eastAsia"/>
                <w:sz w:val="24"/>
                <w:szCs w:val="24"/>
                <w:highlight w:val="none"/>
                <w:lang w:val="en-US" w:eastAsia="zh-CN"/>
              </w:rPr>
              <w:t xml:space="preserve">3 </w:t>
            </w:r>
            <w:r>
              <w:rPr>
                <w:rFonts w:ascii="幼圆" w:eastAsia="幼圆" w:hAnsi="幼圆" w:cs="幼圆" w:hint="eastAsia"/>
                <w:sz w:val="24"/>
                <w:szCs w:val="24"/>
                <w:highlight w:val="none"/>
                <w:lang w:eastAsia="zh-CN"/>
              </w:rPr>
              <w:t>国内外研究现状</w:t>
            </w:r>
            <w:r>
              <w:rPr>
                <w:rFonts w:ascii="幼圆" w:eastAsia="幼圆" w:hAnsi="幼圆" w:cs="幼圆" w:hint="eastAsia"/>
                <w:sz w:val="24"/>
                <w:szCs w:val="24"/>
                <w:highlight w:val="none"/>
                <w:lang w:eastAsia="zh-CN"/>
              </w:rPr>
              <w:tab/>
            </w:r>
            <w:r>
              <w:rPr>
                <w:rFonts w:ascii="幼圆" w:eastAsia="幼圆" w:hAnsi="幼圆" w:cs="幼圆" w:hint="eastAsia"/>
                <w:sz w:val="24"/>
                <w:szCs w:val="24"/>
                <w:highlight w:val="none"/>
                <w:lang w:eastAsia="zh-CN"/>
              </w:rPr>
              <w:fldChar w:fldCharType="begin"/>
            </w:r>
            <w:r>
              <w:rPr>
                <w:rFonts w:ascii="幼圆" w:eastAsia="幼圆" w:hAnsi="幼圆" w:cs="幼圆" w:hint="eastAsia"/>
                <w:sz w:val="24"/>
                <w:szCs w:val="24"/>
                <w:highlight w:val="none"/>
                <w:lang w:eastAsia="zh-CN"/>
              </w:rPr>
              <w:instrText xml:space="preserve"> PAGEREF _Toc7599 \h </w:instrText>
            </w:r>
            <w:r>
              <w:rPr>
                <w:rFonts w:ascii="幼圆" w:eastAsia="幼圆" w:hAnsi="幼圆" w:cs="幼圆" w:hint="eastAsia"/>
                <w:sz w:val="24"/>
                <w:szCs w:val="24"/>
                <w:highlight w:val="none"/>
                <w:lang w:eastAsia="zh-CN"/>
              </w:rPr>
              <w:fldChar w:fldCharType="separate"/>
            </w:r>
            <w:r>
              <w:rPr>
                <w:rFonts w:ascii="幼圆" w:eastAsia="幼圆" w:hAnsi="幼圆" w:cs="幼圆" w:hint="eastAsia"/>
                <w:sz w:val="24"/>
                <w:szCs w:val="24"/>
                <w:highlight w:val="none"/>
                <w:lang w:eastAsia="zh-CN"/>
              </w:rPr>
              <w:t>3</w:t>
            </w:r>
            <w:r>
              <w:rPr>
                <w:rFonts w:ascii="幼圆" w:eastAsia="幼圆" w:hAnsi="幼圆" w:cs="幼圆" w:hint="eastAsia"/>
                <w:sz w:val="24"/>
                <w:szCs w:val="24"/>
                <w:highlight w:val="none"/>
                <w:lang w:eastAsia="zh-CN"/>
              </w:rPr>
              <w:fldChar w:fldCharType="end"/>
            </w:r>
          </w:hyperlink>
        </w:p>
        <w:p>
          <w:pPr>
            <w:pStyle w:val="WPSOffice3"/>
            <w:keepNext w:val="0"/>
            <w:keepLines w:val="0"/>
            <w:pageBreakBefore w:val="0"/>
            <w:widowControl/>
            <w:tabs>
              <w:tab w:val="right" w:leader="dot" w:pos="9185"/>
            </w:tabs>
            <w:kinsoku/>
            <w:wordWrap/>
            <w:overflowPunct/>
            <w:topLinePunct w:val="0"/>
            <w:autoSpaceDE/>
            <w:autoSpaceDN/>
            <w:bidi w:val="0"/>
            <w:adjustRightInd/>
            <w:snapToGrid/>
            <w:spacing w:line="300" w:lineRule="auto"/>
            <w:textAlignment w:val="auto"/>
            <w:rPr>
              <w:rFonts w:ascii="幼圆" w:eastAsia="幼圆" w:hAnsi="幼圆" w:cs="幼圆" w:hint="eastAsia"/>
              <w:caps w:val="0"/>
              <w:sz w:val="24"/>
              <w:szCs w:val="24"/>
              <w:highlight w:val="none"/>
              <w:lang w:val="en-US" w:eastAsia="zh-CN"/>
            </w:rPr>
          </w:pPr>
          <w:hyperlink w:anchor="_Toc15627" w:history="1">
            <w:r>
              <w:rPr>
                <w:rFonts w:ascii="幼圆" w:eastAsia="幼圆" w:hAnsi="幼圆" w:cs="幼圆" w:hint="eastAsia"/>
                <w:caps w:val="0"/>
                <w:sz w:val="24"/>
                <w:szCs w:val="24"/>
                <w:highlight w:val="none"/>
                <w:lang w:val="en-US" w:eastAsia="zh-CN"/>
              </w:rPr>
              <w:t>1.3.1 国外研究现状</w:t>
            </w:r>
            <w:r>
              <w:rPr>
                <w:rFonts w:ascii="幼圆" w:eastAsia="幼圆" w:hAnsi="幼圆" w:cs="幼圆" w:hint="eastAsia"/>
                <w:caps w:val="0"/>
                <w:sz w:val="24"/>
                <w:szCs w:val="24"/>
                <w:highlight w:val="none"/>
                <w:lang w:val="en-US" w:eastAsia="zh-CN"/>
              </w:rPr>
              <w:tab/>
            </w:r>
            <w:r>
              <w:rPr>
                <w:rFonts w:ascii="幼圆" w:eastAsia="幼圆" w:hAnsi="幼圆" w:cs="幼圆" w:hint="eastAsia"/>
                <w:caps w:val="0"/>
                <w:sz w:val="24"/>
                <w:szCs w:val="24"/>
                <w:highlight w:val="none"/>
                <w:lang w:val="en-US" w:eastAsia="zh-CN"/>
              </w:rPr>
              <w:fldChar w:fldCharType="begin"/>
            </w:r>
            <w:r>
              <w:rPr>
                <w:rFonts w:ascii="幼圆" w:eastAsia="幼圆" w:hAnsi="幼圆" w:cs="幼圆" w:hint="eastAsia"/>
                <w:caps w:val="0"/>
                <w:sz w:val="24"/>
                <w:szCs w:val="24"/>
                <w:highlight w:val="none"/>
                <w:lang w:val="en-US" w:eastAsia="zh-CN"/>
              </w:rPr>
              <w:instrText xml:space="preserve"> PAGEREF _Toc15627 \h </w:instrText>
            </w:r>
            <w:r>
              <w:rPr>
                <w:rFonts w:ascii="幼圆" w:eastAsia="幼圆" w:hAnsi="幼圆" w:cs="幼圆" w:hint="eastAsia"/>
                <w:caps w:val="0"/>
                <w:sz w:val="24"/>
                <w:szCs w:val="24"/>
                <w:highlight w:val="none"/>
                <w:lang w:val="en-US" w:eastAsia="zh-CN"/>
              </w:rPr>
              <w:fldChar w:fldCharType="separate"/>
            </w:r>
            <w:r>
              <w:rPr>
                <w:rFonts w:ascii="幼圆" w:eastAsia="幼圆" w:hAnsi="幼圆" w:cs="幼圆" w:hint="eastAsia"/>
                <w:caps w:val="0"/>
                <w:sz w:val="24"/>
                <w:szCs w:val="24"/>
                <w:highlight w:val="none"/>
                <w:lang w:val="en-US" w:eastAsia="zh-CN"/>
              </w:rPr>
              <w:t>3</w:t>
            </w:r>
            <w:r>
              <w:rPr>
                <w:rFonts w:ascii="幼圆" w:eastAsia="幼圆" w:hAnsi="幼圆" w:cs="幼圆" w:hint="eastAsia"/>
                <w:caps w:val="0"/>
                <w:sz w:val="24"/>
                <w:szCs w:val="24"/>
                <w:highlight w:val="none"/>
                <w:lang w:val="en-US" w:eastAsia="zh-CN"/>
              </w:rPr>
              <w:fldChar w:fldCharType="end"/>
            </w:r>
          </w:hyperlink>
        </w:p>
        <w:p>
          <w:pPr>
            <w:pStyle w:val="WPSOffice3"/>
            <w:keepNext w:val="0"/>
            <w:keepLines w:val="0"/>
            <w:pageBreakBefore w:val="0"/>
            <w:widowControl/>
            <w:tabs>
              <w:tab w:val="right" w:leader="dot" w:pos="9185"/>
            </w:tabs>
            <w:kinsoku/>
            <w:wordWrap/>
            <w:overflowPunct/>
            <w:topLinePunct w:val="0"/>
            <w:autoSpaceDE/>
            <w:autoSpaceDN/>
            <w:bidi w:val="0"/>
            <w:adjustRightInd/>
            <w:snapToGrid/>
            <w:spacing w:line="300" w:lineRule="auto"/>
            <w:textAlignment w:val="auto"/>
            <w:rPr>
              <w:rFonts w:ascii="幼圆" w:eastAsia="幼圆" w:hAnsi="幼圆" w:cs="幼圆" w:hint="eastAsia"/>
              <w:caps w:val="0"/>
              <w:sz w:val="24"/>
              <w:szCs w:val="24"/>
              <w:highlight w:val="none"/>
              <w:lang w:val="en-US" w:eastAsia="zh-CN"/>
            </w:rPr>
          </w:pPr>
          <w:hyperlink w:anchor="_Toc6044" w:history="1">
            <w:r>
              <w:rPr>
                <w:rFonts w:ascii="幼圆" w:eastAsia="幼圆" w:hAnsi="幼圆" w:cs="幼圆" w:hint="eastAsia"/>
                <w:caps w:val="0"/>
                <w:sz w:val="24"/>
                <w:szCs w:val="24"/>
                <w:highlight w:val="none"/>
                <w:lang w:val="en-US" w:eastAsia="zh-CN"/>
              </w:rPr>
              <w:t>1.3.2 国内研究现状</w:t>
            </w:r>
            <w:r>
              <w:rPr>
                <w:rFonts w:ascii="幼圆" w:eastAsia="幼圆" w:hAnsi="幼圆" w:cs="幼圆" w:hint="eastAsia"/>
                <w:caps w:val="0"/>
                <w:sz w:val="24"/>
                <w:szCs w:val="24"/>
                <w:highlight w:val="none"/>
                <w:lang w:val="en-US" w:eastAsia="zh-CN"/>
              </w:rPr>
              <w:tab/>
            </w:r>
            <w:r>
              <w:rPr>
                <w:rFonts w:ascii="幼圆" w:eastAsia="幼圆" w:hAnsi="幼圆" w:cs="幼圆" w:hint="eastAsia"/>
                <w:caps w:val="0"/>
                <w:sz w:val="24"/>
                <w:szCs w:val="24"/>
                <w:highlight w:val="none"/>
                <w:lang w:val="en-US" w:eastAsia="zh-CN"/>
              </w:rPr>
              <w:fldChar w:fldCharType="begin"/>
            </w:r>
            <w:r>
              <w:rPr>
                <w:rFonts w:ascii="幼圆" w:eastAsia="幼圆" w:hAnsi="幼圆" w:cs="幼圆" w:hint="eastAsia"/>
                <w:caps w:val="0"/>
                <w:sz w:val="24"/>
                <w:szCs w:val="24"/>
                <w:highlight w:val="none"/>
                <w:lang w:val="en-US" w:eastAsia="zh-CN"/>
              </w:rPr>
              <w:instrText xml:space="preserve"> PAGEREF _Toc6044 \h </w:instrText>
            </w:r>
            <w:r>
              <w:rPr>
                <w:rFonts w:ascii="幼圆" w:eastAsia="幼圆" w:hAnsi="幼圆" w:cs="幼圆" w:hint="eastAsia"/>
                <w:caps w:val="0"/>
                <w:sz w:val="24"/>
                <w:szCs w:val="24"/>
                <w:highlight w:val="none"/>
                <w:lang w:val="en-US" w:eastAsia="zh-CN"/>
              </w:rPr>
              <w:fldChar w:fldCharType="separate"/>
            </w:r>
            <w:r>
              <w:rPr>
                <w:rFonts w:ascii="幼圆" w:eastAsia="幼圆" w:hAnsi="幼圆" w:cs="幼圆" w:hint="eastAsia"/>
                <w:caps w:val="0"/>
                <w:sz w:val="24"/>
                <w:szCs w:val="24"/>
                <w:highlight w:val="none"/>
                <w:lang w:val="en-US" w:eastAsia="zh-CN"/>
              </w:rPr>
              <w:t>4</w:t>
            </w:r>
            <w:r>
              <w:rPr>
                <w:rFonts w:ascii="幼圆" w:eastAsia="幼圆" w:hAnsi="幼圆" w:cs="幼圆" w:hint="eastAsia"/>
                <w:caps w:val="0"/>
                <w:sz w:val="24"/>
                <w:szCs w:val="24"/>
                <w:highlight w:val="none"/>
                <w:lang w:val="en-US" w:eastAsia="zh-CN"/>
              </w:rPr>
              <w:fldChar w:fldCharType="end"/>
            </w:r>
          </w:hyperlink>
        </w:p>
        <w:p>
          <w:pPr>
            <w:pStyle w:val="WPSOffice3"/>
            <w:keepNext w:val="0"/>
            <w:keepLines w:val="0"/>
            <w:pageBreakBefore w:val="0"/>
            <w:widowControl/>
            <w:tabs>
              <w:tab w:val="right" w:leader="dot" w:pos="9185"/>
            </w:tabs>
            <w:kinsoku/>
            <w:wordWrap/>
            <w:overflowPunct/>
            <w:topLinePunct w:val="0"/>
            <w:autoSpaceDE/>
            <w:autoSpaceDN/>
            <w:bidi w:val="0"/>
            <w:adjustRightInd/>
            <w:snapToGrid/>
            <w:spacing w:line="300" w:lineRule="auto"/>
            <w:textAlignment w:val="auto"/>
            <w:rPr>
              <w:rFonts w:ascii="幼圆" w:eastAsia="幼圆" w:hAnsi="幼圆" w:cs="幼圆" w:hint="eastAsia"/>
              <w:caps w:val="0"/>
              <w:sz w:val="24"/>
              <w:szCs w:val="24"/>
              <w:highlight w:val="none"/>
              <w:lang w:val="en-US" w:eastAsia="zh-CN"/>
            </w:rPr>
          </w:pPr>
          <w:hyperlink w:anchor="_Toc49" w:history="1">
            <w:r>
              <w:rPr>
                <w:rFonts w:ascii="幼圆" w:eastAsia="幼圆" w:hAnsi="幼圆" w:cs="幼圆" w:hint="eastAsia"/>
                <w:caps w:val="0"/>
                <w:sz w:val="24"/>
                <w:szCs w:val="24"/>
                <w:highlight w:val="none"/>
                <w:lang w:val="en-US" w:eastAsia="zh-CN"/>
              </w:rPr>
              <w:t>1.3.3 现状综述</w:t>
            </w:r>
            <w:r>
              <w:rPr>
                <w:rFonts w:ascii="幼圆" w:eastAsia="幼圆" w:hAnsi="幼圆" w:cs="幼圆" w:hint="eastAsia"/>
                <w:caps w:val="0"/>
                <w:sz w:val="24"/>
                <w:szCs w:val="24"/>
                <w:highlight w:val="none"/>
                <w:lang w:val="en-US" w:eastAsia="zh-CN"/>
              </w:rPr>
              <w:tab/>
            </w:r>
            <w:r>
              <w:rPr>
                <w:rFonts w:ascii="幼圆" w:eastAsia="幼圆" w:hAnsi="幼圆" w:cs="幼圆" w:hint="eastAsia"/>
                <w:caps w:val="0"/>
                <w:sz w:val="24"/>
                <w:szCs w:val="24"/>
                <w:highlight w:val="none"/>
                <w:lang w:val="en-US" w:eastAsia="zh-CN"/>
              </w:rPr>
              <w:fldChar w:fldCharType="begin"/>
            </w:r>
            <w:r>
              <w:rPr>
                <w:rFonts w:ascii="幼圆" w:eastAsia="幼圆" w:hAnsi="幼圆" w:cs="幼圆" w:hint="eastAsia"/>
                <w:caps w:val="0"/>
                <w:sz w:val="24"/>
                <w:szCs w:val="24"/>
                <w:highlight w:val="none"/>
                <w:lang w:val="en-US" w:eastAsia="zh-CN"/>
              </w:rPr>
              <w:instrText xml:space="preserve"> PAGEREF _Toc49 \h </w:instrText>
            </w:r>
            <w:r>
              <w:rPr>
                <w:rFonts w:ascii="幼圆" w:eastAsia="幼圆" w:hAnsi="幼圆" w:cs="幼圆" w:hint="eastAsia"/>
                <w:caps w:val="0"/>
                <w:sz w:val="24"/>
                <w:szCs w:val="24"/>
                <w:highlight w:val="none"/>
                <w:lang w:val="en-US" w:eastAsia="zh-CN"/>
              </w:rPr>
              <w:fldChar w:fldCharType="separate"/>
            </w:r>
            <w:r>
              <w:rPr>
                <w:rFonts w:ascii="幼圆" w:eastAsia="幼圆" w:hAnsi="幼圆" w:cs="幼圆" w:hint="eastAsia"/>
                <w:caps w:val="0"/>
                <w:sz w:val="24"/>
                <w:szCs w:val="24"/>
                <w:highlight w:val="none"/>
                <w:lang w:val="en-US" w:eastAsia="zh-CN"/>
              </w:rPr>
              <w:t>5</w:t>
            </w:r>
            <w:r>
              <w:rPr>
                <w:rFonts w:ascii="幼圆" w:eastAsia="幼圆" w:hAnsi="幼圆" w:cs="幼圆" w:hint="eastAsia"/>
                <w:caps w:val="0"/>
                <w:sz w:val="24"/>
                <w:szCs w:val="24"/>
                <w:highlight w:val="none"/>
                <w:lang w:val="en-US" w:eastAsia="zh-CN"/>
              </w:rPr>
              <w:fldChar w:fldCharType="end"/>
            </w:r>
          </w:hyperlink>
        </w:p>
        <w:p>
          <w:pPr>
            <w:pStyle w:val="WPSOffice2"/>
            <w:keepNext w:val="0"/>
            <w:keepLines w:val="0"/>
            <w:pageBreakBefore w:val="0"/>
            <w:widowControl/>
            <w:tabs>
              <w:tab w:val="right" w:leader="dot" w:pos="9185"/>
            </w:tabs>
            <w:kinsoku/>
            <w:wordWrap/>
            <w:overflowPunct/>
            <w:topLinePunct w:val="0"/>
            <w:autoSpaceDE/>
            <w:autoSpaceDN/>
            <w:bidi w:val="0"/>
            <w:adjustRightInd/>
            <w:snapToGrid/>
            <w:spacing w:line="300" w:lineRule="auto"/>
            <w:textAlignment w:val="auto"/>
            <w:rPr>
              <w:rFonts w:ascii="幼圆" w:eastAsia="幼圆" w:hAnsi="幼圆" w:cs="幼圆" w:hint="eastAsia"/>
              <w:sz w:val="24"/>
              <w:szCs w:val="24"/>
              <w:highlight w:val="none"/>
              <w:lang w:eastAsia="zh-CN"/>
            </w:rPr>
          </w:pPr>
          <w:hyperlink w:anchor="_Toc14091" w:history="1">
            <w:r>
              <w:rPr>
                <w:rFonts w:ascii="幼圆" w:eastAsia="幼圆" w:hAnsi="幼圆" w:cs="幼圆" w:hint="eastAsia"/>
                <w:sz w:val="24"/>
                <w:szCs w:val="24"/>
                <w:highlight w:val="none"/>
                <w:lang w:eastAsia="zh-CN"/>
              </w:rPr>
              <w:t>1.</w:t>
            </w:r>
            <w:r>
              <w:rPr>
                <w:rFonts w:ascii="幼圆" w:eastAsia="幼圆" w:hAnsi="幼圆" w:cs="幼圆" w:hint="eastAsia"/>
                <w:sz w:val="24"/>
                <w:szCs w:val="24"/>
                <w:highlight w:val="none"/>
                <w:lang w:val="en-US" w:eastAsia="zh-CN"/>
              </w:rPr>
              <w:t>4</w:t>
            </w:r>
            <w:r>
              <w:rPr>
                <w:rFonts w:ascii="幼圆" w:eastAsia="幼圆" w:hAnsi="幼圆" w:cs="幼圆" w:hint="eastAsia"/>
                <w:sz w:val="24"/>
                <w:szCs w:val="24"/>
                <w:highlight w:val="none"/>
                <w:lang w:eastAsia="zh-CN"/>
              </w:rPr>
              <w:t xml:space="preserve"> 研究内容和研究</w:t>
            </w:r>
            <w:r>
              <w:rPr>
                <w:rFonts w:ascii="幼圆" w:eastAsia="幼圆" w:hAnsi="幼圆" w:cs="幼圆" w:hint="eastAsia"/>
                <w:sz w:val="24"/>
                <w:szCs w:val="24"/>
                <w:highlight w:val="none"/>
                <w:lang w:val="en-US" w:eastAsia="zh-CN"/>
              </w:rPr>
              <w:t>方案</w:t>
            </w:r>
            <w:r>
              <w:rPr>
                <w:rFonts w:ascii="幼圆" w:eastAsia="幼圆" w:hAnsi="幼圆" w:cs="幼圆" w:hint="eastAsia"/>
                <w:sz w:val="24"/>
                <w:szCs w:val="24"/>
                <w:highlight w:val="none"/>
                <w:lang w:eastAsia="zh-CN"/>
              </w:rPr>
              <w:tab/>
            </w:r>
            <w:r>
              <w:rPr>
                <w:rFonts w:ascii="幼圆" w:eastAsia="幼圆" w:hAnsi="幼圆" w:cs="幼圆" w:hint="eastAsia"/>
                <w:sz w:val="24"/>
                <w:szCs w:val="24"/>
                <w:highlight w:val="none"/>
                <w:lang w:eastAsia="zh-CN"/>
              </w:rPr>
              <w:fldChar w:fldCharType="begin"/>
            </w:r>
            <w:r>
              <w:rPr>
                <w:rFonts w:ascii="幼圆" w:eastAsia="幼圆" w:hAnsi="幼圆" w:cs="幼圆" w:hint="eastAsia"/>
                <w:sz w:val="24"/>
                <w:szCs w:val="24"/>
                <w:highlight w:val="none"/>
                <w:lang w:eastAsia="zh-CN"/>
              </w:rPr>
              <w:instrText xml:space="preserve"> PAGEREF _Toc14091 \h </w:instrText>
            </w:r>
            <w:r>
              <w:rPr>
                <w:rFonts w:ascii="幼圆" w:eastAsia="幼圆" w:hAnsi="幼圆" w:cs="幼圆" w:hint="eastAsia"/>
                <w:sz w:val="24"/>
                <w:szCs w:val="24"/>
                <w:highlight w:val="none"/>
                <w:lang w:eastAsia="zh-CN"/>
              </w:rPr>
              <w:fldChar w:fldCharType="separate"/>
            </w:r>
            <w:r>
              <w:rPr>
                <w:rFonts w:ascii="幼圆" w:eastAsia="幼圆" w:hAnsi="幼圆" w:cs="幼圆" w:hint="eastAsia"/>
                <w:sz w:val="24"/>
                <w:szCs w:val="24"/>
                <w:highlight w:val="none"/>
                <w:lang w:eastAsia="zh-CN"/>
              </w:rPr>
              <w:t>6</w:t>
            </w:r>
            <w:r>
              <w:rPr>
                <w:rFonts w:ascii="幼圆" w:eastAsia="幼圆" w:hAnsi="幼圆" w:cs="幼圆" w:hint="eastAsia"/>
                <w:sz w:val="24"/>
                <w:szCs w:val="24"/>
                <w:highlight w:val="none"/>
                <w:lang w:eastAsia="zh-CN"/>
              </w:rPr>
              <w:fldChar w:fldCharType="end"/>
            </w:r>
          </w:hyperlink>
        </w:p>
        <w:p>
          <w:pPr>
            <w:pStyle w:val="WPSOffice3"/>
            <w:keepNext w:val="0"/>
            <w:keepLines w:val="0"/>
            <w:pageBreakBefore w:val="0"/>
            <w:widowControl/>
            <w:tabs>
              <w:tab w:val="right" w:leader="dot" w:pos="9185"/>
            </w:tabs>
            <w:kinsoku/>
            <w:wordWrap/>
            <w:overflowPunct/>
            <w:topLinePunct w:val="0"/>
            <w:autoSpaceDE/>
            <w:autoSpaceDN/>
            <w:bidi w:val="0"/>
            <w:adjustRightInd/>
            <w:snapToGrid/>
            <w:spacing w:line="300" w:lineRule="auto"/>
            <w:textAlignment w:val="auto"/>
            <w:rPr>
              <w:rFonts w:ascii="幼圆" w:eastAsia="幼圆" w:hAnsi="幼圆" w:cs="幼圆" w:hint="eastAsia"/>
              <w:caps w:val="0"/>
              <w:sz w:val="24"/>
              <w:szCs w:val="24"/>
              <w:highlight w:val="none"/>
              <w:lang w:val="en-US" w:eastAsia="zh-CN"/>
            </w:rPr>
          </w:pPr>
          <w:hyperlink w:anchor="_Toc29794" w:history="1">
            <w:r>
              <w:rPr>
                <w:rFonts w:ascii="幼圆" w:eastAsia="幼圆" w:hAnsi="幼圆" w:cs="幼圆" w:hint="eastAsia"/>
                <w:caps w:val="0"/>
                <w:sz w:val="24"/>
                <w:szCs w:val="24"/>
                <w:highlight w:val="none"/>
                <w:lang w:val="en-US" w:eastAsia="zh-CN"/>
              </w:rPr>
              <w:t>1.4.1</w:t>
            </w:r>
            <w:r>
              <w:rPr>
                <w:rFonts w:ascii="幼圆" w:eastAsia="幼圆" w:hAnsi="幼圆" w:cs="幼圆" w:hint="eastAsia"/>
                <w:caps w:val="0"/>
                <w:sz w:val="24"/>
                <w:szCs w:val="24"/>
                <w:highlight w:val="none"/>
                <w:lang w:val="en-US" w:eastAsia="zh-CN"/>
              </w:rPr>
              <w:t xml:space="preserve"> 研究内容</w:t>
            </w:r>
            <w:r>
              <w:rPr>
                <w:rFonts w:ascii="幼圆" w:eastAsia="幼圆" w:hAnsi="幼圆" w:cs="幼圆" w:hint="eastAsia"/>
                <w:caps w:val="0"/>
                <w:sz w:val="24"/>
                <w:szCs w:val="24"/>
                <w:highlight w:val="none"/>
                <w:lang w:val="en-US" w:eastAsia="zh-CN"/>
              </w:rPr>
              <w:tab/>
            </w:r>
            <w:r>
              <w:rPr>
                <w:rFonts w:ascii="幼圆" w:eastAsia="幼圆" w:hAnsi="幼圆" w:cs="幼圆" w:hint="eastAsia"/>
                <w:caps w:val="0"/>
                <w:sz w:val="24"/>
                <w:szCs w:val="24"/>
                <w:highlight w:val="none"/>
                <w:lang w:val="en-US" w:eastAsia="zh-CN"/>
              </w:rPr>
              <w:fldChar w:fldCharType="begin"/>
            </w:r>
            <w:r>
              <w:rPr>
                <w:rFonts w:ascii="幼圆" w:eastAsia="幼圆" w:hAnsi="幼圆" w:cs="幼圆" w:hint="eastAsia"/>
                <w:caps w:val="0"/>
                <w:sz w:val="24"/>
                <w:szCs w:val="24"/>
                <w:highlight w:val="none"/>
                <w:lang w:val="en-US" w:eastAsia="zh-CN"/>
              </w:rPr>
              <w:instrText xml:space="preserve"> PAGEREF _Toc29794 \h </w:instrText>
            </w:r>
            <w:r>
              <w:rPr>
                <w:rFonts w:ascii="幼圆" w:eastAsia="幼圆" w:hAnsi="幼圆" w:cs="幼圆" w:hint="eastAsia"/>
                <w:caps w:val="0"/>
                <w:sz w:val="24"/>
                <w:szCs w:val="24"/>
                <w:highlight w:val="none"/>
                <w:lang w:val="en-US" w:eastAsia="zh-CN"/>
              </w:rPr>
              <w:fldChar w:fldCharType="separate"/>
            </w:r>
            <w:r>
              <w:rPr>
                <w:rFonts w:ascii="幼圆" w:eastAsia="幼圆" w:hAnsi="幼圆" w:cs="幼圆" w:hint="eastAsia"/>
                <w:caps w:val="0"/>
                <w:sz w:val="24"/>
                <w:szCs w:val="24"/>
                <w:highlight w:val="none"/>
                <w:lang w:val="en-US" w:eastAsia="zh-CN"/>
              </w:rPr>
              <w:t>6</w:t>
            </w:r>
            <w:r>
              <w:rPr>
                <w:rFonts w:ascii="幼圆" w:eastAsia="幼圆" w:hAnsi="幼圆" w:cs="幼圆" w:hint="eastAsia"/>
                <w:caps w:val="0"/>
                <w:sz w:val="24"/>
                <w:szCs w:val="24"/>
                <w:highlight w:val="none"/>
                <w:lang w:val="en-US" w:eastAsia="zh-CN"/>
              </w:rPr>
              <w:fldChar w:fldCharType="end"/>
            </w:r>
          </w:hyperlink>
        </w:p>
        <w:p>
          <w:pPr>
            <w:pStyle w:val="WPSOffice3"/>
            <w:keepNext w:val="0"/>
            <w:keepLines w:val="0"/>
            <w:pageBreakBefore w:val="0"/>
            <w:widowControl/>
            <w:tabs>
              <w:tab w:val="right" w:leader="dot" w:pos="9185"/>
            </w:tabs>
            <w:kinsoku/>
            <w:wordWrap/>
            <w:overflowPunct/>
            <w:topLinePunct w:val="0"/>
            <w:autoSpaceDE/>
            <w:autoSpaceDN/>
            <w:bidi w:val="0"/>
            <w:adjustRightInd/>
            <w:snapToGrid/>
            <w:spacing w:line="300" w:lineRule="auto"/>
            <w:textAlignment w:val="auto"/>
            <w:rPr>
              <w:rFonts w:ascii="幼圆" w:eastAsia="幼圆" w:hAnsi="幼圆" w:cs="幼圆" w:hint="eastAsia"/>
              <w:caps w:val="0"/>
              <w:sz w:val="24"/>
              <w:szCs w:val="24"/>
              <w:highlight w:val="none"/>
              <w:lang w:val="en-US" w:eastAsia="zh-CN"/>
            </w:rPr>
          </w:pPr>
          <w:hyperlink w:anchor="_Toc15263" w:history="1">
            <w:r>
              <w:rPr>
                <w:rFonts w:ascii="幼圆" w:eastAsia="幼圆" w:hAnsi="幼圆" w:cs="幼圆" w:hint="eastAsia"/>
                <w:caps w:val="0"/>
                <w:sz w:val="24"/>
                <w:szCs w:val="24"/>
                <w:highlight w:val="none"/>
                <w:lang w:val="en-US" w:eastAsia="zh-CN"/>
              </w:rPr>
              <w:t>1.4.2 研究方法</w:t>
            </w:r>
            <w:r>
              <w:rPr>
                <w:rFonts w:ascii="幼圆" w:eastAsia="幼圆" w:hAnsi="幼圆" w:cs="幼圆" w:hint="eastAsia"/>
                <w:caps w:val="0"/>
                <w:sz w:val="24"/>
                <w:szCs w:val="24"/>
                <w:highlight w:val="none"/>
                <w:lang w:val="en-US" w:eastAsia="zh-CN"/>
              </w:rPr>
              <w:tab/>
            </w:r>
            <w:r>
              <w:rPr>
                <w:rFonts w:ascii="幼圆" w:eastAsia="幼圆" w:hAnsi="幼圆" w:cs="幼圆" w:hint="eastAsia"/>
                <w:caps w:val="0"/>
                <w:sz w:val="24"/>
                <w:szCs w:val="24"/>
                <w:highlight w:val="none"/>
                <w:lang w:val="en-US" w:eastAsia="zh-CN"/>
              </w:rPr>
              <w:fldChar w:fldCharType="begin"/>
            </w:r>
            <w:r>
              <w:rPr>
                <w:rFonts w:ascii="幼圆" w:eastAsia="幼圆" w:hAnsi="幼圆" w:cs="幼圆" w:hint="eastAsia"/>
                <w:caps w:val="0"/>
                <w:sz w:val="24"/>
                <w:szCs w:val="24"/>
                <w:highlight w:val="none"/>
                <w:lang w:val="en-US" w:eastAsia="zh-CN"/>
              </w:rPr>
              <w:instrText xml:space="preserve"> PAGEREF _Toc15263 \h </w:instrText>
            </w:r>
            <w:r>
              <w:rPr>
                <w:rFonts w:ascii="幼圆" w:eastAsia="幼圆" w:hAnsi="幼圆" w:cs="幼圆" w:hint="eastAsia"/>
                <w:caps w:val="0"/>
                <w:sz w:val="24"/>
                <w:szCs w:val="24"/>
                <w:highlight w:val="none"/>
                <w:lang w:val="en-US" w:eastAsia="zh-CN"/>
              </w:rPr>
              <w:fldChar w:fldCharType="separate"/>
            </w:r>
            <w:r>
              <w:rPr>
                <w:rFonts w:ascii="幼圆" w:eastAsia="幼圆" w:hAnsi="幼圆" w:cs="幼圆" w:hint="eastAsia"/>
                <w:caps w:val="0"/>
                <w:sz w:val="24"/>
                <w:szCs w:val="24"/>
                <w:highlight w:val="none"/>
                <w:lang w:val="en-US" w:eastAsia="zh-CN"/>
              </w:rPr>
              <w:t>7</w:t>
            </w:r>
            <w:r>
              <w:rPr>
                <w:rFonts w:ascii="幼圆" w:eastAsia="幼圆" w:hAnsi="幼圆" w:cs="幼圆" w:hint="eastAsia"/>
                <w:caps w:val="0"/>
                <w:sz w:val="24"/>
                <w:szCs w:val="24"/>
                <w:highlight w:val="none"/>
                <w:lang w:val="en-US" w:eastAsia="zh-CN"/>
              </w:rPr>
              <w:fldChar w:fldCharType="end"/>
            </w:r>
          </w:hyperlink>
        </w:p>
        <w:p>
          <w:pPr>
            <w:pStyle w:val="WPSOffice3"/>
            <w:keepNext w:val="0"/>
            <w:keepLines w:val="0"/>
            <w:pageBreakBefore w:val="0"/>
            <w:widowControl/>
            <w:tabs>
              <w:tab w:val="right" w:leader="dot" w:pos="9185"/>
            </w:tabs>
            <w:kinsoku/>
            <w:wordWrap/>
            <w:overflowPunct/>
            <w:topLinePunct w:val="0"/>
            <w:autoSpaceDE/>
            <w:autoSpaceDN/>
            <w:bidi w:val="0"/>
            <w:adjustRightInd/>
            <w:snapToGrid/>
            <w:spacing w:line="300" w:lineRule="auto"/>
            <w:textAlignment w:val="auto"/>
            <w:rPr>
              <w:rFonts w:ascii="幼圆" w:eastAsia="幼圆" w:hAnsi="幼圆" w:cs="幼圆" w:hint="eastAsia"/>
              <w:caps w:val="0"/>
              <w:sz w:val="24"/>
              <w:szCs w:val="24"/>
              <w:highlight w:val="none"/>
              <w:lang w:val="en-US" w:eastAsia="zh-CN"/>
            </w:rPr>
          </w:pPr>
          <w:hyperlink w:anchor="_Toc14671" w:history="1">
            <w:r>
              <w:rPr>
                <w:rFonts w:ascii="幼圆" w:eastAsia="幼圆" w:hAnsi="幼圆" w:cs="幼圆" w:hint="eastAsia"/>
                <w:caps w:val="0"/>
                <w:sz w:val="24"/>
                <w:szCs w:val="24"/>
                <w:highlight w:val="none"/>
                <w:lang w:val="en-US" w:eastAsia="zh-CN"/>
              </w:rPr>
              <w:t>1.4.3 研究路径图</w:t>
            </w:r>
            <w:r>
              <w:rPr>
                <w:rFonts w:ascii="幼圆" w:eastAsia="幼圆" w:hAnsi="幼圆" w:cs="幼圆" w:hint="eastAsia"/>
                <w:caps w:val="0"/>
                <w:sz w:val="24"/>
                <w:szCs w:val="24"/>
                <w:highlight w:val="none"/>
                <w:lang w:val="en-US" w:eastAsia="zh-CN"/>
              </w:rPr>
              <w:tab/>
            </w:r>
            <w:r>
              <w:rPr>
                <w:rFonts w:ascii="幼圆" w:eastAsia="幼圆" w:hAnsi="幼圆" w:cs="幼圆" w:hint="eastAsia"/>
                <w:caps w:val="0"/>
                <w:sz w:val="24"/>
                <w:szCs w:val="24"/>
                <w:highlight w:val="none"/>
                <w:lang w:val="en-US" w:eastAsia="zh-CN"/>
              </w:rPr>
              <w:fldChar w:fldCharType="begin"/>
            </w:r>
            <w:r>
              <w:rPr>
                <w:rFonts w:ascii="幼圆" w:eastAsia="幼圆" w:hAnsi="幼圆" w:cs="幼圆" w:hint="eastAsia"/>
                <w:caps w:val="0"/>
                <w:sz w:val="24"/>
                <w:szCs w:val="24"/>
                <w:highlight w:val="none"/>
                <w:lang w:val="en-US" w:eastAsia="zh-CN"/>
              </w:rPr>
              <w:instrText xml:space="preserve"> PAGEREF _Toc14671 \h </w:instrText>
            </w:r>
            <w:r>
              <w:rPr>
                <w:rFonts w:ascii="幼圆" w:eastAsia="幼圆" w:hAnsi="幼圆" w:cs="幼圆" w:hint="eastAsia"/>
                <w:caps w:val="0"/>
                <w:sz w:val="24"/>
                <w:szCs w:val="24"/>
                <w:highlight w:val="none"/>
                <w:lang w:val="en-US" w:eastAsia="zh-CN"/>
              </w:rPr>
              <w:fldChar w:fldCharType="separate"/>
            </w:r>
            <w:r>
              <w:rPr>
                <w:rFonts w:ascii="幼圆" w:eastAsia="幼圆" w:hAnsi="幼圆" w:cs="幼圆" w:hint="eastAsia"/>
                <w:caps w:val="0"/>
                <w:sz w:val="24"/>
                <w:szCs w:val="24"/>
                <w:highlight w:val="none"/>
                <w:lang w:val="en-US" w:eastAsia="zh-CN"/>
              </w:rPr>
              <w:t>7</w:t>
            </w:r>
            <w:r>
              <w:rPr>
                <w:rFonts w:ascii="幼圆" w:eastAsia="幼圆" w:hAnsi="幼圆" w:cs="幼圆" w:hint="eastAsia"/>
                <w:caps w:val="0"/>
                <w:sz w:val="24"/>
                <w:szCs w:val="24"/>
                <w:highlight w:val="none"/>
                <w:lang w:val="en-US" w:eastAsia="zh-CN"/>
              </w:rPr>
              <w:fldChar w:fldCharType="end"/>
            </w:r>
          </w:hyperlink>
        </w:p>
        <w:p>
          <w:pPr>
            <w:pStyle w:val="WPSOffice1"/>
            <w:keepNext w:val="0"/>
            <w:keepLines w:val="0"/>
            <w:pageBreakBefore w:val="0"/>
            <w:widowControl/>
            <w:tabs>
              <w:tab w:val="right" w:leader="dot" w:pos="9185"/>
            </w:tabs>
            <w:kinsoku/>
            <w:wordWrap/>
            <w:overflowPunct/>
            <w:topLinePunct w:val="0"/>
            <w:autoSpaceDE/>
            <w:autoSpaceDN/>
            <w:bidi w:val="0"/>
            <w:adjustRightInd/>
            <w:snapToGrid/>
            <w:spacing w:line="300" w:lineRule="auto"/>
            <w:textAlignment w:val="auto"/>
            <w:rPr>
              <w:rFonts w:ascii="幼圆" w:eastAsia="幼圆" w:hAnsi="幼圆" w:cs="幼圆" w:hint="eastAsia"/>
              <w:sz w:val="24"/>
              <w:szCs w:val="24"/>
              <w:highlight w:val="none"/>
            </w:rPr>
          </w:pPr>
          <w:hyperlink w:anchor="_Toc4727" w:history="1">
            <w:r>
              <w:rPr>
                <w:rFonts w:ascii="幼圆" w:eastAsia="幼圆" w:hAnsi="幼圆" w:cs="幼圆" w:hint="eastAsia"/>
                <w:sz w:val="24"/>
                <w:szCs w:val="24"/>
                <w:highlight w:val="none"/>
                <w:lang w:eastAsia="zh-CN"/>
              </w:rPr>
              <w:t>2</w:t>
            </w:r>
            <w:r>
              <w:rPr>
                <w:rFonts w:ascii="幼圆" w:eastAsia="幼圆" w:hAnsi="幼圆" w:cs="幼圆" w:hint="eastAsia"/>
                <w:sz w:val="24"/>
                <w:szCs w:val="24"/>
                <w:highlight w:val="none"/>
                <w:lang w:eastAsia="zh-CN"/>
              </w:rPr>
              <w:t xml:space="preserve"> 相关概念</w:t>
            </w:r>
            <w:r>
              <w:rPr>
                <w:rFonts w:ascii="幼圆" w:eastAsia="幼圆" w:hAnsi="幼圆" w:cs="幼圆" w:hint="eastAsia"/>
                <w:sz w:val="24"/>
                <w:szCs w:val="24"/>
                <w:highlight w:val="none"/>
                <w:lang w:val="en-US" w:eastAsia="zh-CN"/>
              </w:rPr>
              <w:t>及</w:t>
            </w:r>
            <w:r>
              <w:rPr>
                <w:rFonts w:ascii="幼圆" w:eastAsia="幼圆" w:hAnsi="幼圆" w:cs="幼圆" w:hint="eastAsia"/>
                <w:sz w:val="24"/>
                <w:szCs w:val="24"/>
                <w:highlight w:val="none"/>
                <w:lang w:eastAsia="zh-CN"/>
              </w:rPr>
              <w:t>理论基础</w:t>
            </w:r>
            <w:r>
              <w:rPr>
                <w:rFonts w:ascii="幼圆" w:eastAsia="幼圆" w:hAnsi="幼圆" w:cs="幼圆" w:hint="eastAsia"/>
                <w:sz w:val="24"/>
                <w:szCs w:val="24"/>
                <w:highlight w:val="none"/>
              </w:rPr>
              <w:tab/>
            </w:r>
            <w:r>
              <w:rPr>
                <w:rFonts w:ascii="幼圆" w:eastAsia="幼圆" w:hAnsi="幼圆" w:cs="幼圆" w:hint="eastAsia"/>
                <w:sz w:val="24"/>
                <w:szCs w:val="24"/>
                <w:highlight w:val="none"/>
              </w:rPr>
              <w:fldChar w:fldCharType="begin"/>
            </w:r>
            <w:r>
              <w:rPr>
                <w:rFonts w:ascii="幼圆" w:eastAsia="幼圆" w:hAnsi="幼圆" w:cs="幼圆" w:hint="eastAsia"/>
                <w:sz w:val="24"/>
                <w:szCs w:val="24"/>
                <w:highlight w:val="none"/>
              </w:rPr>
              <w:instrText xml:space="preserve"> PAGEREF _Toc4727 \h </w:instrText>
            </w:r>
            <w:r>
              <w:rPr>
                <w:rFonts w:ascii="幼圆" w:eastAsia="幼圆" w:hAnsi="幼圆" w:cs="幼圆" w:hint="eastAsia"/>
                <w:sz w:val="24"/>
                <w:szCs w:val="24"/>
                <w:highlight w:val="none"/>
              </w:rPr>
              <w:fldChar w:fldCharType="separate"/>
            </w:r>
            <w:r>
              <w:rPr>
                <w:rFonts w:ascii="幼圆" w:eastAsia="幼圆" w:hAnsi="幼圆" w:cs="幼圆" w:hint="eastAsia"/>
                <w:sz w:val="24"/>
                <w:szCs w:val="24"/>
                <w:highlight w:val="none"/>
              </w:rPr>
              <w:t>9</w:t>
            </w:r>
            <w:r>
              <w:rPr>
                <w:rFonts w:ascii="幼圆" w:eastAsia="幼圆" w:hAnsi="幼圆" w:cs="幼圆" w:hint="eastAsia"/>
                <w:sz w:val="24"/>
                <w:szCs w:val="24"/>
                <w:highlight w:val="none"/>
              </w:rPr>
              <w:fldChar w:fldCharType="end"/>
            </w:r>
          </w:hyperlink>
        </w:p>
        <w:p>
          <w:pPr>
            <w:pStyle w:val="WPSOffice2"/>
            <w:keepNext w:val="0"/>
            <w:keepLines w:val="0"/>
            <w:pageBreakBefore w:val="0"/>
            <w:widowControl/>
            <w:tabs>
              <w:tab w:val="right" w:leader="dot" w:pos="9185"/>
            </w:tabs>
            <w:kinsoku/>
            <w:wordWrap/>
            <w:overflowPunct/>
            <w:topLinePunct w:val="0"/>
            <w:autoSpaceDE/>
            <w:autoSpaceDN/>
            <w:bidi w:val="0"/>
            <w:adjustRightInd/>
            <w:snapToGrid/>
            <w:spacing w:line="300" w:lineRule="auto"/>
            <w:textAlignment w:val="auto"/>
            <w:rPr>
              <w:rFonts w:ascii="幼圆" w:eastAsia="幼圆" w:hAnsi="幼圆" w:cs="幼圆" w:hint="eastAsia"/>
              <w:sz w:val="24"/>
              <w:szCs w:val="24"/>
              <w:highlight w:val="none"/>
              <w:lang w:eastAsia="zh-CN"/>
            </w:rPr>
          </w:pPr>
          <w:hyperlink w:anchor="_Toc27400" w:history="1">
            <w:r>
              <w:rPr>
                <w:rFonts w:ascii="幼圆" w:eastAsia="幼圆" w:hAnsi="幼圆" w:cs="幼圆" w:hint="eastAsia"/>
                <w:sz w:val="24"/>
                <w:szCs w:val="24"/>
                <w:highlight w:val="none"/>
                <w:lang w:val="en-US" w:eastAsia="zh-CN"/>
              </w:rPr>
              <w:t>2.1 相关概念</w:t>
            </w:r>
            <w:r>
              <w:rPr>
                <w:rFonts w:ascii="幼圆" w:eastAsia="幼圆" w:hAnsi="幼圆" w:cs="幼圆" w:hint="eastAsia"/>
                <w:sz w:val="24"/>
                <w:szCs w:val="24"/>
                <w:highlight w:val="none"/>
                <w:lang w:eastAsia="zh-CN"/>
              </w:rPr>
              <w:tab/>
            </w:r>
            <w:r>
              <w:rPr>
                <w:rFonts w:ascii="幼圆" w:eastAsia="幼圆" w:hAnsi="幼圆" w:cs="幼圆" w:hint="eastAsia"/>
                <w:sz w:val="24"/>
                <w:szCs w:val="24"/>
                <w:highlight w:val="none"/>
                <w:lang w:eastAsia="zh-CN"/>
              </w:rPr>
              <w:fldChar w:fldCharType="begin"/>
            </w:r>
            <w:r>
              <w:rPr>
                <w:rFonts w:ascii="幼圆" w:eastAsia="幼圆" w:hAnsi="幼圆" w:cs="幼圆" w:hint="eastAsia"/>
                <w:sz w:val="24"/>
                <w:szCs w:val="24"/>
                <w:highlight w:val="none"/>
                <w:lang w:eastAsia="zh-CN"/>
              </w:rPr>
              <w:instrText xml:space="preserve"> PAGEREF _Toc27400 \h </w:instrText>
            </w:r>
            <w:r>
              <w:rPr>
                <w:rFonts w:ascii="幼圆" w:eastAsia="幼圆" w:hAnsi="幼圆" w:cs="幼圆" w:hint="eastAsia"/>
                <w:sz w:val="24"/>
                <w:szCs w:val="24"/>
                <w:highlight w:val="none"/>
                <w:lang w:eastAsia="zh-CN"/>
              </w:rPr>
              <w:fldChar w:fldCharType="separate"/>
            </w:r>
            <w:r>
              <w:rPr>
                <w:rFonts w:ascii="幼圆" w:eastAsia="幼圆" w:hAnsi="幼圆" w:cs="幼圆" w:hint="eastAsia"/>
                <w:sz w:val="24"/>
                <w:szCs w:val="24"/>
                <w:highlight w:val="none"/>
                <w:lang w:eastAsia="zh-CN"/>
              </w:rPr>
              <w:t>9</w:t>
            </w:r>
            <w:r>
              <w:rPr>
                <w:rFonts w:ascii="幼圆" w:eastAsia="幼圆" w:hAnsi="幼圆" w:cs="幼圆" w:hint="eastAsia"/>
                <w:sz w:val="24"/>
                <w:szCs w:val="24"/>
                <w:highlight w:val="none"/>
                <w:lang w:eastAsia="zh-CN"/>
              </w:rPr>
              <w:fldChar w:fldCharType="end"/>
            </w:r>
          </w:hyperlink>
        </w:p>
        <w:p>
          <w:pPr>
            <w:pStyle w:val="WPSOffice3"/>
            <w:keepNext w:val="0"/>
            <w:keepLines w:val="0"/>
            <w:pageBreakBefore w:val="0"/>
            <w:widowControl/>
            <w:tabs>
              <w:tab w:val="right" w:leader="dot" w:pos="9185"/>
            </w:tabs>
            <w:kinsoku/>
            <w:wordWrap/>
            <w:overflowPunct/>
            <w:topLinePunct w:val="0"/>
            <w:autoSpaceDE/>
            <w:autoSpaceDN/>
            <w:bidi w:val="0"/>
            <w:adjustRightInd/>
            <w:snapToGrid/>
            <w:spacing w:line="300" w:lineRule="auto"/>
            <w:textAlignment w:val="auto"/>
            <w:rPr>
              <w:rFonts w:ascii="幼圆" w:eastAsia="幼圆" w:hAnsi="幼圆" w:cs="幼圆" w:hint="eastAsia"/>
              <w:caps w:val="0"/>
              <w:sz w:val="24"/>
              <w:szCs w:val="24"/>
              <w:highlight w:val="none"/>
              <w:lang w:val="en-US" w:eastAsia="zh-CN"/>
            </w:rPr>
          </w:pPr>
          <w:hyperlink w:anchor="_Toc25891" w:history="1">
            <w:r>
              <w:rPr>
                <w:rFonts w:ascii="幼圆" w:eastAsia="幼圆" w:hAnsi="幼圆" w:cs="幼圆" w:hint="eastAsia"/>
                <w:caps w:val="0"/>
                <w:sz w:val="24"/>
                <w:szCs w:val="24"/>
                <w:highlight w:val="none"/>
                <w:lang w:val="en-US" w:eastAsia="zh-CN"/>
              </w:rPr>
              <w:t>2.1.1 股权结构的概念</w:t>
            </w:r>
            <w:r>
              <w:rPr>
                <w:rFonts w:ascii="幼圆" w:eastAsia="幼圆" w:hAnsi="幼圆" w:cs="幼圆" w:hint="eastAsia"/>
                <w:caps w:val="0"/>
                <w:sz w:val="24"/>
                <w:szCs w:val="24"/>
                <w:highlight w:val="none"/>
                <w:lang w:val="en-US" w:eastAsia="zh-CN"/>
              </w:rPr>
              <w:tab/>
            </w:r>
            <w:r>
              <w:rPr>
                <w:rFonts w:ascii="幼圆" w:eastAsia="幼圆" w:hAnsi="幼圆" w:cs="幼圆" w:hint="eastAsia"/>
                <w:caps w:val="0"/>
                <w:sz w:val="24"/>
                <w:szCs w:val="24"/>
                <w:highlight w:val="none"/>
                <w:lang w:val="en-US" w:eastAsia="zh-CN"/>
              </w:rPr>
              <w:fldChar w:fldCharType="begin"/>
            </w:r>
            <w:r>
              <w:rPr>
                <w:rFonts w:ascii="幼圆" w:eastAsia="幼圆" w:hAnsi="幼圆" w:cs="幼圆" w:hint="eastAsia"/>
                <w:caps w:val="0"/>
                <w:sz w:val="24"/>
                <w:szCs w:val="24"/>
                <w:highlight w:val="none"/>
                <w:lang w:val="en-US" w:eastAsia="zh-CN"/>
              </w:rPr>
              <w:instrText xml:space="preserve"> PAGEREF _Toc25891 \h </w:instrText>
            </w:r>
            <w:r>
              <w:rPr>
                <w:rFonts w:ascii="幼圆" w:eastAsia="幼圆" w:hAnsi="幼圆" w:cs="幼圆" w:hint="eastAsia"/>
                <w:caps w:val="0"/>
                <w:sz w:val="24"/>
                <w:szCs w:val="24"/>
                <w:highlight w:val="none"/>
                <w:lang w:val="en-US" w:eastAsia="zh-CN"/>
              </w:rPr>
              <w:fldChar w:fldCharType="separate"/>
            </w:r>
            <w:r>
              <w:rPr>
                <w:rFonts w:ascii="幼圆" w:eastAsia="幼圆" w:hAnsi="幼圆" w:cs="幼圆" w:hint="eastAsia"/>
                <w:caps w:val="0"/>
                <w:sz w:val="24"/>
                <w:szCs w:val="24"/>
                <w:highlight w:val="none"/>
                <w:lang w:val="en-US" w:eastAsia="zh-CN"/>
              </w:rPr>
              <w:t>9</w:t>
            </w:r>
            <w:r>
              <w:rPr>
                <w:rFonts w:ascii="幼圆" w:eastAsia="幼圆" w:hAnsi="幼圆" w:cs="幼圆" w:hint="eastAsia"/>
                <w:caps w:val="0"/>
                <w:sz w:val="24"/>
                <w:szCs w:val="24"/>
                <w:highlight w:val="none"/>
                <w:lang w:val="en-US" w:eastAsia="zh-CN"/>
              </w:rPr>
              <w:fldChar w:fldCharType="end"/>
            </w:r>
          </w:hyperlink>
        </w:p>
        <w:p>
          <w:pPr>
            <w:pStyle w:val="WPSOffice3"/>
            <w:keepNext w:val="0"/>
            <w:keepLines w:val="0"/>
            <w:pageBreakBefore w:val="0"/>
            <w:widowControl/>
            <w:tabs>
              <w:tab w:val="right" w:leader="dot" w:pos="9185"/>
            </w:tabs>
            <w:kinsoku/>
            <w:wordWrap/>
            <w:overflowPunct/>
            <w:topLinePunct w:val="0"/>
            <w:autoSpaceDE/>
            <w:autoSpaceDN/>
            <w:bidi w:val="0"/>
            <w:adjustRightInd/>
            <w:snapToGrid/>
            <w:spacing w:line="300" w:lineRule="auto"/>
            <w:textAlignment w:val="auto"/>
            <w:rPr>
              <w:rFonts w:ascii="幼圆" w:eastAsia="幼圆" w:hAnsi="幼圆" w:cs="幼圆" w:hint="eastAsia"/>
              <w:caps w:val="0"/>
              <w:sz w:val="24"/>
              <w:szCs w:val="24"/>
              <w:highlight w:val="none"/>
              <w:lang w:val="en-US" w:eastAsia="zh-CN"/>
            </w:rPr>
          </w:pPr>
          <w:hyperlink w:anchor="_Toc7064" w:history="1">
            <w:r>
              <w:rPr>
                <w:rFonts w:ascii="幼圆" w:eastAsia="幼圆" w:hAnsi="幼圆" w:cs="幼圆" w:hint="eastAsia"/>
                <w:caps w:val="0"/>
                <w:sz w:val="24"/>
                <w:szCs w:val="24"/>
                <w:highlight w:val="none"/>
                <w:lang w:val="en-US" w:eastAsia="zh-CN"/>
              </w:rPr>
              <w:t>2.1.2 企业经营绩效的概念</w:t>
            </w:r>
            <w:r>
              <w:rPr>
                <w:rFonts w:ascii="幼圆" w:eastAsia="幼圆" w:hAnsi="幼圆" w:cs="幼圆" w:hint="eastAsia"/>
                <w:caps w:val="0"/>
                <w:sz w:val="24"/>
                <w:szCs w:val="24"/>
                <w:highlight w:val="none"/>
                <w:lang w:val="en-US" w:eastAsia="zh-CN"/>
              </w:rPr>
              <w:tab/>
            </w:r>
            <w:r>
              <w:rPr>
                <w:rFonts w:ascii="幼圆" w:eastAsia="幼圆" w:hAnsi="幼圆" w:cs="幼圆" w:hint="eastAsia"/>
                <w:caps w:val="0"/>
                <w:sz w:val="24"/>
                <w:szCs w:val="24"/>
                <w:highlight w:val="none"/>
                <w:lang w:val="en-US" w:eastAsia="zh-CN"/>
              </w:rPr>
              <w:fldChar w:fldCharType="begin"/>
            </w:r>
            <w:r>
              <w:rPr>
                <w:rFonts w:ascii="幼圆" w:eastAsia="幼圆" w:hAnsi="幼圆" w:cs="幼圆" w:hint="eastAsia"/>
                <w:caps w:val="0"/>
                <w:sz w:val="24"/>
                <w:szCs w:val="24"/>
                <w:highlight w:val="none"/>
                <w:lang w:val="en-US" w:eastAsia="zh-CN"/>
              </w:rPr>
              <w:instrText xml:space="preserve"> PAGEREF _Toc7064 \h </w:instrText>
            </w:r>
            <w:r>
              <w:rPr>
                <w:rFonts w:ascii="幼圆" w:eastAsia="幼圆" w:hAnsi="幼圆" w:cs="幼圆" w:hint="eastAsia"/>
                <w:caps w:val="0"/>
                <w:sz w:val="24"/>
                <w:szCs w:val="24"/>
                <w:highlight w:val="none"/>
                <w:lang w:val="en-US" w:eastAsia="zh-CN"/>
              </w:rPr>
              <w:fldChar w:fldCharType="separate"/>
            </w:r>
            <w:r>
              <w:rPr>
                <w:rFonts w:ascii="幼圆" w:eastAsia="幼圆" w:hAnsi="幼圆" w:cs="幼圆" w:hint="eastAsia"/>
                <w:caps w:val="0"/>
                <w:sz w:val="24"/>
                <w:szCs w:val="24"/>
                <w:highlight w:val="none"/>
                <w:lang w:val="en-US" w:eastAsia="zh-CN"/>
              </w:rPr>
              <w:t>9</w:t>
            </w:r>
            <w:r>
              <w:rPr>
                <w:rFonts w:ascii="幼圆" w:eastAsia="幼圆" w:hAnsi="幼圆" w:cs="幼圆" w:hint="eastAsia"/>
                <w:caps w:val="0"/>
                <w:sz w:val="24"/>
                <w:szCs w:val="24"/>
                <w:highlight w:val="none"/>
                <w:lang w:val="en-US" w:eastAsia="zh-CN"/>
              </w:rPr>
              <w:fldChar w:fldCharType="end"/>
            </w:r>
          </w:hyperlink>
        </w:p>
        <w:p>
          <w:pPr>
            <w:pStyle w:val="WPSOffice2"/>
            <w:keepNext w:val="0"/>
            <w:keepLines w:val="0"/>
            <w:pageBreakBefore w:val="0"/>
            <w:widowControl/>
            <w:tabs>
              <w:tab w:val="right" w:leader="dot" w:pos="9185"/>
            </w:tabs>
            <w:kinsoku/>
            <w:wordWrap/>
            <w:overflowPunct/>
            <w:topLinePunct w:val="0"/>
            <w:autoSpaceDE/>
            <w:autoSpaceDN/>
            <w:bidi w:val="0"/>
            <w:adjustRightInd/>
            <w:snapToGrid/>
            <w:spacing w:line="300" w:lineRule="auto"/>
            <w:textAlignment w:val="auto"/>
            <w:rPr>
              <w:rFonts w:ascii="幼圆" w:eastAsia="幼圆" w:hAnsi="幼圆" w:cs="幼圆" w:hint="eastAsia"/>
              <w:sz w:val="24"/>
              <w:szCs w:val="24"/>
              <w:highlight w:val="none"/>
              <w:lang w:eastAsia="zh-CN"/>
            </w:rPr>
          </w:pPr>
          <w:hyperlink w:anchor="_Toc14683" w:history="1">
            <w:r>
              <w:rPr>
                <w:rFonts w:ascii="幼圆" w:eastAsia="幼圆" w:hAnsi="幼圆" w:cs="幼圆" w:hint="eastAsia"/>
                <w:sz w:val="24"/>
                <w:szCs w:val="24"/>
                <w:highlight w:val="none"/>
                <w:lang w:val="en-US" w:eastAsia="zh-CN"/>
              </w:rPr>
              <w:t>2.2 相关理论基础</w:t>
            </w:r>
            <w:r>
              <w:rPr>
                <w:rFonts w:ascii="幼圆" w:eastAsia="幼圆" w:hAnsi="幼圆" w:cs="幼圆" w:hint="eastAsia"/>
                <w:sz w:val="24"/>
                <w:szCs w:val="24"/>
                <w:highlight w:val="none"/>
                <w:lang w:eastAsia="zh-CN"/>
              </w:rPr>
              <w:tab/>
            </w:r>
            <w:r>
              <w:rPr>
                <w:rFonts w:ascii="幼圆" w:eastAsia="幼圆" w:hAnsi="幼圆" w:cs="幼圆" w:hint="eastAsia"/>
                <w:sz w:val="24"/>
                <w:szCs w:val="24"/>
                <w:highlight w:val="none"/>
                <w:lang w:eastAsia="zh-CN"/>
              </w:rPr>
              <w:fldChar w:fldCharType="begin"/>
            </w:r>
            <w:r>
              <w:rPr>
                <w:rFonts w:ascii="幼圆" w:eastAsia="幼圆" w:hAnsi="幼圆" w:cs="幼圆" w:hint="eastAsia"/>
                <w:sz w:val="24"/>
                <w:szCs w:val="24"/>
                <w:highlight w:val="none"/>
                <w:lang w:eastAsia="zh-CN"/>
              </w:rPr>
              <w:instrText xml:space="preserve"> PAGEREF _Toc14683 \h </w:instrText>
            </w:r>
            <w:r>
              <w:rPr>
                <w:rFonts w:ascii="幼圆" w:eastAsia="幼圆" w:hAnsi="幼圆" w:cs="幼圆" w:hint="eastAsia"/>
                <w:sz w:val="24"/>
                <w:szCs w:val="24"/>
                <w:highlight w:val="none"/>
                <w:lang w:eastAsia="zh-CN"/>
              </w:rPr>
              <w:fldChar w:fldCharType="separate"/>
            </w:r>
            <w:r>
              <w:rPr>
                <w:rFonts w:ascii="幼圆" w:eastAsia="幼圆" w:hAnsi="幼圆" w:cs="幼圆" w:hint="eastAsia"/>
                <w:sz w:val="24"/>
                <w:szCs w:val="24"/>
                <w:highlight w:val="none"/>
                <w:lang w:eastAsia="zh-CN"/>
              </w:rPr>
              <w:t>9</w:t>
            </w:r>
            <w:r>
              <w:rPr>
                <w:rFonts w:ascii="幼圆" w:eastAsia="幼圆" w:hAnsi="幼圆" w:cs="幼圆" w:hint="eastAsia"/>
                <w:sz w:val="24"/>
                <w:szCs w:val="24"/>
                <w:highlight w:val="none"/>
                <w:lang w:eastAsia="zh-CN"/>
              </w:rPr>
              <w:fldChar w:fldCharType="end"/>
            </w:r>
          </w:hyperlink>
        </w:p>
        <w:p>
          <w:pPr>
            <w:pStyle w:val="WPSOffice3"/>
            <w:keepNext w:val="0"/>
            <w:keepLines w:val="0"/>
            <w:pageBreakBefore w:val="0"/>
            <w:widowControl/>
            <w:tabs>
              <w:tab w:val="right" w:leader="dot" w:pos="9185"/>
            </w:tabs>
            <w:kinsoku/>
            <w:wordWrap/>
            <w:overflowPunct/>
            <w:topLinePunct w:val="0"/>
            <w:autoSpaceDE/>
            <w:autoSpaceDN/>
            <w:bidi w:val="0"/>
            <w:adjustRightInd/>
            <w:snapToGrid/>
            <w:spacing w:line="300" w:lineRule="auto"/>
            <w:textAlignment w:val="auto"/>
            <w:rPr>
              <w:rFonts w:ascii="幼圆" w:eastAsia="幼圆" w:hAnsi="幼圆" w:cs="幼圆" w:hint="eastAsia"/>
              <w:caps w:val="0"/>
              <w:sz w:val="24"/>
              <w:szCs w:val="24"/>
              <w:highlight w:val="none"/>
              <w:lang w:val="en-US" w:eastAsia="zh-CN"/>
            </w:rPr>
          </w:pPr>
          <w:hyperlink w:anchor="_Toc20064" w:history="1">
            <w:r>
              <w:rPr>
                <w:rFonts w:ascii="幼圆" w:eastAsia="幼圆" w:hAnsi="幼圆" w:cs="幼圆" w:hint="eastAsia"/>
                <w:caps w:val="0"/>
                <w:sz w:val="24"/>
                <w:szCs w:val="24"/>
                <w:highlight w:val="none"/>
                <w:lang w:val="en-US" w:eastAsia="zh-CN"/>
              </w:rPr>
              <w:t>2.</w:t>
            </w:r>
            <w:r>
              <w:rPr>
                <w:rFonts w:ascii="幼圆" w:eastAsia="幼圆" w:hAnsi="幼圆" w:cs="幼圆" w:hint="eastAsia"/>
                <w:caps w:val="0"/>
                <w:sz w:val="24"/>
                <w:szCs w:val="24"/>
                <w:highlight w:val="none"/>
                <w:lang w:val="en-US" w:eastAsia="zh-CN"/>
              </w:rPr>
              <w:t>2</w:t>
            </w:r>
            <w:r>
              <w:rPr>
                <w:rFonts w:ascii="幼圆" w:eastAsia="幼圆" w:hAnsi="幼圆" w:cs="幼圆" w:hint="eastAsia"/>
                <w:caps w:val="0"/>
                <w:sz w:val="24"/>
                <w:szCs w:val="24"/>
                <w:highlight w:val="none"/>
                <w:lang w:val="en-US" w:eastAsia="zh-CN"/>
              </w:rPr>
              <w:t>.1 委托代理理论</w:t>
            </w:r>
            <w:r>
              <w:rPr>
                <w:rFonts w:ascii="幼圆" w:eastAsia="幼圆" w:hAnsi="幼圆" w:cs="幼圆" w:hint="eastAsia"/>
                <w:caps w:val="0"/>
                <w:sz w:val="24"/>
                <w:szCs w:val="24"/>
                <w:highlight w:val="none"/>
                <w:lang w:val="en-US" w:eastAsia="zh-CN"/>
              </w:rPr>
              <w:tab/>
            </w:r>
            <w:r>
              <w:rPr>
                <w:rFonts w:ascii="幼圆" w:eastAsia="幼圆" w:hAnsi="幼圆" w:cs="幼圆" w:hint="eastAsia"/>
                <w:caps w:val="0"/>
                <w:sz w:val="24"/>
                <w:szCs w:val="24"/>
                <w:highlight w:val="none"/>
                <w:lang w:val="en-US" w:eastAsia="zh-CN"/>
              </w:rPr>
              <w:fldChar w:fldCharType="begin"/>
            </w:r>
            <w:r>
              <w:rPr>
                <w:rFonts w:ascii="幼圆" w:eastAsia="幼圆" w:hAnsi="幼圆" w:cs="幼圆" w:hint="eastAsia"/>
                <w:caps w:val="0"/>
                <w:sz w:val="24"/>
                <w:szCs w:val="24"/>
                <w:highlight w:val="none"/>
                <w:lang w:val="en-US" w:eastAsia="zh-CN"/>
              </w:rPr>
              <w:instrText xml:space="preserve"> PAGEREF _Toc20064 \h </w:instrText>
            </w:r>
            <w:r>
              <w:rPr>
                <w:rFonts w:ascii="幼圆" w:eastAsia="幼圆" w:hAnsi="幼圆" w:cs="幼圆" w:hint="eastAsia"/>
                <w:caps w:val="0"/>
                <w:sz w:val="24"/>
                <w:szCs w:val="24"/>
                <w:highlight w:val="none"/>
                <w:lang w:val="en-US" w:eastAsia="zh-CN"/>
              </w:rPr>
              <w:fldChar w:fldCharType="separate"/>
            </w:r>
            <w:r>
              <w:rPr>
                <w:rFonts w:ascii="幼圆" w:eastAsia="幼圆" w:hAnsi="幼圆" w:cs="幼圆" w:hint="eastAsia"/>
                <w:caps w:val="0"/>
                <w:sz w:val="24"/>
                <w:szCs w:val="24"/>
                <w:highlight w:val="none"/>
                <w:lang w:val="en-US" w:eastAsia="zh-CN"/>
              </w:rPr>
              <w:t>10</w:t>
            </w:r>
            <w:r>
              <w:rPr>
                <w:rFonts w:ascii="幼圆" w:eastAsia="幼圆" w:hAnsi="幼圆" w:cs="幼圆" w:hint="eastAsia"/>
                <w:caps w:val="0"/>
                <w:sz w:val="24"/>
                <w:szCs w:val="24"/>
                <w:highlight w:val="none"/>
                <w:lang w:val="en-US" w:eastAsia="zh-CN"/>
              </w:rPr>
              <w:fldChar w:fldCharType="end"/>
            </w:r>
          </w:hyperlink>
        </w:p>
        <w:p>
          <w:pPr>
            <w:pStyle w:val="WPSOffice3"/>
            <w:keepNext w:val="0"/>
            <w:keepLines w:val="0"/>
            <w:pageBreakBefore w:val="0"/>
            <w:widowControl/>
            <w:tabs>
              <w:tab w:val="right" w:leader="dot" w:pos="9185"/>
            </w:tabs>
            <w:kinsoku/>
            <w:wordWrap/>
            <w:overflowPunct/>
            <w:topLinePunct w:val="0"/>
            <w:autoSpaceDE/>
            <w:autoSpaceDN/>
            <w:bidi w:val="0"/>
            <w:adjustRightInd/>
            <w:snapToGrid/>
            <w:spacing w:line="300" w:lineRule="auto"/>
            <w:textAlignment w:val="auto"/>
            <w:rPr>
              <w:rFonts w:ascii="幼圆" w:eastAsia="幼圆" w:hAnsi="幼圆" w:cs="幼圆" w:hint="eastAsia"/>
              <w:caps w:val="0"/>
              <w:sz w:val="24"/>
              <w:szCs w:val="24"/>
              <w:highlight w:val="none"/>
              <w:lang w:val="en-US" w:eastAsia="zh-CN"/>
            </w:rPr>
          </w:pPr>
          <w:hyperlink w:anchor="_Toc28502" w:history="1">
            <w:r>
              <w:rPr>
                <w:rFonts w:ascii="幼圆" w:eastAsia="幼圆" w:hAnsi="幼圆" w:cs="幼圆" w:hint="eastAsia"/>
                <w:caps w:val="0"/>
                <w:sz w:val="24"/>
                <w:szCs w:val="24"/>
                <w:highlight w:val="none"/>
                <w:lang w:val="en-US" w:eastAsia="zh-CN"/>
              </w:rPr>
              <w:t>2.</w:t>
            </w:r>
            <w:r>
              <w:rPr>
                <w:rFonts w:ascii="幼圆" w:eastAsia="幼圆" w:hAnsi="幼圆" w:cs="幼圆" w:hint="eastAsia"/>
                <w:caps w:val="0"/>
                <w:sz w:val="24"/>
                <w:szCs w:val="24"/>
                <w:highlight w:val="none"/>
                <w:lang w:val="en-US" w:eastAsia="zh-CN"/>
              </w:rPr>
              <w:t>2</w:t>
            </w:r>
            <w:r>
              <w:rPr>
                <w:rFonts w:ascii="幼圆" w:eastAsia="幼圆" w:hAnsi="幼圆" w:cs="幼圆" w:hint="eastAsia"/>
                <w:caps w:val="0"/>
                <w:sz w:val="24"/>
                <w:szCs w:val="24"/>
                <w:highlight w:val="none"/>
                <w:lang w:val="en-US" w:eastAsia="zh-CN"/>
              </w:rPr>
              <w:t>.2 两权分离理论</w:t>
            </w:r>
            <w:r>
              <w:rPr>
                <w:rFonts w:ascii="幼圆" w:eastAsia="幼圆" w:hAnsi="幼圆" w:cs="幼圆" w:hint="eastAsia"/>
                <w:caps w:val="0"/>
                <w:sz w:val="24"/>
                <w:szCs w:val="24"/>
                <w:highlight w:val="none"/>
                <w:lang w:val="en-US" w:eastAsia="zh-CN"/>
              </w:rPr>
              <w:tab/>
            </w:r>
            <w:r>
              <w:rPr>
                <w:rFonts w:ascii="幼圆" w:eastAsia="幼圆" w:hAnsi="幼圆" w:cs="幼圆" w:hint="eastAsia"/>
                <w:caps w:val="0"/>
                <w:sz w:val="24"/>
                <w:szCs w:val="24"/>
                <w:highlight w:val="none"/>
                <w:lang w:val="en-US" w:eastAsia="zh-CN"/>
              </w:rPr>
              <w:fldChar w:fldCharType="begin"/>
            </w:r>
            <w:r>
              <w:rPr>
                <w:rFonts w:ascii="幼圆" w:eastAsia="幼圆" w:hAnsi="幼圆" w:cs="幼圆" w:hint="eastAsia"/>
                <w:caps w:val="0"/>
                <w:sz w:val="24"/>
                <w:szCs w:val="24"/>
                <w:highlight w:val="none"/>
                <w:lang w:val="en-US" w:eastAsia="zh-CN"/>
              </w:rPr>
              <w:instrText xml:space="preserve"> PAGEREF _Toc28502 \h </w:instrText>
            </w:r>
            <w:r>
              <w:rPr>
                <w:rFonts w:ascii="幼圆" w:eastAsia="幼圆" w:hAnsi="幼圆" w:cs="幼圆" w:hint="eastAsia"/>
                <w:caps w:val="0"/>
                <w:sz w:val="24"/>
                <w:szCs w:val="24"/>
                <w:highlight w:val="none"/>
                <w:lang w:val="en-US" w:eastAsia="zh-CN"/>
              </w:rPr>
              <w:fldChar w:fldCharType="separate"/>
            </w:r>
            <w:r>
              <w:rPr>
                <w:rFonts w:ascii="幼圆" w:eastAsia="幼圆" w:hAnsi="幼圆" w:cs="幼圆" w:hint="eastAsia"/>
                <w:caps w:val="0"/>
                <w:sz w:val="24"/>
                <w:szCs w:val="24"/>
                <w:highlight w:val="none"/>
                <w:lang w:val="en-US" w:eastAsia="zh-CN"/>
              </w:rPr>
              <w:t>10</w:t>
            </w:r>
            <w:r>
              <w:rPr>
                <w:rFonts w:ascii="幼圆" w:eastAsia="幼圆" w:hAnsi="幼圆" w:cs="幼圆" w:hint="eastAsia"/>
                <w:caps w:val="0"/>
                <w:sz w:val="24"/>
                <w:szCs w:val="24"/>
                <w:highlight w:val="none"/>
                <w:lang w:val="en-US" w:eastAsia="zh-CN"/>
              </w:rPr>
              <w:fldChar w:fldCharType="end"/>
            </w:r>
          </w:hyperlink>
        </w:p>
        <w:p>
          <w:pPr>
            <w:pStyle w:val="WPSOffice1"/>
            <w:keepNext w:val="0"/>
            <w:keepLines w:val="0"/>
            <w:pageBreakBefore w:val="0"/>
            <w:widowControl/>
            <w:tabs>
              <w:tab w:val="right" w:leader="dot" w:pos="9185"/>
            </w:tabs>
            <w:kinsoku/>
            <w:wordWrap/>
            <w:overflowPunct/>
            <w:topLinePunct w:val="0"/>
            <w:autoSpaceDE/>
            <w:autoSpaceDN/>
            <w:bidi w:val="0"/>
            <w:adjustRightInd/>
            <w:snapToGrid/>
            <w:spacing w:line="300" w:lineRule="auto"/>
            <w:textAlignment w:val="auto"/>
            <w:rPr>
              <w:rFonts w:ascii="幼圆" w:eastAsia="幼圆" w:hAnsi="幼圆" w:cs="幼圆" w:hint="eastAsia"/>
              <w:caps w:val="0"/>
              <w:sz w:val="24"/>
              <w:szCs w:val="24"/>
              <w:highlight w:val="none"/>
              <w:lang w:eastAsia="zh-CN"/>
            </w:rPr>
          </w:pPr>
          <w:hyperlink w:anchor="_Toc11154" w:history="1">
            <w:r>
              <w:rPr>
                <w:rFonts w:ascii="幼圆" w:eastAsia="幼圆" w:hAnsi="幼圆" w:cs="幼圆" w:hint="eastAsia"/>
                <w:caps w:val="0"/>
                <w:sz w:val="24"/>
                <w:szCs w:val="24"/>
                <w:highlight w:val="none"/>
                <w:lang w:val="en-US" w:eastAsia="zh-CN"/>
              </w:rPr>
              <w:t>3 零售行业上市公司现状分析</w:t>
            </w:r>
            <w:r>
              <w:rPr>
                <w:rFonts w:ascii="幼圆" w:eastAsia="幼圆" w:hAnsi="幼圆" w:cs="幼圆" w:hint="eastAsia"/>
                <w:caps w:val="0"/>
                <w:sz w:val="24"/>
                <w:szCs w:val="24"/>
                <w:highlight w:val="none"/>
                <w:lang w:eastAsia="zh-CN"/>
              </w:rPr>
              <w:tab/>
            </w:r>
            <w:r>
              <w:rPr>
                <w:rFonts w:ascii="幼圆" w:eastAsia="幼圆" w:hAnsi="幼圆" w:cs="幼圆" w:hint="eastAsia"/>
                <w:caps w:val="0"/>
                <w:sz w:val="24"/>
                <w:szCs w:val="24"/>
                <w:highlight w:val="none"/>
                <w:lang w:eastAsia="zh-CN"/>
              </w:rPr>
              <w:fldChar w:fldCharType="begin"/>
            </w:r>
            <w:r>
              <w:rPr>
                <w:rFonts w:ascii="幼圆" w:eastAsia="幼圆" w:hAnsi="幼圆" w:cs="幼圆" w:hint="eastAsia"/>
                <w:caps w:val="0"/>
                <w:sz w:val="24"/>
                <w:szCs w:val="24"/>
                <w:highlight w:val="none"/>
                <w:lang w:eastAsia="zh-CN"/>
              </w:rPr>
              <w:instrText xml:space="preserve"> PAGEREF _Toc11154 \h </w:instrText>
            </w:r>
            <w:r>
              <w:rPr>
                <w:rFonts w:ascii="幼圆" w:eastAsia="幼圆" w:hAnsi="幼圆" w:cs="幼圆" w:hint="eastAsia"/>
                <w:caps w:val="0"/>
                <w:sz w:val="24"/>
                <w:szCs w:val="24"/>
                <w:highlight w:val="none"/>
                <w:lang w:eastAsia="zh-CN"/>
              </w:rPr>
              <w:fldChar w:fldCharType="separate"/>
            </w:r>
            <w:r>
              <w:rPr>
                <w:rFonts w:ascii="幼圆" w:eastAsia="幼圆" w:hAnsi="幼圆" w:cs="幼圆" w:hint="eastAsia"/>
                <w:caps w:val="0"/>
                <w:sz w:val="24"/>
                <w:szCs w:val="24"/>
                <w:highlight w:val="none"/>
                <w:lang w:eastAsia="zh-CN"/>
              </w:rPr>
              <w:t>11</w:t>
            </w:r>
            <w:r>
              <w:rPr>
                <w:rFonts w:ascii="幼圆" w:eastAsia="幼圆" w:hAnsi="幼圆" w:cs="幼圆" w:hint="eastAsia"/>
                <w:caps w:val="0"/>
                <w:sz w:val="24"/>
                <w:szCs w:val="24"/>
                <w:highlight w:val="none"/>
                <w:lang w:eastAsia="zh-CN"/>
              </w:rPr>
              <w:fldChar w:fldCharType="end"/>
            </w:r>
          </w:hyperlink>
        </w:p>
        <w:p>
          <w:pPr>
            <w:pStyle w:val="WPSOffice2"/>
            <w:keepNext w:val="0"/>
            <w:keepLines w:val="0"/>
            <w:pageBreakBefore w:val="0"/>
            <w:widowControl/>
            <w:tabs>
              <w:tab w:val="right" w:leader="dot" w:pos="9185"/>
            </w:tabs>
            <w:kinsoku/>
            <w:wordWrap/>
            <w:overflowPunct/>
            <w:topLinePunct w:val="0"/>
            <w:autoSpaceDE/>
            <w:autoSpaceDN/>
            <w:bidi w:val="0"/>
            <w:adjustRightInd/>
            <w:snapToGrid/>
            <w:spacing w:line="300" w:lineRule="auto"/>
            <w:textAlignment w:val="auto"/>
            <w:rPr>
              <w:rFonts w:ascii="幼圆" w:eastAsia="幼圆" w:hAnsi="幼圆" w:cs="幼圆" w:hint="eastAsia"/>
              <w:sz w:val="24"/>
              <w:szCs w:val="24"/>
              <w:highlight w:val="none"/>
              <w:lang w:eastAsia="zh-CN"/>
            </w:rPr>
          </w:pPr>
          <w:hyperlink w:anchor="_Toc7157" w:history="1">
            <w:r>
              <w:rPr>
                <w:rFonts w:ascii="幼圆" w:eastAsia="幼圆" w:hAnsi="幼圆" w:cs="幼圆" w:hint="eastAsia"/>
                <w:sz w:val="24"/>
                <w:szCs w:val="24"/>
                <w:highlight w:val="none"/>
                <w:lang w:eastAsia="zh-CN"/>
              </w:rPr>
              <w:t>3.1 零售行业</w:t>
            </w:r>
            <w:r>
              <w:rPr>
                <w:rFonts w:ascii="幼圆" w:eastAsia="幼圆" w:hAnsi="幼圆" w:cs="幼圆" w:hint="eastAsia"/>
                <w:sz w:val="24"/>
                <w:szCs w:val="24"/>
                <w:highlight w:val="none"/>
                <w:lang w:val="en-US" w:eastAsia="zh-CN"/>
              </w:rPr>
              <w:t>上市公司</w:t>
            </w:r>
            <w:r>
              <w:rPr>
                <w:rFonts w:ascii="幼圆" w:eastAsia="幼圆" w:hAnsi="幼圆" w:cs="幼圆" w:hint="eastAsia"/>
                <w:sz w:val="24"/>
                <w:szCs w:val="24"/>
                <w:highlight w:val="none"/>
                <w:lang w:eastAsia="zh-CN"/>
              </w:rPr>
              <w:t>发展现状</w:t>
            </w:r>
            <w:r>
              <w:rPr>
                <w:rFonts w:ascii="幼圆" w:eastAsia="幼圆" w:hAnsi="幼圆" w:cs="幼圆" w:hint="eastAsia"/>
                <w:sz w:val="24"/>
                <w:szCs w:val="24"/>
                <w:highlight w:val="none"/>
                <w:lang w:eastAsia="zh-CN"/>
              </w:rPr>
              <w:tab/>
            </w:r>
            <w:r>
              <w:rPr>
                <w:rFonts w:ascii="幼圆" w:eastAsia="幼圆" w:hAnsi="幼圆" w:cs="幼圆" w:hint="eastAsia"/>
                <w:sz w:val="24"/>
                <w:szCs w:val="24"/>
                <w:highlight w:val="none"/>
                <w:lang w:eastAsia="zh-CN"/>
              </w:rPr>
              <w:fldChar w:fldCharType="begin"/>
            </w:r>
            <w:r>
              <w:rPr>
                <w:rFonts w:ascii="幼圆" w:eastAsia="幼圆" w:hAnsi="幼圆" w:cs="幼圆" w:hint="eastAsia"/>
                <w:sz w:val="24"/>
                <w:szCs w:val="24"/>
                <w:highlight w:val="none"/>
                <w:lang w:eastAsia="zh-CN"/>
              </w:rPr>
              <w:instrText xml:space="preserve"> PAGEREF _Toc7157 \h </w:instrText>
            </w:r>
            <w:r>
              <w:rPr>
                <w:rFonts w:ascii="幼圆" w:eastAsia="幼圆" w:hAnsi="幼圆" w:cs="幼圆" w:hint="eastAsia"/>
                <w:sz w:val="24"/>
                <w:szCs w:val="24"/>
                <w:highlight w:val="none"/>
                <w:lang w:eastAsia="zh-CN"/>
              </w:rPr>
              <w:fldChar w:fldCharType="separate"/>
            </w:r>
            <w:r>
              <w:rPr>
                <w:rFonts w:ascii="幼圆" w:eastAsia="幼圆" w:hAnsi="幼圆" w:cs="幼圆" w:hint="eastAsia"/>
                <w:sz w:val="24"/>
                <w:szCs w:val="24"/>
                <w:highlight w:val="none"/>
                <w:lang w:eastAsia="zh-CN"/>
              </w:rPr>
              <w:t>11</w:t>
            </w:r>
            <w:r>
              <w:rPr>
                <w:rFonts w:ascii="幼圆" w:eastAsia="幼圆" w:hAnsi="幼圆" w:cs="幼圆" w:hint="eastAsia"/>
                <w:sz w:val="24"/>
                <w:szCs w:val="24"/>
                <w:highlight w:val="none"/>
                <w:lang w:eastAsia="zh-CN"/>
              </w:rPr>
              <w:fldChar w:fldCharType="end"/>
            </w:r>
          </w:hyperlink>
        </w:p>
        <w:p>
          <w:pPr>
            <w:pStyle w:val="WPSOffice2"/>
            <w:keepNext w:val="0"/>
            <w:keepLines w:val="0"/>
            <w:pageBreakBefore w:val="0"/>
            <w:widowControl/>
            <w:tabs>
              <w:tab w:val="right" w:leader="dot" w:pos="9185"/>
            </w:tabs>
            <w:kinsoku/>
            <w:wordWrap/>
            <w:overflowPunct/>
            <w:topLinePunct w:val="0"/>
            <w:autoSpaceDE/>
            <w:autoSpaceDN/>
            <w:bidi w:val="0"/>
            <w:adjustRightInd/>
            <w:snapToGrid/>
            <w:spacing w:line="300" w:lineRule="auto"/>
            <w:textAlignment w:val="auto"/>
            <w:rPr>
              <w:rFonts w:ascii="幼圆" w:eastAsia="幼圆" w:hAnsi="幼圆" w:cs="幼圆" w:hint="eastAsia"/>
              <w:sz w:val="24"/>
              <w:szCs w:val="24"/>
              <w:highlight w:val="none"/>
              <w:lang w:eastAsia="zh-CN"/>
            </w:rPr>
          </w:pPr>
          <w:hyperlink w:anchor="_Toc17314" w:history="1">
            <w:r>
              <w:rPr>
                <w:rFonts w:ascii="幼圆" w:eastAsia="幼圆" w:hAnsi="幼圆" w:cs="幼圆" w:hint="eastAsia"/>
                <w:sz w:val="24"/>
                <w:szCs w:val="24"/>
                <w:highlight w:val="none"/>
                <w:lang w:eastAsia="zh-CN"/>
              </w:rPr>
              <w:t>3.2 零售行业上市公司股权结构现状</w:t>
            </w:r>
            <w:r>
              <w:rPr>
                <w:rFonts w:ascii="幼圆" w:eastAsia="幼圆" w:hAnsi="幼圆" w:cs="幼圆" w:hint="eastAsia"/>
                <w:sz w:val="24"/>
                <w:szCs w:val="24"/>
                <w:highlight w:val="none"/>
                <w:lang w:eastAsia="zh-CN"/>
              </w:rPr>
              <w:tab/>
            </w:r>
            <w:r>
              <w:rPr>
                <w:rFonts w:ascii="幼圆" w:eastAsia="幼圆" w:hAnsi="幼圆" w:cs="幼圆" w:hint="eastAsia"/>
                <w:sz w:val="24"/>
                <w:szCs w:val="24"/>
                <w:highlight w:val="none"/>
                <w:lang w:eastAsia="zh-CN"/>
              </w:rPr>
              <w:fldChar w:fldCharType="begin"/>
            </w:r>
            <w:r>
              <w:rPr>
                <w:rFonts w:ascii="幼圆" w:eastAsia="幼圆" w:hAnsi="幼圆" w:cs="幼圆" w:hint="eastAsia"/>
                <w:sz w:val="24"/>
                <w:szCs w:val="24"/>
                <w:highlight w:val="none"/>
                <w:lang w:eastAsia="zh-CN"/>
              </w:rPr>
              <w:instrText xml:space="preserve"> PAGEREF _Toc17314 \h </w:instrText>
            </w:r>
            <w:r>
              <w:rPr>
                <w:rFonts w:ascii="幼圆" w:eastAsia="幼圆" w:hAnsi="幼圆" w:cs="幼圆" w:hint="eastAsia"/>
                <w:sz w:val="24"/>
                <w:szCs w:val="24"/>
                <w:highlight w:val="none"/>
                <w:lang w:eastAsia="zh-CN"/>
              </w:rPr>
              <w:fldChar w:fldCharType="separate"/>
            </w:r>
            <w:r>
              <w:rPr>
                <w:rFonts w:ascii="幼圆" w:eastAsia="幼圆" w:hAnsi="幼圆" w:cs="幼圆" w:hint="eastAsia"/>
                <w:sz w:val="24"/>
                <w:szCs w:val="24"/>
                <w:highlight w:val="none"/>
                <w:lang w:eastAsia="zh-CN"/>
              </w:rPr>
              <w:t>12</w:t>
            </w:r>
            <w:r>
              <w:rPr>
                <w:rFonts w:ascii="幼圆" w:eastAsia="幼圆" w:hAnsi="幼圆" w:cs="幼圆" w:hint="eastAsia"/>
                <w:sz w:val="24"/>
                <w:szCs w:val="24"/>
                <w:highlight w:val="none"/>
                <w:lang w:eastAsia="zh-CN"/>
              </w:rPr>
              <w:fldChar w:fldCharType="end"/>
            </w:r>
          </w:hyperlink>
        </w:p>
        <w:p>
          <w:pPr>
            <w:pStyle w:val="WPSOffice2"/>
            <w:keepNext w:val="0"/>
            <w:keepLines w:val="0"/>
            <w:pageBreakBefore w:val="0"/>
            <w:widowControl/>
            <w:tabs>
              <w:tab w:val="right" w:leader="dot" w:pos="9185"/>
            </w:tabs>
            <w:kinsoku/>
            <w:wordWrap/>
            <w:overflowPunct/>
            <w:topLinePunct w:val="0"/>
            <w:autoSpaceDE/>
            <w:autoSpaceDN/>
            <w:bidi w:val="0"/>
            <w:adjustRightInd/>
            <w:snapToGrid/>
            <w:spacing w:line="300" w:lineRule="auto"/>
            <w:textAlignment w:val="auto"/>
            <w:rPr>
              <w:rFonts w:ascii="幼圆" w:eastAsia="幼圆" w:hAnsi="幼圆" w:cs="幼圆" w:hint="eastAsia"/>
              <w:sz w:val="24"/>
              <w:szCs w:val="24"/>
              <w:highlight w:val="none"/>
              <w:lang w:eastAsia="zh-CN"/>
            </w:rPr>
          </w:pPr>
          <w:hyperlink w:anchor="_Toc15905" w:history="1">
            <w:r>
              <w:rPr>
                <w:rFonts w:ascii="幼圆" w:eastAsia="幼圆" w:hAnsi="幼圆" w:cs="幼圆" w:hint="eastAsia"/>
                <w:sz w:val="24"/>
                <w:szCs w:val="24"/>
                <w:highlight w:val="none"/>
                <w:lang w:eastAsia="zh-CN"/>
              </w:rPr>
              <w:t>3.3 零售行业上市公司经营绩效现状</w:t>
            </w:r>
            <w:r>
              <w:rPr>
                <w:rFonts w:ascii="幼圆" w:eastAsia="幼圆" w:hAnsi="幼圆" w:cs="幼圆" w:hint="eastAsia"/>
                <w:sz w:val="24"/>
                <w:szCs w:val="24"/>
                <w:highlight w:val="none"/>
                <w:lang w:eastAsia="zh-CN"/>
              </w:rPr>
              <w:tab/>
            </w:r>
            <w:r>
              <w:rPr>
                <w:rFonts w:ascii="幼圆" w:eastAsia="幼圆" w:hAnsi="幼圆" w:cs="幼圆" w:hint="eastAsia"/>
                <w:sz w:val="24"/>
                <w:szCs w:val="24"/>
                <w:highlight w:val="none"/>
                <w:lang w:eastAsia="zh-CN"/>
              </w:rPr>
              <w:fldChar w:fldCharType="begin"/>
            </w:r>
            <w:r>
              <w:rPr>
                <w:rFonts w:ascii="幼圆" w:eastAsia="幼圆" w:hAnsi="幼圆" w:cs="幼圆" w:hint="eastAsia"/>
                <w:sz w:val="24"/>
                <w:szCs w:val="24"/>
                <w:highlight w:val="none"/>
                <w:lang w:eastAsia="zh-CN"/>
              </w:rPr>
              <w:instrText xml:space="preserve"> PAGEREF _Toc15905 \h </w:instrText>
            </w:r>
            <w:r>
              <w:rPr>
                <w:rFonts w:ascii="幼圆" w:eastAsia="幼圆" w:hAnsi="幼圆" w:cs="幼圆" w:hint="eastAsia"/>
                <w:sz w:val="24"/>
                <w:szCs w:val="24"/>
                <w:highlight w:val="none"/>
                <w:lang w:eastAsia="zh-CN"/>
              </w:rPr>
              <w:fldChar w:fldCharType="separate"/>
            </w:r>
            <w:r>
              <w:rPr>
                <w:rFonts w:ascii="幼圆" w:eastAsia="幼圆" w:hAnsi="幼圆" w:cs="幼圆" w:hint="eastAsia"/>
                <w:sz w:val="24"/>
                <w:szCs w:val="24"/>
                <w:highlight w:val="none"/>
                <w:lang w:eastAsia="zh-CN"/>
              </w:rPr>
              <w:t>15</w:t>
            </w:r>
            <w:r>
              <w:rPr>
                <w:rFonts w:ascii="幼圆" w:eastAsia="幼圆" w:hAnsi="幼圆" w:cs="幼圆" w:hint="eastAsia"/>
                <w:sz w:val="24"/>
                <w:szCs w:val="24"/>
                <w:highlight w:val="none"/>
                <w:lang w:eastAsia="zh-CN"/>
              </w:rPr>
              <w:fldChar w:fldCharType="end"/>
            </w:r>
          </w:hyperlink>
        </w:p>
        <w:p>
          <w:pPr>
            <w:pStyle w:val="WPSOffice1"/>
            <w:keepNext w:val="0"/>
            <w:keepLines w:val="0"/>
            <w:pageBreakBefore w:val="0"/>
            <w:widowControl/>
            <w:tabs>
              <w:tab w:val="right" w:leader="dot" w:pos="9185"/>
            </w:tabs>
            <w:kinsoku/>
            <w:wordWrap/>
            <w:overflowPunct/>
            <w:topLinePunct w:val="0"/>
            <w:autoSpaceDE/>
            <w:autoSpaceDN/>
            <w:bidi w:val="0"/>
            <w:adjustRightInd/>
            <w:snapToGrid/>
            <w:spacing w:line="300" w:lineRule="auto"/>
            <w:textAlignment w:val="auto"/>
            <w:rPr>
              <w:rFonts w:ascii="幼圆" w:eastAsia="幼圆" w:hAnsi="幼圆" w:cs="幼圆" w:hint="eastAsia"/>
              <w:caps w:val="0"/>
              <w:sz w:val="24"/>
              <w:szCs w:val="24"/>
              <w:highlight w:val="none"/>
              <w:lang w:eastAsia="zh-CN"/>
            </w:rPr>
          </w:pPr>
          <w:hyperlink w:anchor="_Toc27393" w:history="1">
            <w:r>
              <w:rPr>
                <w:rFonts w:ascii="幼圆" w:eastAsia="幼圆" w:hAnsi="幼圆" w:cs="幼圆" w:hint="eastAsia"/>
                <w:caps w:val="0"/>
                <w:sz w:val="24"/>
                <w:szCs w:val="24"/>
                <w:highlight w:val="none"/>
                <w:lang w:eastAsia="zh-CN"/>
              </w:rPr>
              <w:t>4</w:t>
            </w:r>
            <w:r>
              <w:rPr>
                <w:rFonts w:ascii="幼圆" w:eastAsia="幼圆" w:hAnsi="幼圆" w:cs="幼圆" w:hint="eastAsia"/>
                <w:caps w:val="0"/>
                <w:sz w:val="24"/>
                <w:szCs w:val="24"/>
                <w:highlight w:val="none"/>
                <w:lang w:val="en-US" w:eastAsia="zh-CN"/>
              </w:rPr>
              <w:t xml:space="preserve"> 实证研究</w:t>
            </w:r>
            <w:r>
              <w:rPr>
                <w:rFonts w:ascii="幼圆" w:eastAsia="幼圆" w:hAnsi="幼圆" w:cs="幼圆" w:hint="eastAsia"/>
                <w:caps w:val="0"/>
                <w:sz w:val="24"/>
                <w:szCs w:val="24"/>
                <w:highlight w:val="none"/>
                <w:lang w:eastAsia="zh-CN"/>
              </w:rPr>
              <w:tab/>
            </w:r>
            <w:r>
              <w:rPr>
                <w:rFonts w:ascii="幼圆" w:eastAsia="幼圆" w:hAnsi="幼圆" w:cs="幼圆" w:hint="eastAsia"/>
                <w:caps w:val="0"/>
                <w:sz w:val="24"/>
                <w:szCs w:val="24"/>
                <w:highlight w:val="none"/>
                <w:lang w:eastAsia="zh-CN"/>
              </w:rPr>
              <w:fldChar w:fldCharType="begin"/>
            </w:r>
            <w:r>
              <w:rPr>
                <w:rFonts w:ascii="幼圆" w:eastAsia="幼圆" w:hAnsi="幼圆" w:cs="幼圆" w:hint="eastAsia"/>
                <w:caps w:val="0"/>
                <w:sz w:val="24"/>
                <w:szCs w:val="24"/>
                <w:highlight w:val="none"/>
                <w:lang w:eastAsia="zh-CN"/>
              </w:rPr>
              <w:instrText xml:space="preserve"> PAGEREF _Toc27393 \h </w:instrText>
            </w:r>
            <w:r>
              <w:rPr>
                <w:rFonts w:ascii="幼圆" w:eastAsia="幼圆" w:hAnsi="幼圆" w:cs="幼圆" w:hint="eastAsia"/>
                <w:caps w:val="0"/>
                <w:sz w:val="24"/>
                <w:szCs w:val="24"/>
                <w:highlight w:val="none"/>
                <w:lang w:eastAsia="zh-CN"/>
              </w:rPr>
              <w:fldChar w:fldCharType="separate"/>
            </w:r>
            <w:r>
              <w:rPr>
                <w:rFonts w:ascii="幼圆" w:eastAsia="幼圆" w:hAnsi="幼圆" w:cs="幼圆" w:hint="eastAsia"/>
                <w:caps w:val="0"/>
                <w:sz w:val="24"/>
                <w:szCs w:val="24"/>
                <w:highlight w:val="none"/>
                <w:lang w:eastAsia="zh-CN"/>
              </w:rPr>
              <w:t>18</w:t>
            </w:r>
            <w:r>
              <w:rPr>
                <w:rFonts w:ascii="幼圆" w:eastAsia="幼圆" w:hAnsi="幼圆" w:cs="幼圆" w:hint="eastAsia"/>
                <w:caps w:val="0"/>
                <w:sz w:val="24"/>
                <w:szCs w:val="24"/>
                <w:highlight w:val="none"/>
                <w:lang w:eastAsia="zh-CN"/>
              </w:rPr>
              <w:fldChar w:fldCharType="end"/>
            </w:r>
          </w:hyperlink>
        </w:p>
        <w:p>
          <w:pPr>
            <w:pStyle w:val="WPSOffice2"/>
            <w:keepNext w:val="0"/>
            <w:keepLines w:val="0"/>
            <w:pageBreakBefore w:val="0"/>
            <w:widowControl/>
            <w:tabs>
              <w:tab w:val="right" w:leader="dot" w:pos="9185"/>
            </w:tabs>
            <w:kinsoku/>
            <w:wordWrap/>
            <w:overflowPunct/>
            <w:topLinePunct w:val="0"/>
            <w:autoSpaceDE/>
            <w:autoSpaceDN/>
            <w:bidi w:val="0"/>
            <w:adjustRightInd/>
            <w:snapToGrid/>
            <w:spacing w:line="300" w:lineRule="auto"/>
            <w:textAlignment w:val="auto"/>
            <w:rPr>
              <w:rFonts w:ascii="幼圆" w:eastAsia="幼圆" w:hAnsi="幼圆" w:cs="幼圆" w:hint="eastAsia"/>
              <w:sz w:val="24"/>
              <w:szCs w:val="24"/>
              <w:highlight w:val="none"/>
              <w:lang w:eastAsia="zh-CN"/>
            </w:rPr>
          </w:pPr>
          <w:hyperlink w:anchor="_Toc22152" w:history="1">
            <w:r>
              <w:rPr>
                <w:rFonts w:ascii="幼圆" w:eastAsia="幼圆" w:hAnsi="幼圆" w:cs="幼圆" w:hint="eastAsia"/>
                <w:sz w:val="24"/>
                <w:szCs w:val="24"/>
                <w:highlight w:val="none"/>
                <w:lang w:eastAsia="zh-CN"/>
              </w:rPr>
              <w:t xml:space="preserve">4.1 </w:t>
            </w:r>
            <w:r>
              <w:rPr>
                <w:rFonts w:ascii="幼圆" w:eastAsia="幼圆" w:hAnsi="幼圆" w:cs="幼圆" w:hint="eastAsia"/>
                <w:sz w:val="24"/>
                <w:szCs w:val="24"/>
                <w:highlight w:val="none"/>
                <w:lang w:val="en-US" w:eastAsia="zh-CN"/>
              </w:rPr>
              <w:t>研究假设</w:t>
            </w:r>
            <w:r>
              <w:rPr>
                <w:rFonts w:ascii="幼圆" w:eastAsia="幼圆" w:hAnsi="幼圆" w:cs="幼圆" w:hint="eastAsia"/>
                <w:sz w:val="24"/>
                <w:szCs w:val="24"/>
                <w:highlight w:val="none"/>
                <w:lang w:eastAsia="zh-CN"/>
              </w:rPr>
              <w:tab/>
            </w:r>
            <w:r>
              <w:rPr>
                <w:rFonts w:ascii="幼圆" w:eastAsia="幼圆" w:hAnsi="幼圆" w:cs="幼圆" w:hint="eastAsia"/>
                <w:sz w:val="24"/>
                <w:szCs w:val="24"/>
                <w:highlight w:val="none"/>
                <w:lang w:eastAsia="zh-CN"/>
              </w:rPr>
              <w:fldChar w:fldCharType="begin"/>
            </w:r>
            <w:r>
              <w:rPr>
                <w:rFonts w:ascii="幼圆" w:eastAsia="幼圆" w:hAnsi="幼圆" w:cs="幼圆" w:hint="eastAsia"/>
                <w:sz w:val="24"/>
                <w:szCs w:val="24"/>
                <w:highlight w:val="none"/>
                <w:lang w:eastAsia="zh-CN"/>
              </w:rPr>
              <w:instrText xml:space="preserve"> PAGEREF _Toc22152 \h </w:instrText>
            </w:r>
            <w:r>
              <w:rPr>
                <w:rFonts w:ascii="幼圆" w:eastAsia="幼圆" w:hAnsi="幼圆" w:cs="幼圆" w:hint="eastAsia"/>
                <w:sz w:val="24"/>
                <w:szCs w:val="24"/>
                <w:highlight w:val="none"/>
                <w:lang w:eastAsia="zh-CN"/>
              </w:rPr>
              <w:fldChar w:fldCharType="separate"/>
            </w:r>
            <w:r>
              <w:rPr>
                <w:rFonts w:ascii="幼圆" w:eastAsia="幼圆" w:hAnsi="幼圆" w:cs="幼圆" w:hint="eastAsia"/>
                <w:sz w:val="24"/>
                <w:szCs w:val="24"/>
                <w:highlight w:val="none"/>
                <w:lang w:eastAsia="zh-CN"/>
              </w:rPr>
              <w:t>18</w:t>
            </w:r>
            <w:r>
              <w:rPr>
                <w:rFonts w:ascii="幼圆" w:eastAsia="幼圆" w:hAnsi="幼圆" w:cs="幼圆" w:hint="eastAsia"/>
                <w:sz w:val="24"/>
                <w:szCs w:val="24"/>
                <w:highlight w:val="none"/>
                <w:lang w:eastAsia="zh-CN"/>
              </w:rPr>
              <w:fldChar w:fldCharType="end"/>
            </w:r>
          </w:hyperlink>
        </w:p>
        <w:p>
          <w:pPr>
            <w:pStyle w:val="WPSOffice2"/>
            <w:keepNext w:val="0"/>
            <w:keepLines w:val="0"/>
            <w:pageBreakBefore w:val="0"/>
            <w:widowControl/>
            <w:tabs>
              <w:tab w:val="right" w:leader="dot" w:pos="9185"/>
            </w:tabs>
            <w:kinsoku/>
            <w:wordWrap/>
            <w:overflowPunct/>
            <w:topLinePunct w:val="0"/>
            <w:autoSpaceDE/>
            <w:autoSpaceDN/>
            <w:bidi w:val="0"/>
            <w:adjustRightInd/>
            <w:snapToGrid/>
            <w:spacing w:line="300" w:lineRule="auto"/>
            <w:textAlignment w:val="auto"/>
            <w:rPr>
              <w:rFonts w:ascii="幼圆" w:eastAsia="幼圆" w:hAnsi="幼圆" w:cs="幼圆" w:hint="eastAsia"/>
              <w:sz w:val="24"/>
              <w:szCs w:val="24"/>
              <w:highlight w:val="none"/>
              <w:lang w:eastAsia="zh-CN"/>
            </w:rPr>
          </w:pPr>
          <w:hyperlink w:anchor="_Toc14479" w:history="1">
            <w:r>
              <w:rPr>
                <w:rFonts w:ascii="幼圆" w:eastAsia="幼圆" w:hAnsi="幼圆" w:cs="幼圆" w:hint="eastAsia"/>
                <w:sz w:val="24"/>
                <w:szCs w:val="24"/>
                <w:highlight w:val="none"/>
                <w:lang w:eastAsia="zh-CN"/>
              </w:rPr>
              <w:t>4.2 样本选取</w:t>
            </w:r>
            <w:r>
              <w:rPr>
                <w:rFonts w:ascii="幼圆" w:eastAsia="幼圆" w:hAnsi="幼圆" w:cs="幼圆" w:hint="eastAsia"/>
                <w:sz w:val="24"/>
                <w:szCs w:val="24"/>
                <w:highlight w:val="none"/>
                <w:lang w:val="en-US" w:eastAsia="zh-CN"/>
              </w:rPr>
              <w:t>及数据来源</w:t>
            </w:r>
            <w:r>
              <w:rPr>
                <w:rFonts w:ascii="幼圆" w:eastAsia="幼圆" w:hAnsi="幼圆" w:cs="幼圆" w:hint="eastAsia"/>
                <w:sz w:val="24"/>
                <w:szCs w:val="24"/>
                <w:highlight w:val="none"/>
                <w:lang w:eastAsia="zh-CN"/>
              </w:rPr>
              <w:tab/>
            </w:r>
            <w:r>
              <w:rPr>
                <w:rFonts w:ascii="幼圆" w:eastAsia="幼圆" w:hAnsi="幼圆" w:cs="幼圆" w:hint="eastAsia"/>
                <w:sz w:val="24"/>
                <w:szCs w:val="24"/>
                <w:highlight w:val="none"/>
                <w:lang w:eastAsia="zh-CN"/>
              </w:rPr>
              <w:fldChar w:fldCharType="begin"/>
            </w:r>
            <w:r>
              <w:rPr>
                <w:rFonts w:ascii="幼圆" w:eastAsia="幼圆" w:hAnsi="幼圆" w:cs="幼圆" w:hint="eastAsia"/>
                <w:sz w:val="24"/>
                <w:szCs w:val="24"/>
                <w:highlight w:val="none"/>
                <w:lang w:eastAsia="zh-CN"/>
              </w:rPr>
              <w:instrText xml:space="preserve"> PAGEREF _Toc14479 \h </w:instrText>
            </w:r>
            <w:r>
              <w:rPr>
                <w:rFonts w:ascii="幼圆" w:eastAsia="幼圆" w:hAnsi="幼圆" w:cs="幼圆" w:hint="eastAsia"/>
                <w:sz w:val="24"/>
                <w:szCs w:val="24"/>
                <w:highlight w:val="none"/>
                <w:lang w:eastAsia="zh-CN"/>
              </w:rPr>
              <w:fldChar w:fldCharType="separate"/>
            </w:r>
            <w:r>
              <w:rPr>
                <w:rFonts w:ascii="幼圆" w:eastAsia="幼圆" w:hAnsi="幼圆" w:cs="幼圆" w:hint="eastAsia"/>
                <w:sz w:val="24"/>
                <w:szCs w:val="24"/>
                <w:highlight w:val="none"/>
                <w:lang w:eastAsia="zh-CN"/>
              </w:rPr>
              <w:t>19</w:t>
            </w:r>
            <w:r>
              <w:rPr>
                <w:rFonts w:ascii="幼圆" w:eastAsia="幼圆" w:hAnsi="幼圆" w:cs="幼圆" w:hint="eastAsia"/>
                <w:sz w:val="24"/>
                <w:szCs w:val="24"/>
                <w:highlight w:val="none"/>
                <w:lang w:eastAsia="zh-CN"/>
              </w:rPr>
              <w:fldChar w:fldCharType="end"/>
            </w:r>
          </w:hyperlink>
        </w:p>
        <w:p>
          <w:pPr>
            <w:pStyle w:val="WPSOffice2"/>
            <w:keepNext w:val="0"/>
            <w:keepLines w:val="0"/>
            <w:pageBreakBefore w:val="0"/>
            <w:widowControl/>
            <w:tabs>
              <w:tab w:val="right" w:leader="dot" w:pos="9185"/>
            </w:tabs>
            <w:kinsoku/>
            <w:wordWrap/>
            <w:overflowPunct/>
            <w:topLinePunct w:val="0"/>
            <w:autoSpaceDE/>
            <w:autoSpaceDN/>
            <w:bidi w:val="0"/>
            <w:adjustRightInd/>
            <w:snapToGrid/>
            <w:spacing w:line="300" w:lineRule="auto"/>
            <w:textAlignment w:val="auto"/>
            <w:rPr>
              <w:rFonts w:ascii="幼圆" w:eastAsia="幼圆" w:hAnsi="幼圆" w:cs="幼圆" w:hint="eastAsia"/>
              <w:sz w:val="24"/>
              <w:szCs w:val="24"/>
              <w:highlight w:val="none"/>
              <w:lang w:eastAsia="zh-CN"/>
            </w:rPr>
            <w:sectPr>
              <w:footerReference w:type="default" r:id="rId6"/>
              <w:endnotePr>
                <w:numFmt w:val="decimal"/>
              </w:endnotePr>
              <w:pgSz w:w="11906" w:h="16838"/>
              <w:pgMar w:top="2268" w:right="1304" w:bottom="1417" w:left="1417" w:header="851" w:footer="992" w:gutter="0"/>
              <w:pgBorders>
                <w:top w:val="none" w:sz="0" w:space="0" w:color="auto"/>
                <w:left w:val="none" w:sz="0" w:space="0" w:color="auto"/>
                <w:bottom w:val="none" w:sz="0" w:space="0" w:color="auto"/>
                <w:right w:val="none" w:sz="0" w:space="0" w:color="auto"/>
              </w:pgBorders>
              <w:pgNumType w:start="1"/>
              <w:cols w:num="1" w:space="0"/>
              <w:rtlGutter w:val="0"/>
              <w:docGrid w:type="lines" w:linePitch="328" w:charSpace="0"/>
            </w:sectPr>
          </w:pPr>
          <w:hyperlink w:anchor="_Toc32724" w:history="1">
            <w:r>
              <w:rPr>
                <w:rFonts w:ascii="幼圆" w:eastAsia="幼圆" w:hAnsi="幼圆" w:cs="幼圆" w:hint="eastAsia"/>
                <w:sz w:val="24"/>
                <w:szCs w:val="24"/>
                <w:highlight w:val="none"/>
                <w:lang w:eastAsia="zh-CN"/>
              </w:rPr>
              <w:t xml:space="preserve">4.3 </w:t>
            </w:r>
            <w:r>
              <w:rPr>
                <w:rFonts w:ascii="幼圆" w:eastAsia="幼圆" w:hAnsi="幼圆" w:cs="幼圆" w:hint="eastAsia"/>
                <w:sz w:val="24"/>
                <w:szCs w:val="24"/>
                <w:highlight w:val="none"/>
                <w:lang w:val="en-US" w:eastAsia="zh-CN"/>
              </w:rPr>
              <w:t>变量设计</w:t>
            </w:r>
            <w:r>
              <w:rPr>
                <w:rFonts w:ascii="幼圆" w:eastAsia="幼圆" w:hAnsi="幼圆" w:cs="幼圆" w:hint="eastAsia"/>
                <w:sz w:val="24"/>
                <w:szCs w:val="24"/>
                <w:highlight w:val="none"/>
                <w:lang w:eastAsia="zh-CN"/>
              </w:rPr>
              <w:tab/>
            </w:r>
            <w:r>
              <w:rPr>
                <w:rFonts w:ascii="幼圆" w:eastAsia="幼圆" w:hAnsi="幼圆" w:cs="幼圆" w:hint="eastAsia"/>
                <w:sz w:val="24"/>
                <w:szCs w:val="24"/>
                <w:highlight w:val="none"/>
                <w:lang w:eastAsia="zh-CN"/>
              </w:rPr>
              <w:fldChar w:fldCharType="begin"/>
            </w:r>
            <w:r>
              <w:rPr>
                <w:rFonts w:ascii="幼圆" w:eastAsia="幼圆" w:hAnsi="幼圆" w:cs="幼圆" w:hint="eastAsia"/>
                <w:sz w:val="24"/>
                <w:szCs w:val="24"/>
                <w:highlight w:val="none"/>
                <w:lang w:eastAsia="zh-CN"/>
              </w:rPr>
              <w:instrText xml:space="preserve"> PAGEREF _Toc32724 \h </w:instrText>
            </w:r>
            <w:r>
              <w:rPr>
                <w:rFonts w:ascii="幼圆" w:eastAsia="幼圆" w:hAnsi="幼圆" w:cs="幼圆" w:hint="eastAsia"/>
                <w:sz w:val="24"/>
                <w:szCs w:val="24"/>
                <w:highlight w:val="none"/>
                <w:lang w:eastAsia="zh-CN"/>
              </w:rPr>
              <w:fldChar w:fldCharType="separate"/>
            </w:r>
            <w:r>
              <w:rPr>
                <w:rFonts w:ascii="幼圆" w:eastAsia="幼圆" w:hAnsi="幼圆" w:cs="幼圆" w:hint="eastAsia"/>
                <w:sz w:val="24"/>
                <w:szCs w:val="24"/>
                <w:highlight w:val="none"/>
                <w:lang w:eastAsia="zh-CN"/>
              </w:rPr>
              <w:t>19</w:t>
            </w:r>
            <w:r>
              <w:rPr>
                <w:rFonts w:ascii="幼圆" w:eastAsia="幼圆" w:hAnsi="幼圆" w:cs="幼圆" w:hint="eastAsia"/>
                <w:sz w:val="24"/>
                <w:szCs w:val="24"/>
                <w:highlight w:val="none"/>
                <w:lang w:eastAsia="zh-CN"/>
              </w:rPr>
              <w:fldChar w:fldCharType="end"/>
            </w:r>
          </w:hyperlink>
        </w:p>
      </w:sdtContent>
    </w:sdt>
    <w:sdt>
      <w:sdtPr>
        <w:rPr>
          <w:rFonts w:ascii="幼圆" w:eastAsia="幼圆" w:hAnsi="幼圆" w:cs="幼圆" w:hint="eastAsia"/>
          <w:kern w:val="2"/>
          <w:sz w:val="21"/>
          <w:szCs w:val="24"/>
          <w:highlight w:val="none"/>
          <w:lang w:val="en-US" w:eastAsia="zh-CN" w:bidi="ar-SA"/>
        </w:rPr>
        <w:id w:val="538089348"/>
        <w:docPartObj>
          <w:docPartGallery w:val="Table of Contents"/>
          <w:docPartUnique/>
        </w:docPartObj>
        <w15:color w:val="DBDBDB"/>
      </w:sdtPr>
      <w:sdtEndPr>
        <w:rPr>
          <w:rFonts w:ascii="幼圆" w:eastAsia="幼圆" w:hAnsi="幼圆" w:cs="幼圆" w:hint="eastAsia"/>
          <w:caps w:val="0"/>
          <w:kern w:val="2"/>
          <w:sz w:val="24"/>
          <w:szCs w:val="32"/>
          <w:highlight w:val="none"/>
          <w:lang w:val="en-US" w:eastAsia="zh-CN" w:bidi="ar-SA"/>
        </w:rPr>
      </w:sdtEndPr>
      <w:sdtContent>
        <w:p>
          <w:pPr>
            <w:pStyle w:val="WPSOffice3"/>
            <w:keepNext w:val="0"/>
            <w:keepLines w:val="0"/>
            <w:pageBreakBefore w:val="0"/>
            <w:widowControl/>
            <w:tabs>
              <w:tab w:val="right" w:leader="dot" w:pos="9185"/>
            </w:tabs>
            <w:kinsoku/>
            <w:wordWrap/>
            <w:overflowPunct/>
            <w:topLinePunct w:val="0"/>
            <w:autoSpaceDE/>
            <w:autoSpaceDN/>
            <w:bidi w:val="0"/>
            <w:adjustRightInd/>
            <w:snapToGrid/>
            <w:spacing w:line="300" w:lineRule="auto"/>
            <w:textAlignment w:val="auto"/>
            <w:rPr>
              <w:rFonts w:ascii="幼圆" w:eastAsia="幼圆" w:hAnsi="幼圆" w:cs="幼圆" w:hint="eastAsia"/>
              <w:caps w:val="0"/>
              <w:sz w:val="24"/>
              <w:szCs w:val="24"/>
              <w:highlight w:val="none"/>
              <w:lang w:val="en-US" w:eastAsia="zh-CN"/>
            </w:rPr>
          </w:pPr>
          <w:hyperlink w:anchor="_Toc4201" w:history="1">
            <w:r>
              <w:rPr>
                <w:rFonts w:ascii="幼圆" w:eastAsia="幼圆" w:hAnsi="幼圆" w:cs="幼圆" w:hint="eastAsia"/>
                <w:caps w:val="0"/>
                <w:sz w:val="24"/>
                <w:szCs w:val="24"/>
                <w:highlight w:val="none"/>
                <w:lang w:val="en-US" w:eastAsia="zh-CN"/>
              </w:rPr>
              <w:t>4.3.1 被解释变量</w:t>
            </w:r>
            <w:r>
              <w:rPr>
                <w:rFonts w:ascii="幼圆" w:eastAsia="幼圆" w:hAnsi="幼圆" w:cs="幼圆" w:hint="eastAsia"/>
                <w:caps w:val="0"/>
                <w:sz w:val="24"/>
                <w:szCs w:val="24"/>
                <w:highlight w:val="none"/>
                <w:lang w:val="en-US" w:eastAsia="zh-CN"/>
              </w:rPr>
              <w:tab/>
            </w:r>
            <w:r>
              <w:rPr>
                <w:rFonts w:ascii="幼圆" w:eastAsia="幼圆" w:hAnsi="幼圆" w:cs="幼圆" w:hint="eastAsia"/>
                <w:caps w:val="0"/>
                <w:sz w:val="24"/>
                <w:szCs w:val="24"/>
                <w:highlight w:val="none"/>
                <w:lang w:val="en-US" w:eastAsia="zh-CN"/>
              </w:rPr>
              <w:fldChar w:fldCharType="begin"/>
            </w:r>
            <w:r>
              <w:rPr>
                <w:rFonts w:ascii="幼圆" w:eastAsia="幼圆" w:hAnsi="幼圆" w:cs="幼圆" w:hint="eastAsia"/>
                <w:caps w:val="0"/>
                <w:sz w:val="24"/>
                <w:szCs w:val="24"/>
                <w:highlight w:val="none"/>
                <w:lang w:val="en-US" w:eastAsia="zh-CN"/>
              </w:rPr>
              <w:instrText xml:space="preserve"> PAGEREF _Toc4201 \h </w:instrText>
            </w:r>
            <w:r>
              <w:rPr>
                <w:rFonts w:ascii="幼圆" w:eastAsia="幼圆" w:hAnsi="幼圆" w:cs="幼圆" w:hint="eastAsia"/>
                <w:caps w:val="0"/>
                <w:sz w:val="24"/>
                <w:szCs w:val="24"/>
                <w:highlight w:val="none"/>
                <w:lang w:val="en-US" w:eastAsia="zh-CN"/>
              </w:rPr>
              <w:fldChar w:fldCharType="separate"/>
            </w:r>
            <w:r>
              <w:rPr>
                <w:rFonts w:ascii="幼圆" w:eastAsia="幼圆" w:hAnsi="幼圆" w:cs="幼圆" w:hint="eastAsia"/>
                <w:caps w:val="0"/>
                <w:sz w:val="24"/>
                <w:szCs w:val="24"/>
                <w:highlight w:val="none"/>
                <w:lang w:val="en-US" w:eastAsia="zh-CN"/>
              </w:rPr>
              <w:t>19</w:t>
            </w:r>
            <w:r>
              <w:rPr>
                <w:rFonts w:ascii="幼圆" w:eastAsia="幼圆" w:hAnsi="幼圆" w:cs="幼圆" w:hint="eastAsia"/>
                <w:caps w:val="0"/>
                <w:sz w:val="24"/>
                <w:szCs w:val="24"/>
                <w:highlight w:val="none"/>
                <w:lang w:val="en-US" w:eastAsia="zh-CN"/>
              </w:rPr>
              <w:fldChar w:fldCharType="end"/>
            </w:r>
          </w:hyperlink>
        </w:p>
        <w:p>
          <w:pPr>
            <w:pStyle w:val="WPSOffice3"/>
            <w:keepNext w:val="0"/>
            <w:keepLines w:val="0"/>
            <w:pageBreakBefore w:val="0"/>
            <w:widowControl/>
            <w:tabs>
              <w:tab w:val="right" w:leader="dot" w:pos="9185"/>
            </w:tabs>
            <w:kinsoku/>
            <w:wordWrap/>
            <w:overflowPunct/>
            <w:topLinePunct w:val="0"/>
            <w:autoSpaceDE/>
            <w:autoSpaceDN/>
            <w:bidi w:val="0"/>
            <w:adjustRightInd/>
            <w:snapToGrid/>
            <w:spacing w:line="300" w:lineRule="auto"/>
            <w:textAlignment w:val="auto"/>
            <w:rPr>
              <w:rFonts w:ascii="幼圆" w:eastAsia="幼圆" w:hAnsi="幼圆" w:cs="幼圆" w:hint="eastAsia"/>
              <w:caps w:val="0"/>
              <w:sz w:val="24"/>
              <w:szCs w:val="24"/>
              <w:highlight w:val="none"/>
              <w:lang w:val="en-US" w:eastAsia="zh-CN"/>
            </w:rPr>
          </w:pPr>
          <w:hyperlink w:anchor="_Toc24619" w:history="1">
            <w:r>
              <w:rPr>
                <w:rFonts w:ascii="幼圆" w:eastAsia="幼圆" w:hAnsi="幼圆" w:cs="幼圆" w:hint="eastAsia"/>
                <w:caps w:val="0"/>
                <w:sz w:val="24"/>
                <w:szCs w:val="24"/>
                <w:highlight w:val="none"/>
                <w:lang w:val="en-US" w:eastAsia="zh-CN"/>
              </w:rPr>
              <w:t>4.3.2 解释变量</w:t>
            </w:r>
            <w:r>
              <w:rPr>
                <w:rFonts w:ascii="幼圆" w:eastAsia="幼圆" w:hAnsi="幼圆" w:cs="幼圆" w:hint="eastAsia"/>
                <w:caps w:val="0"/>
                <w:sz w:val="24"/>
                <w:szCs w:val="24"/>
                <w:highlight w:val="none"/>
                <w:lang w:val="en-US" w:eastAsia="zh-CN"/>
              </w:rPr>
              <w:tab/>
            </w:r>
            <w:r>
              <w:rPr>
                <w:rFonts w:ascii="幼圆" w:eastAsia="幼圆" w:hAnsi="幼圆" w:cs="幼圆" w:hint="eastAsia"/>
                <w:caps w:val="0"/>
                <w:sz w:val="24"/>
                <w:szCs w:val="24"/>
                <w:highlight w:val="none"/>
                <w:lang w:val="en-US" w:eastAsia="zh-CN"/>
              </w:rPr>
              <w:fldChar w:fldCharType="begin"/>
            </w:r>
            <w:r>
              <w:rPr>
                <w:rFonts w:ascii="幼圆" w:eastAsia="幼圆" w:hAnsi="幼圆" w:cs="幼圆" w:hint="eastAsia"/>
                <w:caps w:val="0"/>
                <w:sz w:val="24"/>
                <w:szCs w:val="24"/>
                <w:highlight w:val="none"/>
                <w:lang w:val="en-US" w:eastAsia="zh-CN"/>
              </w:rPr>
              <w:instrText xml:space="preserve"> PAGEREF _Toc24619 \h </w:instrText>
            </w:r>
            <w:r>
              <w:rPr>
                <w:rFonts w:ascii="幼圆" w:eastAsia="幼圆" w:hAnsi="幼圆" w:cs="幼圆" w:hint="eastAsia"/>
                <w:caps w:val="0"/>
                <w:sz w:val="24"/>
                <w:szCs w:val="24"/>
                <w:highlight w:val="none"/>
                <w:lang w:val="en-US" w:eastAsia="zh-CN"/>
              </w:rPr>
              <w:fldChar w:fldCharType="separate"/>
            </w:r>
            <w:r>
              <w:rPr>
                <w:rFonts w:ascii="幼圆" w:eastAsia="幼圆" w:hAnsi="幼圆" w:cs="幼圆" w:hint="eastAsia"/>
                <w:caps w:val="0"/>
                <w:sz w:val="24"/>
                <w:szCs w:val="24"/>
                <w:highlight w:val="none"/>
                <w:lang w:val="en-US" w:eastAsia="zh-CN"/>
              </w:rPr>
              <w:t>19</w:t>
            </w:r>
            <w:r>
              <w:rPr>
                <w:rFonts w:ascii="幼圆" w:eastAsia="幼圆" w:hAnsi="幼圆" w:cs="幼圆" w:hint="eastAsia"/>
                <w:caps w:val="0"/>
                <w:sz w:val="24"/>
                <w:szCs w:val="24"/>
                <w:highlight w:val="none"/>
                <w:lang w:val="en-US" w:eastAsia="zh-CN"/>
              </w:rPr>
              <w:fldChar w:fldCharType="end"/>
            </w:r>
          </w:hyperlink>
        </w:p>
        <w:p>
          <w:pPr>
            <w:pStyle w:val="WPSOffice3"/>
            <w:keepNext w:val="0"/>
            <w:keepLines w:val="0"/>
            <w:pageBreakBefore w:val="0"/>
            <w:widowControl/>
            <w:tabs>
              <w:tab w:val="right" w:leader="dot" w:pos="9185"/>
            </w:tabs>
            <w:kinsoku/>
            <w:wordWrap/>
            <w:overflowPunct/>
            <w:topLinePunct w:val="0"/>
            <w:autoSpaceDE/>
            <w:autoSpaceDN/>
            <w:bidi w:val="0"/>
            <w:adjustRightInd/>
            <w:snapToGrid/>
            <w:spacing w:line="300" w:lineRule="auto"/>
            <w:textAlignment w:val="auto"/>
            <w:rPr>
              <w:rFonts w:ascii="幼圆" w:eastAsia="幼圆" w:hAnsi="幼圆" w:cs="幼圆" w:hint="eastAsia"/>
              <w:caps w:val="0"/>
              <w:sz w:val="24"/>
              <w:szCs w:val="24"/>
              <w:highlight w:val="none"/>
              <w:lang w:val="en-US" w:eastAsia="zh-CN"/>
            </w:rPr>
          </w:pPr>
          <w:hyperlink w:anchor="_Toc3669" w:history="1">
            <w:r>
              <w:rPr>
                <w:rFonts w:ascii="幼圆" w:eastAsia="幼圆" w:hAnsi="幼圆" w:cs="幼圆" w:hint="eastAsia"/>
                <w:caps w:val="0"/>
                <w:sz w:val="24"/>
                <w:szCs w:val="24"/>
                <w:highlight w:val="none"/>
                <w:lang w:val="en-US" w:eastAsia="zh-CN"/>
              </w:rPr>
              <w:t>4.3.3 控制变量</w:t>
            </w:r>
            <w:r>
              <w:rPr>
                <w:rFonts w:ascii="幼圆" w:eastAsia="幼圆" w:hAnsi="幼圆" w:cs="幼圆" w:hint="eastAsia"/>
                <w:caps w:val="0"/>
                <w:sz w:val="24"/>
                <w:szCs w:val="24"/>
                <w:highlight w:val="none"/>
                <w:lang w:val="en-US" w:eastAsia="zh-CN"/>
              </w:rPr>
              <w:tab/>
            </w:r>
            <w:r>
              <w:rPr>
                <w:rFonts w:ascii="幼圆" w:eastAsia="幼圆" w:hAnsi="幼圆" w:cs="幼圆" w:hint="eastAsia"/>
                <w:caps w:val="0"/>
                <w:sz w:val="24"/>
                <w:szCs w:val="24"/>
                <w:highlight w:val="none"/>
                <w:lang w:val="en-US" w:eastAsia="zh-CN"/>
              </w:rPr>
              <w:fldChar w:fldCharType="begin"/>
            </w:r>
            <w:r>
              <w:rPr>
                <w:rFonts w:ascii="幼圆" w:eastAsia="幼圆" w:hAnsi="幼圆" w:cs="幼圆" w:hint="eastAsia"/>
                <w:caps w:val="0"/>
                <w:sz w:val="24"/>
                <w:szCs w:val="24"/>
                <w:highlight w:val="none"/>
                <w:lang w:val="en-US" w:eastAsia="zh-CN"/>
              </w:rPr>
              <w:instrText xml:space="preserve"> PAGEREF _Toc3669 \h </w:instrText>
            </w:r>
            <w:r>
              <w:rPr>
                <w:rFonts w:ascii="幼圆" w:eastAsia="幼圆" w:hAnsi="幼圆" w:cs="幼圆" w:hint="eastAsia"/>
                <w:caps w:val="0"/>
                <w:sz w:val="24"/>
                <w:szCs w:val="24"/>
                <w:highlight w:val="none"/>
                <w:lang w:val="en-US" w:eastAsia="zh-CN"/>
              </w:rPr>
              <w:fldChar w:fldCharType="separate"/>
            </w:r>
            <w:r>
              <w:rPr>
                <w:rFonts w:ascii="幼圆" w:eastAsia="幼圆" w:hAnsi="幼圆" w:cs="幼圆" w:hint="eastAsia"/>
                <w:caps w:val="0"/>
                <w:sz w:val="24"/>
                <w:szCs w:val="24"/>
                <w:highlight w:val="none"/>
                <w:lang w:val="en-US" w:eastAsia="zh-CN"/>
              </w:rPr>
              <w:t>20</w:t>
            </w:r>
            <w:r>
              <w:rPr>
                <w:rFonts w:ascii="幼圆" w:eastAsia="幼圆" w:hAnsi="幼圆" w:cs="幼圆" w:hint="eastAsia"/>
                <w:caps w:val="0"/>
                <w:sz w:val="24"/>
                <w:szCs w:val="24"/>
                <w:highlight w:val="none"/>
                <w:lang w:val="en-US" w:eastAsia="zh-CN"/>
              </w:rPr>
              <w:fldChar w:fldCharType="end"/>
            </w:r>
          </w:hyperlink>
        </w:p>
        <w:p>
          <w:pPr>
            <w:pStyle w:val="WPSOffice2"/>
            <w:keepNext w:val="0"/>
            <w:keepLines w:val="0"/>
            <w:pageBreakBefore w:val="0"/>
            <w:widowControl/>
            <w:tabs>
              <w:tab w:val="right" w:leader="dot" w:pos="9185"/>
            </w:tabs>
            <w:kinsoku/>
            <w:wordWrap/>
            <w:overflowPunct/>
            <w:topLinePunct w:val="0"/>
            <w:autoSpaceDE/>
            <w:autoSpaceDN/>
            <w:bidi w:val="0"/>
            <w:adjustRightInd/>
            <w:snapToGrid/>
            <w:spacing w:line="300" w:lineRule="auto"/>
            <w:textAlignment w:val="auto"/>
            <w:rPr>
              <w:rFonts w:ascii="幼圆" w:eastAsia="幼圆" w:hAnsi="幼圆" w:cs="幼圆" w:hint="eastAsia"/>
              <w:caps w:val="0"/>
              <w:sz w:val="24"/>
              <w:szCs w:val="24"/>
              <w:highlight w:val="none"/>
              <w:lang w:val="en-US" w:eastAsia="zh-CN"/>
            </w:rPr>
          </w:pPr>
          <w:hyperlink w:anchor="_Toc1460" w:history="1">
            <w:r>
              <w:rPr>
                <w:rFonts w:ascii="幼圆" w:eastAsia="幼圆" w:hAnsi="幼圆" w:cs="幼圆" w:hint="eastAsia"/>
                <w:caps w:val="0"/>
                <w:sz w:val="24"/>
                <w:szCs w:val="24"/>
                <w:highlight w:val="none"/>
                <w:lang w:val="en-US" w:eastAsia="zh-CN"/>
              </w:rPr>
              <w:t>4.4 模型构建</w:t>
            </w:r>
            <w:r>
              <w:rPr>
                <w:rFonts w:ascii="幼圆" w:eastAsia="幼圆" w:hAnsi="幼圆" w:cs="幼圆" w:hint="eastAsia"/>
                <w:caps w:val="0"/>
                <w:sz w:val="24"/>
                <w:szCs w:val="24"/>
                <w:highlight w:val="none"/>
                <w:lang w:val="en-US" w:eastAsia="zh-CN"/>
              </w:rPr>
              <w:tab/>
            </w:r>
            <w:r>
              <w:rPr>
                <w:rFonts w:ascii="幼圆" w:eastAsia="幼圆" w:hAnsi="幼圆" w:cs="幼圆" w:hint="eastAsia"/>
                <w:caps w:val="0"/>
                <w:sz w:val="24"/>
                <w:szCs w:val="24"/>
                <w:highlight w:val="none"/>
                <w:lang w:val="en-US" w:eastAsia="zh-CN"/>
              </w:rPr>
              <w:fldChar w:fldCharType="begin"/>
            </w:r>
            <w:r>
              <w:rPr>
                <w:rFonts w:ascii="幼圆" w:eastAsia="幼圆" w:hAnsi="幼圆" w:cs="幼圆" w:hint="eastAsia"/>
                <w:caps w:val="0"/>
                <w:sz w:val="24"/>
                <w:szCs w:val="24"/>
                <w:highlight w:val="none"/>
                <w:lang w:val="en-US" w:eastAsia="zh-CN"/>
              </w:rPr>
              <w:instrText xml:space="preserve"> PAGEREF _Toc1460 \h </w:instrText>
            </w:r>
            <w:r>
              <w:rPr>
                <w:rFonts w:ascii="幼圆" w:eastAsia="幼圆" w:hAnsi="幼圆" w:cs="幼圆" w:hint="eastAsia"/>
                <w:caps w:val="0"/>
                <w:sz w:val="24"/>
                <w:szCs w:val="24"/>
                <w:highlight w:val="none"/>
                <w:lang w:val="en-US" w:eastAsia="zh-CN"/>
              </w:rPr>
              <w:fldChar w:fldCharType="separate"/>
            </w:r>
            <w:r>
              <w:rPr>
                <w:rFonts w:ascii="幼圆" w:eastAsia="幼圆" w:hAnsi="幼圆" w:cs="幼圆" w:hint="eastAsia"/>
                <w:caps w:val="0"/>
                <w:sz w:val="24"/>
                <w:szCs w:val="24"/>
                <w:highlight w:val="none"/>
                <w:lang w:val="en-US" w:eastAsia="zh-CN"/>
              </w:rPr>
              <w:t>21</w:t>
            </w:r>
            <w:r>
              <w:rPr>
                <w:rFonts w:ascii="幼圆" w:eastAsia="幼圆" w:hAnsi="幼圆" w:cs="幼圆" w:hint="eastAsia"/>
                <w:caps w:val="0"/>
                <w:sz w:val="24"/>
                <w:szCs w:val="24"/>
                <w:highlight w:val="none"/>
                <w:lang w:val="en-US" w:eastAsia="zh-CN"/>
              </w:rPr>
              <w:fldChar w:fldCharType="end"/>
            </w:r>
          </w:hyperlink>
        </w:p>
        <w:p>
          <w:pPr>
            <w:pStyle w:val="WPSOffice2"/>
            <w:keepNext w:val="0"/>
            <w:keepLines w:val="0"/>
            <w:pageBreakBefore w:val="0"/>
            <w:widowControl/>
            <w:tabs>
              <w:tab w:val="right" w:leader="dot" w:pos="9185"/>
            </w:tabs>
            <w:kinsoku/>
            <w:wordWrap/>
            <w:overflowPunct/>
            <w:topLinePunct w:val="0"/>
            <w:autoSpaceDE/>
            <w:autoSpaceDN/>
            <w:bidi w:val="0"/>
            <w:adjustRightInd/>
            <w:snapToGrid/>
            <w:spacing w:line="300" w:lineRule="auto"/>
            <w:textAlignment w:val="auto"/>
            <w:rPr>
              <w:rFonts w:ascii="幼圆" w:eastAsia="幼圆" w:hAnsi="幼圆" w:cs="幼圆" w:hint="eastAsia"/>
              <w:caps w:val="0"/>
              <w:sz w:val="24"/>
              <w:szCs w:val="24"/>
              <w:highlight w:val="none"/>
              <w:lang w:val="en-US" w:eastAsia="zh-CN"/>
            </w:rPr>
          </w:pPr>
          <w:hyperlink w:anchor="_Toc19311" w:history="1">
            <w:r>
              <w:rPr>
                <w:rFonts w:ascii="幼圆" w:eastAsia="幼圆" w:hAnsi="幼圆" w:cs="幼圆" w:hint="eastAsia"/>
                <w:caps w:val="0"/>
                <w:sz w:val="24"/>
                <w:szCs w:val="24"/>
                <w:highlight w:val="none"/>
                <w:lang w:val="en-US" w:eastAsia="zh-CN"/>
              </w:rPr>
              <w:t>4.5 实证分析</w:t>
            </w:r>
            <w:r>
              <w:rPr>
                <w:rFonts w:ascii="幼圆" w:eastAsia="幼圆" w:hAnsi="幼圆" w:cs="幼圆" w:hint="eastAsia"/>
                <w:caps w:val="0"/>
                <w:sz w:val="24"/>
                <w:szCs w:val="24"/>
                <w:highlight w:val="none"/>
                <w:lang w:val="en-US" w:eastAsia="zh-CN"/>
              </w:rPr>
              <w:tab/>
            </w:r>
            <w:r>
              <w:rPr>
                <w:rFonts w:ascii="幼圆" w:eastAsia="幼圆" w:hAnsi="幼圆" w:cs="幼圆" w:hint="eastAsia"/>
                <w:caps w:val="0"/>
                <w:sz w:val="24"/>
                <w:szCs w:val="24"/>
                <w:highlight w:val="none"/>
                <w:lang w:val="en-US" w:eastAsia="zh-CN"/>
              </w:rPr>
              <w:fldChar w:fldCharType="begin"/>
            </w:r>
            <w:r>
              <w:rPr>
                <w:rFonts w:ascii="幼圆" w:eastAsia="幼圆" w:hAnsi="幼圆" w:cs="幼圆" w:hint="eastAsia"/>
                <w:caps w:val="0"/>
                <w:sz w:val="24"/>
                <w:szCs w:val="24"/>
                <w:highlight w:val="none"/>
                <w:lang w:val="en-US" w:eastAsia="zh-CN"/>
              </w:rPr>
              <w:instrText xml:space="preserve"> PAGEREF _Toc19311 \h </w:instrText>
            </w:r>
            <w:r>
              <w:rPr>
                <w:rFonts w:ascii="幼圆" w:eastAsia="幼圆" w:hAnsi="幼圆" w:cs="幼圆" w:hint="eastAsia"/>
                <w:caps w:val="0"/>
                <w:sz w:val="24"/>
                <w:szCs w:val="24"/>
                <w:highlight w:val="none"/>
                <w:lang w:val="en-US" w:eastAsia="zh-CN"/>
              </w:rPr>
              <w:fldChar w:fldCharType="separate"/>
            </w:r>
            <w:r>
              <w:rPr>
                <w:rFonts w:ascii="幼圆" w:eastAsia="幼圆" w:hAnsi="幼圆" w:cs="幼圆" w:hint="eastAsia"/>
                <w:caps w:val="0"/>
                <w:sz w:val="24"/>
                <w:szCs w:val="24"/>
                <w:highlight w:val="none"/>
                <w:lang w:val="en-US" w:eastAsia="zh-CN"/>
              </w:rPr>
              <w:t>22</w:t>
            </w:r>
            <w:r>
              <w:rPr>
                <w:rFonts w:ascii="幼圆" w:eastAsia="幼圆" w:hAnsi="幼圆" w:cs="幼圆" w:hint="eastAsia"/>
                <w:caps w:val="0"/>
                <w:sz w:val="24"/>
                <w:szCs w:val="24"/>
                <w:highlight w:val="none"/>
                <w:lang w:val="en-US" w:eastAsia="zh-CN"/>
              </w:rPr>
              <w:fldChar w:fldCharType="end"/>
            </w:r>
          </w:hyperlink>
        </w:p>
        <w:p>
          <w:pPr>
            <w:pStyle w:val="WPSOffice3"/>
            <w:keepNext w:val="0"/>
            <w:keepLines w:val="0"/>
            <w:pageBreakBefore w:val="0"/>
            <w:widowControl/>
            <w:tabs>
              <w:tab w:val="right" w:leader="dot" w:pos="9185"/>
            </w:tabs>
            <w:kinsoku/>
            <w:wordWrap/>
            <w:overflowPunct/>
            <w:topLinePunct w:val="0"/>
            <w:autoSpaceDE/>
            <w:autoSpaceDN/>
            <w:bidi w:val="0"/>
            <w:adjustRightInd/>
            <w:snapToGrid/>
            <w:spacing w:line="300" w:lineRule="auto"/>
            <w:textAlignment w:val="auto"/>
            <w:rPr>
              <w:rFonts w:ascii="幼圆" w:eastAsia="幼圆" w:hAnsi="幼圆" w:cs="幼圆" w:hint="eastAsia"/>
              <w:caps w:val="0"/>
              <w:sz w:val="24"/>
              <w:szCs w:val="24"/>
              <w:highlight w:val="none"/>
              <w:lang w:val="en-US" w:eastAsia="zh-CN"/>
            </w:rPr>
          </w:pPr>
          <w:hyperlink w:anchor="_Toc8809" w:history="1">
            <w:r>
              <w:rPr>
                <w:rFonts w:ascii="幼圆" w:eastAsia="幼圆" w:hAnsi="幼圆" w:cs="幼圆" w:hint="eastAsia"/>
                <w:caps w:val="0"/>
                <w:sz w:val="24"/>
                <w:szCs w:val="24"/>
                <w:highlight w:val="none"/>
                <w:lang w:val="en-US" w:eastAsia="zh-CN"/>
              </w:rPr>
              <w:t>4.5.1 描述性分析</w:t>
            </w:r>
            <w:r>
              <w:rPr>
                <w:rFonts w:ascii="幼圆" w:eastAsia="幼圆" w:hAnsi="幼圆" w:cs="幼圆" w:hint="eastAsia"/>
                <w:caps w:val="0"/>
                <w:sz w:val="24"/>
                <w:szCs w:val="24"/>
                <w:highlight w:val="none"/>
                <w:lang w:val="en-US" w:eastAsia="zh-CN"/>
              </w:rPr>
              <w:tab/>
            </w:r>
            <w:r>
              <w:rPr>
                <w:rFonts w:ascii="幼圆" w:eastAsia="幼圆" w:hAnsi="幼圆" w:cs="幼圆" w:hint="eastAsia"/>
                <w:caps w:val="0"/>
                <w:sz w:val="24"/>
                <w:szCs w:val="24"/>
                <w:highlight w:val="none"/>
                <w:lang w:val="en-US" w:eastAsia="zh-CN"/>
              </w:rPr>
              <w:fldChar w:fldCharType="begin"/>
            </w:r>
            <w:r>
              <w:rPr>
                <w:rFonts w:ascii="幼圆" w:eastAsia="幼圆" w:hAnsi="幼圆" w:cs="幼圆" w:hint="eastAsia"/>
                <w:caps w:val="0"/>
                <w:sz w:val="24"/>
                <w:szCs w:val="24"/>
                <w:highlight w:val="none"/>
                <w:lang w:val="en-US" w:eastAsia="zh-CN"/>
              </w:rPr>
              <w:instrText xml:space="preserve"> PAGEREF _Toc8809 \h </w:instrText>
            </w:r>
            <w:r>
              <w:rPr>
                <w:rFonts w:ascii="幼圆" w:eastAsia="幼圆" w:hAnsi="幼圆" w:cs="幼圆" w:hint="eastAsia"/>
                <w:caps w:val="0"/>
                <w:sz w:val="24"/>
                <w:szCs w:val="24"/>
                <w:highlight w:val="none"/>
                <w:lang w:val="en-US" w:eastAsia="zh-CN"/>
              </w:rPr>
              <w:fldChar w:fldCharType="separate"/>
            </w:r>
            <w:r>
              <w:rPr>
                <w:rFonts w:ascii="幼圆" w:eastAsia="幼圆" w:hAnsi="幼圆" w:cs="幼圆" w:hint="eastAsia"/>
                <w:caps w:val="0"/>
                <w:sz w:val="24"/>
                <w:szCs w:val="24"/>
                <w:highlight w:val="none"/>
                <w:lang w:val="en-US" w:eastAsia="zh-CN"/>
              </w:rPr>
              <w:t>22</w:t>
            </w:r>
            <w:r>
              <w:rPr>
                <w:rFonts w:ascii="幼圆" w:eastAsia="幼圆" w:hAnsi="幼圆" w:cs="幼圆" w:hint="eastAsia"/>
                <w:caps w:val="0"/>
                <w:sz w:val="24"/>
                <w:szCs w:val="24"/>
                <w:highlight w:val="none"/>
                <w:lang w:val="en-US" w:eastAsia="zh-CN"/>
              </w:rPr>
              <w:fldChar w:fldCharType="end"/>
            </w:r>
          </w:hyperlink>
        </w:p>
        <w:p>
          <w:pPr>
            <w:pStyle w:val="WPSOffice3"/>
            <w:keepNext w:val="0"/>
            <w:keepLines w:val="0"/>
            <w:pageBreakBefore w:val="0"/>
            <w:widowControl/>
            <w:tabs>
              <w:tab w:val="right" w:leader="dot" w:pos="9185"/>
            </w:tabs>
            <w:kinsoku/>
            <w:wordWrap/>
            <w:overflowPunct/>
            <w:topLinePunct w:val="0"/>
            <w:autoSpaceDE/>
            <w:autoSpaceDN/>
            <w:bidi w:val="0"/>
            <w:adjustRightInd/>
            <w:snapToGrid/>
            <w:spacing w:line="300" w:lineRule="auto"/>
            <w:textAlignment w:val="auto"/>
            <w:rPr>
              <w:rFonts w:ascii="幼圆" w:eastAsia="幼圆" w:hAnsi="幼圆" w:cs="幼圆" w:hint="eastAsia"/>
              <w:caps w:val="0"/>
              <w:sz w:val="24"/>
              <w:szCs w:val="24"/>
              <w:highlight w:val="none"/>
              <w:lang w:val="en-US" w:eastAsia="zh-CN"/>
            </w:rPr>
          </w:pPr>
          <w:hyperlink w:anchor="_Toc25067" w:history="1">
            <w:r>
              <w:rPr>
                <w:rFonts w:ascii="幼圆" w:eastAsia="幼圆" w:hAnsi="幼圆" w:cs="幼圆" w:hint="eastAsia"/>
                <w:caps w:val="0"/>
                <w:sz w:val="24"/>
                <w:szCs w:val="24"/>
                <w:highlight w:val="none"/>
                <w:lang w:val="en-US" w:eastAsia="zh-CN"/>
              </w:rPr>
              <w:t>4.5.2 相关性分析</w:t>
            </w:r>
            <w:r>
              <w:rPr>
                <w:rFonts w:ascii="幼圆" w:eastAsia="幼圆" w:hAnsi="幼圆" w:cs="幼圆" w:hint="eastAsia"/>
                <w:caps w:val="0"/>
                <w:sz w:val="24"/>
                <w:szCs w:val="24"/>
                <w:highlight w:val="none"/>
                <w:lang w:val="en-US" w:eastAsia="zh-CN"/>
              </w:rPr>
              <w:tab/>
            </w:r>
            <w:r>
              <w:rPr>
                <w:rFonts w:ascii="幼圆" w:eastAsia="幼圆" w:hAnsi="幼圆" w:cs="幼圆" w:hint="eastAsia"/>
                <w:caps w:val="0"/>
                <w:sz w:val="24"/>
                <w:szCs w:val="24"/>
                <w:highlight w:val="none"/>
                <w:lang w:val="en-US" w:eastAsia="zh-CN"/>
              </w:rPr>
              <w:fldChar w:fldCharType="begin"/>
            </w:r>
            <w:r>
              <w:rPr>
                <w:rFonts w:ascii="幼圆" w:eastAsia="幼圆" w:hAnsi="幼圆" w:cs="幼圆" w:hint="eastAsia"/>
                <w:caps w:val="0"/>
                <w:sz w:val="24"/>
                <w:szCs w:val="24"/>
                <w:highlight w:val="none"/>
                <w:lang w:val="en-US" w:eastAsia="zh-CN"/>
              </w:rPr>
              <w:instrText xml:space="preserve"> PAGEREF _Toc25067 \h </w:instrText>
            </w:r>
            <w:r>
              <w:rPr>
                <w:rFonts w:ascii="幼圆" w:eastAsia="幼圆" w:hAnsi="幼圆" w:cs="幼圆" w:hint="eastAsia"/>
                <w:caps w:val="0"/>
                <w:sz w:val="24"/>
                <w:szCs w:val="24"/>
                <w:highlight w:val="none"/>
                <w:lang w:val="en-US" w:eastAsia="zh-CN"/>
              </w:rPr>
              <w:fldChar w:fldCharType="separate"/>
            </w:r>
            <w:r>
              <w:rPr>
                <w:rFonts w:ascii="幼圆" w:eastAsia="幼圆" w:hAnsi="幼圆" w:cs="幼圆" w:hint="eastAsia"/>
                <w:caps w:val="0"/>
                <w:sz w:val="24"/>
                <w:szCs w:val="24"/>
                <w:highlight w:val="none"/>
                <w:lang w:val="en-US" w:eastAsia="zh-CN"/>
              </w:rPr>
              <w:t>24</w:t>
            </w:r>
            <w:r>
              <w:rPr>
                <w:rFonts w:ascii="幼圆" w:eastAsia="幼圆" w:hAnsi="幼圆" w:cs="幼圆" w:hint="eastAsia"/>
                <w:caps w:val="0"/>
                <w:sz w:val="24"/>
                <w:szCs w:val="24"/>
                <w:highlight w:val="none"/>
                <w:lang w:val="en-US" w:eastAsia="zh-CN"/>
              </w:rPr>
              <w:fldChar w:fldCharType="end"/>
            </w:r>
          </w:hyperlink>
        </w:p>
        <w:p>
          <w:pPr>
            <w:pStyle w:val="WPSOffice3"/>
            <w:keepNext w:val="0"/>
            <w:keepLines w:val="0"/>
            <w:pageBreakBefore w:val="0"/>
            <w:widowControl/>
            <w:tabs>
              <w:tab w:val="right" w:leader="dot" w:pos="9185"/>
            </w:tabs>
            <w:kinsoku/>
            <w:wordWrap/>
            <w:overflowPunct/>
            <w:topLinePunct w:val="0"/>
            <w:autoSpaceDE/>
            <w:autoSpaceDN/>
            <w:bidi w:val="0"/>
            <w:adjustRightInd/>
            <w:snapToGrid/>
            <w:spacing w:line="300" w:lineRule="auto"/>
            <w:textAlignment w:val="auto"/>
            <w:rPr>
              <w:rFonts w:ascii="幼圆" w:eastAsia="幼圆" w:hAnsi="幼圆" w:cs="幼圆" w:hint="eastAsia"/>
              <w:caps w:val="0"/>
              <w:sz w:val="24"/>
              <w:szCs w:val="24"/>
              <w:highlight w:val="none"/>
              <w:lang w:val="en-US" w:eastAsia="zh-CN"/>
            </w:rPr>
          </w:pPr>
          <w:hyperlink w:anchor="_Toc24389" w:history="1">
            <w:r>
              <w:rPr>
                <w:rFonts w:ascii="幼圆" w:eastAsia="幼圆" w:hAnsi="幼圆" w:cs="幼圆" w:hint="eastAsia"/>
                <w:caps w:val="0"/>
                <w:sz w:val="24"/>
                <w:szCs w:val="24"/>
                <w:highlight w:val="none"/>
                <w:lang w:val="en-US" w:eastAsia="zh-CN"/>
              </w:rPr>
              <w:t>4.5.3 多元回归分析</w:t>
            </w:r>
            <w:r>
              <w:rPr>
                <w:rFonts w:ascii="幼圆" w:eastAsia="幼圆" w:hAnsi="幼圆" w:cs="幼圆" w:hint="eastAsia"/>
                <w:caps w:val="0"/>
                <w:sz w:val="24"/>
                <w:szCs w:val="24"/>
                <w:highlight w:val="none"/>
                <w:lang w:val="en-US" w:eastAsia="zh-CN"/>
              </w:rPr>
              <w:tab/>
            </w:r>
            <w:r>
              <w:rPr>
                <w:rFonts w:ascii="幼圆" w:eastAsia="幼圆" w:hAnsi="幼圆" w:cs="幼圆" w:hint="eastAsia"/>
                <w:caps w:val="0"/>
                <w:sz w:val="24"/>
                <w:szCs w:val="24"/>
                <w:highlight w:val="none"/>
                <w:lang w:val="en-US" w:eastAsia="zh-CN"/>
              </w:rPr>
              <w:fldChar w:fldCharType="begin"/>
            </w:r>
            <w:r>
              <w:rPr>
                <w:rFonts w:ascii="幼圆" w:eastAsia="幼圆" w:hAnsi="幼圆" w:cs="幼圆" w:hint="eastAsia"/>
                <w:caps w:val="0"/>
                <w:sz w:val="24"/>
                <w:szCs w:val="24"/>
                <w:highlight w:val="none"/>
                <w:lang w:val="en-US" w:eastAsia="zh-CN"/>
              </w:rPr>
              <w:instrText xml:space="preserve"> PAGEREF _Toc24389 \h </w:instrText>
            </w:r>
            <w:r>
              <w:rPr>
                <w:rFonts w:ascii="幼圆" w:eastAsia="幼圆" w:hAnsi="幼圆" w:cs="幼圆" w:hint="eastAsia"/>
                <w:caps w:val="0"/>
                <w:sz w:val="24"/>
                <w:szCs w:val="24"/>
                <w:highlight w:val="none"/>
                <w:lang w:val="en-US" w:eastAsia="zh-CN"/>
              </w:rPr>
              <w:fldChar w:fldCharType="separate"/>
            </w:r>
            <w:r>
              <w:rPr>
                <w:rFonts w:ascii="幼圆" w:eastAsia="幼圆" w:hAnsi="幼圆" w:cs="幼圆" w:hint="eastAsia"/>
                <w:caps w:val="0"/>
                <w:sz w:val="24"/>
                <w:szCs w:val="24"/>
                <w:highlight w:val="none"/>
                <w:lang w:val="en-US" w:eastAsia="zh-CN"/>
              </w:rPr>
              <w:t>25</w:t>
            </w:r>
            <w:r>
              <w:rPr>
                <w:rFonts w:ascii="幼圆" w:eastAsia="幼圆" w:hAnsi="幼圆" w:cs="幼圆" w:hint="eastAsia"/>
                <w:caps w:val="0"/>
                <w:sz w:val="24"/>
                <w:szCs w:val="24"/>
                <w:highlight w:val="none"/>
                <w:lang w:val="en-US" w:eastAsia="zh-CN"/>
              </w:rPr>
              <w:fldChar w:fldCharType="end"/>
            </w:r>
          </w:hyperlink>
        </w:p>
        <w:p>
          <w:pPr>
            <w:pStyle w:val="WPSOffice3"/>
            <w:keepNext w:val="0"/>
            <w:keepLines w:val="0"/>
            <w:pageBreakBefore w:val="0"/>
            <w:widowControl/>
            <w:tabs>
              <w:tab w:val="right" w:leader="dot" w:pos="9185"/>
            </w:tabs>
            <w:kinsoku/>
            <w:wordWrap/>
            <w:overflowPunct/>
            <w:topLinePunct w:val="0"/>
            <w:autoSpaceDE/>
            <w:autoSpaceDN/>
            <w:bidi w:val="0"/>
            <w:adjustRightInd/>
            <w:snapToGrid/>
            <w:spacing w:line="300" w:lineRule="auto"/>
            <w:textAlignment w:val="auto"/>
            <w:rPr>
              <w:rFonts w:ascii="幼圆" w:eastAsia="幼圆" w:hAnsi="幼圆" w:cs="幼圆" w:hint="eastAsia"/>
              <w:caps w:val="0"/>
              <w:sz w:val="24"/>
              <w:szCs w:val="24"/>
              <w:highlight w:val="none"/>
              <w:lang w:val="en-US" w:eastAsia="zh-CN"/>
            </w:rPr>
          </w:pPr>
          <w:hyperlink w:anchor="_Toc22539" w:history="1">
            <w:r>
              <w:rPr>
                <w:rFonts w:ascii="幼圆" w:eastAsia="幼圆" w:hAnsi="幼圆" w:cs="幼圆" w:hint="eastAsia"/>
                <w:caps w:val="0"/>
                <w:sz w:val="24"/>
                <w:szCs w:val="24"/>
                <w:highlight w:val="none"/>
                <w:lang w:val="en-US" w:eastAsia="zh-CN"/>
              </w:rPr>
              <w:t>4.5.</w:t>
            </w:r>
            <w:r>
              <w:rPr>
                <w:rFonts w:ascii="幼圆" w:eastAsia="幼圆" w:hAnsi="幼圆" w:cs="幼圆" w:hint="eastAsia"/>
                <w:caps w:val="0"/>
                <w:sz w:val="24"/>
                <w:szCs w:val="24"/>
                <w:highlight w:val="none"/>
                <w:lang w:val="en-US" w:eastAsia="zh-CN"/>
              </w:rPr>
              <w:t>4</w:t>
            </w:r>
            <w:r>
              <w:rPr>
                <w:rFonts w:ascii="幼圆" w:eastAsia="幼圆" w:hAnsi="幼圆" w:cs="幼圆" w:hint="eastAsia"/>
                <w:caps w:val="0"/>
                <w:sz w:val="24"/>
                <w:szCs w:val="24"/>
                <w:highlight w:val="none"/>
                <w:lang w:val="en-US" w:eastAsia="zh-CN"/>
              </w:rPr>
              <w:t xml:space="preserve"> 稳健性检验</w:t>
            </w:r>
            <w:r>
              <w:rPr>
                <w:rFonts w:ascii="幼圆" w:eastAsia="幼圆" w:hAnsi="幼圆" w:cs="幼圆" w:hint="eastAsia"/>
                <w:caps w:val="0"/>
                <w:sz w:val="24"/>
                <w:szCs w:val="24"/>
                <w:highlight w:val="none"/>
                <w:lang w:val="en-US" w:eastAsia="zh-CN"/>
              </w:rPr>
              <w:tab/>
            </w:r>
            <w:r>
              <w:rPr>
                <w:rFonts w:ascii="幼圆" w:eastAsia="幼圆" w:hAnsi="幼圆" w:cs="幼圆" w:hint="eastAsia"/>
                <w:caps w:val="0"/>
                <w:sz w:val="24"/>
                <w:szCs w:val="24"/>
                <w:highlight w:val="none"/>
                <w:lang w:val="en-US" w:eastAsia="zh-CN"/>
              </w:rPr>
              <w:fldChar w:fldCharType="begin"/>
            </w:r>
            <w:r>
              <w:rPr>
                <w:rFonts w:ascii="幼圆" w:eastAsia="幼圆" w:hAnsi="幼圆" w:cs="幼圆" w:hint="eastAsia"/>
                <w:caps w:val="0"/>
                <w:sz w:val="24"/>
                <w:szCs w:val="24"/>
                <w:highlight w:val="none"/>
                <w:lang w:val="en-US" w:eastAsia="zh-CN"/>
              </w:rPr>
              <w:instrText xml:space="preserve"> PAGEREF _Toc22539 \h </w:instrText>
            </w:r>
            <w:r>
              <w:rPr>
                <w:rFonts w:ascii="幼圆" w:eastAsia="幼圆" w:hAnsi="幼圆" w:cs="幼圆" w:hint="eastAsia"/>
                <w:caps w:val="0"/>
                <w:sz w:val="24"/>
                <w:szCs w:val="24"/>
                <w:highlight w:val="none"/>
                <w:lang w:val="en-US" w:eastAsia="zh-CN"/>
              </w:rPr>
              <w:fldChar w:fldCharType="separate"/>
            </w:r>
            <w:r>
              <w:rPr>
                <w:rFonts w:ascii="幼圆" w:eastAsia="幼圆" w:hAnsi="幼圆" w:cs="幼圆" w:hint="eastAsia"/>
                <w:caps w:val="0"/>
                <w:sz w:val="24"/>
                <w:szCs w:val="24"/>
                <w:highlight w:val="none"/>
                <w:lang w:val="en-US" w:eastAsia="zh-CN"/>
              </w:rPr>
              <w:t>27</w:t>
            </w:r>
            <w:r>
              <w:rPr>
                <w:rFonts w:ascii="幼圆" w:eastAsia="幼圆" w:hAnsi="幼圆" w:cs="幼圆" w:hint="eastAsia"/>
                <w:caps w:val="0"/>
                <w:sz w:val="24"/>
                <w:szCs w:val="24"/>
                <w:highlight w:val="none"/>
                <w:lang w:val="en-US" w:eastAsia="zh-CN"/>
              </w:rPr>
              <w:fldChar w:fldCharType="end"/>
            </w:r>
          </w:hyperlink>
        </w:p>
        <w:p>
          <w:pPr>
            <w:pStyle w:val="WPSOffice2"/>
            <w:keepNext w:val="0"/>
            <w:keepLines w:val="0"/>
            <w:pageBreakBefore w:val="0"/>
            <w:widowControl/>
            <w:tabs>
              <w:tab w:val="right" w:leader="dot" w:pos="9185"/>
            </w:tabs>
            <w:kinsoku/>
            <w:wordWrap/>
            <w:overflowPunct/>
            <w:topLinePunct w:val="0"/>
            <w:autoSpaceDE/>
            <w:autoSpaceDN/>
            <w:bidi w:val="0"/>
            <w:adjustRightInd/>
            <w:snapToGrid/>
            <w:spacing w:line="300" w:lineRule="auto"/>
            <w:textAlignment w:val="auto"/>
            <w:rPr>
              <w:rFonts w:ascii="幼圆" w:eastAsia="幼圆" w:hAnsi="幼圆" w:cs="幼圆" w:hint="eastAsia"/>
              <w:caps w:val="0"/>
              <w:sz w:val="24"/>
              <w:szCs w:val="24"/>
              <w:highlight w:val="none"/>
              <w:lang w:val="en-US" w:eastAsia="zh-CN"/>
            </w:rPr>
          </w:pPr>
          <w:hyperlink w:anchor="_Toc28139" w:history="1">
            <w:r>
              <w:rPr>
                <w:rFonts w:ascii="幼圆" w:eastAsia="幼圆" w:hAnsi="幼圆" w:cs="幼圆" w:hint="eastAsia"/>
                <w:caps w:val="0"/>
                <w:sz w:val="24"/>
                <w:szCs w:val="24"/>
                <w:highlight w:val="none"/>
                <w:lang w:val="en-US" w:eastAsia="zh-CN"/>
              </w:rPr>
              <w:t>4.6 实证研究结果分析</w:t>
            </w:r>
            <w:r>
              <w:rPr>
                <w:rFonts w:ascii="幼圆" w:eastAsia="幼圆" w:hAnsi="幼圆" w:cs="幼圆" w:hint="eastAsia"/>
                <w:caps w:val="0"/>
                <w:sz w:val="24"/>
                <w:szCs w:val="24"/>
                <w:highlight w:val="none"/>
                <w:lang w:val="en-US" w:eastAsia="zh-CN"/>
              </w:rPr>
              <w:tab/>
            </w:r>
            <w:r>
              <w:rPr>
                <w:rFonts w:ascii="幼圆" w:eastAsia="幼圆" w:hAnsi="幼圆" w:cs="幼圆" w:hint="eastAsia"/>
                <w:caps w:val="0"/>
                <w:sz w:val="24"/>
                <w:szCs w:val="24"/>
                <w:highlight w:val="none"/>
                <w:lang w:val="en-US" w:eastAsia="zh-CN"/>
              </w:rPr>
              <w:fldChar w:fldCharType="begin"/>
            </w:r>
            <w:r>
              <w:rPr>
                <w:rFonts w:ascii="幼圆" w:eastAsia="幼圆" w:hAnsi="幼圆" w:cs="幼圆" w:hint="eastAsia"/>
                <w:caps w:val="0"/>
                <w:sz w:val="24"/>
                <w:szCs w:val="24"/>
                <w:highlight w:val="none"/>
                <w:lang w:val="en-US" w:eastAsia="zh-CN"/>
              </w:rPr>
              <w:instrText xml:space="preserve"> PAGEREF _Toc28139 \h </w:instrText>
            </w:r>
            <w:r>
              <w:rPr>
                <w:rFonts w:ascii="幼圆" w:eastAsia="幼圆" w:hAnsi="幼圆" w:cs="幼圆" w:hint="eastAsia"/>
                <w:caps w:val="0"/>
                <w:sz w:val="24"/>
                <w:szCs w:val="24"/>
                <w:highlight w:val="none"/>
                <w:lang w:val="en-US" w:eastAsia="zh-CN"/>
              </w:rPr>
              <w:fldChar w:fldCharType="separate"/>
            </w:r>
            <w:r>
              <w:rPr>
                <w:rFonts w:ascii="幼圆" w:eastAsia="幼圆" w:hAnsi="幼圆" w:cs="幼圆" w:hint="eastAsia"/>
                <w:caps w:val="0"/>
                <w:sz w:val="24"/>
                <w:szCs w:val="24"/>
                <w:highlight w:val="none"/>
                <w:lang w:val="en-US" w:eastAsia="zh-CN"/>
              </w:rPr>
              <w:t>29</w:t>
            </w:r>
            <w:r>
              <w:rPr>
                <w:rFonts w:ascii="幼圆" w:eastAsia="幼圆" w:hAnsi="幼圆" w:cs="幼圆" w:hint="eastAsia"/>
                <w:caps w:val="0"/>
                <w:sz w:val="24"/>
                <w:szCs w:val="24"/>
                <w:highlight w:val="none"/>
                <w:lang w:val="en-US" w:eastAsia="zh-CN"/>
              </w:rPr>
              <w:fldChar w:fldCharType="end"/>
            </w:r>
          </w:hyperlink>
        </w:p>
        <w:p>
          <w:pPr>
            <w:pStyle w:val="WPSOffice1"/>
            <w:keepNext w:val="0"/>
            <w:keepLines w:val="0"/>
            <w:pageBreakBefore w:val="0"/>
            <w:widowControl/>
            <w:tabs>
              <w:tab w:val="right" w:leader="dot" w:pos="9185"/>
            </w:tabs>
            <w:kinsoku/>
            <w:wordWrap/>
            <w:overflowPunct/>
            <w:topLinePunct w:val="0"/>
            <w:autoSpaceDE/>
            <w:autoSpaceDN/>
            <w:bidi w:val="0"/>
            <w:adjustRightInd/>
            <w:snapToGrid/>
            <w:spacing w:line="300" w:lineRule="auto"/>
            <w:textAlignment w:val="auto"/>
            <w:rPr>
              <w:rFonts w:ascii="幼圆" w:eastAsia="幼圆" w:hAnsi="幼圆" w:cs="幼圆" w:hint="eastAsia"/>
              <w:caps w:val="0"/>
              <w:sz w:val="24"/>
              <w:szCs w:val="24"/>
              <w:highlight w:val="none"/>
              <w:lang w:eastAsia="zh-CN"/>
            </w:rPr>
          </w:pPr>
          <w:hyperlink w:anchor="_Toc3636" w:history="1">
            <w:r>
              <w:rPr>
                <w:rFonts w:ascii="幼圆" w:eastAsia="幼圆" w:hAnsi="幼圆" w:cs="幼圆" w:hint="eastAsia"/>
                <w:caps w:val="0"/>
                <w:sz w:val="24"/>
                <w:szCs w:val="24"/>
                <w:highlight w:val="none"/>
                <w:lang w:eastAsia="zh-CN"/>
              </w:rPr>
              <w:t>5 研究结论及</w:t>
            </w:r>
            <w:r>
              <w:rPr>
                <w:rFonts w:ascii="幼圆" w:eastAsia="幼圆" w:hAnsi="幼圆" w:cs="幼圆" w:hint="eastAsia"/>
                <w:caps w:val="0"/>
                <w:sz w:val="24"/>
                <w:szCs w:val="24"/>
                <w:highlight w:val="none"/>
                <w:lang w:val="en-US" w:eastAsia="zh-CN"/>
              </w:rPr>
              <w:t>对策</w:t>
            </w:r>
            <w:r>
              <w:rPr>
                <w:rFonts w:ascii="幼圆" w:eastAsia="幼圆" w:hAnsi="幼圆" w:cs="幼圆" w:hint="eastAsia"/>
                <w:caps w:val="0"/>
                <w:sz w:val="24"/>
                <w:szCs w:val="24"/>
                <w:highlight w:val="none"/>
                <w:lang w:eastAsia="zh-CN"/>
              </w:rPr>
              <w:t>建议</w:t>
            </w:r>
            <w:r>
              <w:rPr>
                <w:rFonts w:ascii="幼圆" w:eastAsia="幼圆" w:hAnsi="幼圆" w:cs="幼圆" w:hint="eastAsia"/>
                <w:caps w:val="0"/>
                <w:sz w:val="24"/>
                <w:szCs w:val="24"/>
                <w:highlight w:val="none"/>
                <w:lang w:eastAsia="zh-CN"/>
              </w:rPr>
              <w:tab/>
            </w:r>
            <w:r>
              <w:rPr>
                <w:rFonts w:ascii="幼圆" w:eastAsia="幼圆" w:hAnsi="幼圆" w:cs="幼圆" w:hint="eastAsia"/>
                <w:caps w:val="0"/>
                <w:sz w:val="24"/>
                <w:szCs w:val="24"/>
                <w:highlight w:val="none"/>
                <w:lang w:eastAsia="zh-CN"/>
              </w:rPr>
              <w:fldChar w:fldCharType="begin"/>
            </w:r>
            <w:r>
              <w:rPr>
                <w:rFonts w:ascii="幼圆" w:eastAsia="幼圆" w:hAnsi="幼圆" w:cs="幼圆" w:hint="eastAsia"/>
                <w:caps w:val="0"/>
                <w:sz w:val="24"/>
                <w:szCs w:val="24"/>
                <w:highlight w:val="none"/>
                <w:lang w:eastAsia="zh-CN"/>
              </w:rPr>
              <w:instrText xml:space="preserve"> PAGEREF _Toc3636 \h </w:instrText>
            </w:r>
            <w:r>
              <w:rPr>
                <w:rFonts w:ascii="幼圆" w:eastAsia="幼圆" w:hAnsi="幼圆" w:cs="幼圆" w:hint="eastAsia"/>
                <w:caps w:val="0"/>
                <w:sz w:val="24"/>
                <w:szCs w:val="24"/>
                <w:highlight w:val="none"/>
                <w:lang w:eastAsia="zh-CN"/>
              </w:rPr>
              <w:fldChar w:fldCharType="separate"/>
            </w:r>
            <w:r>
              <w:rPr>
                <w:rFonts w:ascii="幼圆" w:eastAsia="幼圆" w:hAnsi="幼圆" w:cs="幼圆" w:hint="eastAsia"/>
                <w:caps w:val="0"/>
                <w:sz w:val="24"/>
                <w:szCs w:val="24"/>
                <w:highlight w:val="none"/>
                <w:lang w:eastAsia="zh-CN"/>
              </w:rPr>
              <w:t>30</w:t>
            </w:r>
            <w:r>
              <w:rPr>
                <w:rFonts w:ascii="幼圆" w:eastAsia="幼圆" w:hAnsi="幼圆" w:cs="幼圆" w:hint="eastAsia"/>
                <w:caps w:val="0"/>
                <w:sz w:val="24"/>
                <w:szCs w:val="24"/>
                <w:highlight w:val="none"/>
                <w:lang w:eastAsia="zh-CN"/>
              </w:rPr>
              <w:fldChar w:fldCharType="end"/>
            </w:r>
          </w:hyperlink>
        </w:p>
        <w:p>
          <w:pPr>
            <w:pStyle w:val="WPSOffice2"/>
            <w:keepNext w:val="0"/>
            <w:keepLines w:val="0"/>
            <w:pageBreakBefore w:val="0"/>
            <w:widowControl/>
            <w:tabs>
              <w:tab w:val="right" w:leader="dot" w:pos="9185"/>
            </w:tabs>
            <w:kinsoku/>
            <w:wordWrap/>
            <w:overflowPunct/>
            <w:topLinePunct w:val="0"/>
            <w:autoSpaceDE/>
            <w:autoSpaceDN/>
            <w:bidi w:val="0"/>
            <w:adjustRightInd/>
            <w:snapToGrid/>
            <w:spacing w:line="300" w:lineRule="auto"/>
            <w:textAlignment w:val="auto"/>
            <w:rPr>
              <w:rFonts w:ascii="幼圆" w:eastAsia="幼圆" w:hAnsi="幼圆" w:cs="幼圆" w:hint="eastAsia"/>
              <w:sz w:val="24"/>
              <w:szCs w:val="24"/>
              <w:highlight w:val="none"/>
              <w:lang w:val="en-US" w:eastAsia="zh-CN"/>
            </w:rPr>
          </w:pPr>
          <w:hyperlink w:anchor="_Toc19534" w:history="1">
            <w:r>
              <w:rPr>
                <w:rFonts w:ascii="幼圆" w:eastAsia="幼圆" w:hAnsi="幼圆" w:cs="幼圆" w:hint="eastAsia"/>
                <w:sz w:val="24"/>
                <w:szCs w:val="24"/>
                <w:highlight w:val="none"/>
                <w:lang w:val="en-US" w:eastAsia="zh-CN"/>
              </w:rPr>
              <w:t>5.1 研究结论</w:t>
            </w:r>
            <w:r>
              <w:rPr>
                <w:rFonts w:ascii="幼圆" w:eastAsia="幼圆" w:hAnsi="幼圆" w:cs="幼圆" w:hint="eastAsia"/>
                <w:sz w:val="24"/>
                <w:szCs w:val="24"/>
                <w:highlight w:val="none"/>
                <w:lang w:val="en-US" w:eastAsia="zh-CN"/>
              </w:rPr>
              <w:tab/>
            </w:r>
            <w:r>
              <w:rPr>
                <w:rFonts w:ascii="幼圆" w:eastAsia="幼圆" w:hAnsi="幼圆" w:cs="幼圆" w:hint="eastAsia"/>
                <w:sz w:val="24"/>
                <w:szCs w:val="24"/>
                <w:highlight w:val="none"/>
                <w:lang w:val="en-US" w:eastAsia="zh-CN"/>
              </w:rPr>
              <w:fldChar w:fldCharType="begin"/>
            </w:r>
            <w:r>
              <w:rPr>
                <w:rFonts w:ascii="幼圆" w:eastAsia="幼圆" w:hAnsi="幼圆" w:cs="幼圆" w:hint="eastAsia"/>
                <w:sz w:val="24"/>
                <w:szCs w:val="24"/>
                <w:highlight w:val="none"/>
                <w:lang w:val="en-US" w:eastAsia="zh-CN"/>
              </w:rPr>
              <w:instrText xml:space="preserve"> PAGEREF _Toc19534 \h </w:instrText>
            </w:r>
            <w:r>
              <w:rPr>
                <w:rFonts w:ascii="幼圆" w:eastAsia="幼圆" w:hAnsi="幼圆" w:cs="幼圆" w:hint="eastAsia"/>
                <w:sz w:val="24"/>
                <w:szCs w:val="24"/>
                <w:highlight w:val="none"/>
                <w:lang w:val="en-US" w:eastAsia="zh-CN"/>
              </w:rPr>
              <w:fldChar w:fldCharType="separate"/>
            </w:r>
            <w:r>
              <w:rPr>
                <w:rFonts w:ascii="幼圆" w:eastAsia="幼圆" w:hAnsi="幼圆" w:cs="幼圆" w:hint="eastAsia"/>
                <w:sz w:val="24"/>
                <w:szCs w:val="24"/>
                <w:highlight w:val="none"/>
                <w:lang w:val="en-US" w:eastAsia="zh-CN"/>
              </w:rPr>
              <w:t>30</w:t>
            </w:r>
            <w:r>
              <w:rPr>
                <w:rFonts w:ascii="幼圆" w:eastAsia="幼圆" w:hAnsi="幼圆" w:cs="幼圆" w:hint="eastAsia"/>
                <w:sz w:val="24"/>
                <w:szCs w:val="24"/>
                <w:highlight w:val="none"/>
                <w:lang w:val="en-US" w:eastAsia="zh-CN"/>
              </w:rPr>
              <w:fldChar w:fldCharType="end"/>
            </w:r>
          </w:hyperlink>
        </w:p>
        <w:p>
          <w:pPr>
            <w:pStyle w:val="WPSOffice2"/>
            <w:keepNext w:val="0"/>
            <w:keepLines w:val="0"/>
            <w:pageBreakBefore w:val="0"/>
            <w:widowControl/>
            <w:tabs>
              <w:tab w:val="right" w:leader="dot" w:pos="9185"/>
            </w:tabs>
            <w:kinsoku/>
            <w:wordWrap/>
            <w:overflowPunct/>
            <w:topLinePunct w:val="0"/>
            <w:autoSpaceDE/>
            <w:autoSpaceDN/>
            <w:bidi w:val="0"/>
            <w:adjustRightInd/>
            <w:snapToGrid/>
            <w:spacing w:line="300" w:lineRule="auto"/>
            <w:textAlignment w:val="auto"/>
            <w:rPr>
              <w:rFonts w:ascii="幼圆" w:eastAsia="幼圆" w:hAnsi="幼圆" w:cs="幼圆" w:hint="eastAsia"/>
              <w:sz w:val="24"/>
              <w:szCs w:val="24"/>
              <w:highlight w:val="none"/>
              <w:lang w:val="en-US" w:eastAsia="zh-CN"/>
            </w:rPr>
          </w:pPr>
          <w:hyperlink w:anchor="_Toc1154" w:history="1">
            <w:r>
              <w:rPr>
                <w:rFonts w:ascii="幼圆" w:eastAsia="幼圆" w:hAnsi="幼圆" w:cs="幼圆" w:hint="eastAsia"/>
                <w:sz w:val="24"/>
                <w:szCs w:val="24"/>
                <w:highlight w:val="none"/>
                <w:lang w:val="en-US" w:eastAsia="zh-CN"/>
              </w:rPr>
              <w:t>5.2 对策建议</w:t>
            </w:r>
            <w:r>
              <w:rPr>
                <w:rFonts w:ascii="幼圆" w:eastAsia="幼圆" w:hAnsi="幼圆" w:cs="幼圆" w:hint="eastAsia"/>
                <w:sz w:val="24"/>
                <w:szCs w:val="24"/>
                <w:highlight w:val="none"/>
                <w:lang w:val="en-US" w:eastAsia="zh-CN"/>
              </w:rPr>
              <w:tab/>
            </w:r>
            <w:r>
              <w:rPr>
                <w:rFonts w:ascii="幼圆" w:eastAsia="幼圆" w:hAnsi="幼圆" w:cs="幼圆" w:hint="eastAsia"/>
                <w:sz w:val="24"/>
                <w:szCs w:val="24"/>
                <w:highlight w:val="none"/>
                <w:lang w:val="en-US" w:eastAsia="zh-CN"/>
              </w:rPr>
              <w:fldChar w:fldCharType="begin"/>
            </w:r>
            <w:r>
              <w:rPr>
                <w:rFonts w:ascii="幼圆" w:eastAsia="幼圆" w:hAnsi="幼圆" w:cs="幼圆" w:hint="eastAsia"/>
                <w:sz w:val="24"/>
                <w:szCs w:val="24"/>
                <w:highlight w:val="none"/>
                <w:lang w:val="en-US" w:eastAsia="zh-CN"/>
              </w:rPr>
              <w:instrText xml:space="preserve"> PAGEREF _Toc1154 \h </w:instrText>
            </w:r>
            <w:r>
              <w:rPr>
                <w:rFonts w:ascii="幼圆" w:eastAsia="幼圆" w:hAnsi="幼圆" w:cs="幼圆" w:hint="eastAsia"/>
                <w:sz w:val="24"/>
                <w:szCs w:val="24"/>
                <w:highlight w:val="none"/>
                <w:lang w:val="en-US" w:eastAsia="zh-CN"/>
              </w:rPr>
              <w:fldChar w:fldCharType="separate"/>
            </w:r>
            <w:r>
              <w:rPr>
                <w:rFonts w:ascii="幼圆" w:eastAsia="幼圆" w:hAnsi="幼圆" w:cs="幼圆" w:hint="eastAsia"/>
                <w:sz w:val="24"/>
                <w:szCs w:val="24"/>
                <w:highlight w:val="none"/>
                <w:lang w:val="en-US" w:eastAsia="zh-CN"/>
              </w:rPr>
              <w:t>31</w:t>
            </w:r>
            <w:r>
              <w:rPr>
                <w:rFonts w:ascii="幼圆" w:eastAsia="幼圆" w:hAnsi="幼圆" w:cs="幼圆" w:hint="eastAsia"/>
                <w:sz w:val="24"/>
                <w:szCs w:val="24"/>
                <w:highlight w:val="none"/>
                <w:lang w:val="en-US" w:eastAsia="zh-CN"/>
              </w:rPr>
              <w:fldChar w:fldCharType="end"/>
            </w:r>
          </w:hyperlink>
        </w:p>
        <w:p>
          <w:pPr>
            <w:pStyle w:val="WPSOffice3"/>
            <w:keepNext w:val="0"/>
            <w:keepLines w:val="0"/>
            <w:pageBreakBefore w:val="0"/>
            <w:widowControl/>
            <w:tabs>
              <w:tab w:val="right" w:leader="dot" w:pos="9185"/>
            </w:tabs>
            <w:kinsoku/>
            <w:wordWrap/>
            <w:overflowPunct/>
            <w:topLinePunct w:val="0"/>
            <w:autoSpaceDE/>
            <w:autoSpaceDN/>
            <w:bidi w:val="0"/>
            <w:adjustRightInd/>
            <w:snapToGrid/>
            <w:spacing w:line="300" w:lineRule="auto"/>
            <w:textAlignment w:val="auto"/>
            <w:rPr>
              <w:rFonts w:ascii="幼圆" w:eastAsia="幼圆" w:hAnsi="幼圆" w:cs="幼圆" w:hint="eastAsia"/>
              <w:caps w:val="0"/>
              <w:sz w:val="24"/>
              <w:szCs w:val="24"/>
              <w:highlight w:val="none"/>
              <w:lang w:val="en-US" w:eastAsia="zh-CN"/>
            </w:rPr>
          </w:pPr>
          <w:hyperlink w:anchor="_Toc5821" w:history="1">
            <w:r>
              <w:rPr>
                <w:rFonts w:ascii="幼圆" w:eastAsia="幼圆" w:hAnsi="幼圆" w:cs="幼圆" w:hint="eastAsia"/>
                <w:caps w:val="0"/>
                <w:sz w:val="24"/>
                <w:szCs w:val="24"/>
                <w:highlight w:val="none"/>
                <w:lang w:val="en-US" w:eastAsia="zh-CN"/>
              </w:rPr>
              <w:t>5.2.1 对零售行业上市公司的建议</w:t>
            </w:r>
            <w:r>
              <w:rPr>
                <w:rFonts w:ascii="幼圆" w:eastAsia="幼圆" w:hAnsi="幼圆" w:cs="幼圆" w:hint="eastAsia"/>
                <w:caps w:val="0"/>
                <w:sz w:val="24"/>
                <w:szCs w:val="24"/>
                <w:highlight w:val="none"/>
                <w:lang w:val="en-US" w:eastAsia="zh-CN"/>
              </w:rPr>
              <w:tab/>
            </w:r>
            <w:r>
              <w:rPr>
                <w:rFonts w:ascii="幼圆" w:eastAsia="幼圆" w:hAnsi="幼圆" w:cs="幼圆" w:hint="eastAsia"/>
                <w:caps w:val="0"/>
                <w:sz w:val="24"/>
                <w:szCs w:val="24"/>
                <w:highlight w:val="none"/>
                <w:lang w:val="en-US" w:eastAsia="zh-CN"/>
              </w:rPr>
              <w:fldChar w:fldCharType="begin"/>
            </w:r>
            <w:r>
              <w:rPr>
                <w:rFonts w:ascii="幼圆" w:eastAsia="幼圆" w:hAnsi="幼圆" w:cs="幼圆" w:hint="eastAsia"/>
                <w:caps w:val="0"/>
                <w:sz w:val="24"/>
                <w:szCs w:val="24"/>
                <w:highlight w:val="none"/>
                <w:lang w:val="en-US" w:eastAsia="zh-CN"/>
              </w:rPr>
              <w:instrText xml:space="preserve"> PAGEREF _Toc5821 \h </w:instrText>
            </w:r>
            <w:r>
              <w:rPr>
                <w:rFonts w:ascii="幼圆" w:eastAsia="幼圆" w:hAnsi="幼圆" w:cs="幼圆" w:hint="eastAsia"/>
                <w:caps w:val="0"/>
                <w:sz w:val="24"/>
                <w:szCs w:val="24"/>
                <w:highlight w:val="none"/>
                <w:lang w:val="en-US" w:eastAsia="zh-CN"/>
              </w:rPr>
              <w:fldChar w:fldCharType="separate"/>
            </w:r>
            <w:r>
              <w:rPr>
                <w:rFonts w:ascii="幼圆" w:eastAsia="幼圆" w:hAnsi="幼圆" w:cs="幼圆" w:hint="eastAsia"/>
                <w:caps w:val="0"/>
                <w:sz w:val="24"/>
                <w:szCs w:val="24"/>
                <w:highlight w:val="none"/>
                <w:lang w:val="en-US" w:eastAsia="zh-CN"/>
              </w:rPr>
              <w:t>31</w:t>
            </w:r>
            <w:r>
              <w:rPr>
                <w:rFonts w:ascii="幼圆" w:eastAsia="幼圆" w:hAnsi="幼圆" w:cs="幼圆" w:hint="eastAsia"/>
                <w:caps w:val="0"/>
                <w:sz w:val="24"/>
                <w:szCs w:val="24"/>
                <w:highlight w:val="none"/>
                <w:lang w:val="en-US" w:eastAsia="zh-CN"/>
              </w:rPr>
              <w:fldChar w:fldCharType="end"/>
            </w:r>
          </w:hyperlink>
        </w:p>
        <w:p>
          <w:pPr>
            <w:pStyle w:val="WPSOffice3"/>
            <w:keepNext w:val="0"/>
            <w:keepLines w:val="0"/>
            <w:pageBreakBefore w:val="0"/>
            <w:widowControl/>
            <w:tabs>
              <w:tab w:val="right" w:leader="dot" w:pos="9185"/>
            </w:tabs>
            <w:kinsoku/>
            <w:wordWrap/>
            <w:overflowPunct/>
            <w:topLinePunct w:val="0"/>
            <w:autoSpaceDE/>
            <w:autoSpaceDN/>
            <w:bidi w:val="0"/>
            <w:adjustRightInd/>
            <w:snapToGrid/>
            <w:spacing w:line="300" w:lineRule="auto"/>
            <w:textAlignment w:val="auto"/>
            <w:rPr>
              <w:rFonts w:ascii="幼圆" w:eastAsia="幼圆" w:hAnsi="幼圆" w:cs="幼圆" w:hint="eastAsia"/>
              <w:caps w:val="0"/>
              <w:sz w:val="24"/>
              <w:szCs w:val="24"/>
              <w:highlight w:val="none"/>
              <w:lang w:val="en-US" w:eastAsia="zh-CN"/>
            </w:rPr>
          </w:pPr>
          <w:hyperlink w:anchor="_Toc20132" w:history="1">
            <w:r>
              <w:rPr>
                <w:rFonts w:ascii="幼圆" w:eastAsia="幼圆" w:hAnsi="幼圆" w:cs="幼圆" w:hint="eastAsia"/>
                <w:caps w:val="0"/>
                <w:sz w:val="24"/>
                <w:szCs w:val="24"/>
                <w:highlight w:val="none"/>
                <w:lang w:val="en-US" w:eastAsia="zh-CN"/>
              </w:rPr>
              <w:t>5.2.2</w:t>
            </w:r>
            <w:r>
              <w:rPr>
                <w:rFonts w:ascii="幼圆" w:eastAsia="幼圆" w:hAnsi="幼圆" w:cs="幼圆" w:hint="eastAsia"/>
                <w:caps w:val="0"/>
                <w:sz w:val="24"/>
                <w:szCs w:val="24"/>
                <w:highlight w:val="none"/>
                <w:lang w:val="en-US" w:eastAsia="zh-CN"/>
              </w:rPr>
              <w:t xml:space="preserve"> </w:t>
            </w:r>
            <w:r>
              <w:rPr>
                <w:rFonts w:ascii="幼圆" w:eastAsia="幼圆" w:hAnsi="幼圆" w:cs="幼圆" w:hint="eastAsia"/>
                <w:caps w:val="0"/>
                <w:sz w:val="24"/>
                <w:szCs w:val="24"/>
                <w:highlight w:val="none"/>
                <w:lang w:val="en-US" w:eastAsia="zh-CN"/>
              </w:rPr>
              <w:t>对政府部门的建议</w:t>
            </w:r>
            <w:r>
              <w:rPr>
                <w:rFonts w:ascii="幼圆" w:eastAsia="幼圆" w:hAnsi="幼圆" w:cs="幼圆" w:hint="eastAsia"/>
                <w:caps w:val="0"/>
                <w:sz w:val="24"/>
                <w:szCs w:val="24"/>
                <w:highlight w:val="none"/>
                <w:lang w:val="en-US" w:eastAsia="zh-CN"/>
              </w:rPr>
              <w:tab/>
            </w:r>
            <w:r>
              <w:rPr>
                <w:rFonts w:ascii="幼圆" w:eastAsia="幼圆" w:hAnsi="幼圆" w:cs="幼圆" w:hint="eastAsia"/>
                <w:caps w:val="0"/>
                <w:sz w:val="24"/>
                <w:szCs w:val="24"/>
                <w:highlight w:val="none"/>
                <w:lang w:val="en-US" w:eastAsia="zh-CN"/>
              </w:rPr>
              <w:fldChar w:fldCharType="begin"/>
            </w:r>
            <w:r>
              <w:rPr>
                <w:rFonts w:ascii="幼圆" w:eastAsia="幼圆" w:hAnsi="幼圆" w:cs="幼圆" w:hint="eastAsia"/>
                <w:caps w:val="0"/>
                <w:sz w:val="24"/>
                <w:szCs w:val="24"/>
                <w:highlight w:val="none"/>
                <w:lang w:val="en-US" w:eastAsia="zh-CN"/>
              </w:rPr>
              <w:instrText xml:space="preserve"> PAGEREF _Toc20132 \h </w:instrText>
            </w:r>
            <w:r>
              <w:rPr>
                <w:rFonts w:ascii="幼圆" w:eastAsia="幼圆" w:hAnsi="幼圆" w:cs="幼圆" w:hint="eastAsia"/>
                <w:caps w:val="0"/>
                <w:sz w:val="24"/>
                <w:szCs w:val="24"/>
                <w:highlight w:val="none"/>
                <w:lang w:val="en-US" w:eastAsia="zh-CN"/>
              </w:rPr>
              <w:fldChar w:fldCharType="separate"/>
            </w:r>
            <w:r>
              <w:rPr>
                <w:rFonts w:ascii="幼圆" w:eastAsia="幼圆" w:hAnsi="幼圆" w:cs="幼圆" w:hint="eastAsia"/>
                <w:caps w:val="0"/>
                <w:sz w:val="24"/>
                <w:szCs w:val="24"/>
                <w:highlight w:val="none"/>
                <w:lang w:val="en-US" w:eastAsia="zh-CN"/>
              </w:rPr>
              <w:t>31</w:t>
            </w:r>
            <w:r>
              <w:rPr>
                <w:rFonts w:ascii="幼圆" w:eastAsia="幼圆" w:hAnsi="幼圆" w:cs="幼圆" w:hint="eastAsia"/>
                <w:caps w:val="0"/>
                <w:sz w:val="24"/>
                <w:szCs w:val="24"/>
                <w:highlight w:val="none"/>
                <w:lang w:val="en-US" w:eastAsia="zh-CN"/>
              </w:rPr>
              <w:fldChar w:fldCharType="end"/>
            </w:r>
          </w:hyperlink>
        </w:p>
        <w:p>
          <w:pPr>
            <w:pStyle w:val="WPSOffice1"/>
            <w:keepNext w:val="0"/>
            <w:keepLines w:val="0"/>
            <w:pageBreakBefore w:val="0"/>
            <w:widowControl/>
            <w:tabs>
              <w:tab w:val="right" w:leader="dot" w:pos="9185"/>
            </w:tabs>
            <w:kinsoku/>
            <w:wordWrap/>
            <w:overflowPunct/>
            <w:topLinePunct w:val="0"/>
            <w:autoSpaceDE/>
            <w:autoSpaceDN/>
            <w:bidi w:val="0"/>
            <w:adjustRightInd/>
            <w:snapToGrid/>
            <w:spacing w:line="300" w:lineRule="auto"/>
            <w:textAlignment w:val="auto"/>
            <w:rPr>
              <w:rFonts w:ascii="幼圆" w:eastAsia="幼圆" w:hAnsi="幼圆" w:cs="幼圆" w:hint="eastAsia"/>
              <w:sz w:val="24"/>
              <w:szCs w:val="24"/>
              <w:highlight w:val="none"/>
            </w:rPr>
          </w:pPr>
          <w:hyperlink w:anchor="_Toc17117" w:history="1">
            <w:r>
              <w:rPr>
                <w:rFonts w:ascii="幼圆" w:eastAsia="幼圆" w:hAnsi="幼圆" w:cs="幼圆" w:hint="eastAsia"/>
                <w:bCs/>
                <w:kern w:val="44"/>
                <w:sz w:val="24"/>
                <w:szCs w:val="24"/>
                <w:highlight w:val="none"/>
                <w:lang w:val="en-US" w:eastAsia="zh-CN" w:bidi="ar-SA"/>
              </w:rPr>
              <w:t>参考文献</w:t>
            </w:r>
            <w:r>
              <w:rPr>
                <w:rFonts w:ascii="幼圆" w:eastAsia="幼圆" w:hAnsi="幼圆" w:cs="幼圆" w:hint="eastAsia"/>
                <w:sz w:val="24"/>
                <w:szCs w:val="24"/>
                <w:highlight w:val="none"/>
              </w:rPr>
              <w:tab/>
            </w:r>
            <w:r>
              <w:rPr>
                <w:rFonts w:ascii="幼圆" w:eastAsia="幼圆" w:hAnsi="幼圆" w:cs="幼圆" w:hint="eastAsia"/>
                <w:caps w:val="0"/>
                <w:sz w:val="24"/>
                <w:szCs w:val="24"/>
                <w:highlight w:val="none"/>
                <w:lang w:val="en-US" w:eastAsia="zh-CN"/>
              </w:rPr>
              <w:fldChar w:fldCharType="begin"/>
            </w:r>
            <w:r>
              <w:rPr>
                <w:rFonts w:ascii="幼圆" w:eastAsia="幼圆" w:hAnsi="幼圆" w:cs="幼圆" w:hint="eastAsia"/>
                <w:caps w:val="0"/>
                <w:sz w:val="24"/>
                <w:szCs w:val="24"/>
                <w:highlight w:val="none"/>
                <w:lang w:val="en-US" w:eastAsia="zh-CN"/>
              </w:rPr>
              <w:instrText xml:space="preserve"> PAGEREF _Toc17117 \h </w:instrText>
            </w:r>
            <w:r>
              <w:rPr>
                <w:rFonts w:ascii="幼圆" w:eastAsia="幼圆" w:hAnsi="幼圆" w:cs="幼圆" w:hint="eastAsia"/>
                <w:caps w:val="0"/>
                <w:sz w:val="24"/>
                <w:szCs w:val="24"/>
                <w:highlight w:val="none"/>
                <w:lang w:val="en-US" w:eastAsia="zh-CN"/>
              </w:rPr>
              <w:fldChar w:fldCharType="separate"/>
            </w:r>
            <w:r>
              <w:rPr>
                <w:rFonts w:ascii="幼圆" w:eastAsia="幼圆" w:hAnsi="幼圆" w:cs="幼圆" w:hint="eastAsia"/>
                <w:caps w:val="0"/>
                <w:sz w:val="24"/>
                <w:szCs w:val="24"/>
                <w:highlight w:val="none"/>
                <w:lang w:val="en-US" w:eastAsia="zh-CN"/>
              </w:rPr>
              <w:t>33</w:t>
            </w:r>
            <w:r>
              <w:rPr>
                <w:rFonts w:ascii="幼圆" w:eastAsia="幼圆" w:hAnsi="幼圆" w:cs="幼圆" w:hint="eastAsia"/>
                <w:caps w:val="0"/>
                <w:sz w:val="24"/>
                <w:szCs w:val="24"/>
                <w:highlight w:val="none"/>
                <w:lang w:val="en-US" w:eastAsia="zh-CN"/>
              </w:rPr>
              <w:fldChar w:fldCharType="end"/>
            </w:r>
          </w:hyperlink>
        </w:p>
        <w:p>
          <w:pPr>
            <w:keepNext w:val="0"/>
            <w:keepLines w:val="0"/>
            <w:pageBreakBefore w:val="0"/>
            <w:widowControl w:val="0"/>
            <w:kinsoku/>
            <w:wordWrap/>
            <w:overflowPunct/>
            <w:topLinePunct w:val="0"/>
            <w:autoSpaceDE/>
            <w:autoSpaceDN/>
            <w:bidi w:val="0"/>
            <w:adjustRightInd/>
            <w:snapToGrid/>
            <w:spacing w:line="720" w:lineRule="auto"/>
            <w:ind w:firstLine="0" w:firstLineChars="0"/>
            <w:jc w:val="left"/>
            <w:textAlignment w:val="auto"/>
            <w:outlineLvl w:val="9"/>
            <w:rPr>
              <w:rFonts w:ascii="幼圆" w:eastAsia="幼圆" w:hAnsi="幼圆" w:cs="幼圆" w:hint="eastAsia"/>
              <w:caps w:val="0"/>
              <w:szCs w:val="32"/>
              <w:highlight w:val="none"/>
            </w:rPr>
          </w:pPr>
          <w:r>
            <w:rPr>
              <w:rFonts w:ascii="幼圆" w:eastAsia="幼圆" w:hAnsi="幼圆" w:cs="幼圆" w:hint="eastAsia"/>
              <w:caps w:val="0"/>
              <w:szCs w:val="32"/>
              <w:highlight w:val="none"/>
              <w:lang w:eastAsia="zh-CN"/>
            </w:rPr>
            <w:fldChar w:fldCharType="end"/>
          </w:r>
        </w:p>
        <w:p>
          <w:pPr>
            <w:keepNext w:val="0"/>
            <w:keepLines w:val="0"/>
            <w:pageBreakBefore w:val="0"/>
            <w:widowControl w:val="0"/>
            <w:kinsoku/>
            <w:wordWrap/>
            <w:overflowPunct/>
            <w:topLinePunct w:val="0"/>
            <w:autoSpaceDE/>
            <w:autoSpaceDN/>
            <w:bidi w:val="0"/>
            <w:adjustRightInd/>
            <w:snapToGrid/>
            <w:spacing w:line="720" w:lineRule="auto"/>
            <w:ind w:firstLine="0" w:firstLineChars="0"/>
            <w:jc w:val="left"/>
            <w:textAlignment w:val="auto"/>
            <w:outlineLvl w:val="0"/>
            <w:rPr>
              <w:rFonts w:ascii="幼圆" w:eastAsia="幼圆" w:hAnsi="幼圆" w:cs="幼圆" w:hint="eastAsia"/>
              <w:highlight w:val="none"/>
            </w:rPr>
          </w:pPr>
          <w:bookmarkStart w:id="2" w:name="_Toc5132"/>
        </w:p>
      </w:sdtContent>
    </w:sdt>
    <w:p>
      <w:pPr>
        <w:keepNext w:val="0"/>
        <w:keepLines w:val="0"/>
        <w:pageBreakBefore w:val="0"/>
        <w:widowControl w:val="0"/>
        <w:kinsoku/>
        <w:wordWrap/>
        <w:overflowPunct/>
        <w:topLinePunct w:val="0"/>
        <w:autoSpaceDE/>
        <w:autoSpaceDN/>
        <w:bidi w:val="0"/>
        <w:adjustRightInd/>
        <w:snapToGrid/>
        <w:spacing w:line="720" w:lineRule="auto"/>
        <w:ind w:firstLine="0" w:firstLineChars="0"/>
        <w:jc w:val="left"/>
        <w:textAlignment w:val="auto"/>
        <w:outlineLvl w:val="9"/>
        <w:rPr>
          <w:rFonts w:ascii="幼圆" w:eastAsia="幼圆" w:hAnsi="幼圆" w:cs="幼圆" w:hint="eastAsia"/>
          <w:caps w:val="0"/>
          <w:sz w:val="32"/>
          <w:szCs w:val="32"/>
          <w:highlight w:val="none"/>
        </w:rPr>
      </w:pPr>
      <w:r>
        <w:rPr>
          <w:rFonts w:ascii="幼圆" w:eastAsia="幼圆" w:hAnsi="幼圆" w:cs="幼圆" w:hint="eastAsia"/>
          <w:caps w:val="0"/>
          <w:sz w:val="32"/>
          <w:szCs w:val="32"/>
          <w:highlight w:val="none"/>
          <w:lang w:eastAsia="zh-CN"/>
        </w:rPr>
        <w:t>1 绪论</w:t>
      </w:r>
      <w:bookmarkEnd w:id="1"/>
      <w:bookmarkEnd w:id="2"/>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pPr>
      <w:bookmarkStart w:id="3" w:name="_Toc152"/>
      <w:bookmarkStart w:id="4" w:name="_Toc24156"/>
      <w:bookmarkStart w:id="5" w:name="_Toc23862"/>
      <w:r>
        <w:rPr>
          <w:rFonts w:ascii="幼圆" w:eastAsia="幼圆" w:hAnsi="幼圆" w:cs="幼圆" w:hint="eastAsia"/>
          <w:sz w:val="24"/>
          <w:szCs w:val="24"/>
          <w:highlight w:val="none"/>
          <w:lang w:val="en-US" w:eastAsia="zh-CN"/>
        </w:rPr>
        <w:t>本部分首先对研究背景、研究目的及意义进行了阐述；其次，说明了理论意义和现实意义；再次，对国内外相关文献进行归纳、总结；最后，确定本文的研究内容、研究方法和研究路径图。</w:t>
      </w:r>
    </w:p>
    <w:p>
      <w:pPr>
        <w:keepNext w:val="0"/>
        <w:keepLines w:val="0"/>
        <w:pageBreakBefore w:val="0"/>
        <w:widowControl w:val="0"/>
        <w:kinsoku/>
        <w:wordWrap/>
        <w:overflowPunct/>
        <w:topLinePunct w:val="0"/>
        <w:autoSpaceDE/>
        <w:autoSpaceDN/>
        <w:bidi w:val="0"/>
        <w:adjustRightInd/>
        <w:snapToGrid/>
        <w:spacing w:line="480" w:lineRule="auto"/>
        <w:ind w:firstLine="0" w:firstLineChars="0"/>
        <w:textAlignment w:val="auto"/>
        <w:outlineLvl w:val="1"/>
        <w:rPr>
          <w:rFonts w:ascii="幼圆" w:eastAsia="幼圆" w:hAnsi="幼圆" w:cs="幼圆" w:hint="eastAsia"/>
          <w:caps w:val="0"/>
          <w:sz w:val="28"/>
          <w:szCs w:val="28"/>
          <w:highlight w:val="none"/>
        </w:rPr>
      </w:pPr>
      <w:r>
        <w:rPr>
          <w:rFonts w:ascii="幼圆" w:eastAsia="幼圆" w:hAnsi="幼圆" w:cs="幼圆" w:hint="eastAsia"/>
          <w:caps w:val="0"/>
          <w:sz w:val="28"/>
          <w:szCs w:val="28"/>
          <w:highlight w:val="none"/>
          <w:lang w:eastAsia="zh-CN"/>
        </w:rPr>
        <w:t xml:space="preserve">1.1 </w:t>
      </w:r>
      <w:r>
        <w:rPr>
          <w:rFonts w:ascii="幼圆" w:eastAsia="幼圆" w:hAnsi="幼圆" w:cs="幼圆" w:hint="eastAsia"/>
          <w:caps w:val="0"/>
          <w:sz w:val="28"/>
          <w:szCs w:val="28"/>
          <w:highlight w:val="none"/>
          <w:lang w:val="en-US" w:eastAsia="zh-CN"/>
        </w:rPr>
        <w:t>研究背景</w:t>
      </w:r>
      <w:bookmarkEnd w:id="3"/>
      <w:bookmarkEnd w:id="4"/>
      <w:bookmarkEnd w:id="5"/>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sectPr>
          <w:footerReference w:type="default" r:id="rId7"/>
          <w:endnotePr>
            <w:numFmt w:val="decimal"/>
          </w:endnotePr>
          <w:type w:val="nextPage"/>
          <w:pgSz w:w="11906" w:h="16838"/>
          <w:pgMar w:top="2268" w:right="1304" w:bottom="1417" w:left="1417" w:header="851" w:footer="992" w:gutter="0"/>
          <w:pgBorders>
            <w:top w:val="none" w:sz="0" w:space="0" w:color="auto"/>
            <w:left w:val="none" w:sz="0" w:space="0" w:color="auto"/>
            <w:bottom w:val="none" w:sz="0" w:space="0" w:color="auto"/>
            <w:right w:val="none" w:sz="0" w:space="0" w:color="auto"/>
          </w:pgBorders>
          <w:pgNumType w:start="2"/>
          <w:cols w:num="1" w:space="0"/>
          <w:titlePg w:val="0"/>
          <w:rtlGutter w:val="0"/>
          <w:docGrid w:type="lines" w:linePitch="328" w:charSpace="0"/>
        </w:sectPr>
      </w:pPr>
      <w:r>
        <w:rPr>
          <w:rFonts w:ascii="幼圆" w:eastAsia="幼圆" w:hAnsi="幼圆" w:cs="幼圆" w:hint="eastAsia"/>
          <w:sz w:val="24"/>
          <w:szCs w:val="24"/>
          <w:highlight w:val="none"/>
          <w:lang w:val="en-US" w:eastAsia="zh-CN"/>
        </w:rPr>
        <w:t>2020</w:t>
      </w:r>
      <w:r>
        <w:rPr>
          <w:rFonts w:ascii="幼圆" w:eastAsia="幼圆" w:hAnsi="幼圆" w:cs="幼圆" w:hint="eastAsia"/>
          <w:sz w:val="24"/>
          <w:szCs w:val="24"/>
          <w:highlight w:val="none"/>
          <w:lang w:val="en-US" w:eastAsia="zh-CN"/>
        </w:rPr>
        <w:t>年</w:t>
      </w:r>
      <w:r>
        <w:rPr>
          <w:rFonts w:ascii="幼圆" w:eastAsia="幼圆" w:hAnsi="幼圆" w:cs="幼圆" w:hint="eastAsia"/>
          <w:sz w:val="24"/>
          <w:szCs w:val="24"/>
          <w:highlight w:val="none"/>
          <w:lang w:val="en-US" w:eastAsia="zh-CN"/>
        </w:rPr>
        <w:t>5</w:t>
      </w:r>
      <w:r>
        <w:rPr>
          <w:rFonts w:ascii="幼圆" w:eastAsia="幼圆" w:hAnsi="幼圆" w:cs="幼圆" w:hint="eastAsia"/>
          <w:sz w:val="24"/>
          <w:szCs w:val="24"/>
          <w:highlight w:val="none"/>
          <w:lang w:val="en-US" w:eastAsia="zh-CN"/>
        </w:rPr>
        <w:t>月</w:t>
      </w:r>
      <w:r>
        <w:rPr>
          <w:rFonts w:ascii="幼圆" w:eastAsia="幼圆" w:hAnsi="幼圆" w:cs="幼圆" w:hint="eastAsia"/>
          <w:sz w:val="24"/>
          <w:szCs w:val="24"/>
          <w:highlight w:val="none"/>
          <w:lang w:val="en-US" w:eastAsia="zh-CN"/>
        </w:rPr>
        <w:t>14</w:t>
      </w:r>
      <w:r>
        <w:rPr>
          <w:rFonts w:ascii="幼圆" w:eastAsia="幼圆" w:hAnsi="幼圆" w:cs="幼圆" w:hint="eastAsia"/>
          <w:sz w:val="24"/>
          <w:szCs w:val="24"/>
          <w:highlight w:val="none"/>
          <w:lang w:val="en-US" w:eastAsia="zh-CN"/>
        </w:rPr>
        <w:t>日，中共中央政治局常务委员会召开会议时，首次提出构建“国内国际双循环”的新发展格局，并在之后的会议上多次提及这一发展思路。</w:t>
      </w:r>
      <w:r>
        <w:rPr>
          <w:rFonts w:ascii="幼圆" w:eastAsia="幼圆" w:hAnsi="幼圆" w:cs="幼圆" w:hint="eastAsia"/>
          <w:sz w:val="24"/>
          <w:szCs w:val="24"/>
          <w:highlight w:val="none"/>
          <w:lang w:val="en-US" w:eastAsia="zh-CN"/>
        </w:rPr>
        <w:t>2020</w:t>
      </w:r>
      <w:r>
        <w:rPr>
          <w:rFonts w:ascii="幼圆" w:eastAsia="幼圆" w:hAnsi="幼圆" w:cs="幼圆" w:hint="eastAsia"/>
          <w:sz w:val="24"/>
          <w:szCs w:val="24"/>
          <w:highlight w:val="none"/>
          <w:lang w:val="en-US" w:eastAsia="zh-CN"/>
        </w:rPr>
        <w:t>年</w:t>
      </w:r>
      <w:r>
        <w:rPr>
          <w:rFonts w:ascii="幼圆" w:eastAsia="幼圆" w:hAnsi="幼圆" w:cs="幼圆" w:hint="eastAsia"/>
          <w:sz w:val="24"/>
          <w:szCs w:val="24"/>
          <w:highlight w:val="none"/>
          <w:lang w:val="en-US" w:eastAsia="zh-CN"/>
        </w:rPr>
        <w:t>7</w:t>
      </w:r>
      <w:r>
        <w:rPr>
          <w:rFonts w:ascii="幼圆" w:eastAsia="幼圆" w:hAnsi="幼圆" w:cs="幼圆" w:hint="eastAsia"/>
          <w:sz w:val="24"/>
          <w:szCs w:val="24"/>
          <w:highlight w:val="none"/>
          <w:lang w:val="en-US" w:eastAsia="zh-CN"/>
        </w:rPr>
        <w:t>月</w:t>
      </w:r>
      <w:r>
        <w:rPr>
          <w:rFonts w:ascii="幼圆" w:eastAsia="幼圆" w:hAnsi="幼圆" w:cs="幼圆" w:hint="eastAsia"/>
          <w:sz w:val="24"/>
          <w:szCs w:val="24"/>
          <w:highlight w:val="none"/>
          <w:lang w:val="en-US" w:eastAsia="zh-CN"/>
        </w:rPr>
        <w:t>21</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pPr>
      <w:r>
        <w:rPr>
          <w:rFonts w:ascii="幼圆" w:eastAsia="幼圆" w:hAnsi="幼圆" w:cs="幼圆" w:hint="eastAsia"/>
          <w:sz w:val="24"/>
          <w:szCs w:val="24"/>
          <w:highlight w:val="none"/>
          <w:lang w:val="en-US" w:eastAsia="zh-CN"/>
        </w:rPr>
        <w:t>日，在中共中央召开的企业家座谈会中，习近平总书记再次强调这一新发展格局的重要性。而零售作为商品流转过程中最后的消费环节，在内循环体系中具有重要地位。根据国家统计局数据显示，我国</w:t>
      </w:r>
      <w:r>
        <w:rPr>
          <w:rFonts w:ascii="幼圆" w:eastAsia="幼圆" w:hAnsi="幼圆" w:cs="幼圆" w:hint="eastAsia"/>
          <w:sz w:val="24"/>
          <w:szCs w:val="24"/>
          <w:highlight w:val="none"/>
          <w:lang w:val="en-US" w:eastAsia="zh-CN"/>
        </w:rPr>
        <w:t>2020</w:t>
      </w:r>
      <w:r>
        <w:rPr>
          <w:rFonts w:ascii="幼圆" w:eastAsia="幼圆" w:hAnsi="幼圆" w:cs="幼圆" w:hint="eastAsia"/>
          <w:sz w:val="24"/>
          <w:szCs w:val="24"/>
          <w:highlight w:val="none"/>
          <w:lang w:val="en-US" w:eastAsia="zh-CN"/>
        </w:rPr>
        <w:t>年全年社会消费品零售总额</w:t>
      </w:r>
      <w:r>
        <w:rPr>
          <w:rFonts w:ascii="幼圆" w:eastAsia="幼圆" w:hAnsi="幼圆" w:cs="幼圆" w:hint="eastAsia"/>
          <w:sz w:val="24"/>
          <w:szCs w:val="24"/>
          <w:highlight w:val="none"/>
          <w:lang w:val="en-US" w:eastAsia="zh-CN"/>
        </w:rPr>
        <w:t>391981</w:t>
      </w:r>
      <w:r>
        <w:rPr>
          <w:rFonts w:ascii="幼圆" w:eastAsia="幼圆" w:hAnsi="幼圆" w:cs="幼圆" w:hint="eastAsia"/>
          <w:sz w:val="24"/>
          <w:szCs w:val="24"/>
          <w:highlight w:val="none"/>
          <w:lang w:val="en-US" w:eastAsia="zh-CN"/>
        </w:rPr>
        <w:t>亿元，占我国全年国内生产总值的</w:t>
      </w:r>
      <w:r>
        <w:rPr>
          <w:rFonts w:ascii="幼圆" w:eastAsia="幼圆" w:hAnsi="幼圆" w:cs="幼圆" w:hint="eastAsia"/>
          <w:sz w:val="24"/>
          <w:szCs w:val="24"/>
          <w:highlight w:val="none"/>
          <w:lang w:val="en-US" w:eastAsia="zh-CN"/>
        </w:rPr>
        <w:t>38.58%</w:t>
      </w:r>
      <w:r>
        <w:rPr>
          <w:rFonts w:ascii="幼圆" w:eastAsia="幼圆" w:hAnsi="幼圆" w:cs="幼圆" w:hint="eastAsia"/>
          <w:sz w:val="24"/>
          <w:szCs w:val="24"/>
          <w:highlight w:val="none"/>
          <w:lang w:val="en-US" w:eastAsia="zh-CN"/>
        </w:rPr>
        <w:t>。可见，零售行业已逐步成为我国国民经济中的重要支柱型产业，其发展对我国国民经济发展具有重大意义。近年来，由于稳步提升的居民可支配收入，零售行业规模持续扩大的同时也带来了市场供给不平衡、运行效率低下等严峻问题，这些问题对零售上市公司的经营绩效产生了不利的影响。因此，研究零售业上市公司的经营绩效对我国零售行业的健康发展具有十分重要的意义。</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pPr>
      <w:r>
        <w:rPr>
          <w:rFonts w:ascii="幼圆" w:eastAsia="幼圆" w:hAnsi="幼圆" w:cs="幼圆" w:hint="eastAsia"/>
          <w:sz w:val="24"/>
          <w:szCs w:val="24"/>
          <w:highlight w:val="none"/>
        </w:rPr>
        <w:t>随着</w:t>
      </w:r>
      <w:r>
        <w:rPr>
          <w:rFonts w:ascii="幼圆" w:eastAsia="幼圆" w:hAnsi="幼圆" w:cs="幼圆" w:hint="eastAsia"/>
          <w:sz w:val="24"/>
          <w:szCs w:val="24"/>
          <w:highlight w:val="none"/>
          <w:lang w:val="en-US" w:eastAsia="zh-CN"/>
        </w:rPr>
        <w:t>我</w:t>
      </w:r>
      <w:r>
        <w:rPr>
          <w:rFonts w:ascii="幼圆" w:eastAsia="幼圆" w:hAnsi="幼圆" w:cs="幼圆" w:hint="eastAsia"/>
          <w:sz w:val="24"/>
          <w:szCs w:val="24"/>
          <w:highlight w:val="none"/>
        </w:rPr>
        <w:t>国资本市场的发展</w:t>
      </w:r>
      <w:r>
        <w:rPr>
          <w:rFonts w:ascii="幼圆" w:eastAsia="幼圆" w:hAnsi="幼圆" w:cs="幼圆" w:hint="eastAsia"/>
          <w:sz w:val="24"/>
          <w:szCs w:val="24"/>
          <w:highlight w:val="none"/>
          <w:lang w:eastAsia="zh-CN"/>
        </w:rPr>
        <w:t>，</w:t>
      </w:r>
      <w:r>
        <w:rPr>
          <w:rFonts w:ascii="幼圆" w:eastAsia="幼圆" w:hAnsi="幼圆" w:cs="幼圆" w:hint="eastAsia"/>
          <w:sz w:val="24"/>
          <w:szCs w:val="24"/>
          <w:highlight w:val="none"/>
          <w:lang w:val="en-US" w:eastAsia="zh-CN"/>
        </w:rPr>
        <w:t>上市公司相继出现了财务造假、小股东被大股东侵害权益等问题，说明公司的内部治理存在诸多不合理之处，而股权结构作为公司治理体系的核心，也就成为了众多</w:t>
      </w:r>
      <w:r>
        <w:rPr>
          <w:rFonts w:ascii="幼圆" w:eastAsia="幼圆" w:hAnsi="幼圆" w:cs="幼圆" w:hint="eastAsia"/>
          <w:sz w:val="24"/>
          <w:szCs w:val="24"/>
          <w:highlight w:val="none"/>
        </w:rPr>
        <w:t>学者</w:t>
      </w:r>
      <w:r>
        <w:rPr>
          <w:rFonts w:ascii="幼圆" w:eastAsia="幼圆" w:hAnsi="幼圆" w:cs="幼圆" w:hint="eastAsia"/>
          <w:sz w:val="24"/>
          <w:szCs w:val="24"/>
          <w:highlight w:val="none"/>
          <w:lang w:val="en-US" w:eastAsia="zh-CN"/>
        </w:rPr>
        <w:t>关注</w:t>
      </w:r>
      <w:r>
        <w:rPr>
          <w:rFonts w:ascii="幼圆" w:eastAsia="幼圆" w:hAnsi="幼圆" w:cs="幼圆" w:hint="eastAsia"/>
          <w:sz w:val="24"/>
          <w:szCs w:val="24"/>
          <w:highlight w:val="none"/>
        </w:rPr>
        <w:t>的重点</w:t>
      </w:r>
      <w:r>
        <w:rPr>
          <w:rFonts w:ascii="幼圆" w:eastAsia="幼圆" w:hAnsi="幼圆" w:cs="幼圆" w:hint="eastAsia"/>
          <w:sz w:val="24"/>
          <w:szCs w:val="24"/>
          <w:highlight w:val="none"/>
          <w:lang w:val="en-US" w:eastAsia="zh-CN"/>
        </w:rPr>
        <w:t>对象</w:t>
      </w:r>
      <w:r>
        <w:rPr>
          <w:rFonts w:ascii="幼圆" w:eastAsia="幼圆" w:hAnsi="幼圆" w:cs="幼圆" w:hint="eastAsia"/>
          <w:sz w:val="24"/>
          <w:szCs w:val="24"/>
          <w:highlight w:val="none"/>
        </w:rPr>
        <w:t>。股权结构是指</w:t>
      </w:r>
      <w:r>
        <w:rPr>
          <w:rFonts w:ascii="幼圆" w:eastAsia="幼圆" w:hAnsi="幼圆" w:cs="幼圆" w:hint="eastAsia"/>
          <w:sz w:val="24"/>
          <w:szCs w:val="24"/>
          <w:highlight w:val="none"/>
          <w:lang w:val="en-US" w:eastAsia="zh-CN"/>
        </w:rPr>
        <w:t>各种</w:t>
      </w:r>
      <w:r>
        <w:rPr>
          <w:rFonts w:ascii="幼圆" w:eastAsia="幼圆" w:hAnsi="幼圆" w:cs="幼圆" w:hint="eastAsia"/>
          <w:sz w:val="24"/>
          <w:szCs w:val="24"/>
          <w:highlight w:val="none"/>
        </w:rPr>
        <w:t>性质的股份</w:t>
      </w:r>
      <w:r>
        <w:rPr>
          <w:rFonts w:ascii="幼圆" w:eastAsia="幼圆" w:hAnsi="幼圆" w:cs="幼圆" w:hint="eastAsia"/>
          <w:sz w:val="24"/>
          <w:szCs w:val="24"/>
          <w:highlight w:val="none"/>
          <w:lang w:val="en-US" w:eastAsia="zh-CN"/>
        </w:rPr>
        <w:t>在股份制</w:t>
      </w:r>
      <w:r>
        <w:rPr>
          <w:rFonts w:ascii="幼圆" w:eastAsia="幼圆" w:hAnsi="幼圆" w:cs="幼圆" w:hint="eastAsia"/>
          <w:sz w:val="24"/>
          <w:szCs w:val="24"/>
          <w:highlight w:val="none"/>
        </w:rPr>
        <w:t>公司</w:t>
      </w:r>
      <w:r>
        <w:rPr>
          <w:rFonts w:ascii="幼圆" w:eastAsia="幼圆" w:hAnsi="幼圆" w:cs="幼圆" w:hint="eastAsia"/>
          <w:sz w:val="24"/>
          <w:szCs w:val="24"/>
          <w:highlight w:val="none"/>
          <w:lang w:val="en-US" w:eastAsia="zh-CN"/>
        </w:rPr>
        <w:t>的</w:t>
      </w:r>
      <w:r>
        <w:rPr>
          <w:rFonts w:ascii="幼圆" w:eastAsia="幼圆" w:hAnsi="幼圆" w:cs="幼圆" w:hint="eastAsia"/>
          <w:sz w:val="24"/>
          <w:szCs w:val="24"/>
          <w:highlight w:val="none"/>
        </w:rPr>
        <w:t>总股本中所占的比例及其</w:t>
      </w:r>
      <w:r>
        <w:rPr>
          <w:rFonts w:ascii="幼圆" w:eastAsia="幼圆" w:hAnsi="幼圆" w:cs="幼圆" w:hint="eastAsia"/>
          <w:sz w:val="24"/>
          <w:szCs w:val="24"/>
          <w:highlight w:val="none"/>
          <w:lang w:val="en-US" w:eastAsia="zh-CN"/>
        </w:rPr>
        <w:t>之间的</w:t>
      </w:r>
      <w:r>
        <w:rPr>
          <w:rFonts w:ascii="幼圆" w:eastAsia="幼圆" w:hAnsi="幼圆" w:cs="幼圆" w:hint="eastAsia"/>
          <w:sz w:val="24"/>
          <w:szCs w:val="24"/>
          <w:highlight w:val="none"/>
        </w:rPr>
        <w:t>相互关系</w:t>
      </w:r>
      <w:r>
        <w:rPr>
          <w:rFonts w:ascii="幼圆" w:eastAsia="幼圆" w:hAnsi="幼圆" w:cs="幼圆" w:hint="eastAsia"/>
          <w:sz w:val="24"/>
          <w:szCs w:val="24"/>
          <w:highlight w:val="none"/>
          <w:lang w:eastAsia="zh-CN"/>
        </w:rPr>
        <w:t>，</w:t>
      </w:r>
      <w:r>
        <w:rPr>
          <w:rFonts w:ascii="幼圆" w:eastAsia="幼圆" w:hAnsi="幼圆" w:cs="幼圆" w:hint="eastAsia"/>
          <w:sz w:val="24"/>
          <w:szCs w:val="24"/>
          <w:highlight w:val="none"/>
        </w:rPr>
        <w:t>股票持有者具有与其拥有的股票比例相应的权益</w:t>
      </w:r>
      <w:r>
        <w:rPr>
          <w:rFonts w:ascii="幼圆" w:eastAsia="幼圆" w:hAnsi="幼圆" w:cs="幼圆" w:hint="eastAsia"/>
          <w:sz w:val="24"/>
          <w:szCs w:val="24"/>
          <w:highlight w:val="none"/>
          <w:lang w:val="en-US" w:eastAsia="zh-CN"/>
        </w:rPr>
        <w:t>与</w:t>
      </w:r>
      <w:r>
        <w:rPr>
          <w:rFonts w:ascii="幼圆" w:eastAsia="幼圆" w:hAnsi="幼圆" w:cs="幼圆" w:hint="eastAsia"/>
          <w:sz w:val="24"/>
          <w:szCs w:val="24"/>
          <w:highlight w:val="none"/>
        </w:rPr>
        <w:t>义务。</w:t>
      </w:r>
      <w:r>
        <w:rPr>
          <w:rFonts w:ascii="幼圆" w:eastAsia="幼圆" w:hAnsi="幼圆" w:cs="幼圆" w:hint="eastAsia"/>
          <w:sz w:val="24"/>
          <w:szCs w:val="24"/>
          <w:highlight w:val="none"/>
          <w:lang w:val="en-US" w:eastAsia="zh-CN"/>
        </w:rPr>
        <w:t>股权结构作为公司治理中的重要组成部分，对公司的实际决策权起到决定性作用。</w:t>
      </w:r>
      <w:r>
        <w:rPr>
          <w:rFonts w:ascii="幼圆" w:eastAsia="幼圆" w:hAnsi="幼圆" w:cs="幼圆" w:hint="eastAsia"/>
          <w:sz w:val="24"/>
          <w:szCs w:val="24"/>
          <w:highlight w:val="none"/>
        </w:rPr>
        <w:t>不同的股权结构</w:t>
      </w:r>
      <w:r>
        <w:rPr>
          <w:rFonts w:ascii="幼圆" w:eastAsia="幼圆" w:hAnsi="幼圆" w:cs="幼圆" w:hint="eastAsia"/>
          <w:sz w:val="24"/>
          <w:szCs w:val="24"/>
          <w:highlight w:val="none"/>
          <w:lang w:val="en-US" w:eastAsia="zh-CN"/>
        </w:rPr>
        <w:t>形成</w:t>
      </w:r>
      <w:r>
        <w:rPr>
          <w:rFonts w:ascii="幼圆" w:eastAsia="幼圆" w:hAnsi="幼圆" w:cs="幼圆" w:hint="eastAsia"/>
          <w:sz w:val="24"/>
          <w:szCs w:val="24"/>
          <w:highlight w:val="none"/>
        </w:rPr>
        <w:t>了</w:t>
      </w:r>
      <w:r>
        <w:rPr>
          <w:rFonts w:ascii="幼圆" w:eastAsia="幼圆" w:hAnsi="幼圆" w:cs="幼圆" w:hint="eastAsia"/>
          <w:sz w:val="24"/>
          <w:szCs w:val="24"/>
          <w:highlight w:val="none"/>
          <w:lang w:val="en-US" w:eastAsia="zh-CN"/>
        </w:rPr>
        <w:t>不同的公司</w:t>
      </w:r>
      <w:r>
        <w:rPr>
          <w:rFonts w:ascii="幼圆" w:eastAsia="幼圆" w:hAnsi="幼圆" w:cs="幼圆" w:hint="eastAsia"/>
          <w:sz w:val="24"/>
          <w:szCs w:val="24"/>
          <w:highlight w:val="none"/>
        </w:rPr>
        <w:t>治理</w:t>
      </w:r>
      <w:r>
        <w:rPr>
          <w:rFonts w:ascii="幼圆" w:eastAsia="幼圆" w:hAnsi="幼圆" w:cs="幼圆" w:hint="eastAsia"/>
          <w:sz w:val="24"/>
          <w:szCs w:val="24"/>
          <w:highlight w:val="none"/>
          <w:lang w:val="en-US" w:eastAsia="zh-CN"/>
        </w:rPr>
        <w:t>体系</w:t>
      </w:r>
      <w:r>
        <w:rPr>
          <w:rFonts w:ascii="幼圆" w:eastAsia="幼圆" w:hAnsi="幼圆" w:cs="幼圆" w:hint="eastAsia"/>
          <w:sz w:val="24"/>
          <w:szCs w:val="24"/>
          <w:highlight w:val="none"/>
        </w:rPr>
        <w:t>，</w:t>
      </w:r>
      <w:r>
        <w:rPr>
          <w:rFonts w:ascii="幼圆" w:eastAsia="幼圆" w:hAnsi="幼圆" w:cs="幼圆" w:hint="eastAsia"/>
          <w:sz w:val="24"/>
          <w:szCs w:val="24"/>
          <w:highlight w:val="none"/>
          <w:lang w:val="en-US" w:eastAsia="zh-CN"/>
        </w:rPr>
        <w:t>进而对公司</w:t>
      </w:r>
      <w:r>
        <w:rPr>
          <w:rFonts w:ascii="幼圆" w:eastAsia="幼圆" w:hAnsi="幼圆" w:cs="幼圆" w:hint="eastAsia"/>
          <w:sz w:val="24"/>
          <w:szCs w:val="24"/>
          <w:highlight w:val="none"/>
        </w:rPr>
        <w:t>的日常经营、</w:t>
      </w:r>
      <w:r>
        <w:rPr>
          <w:rFonts w:ascii="幼圆" w:eastAsia="幼圆" w:hAnsi="幼圆" w:cs="幼圆" w:hint="eastAsia"/>
          <w:sz w:val="24"/>
          <w:szCs w:val="24"/>
          <w:highlight w:val="none"/>
          <w:lang w:val="en-US" w:eastAsia="zh-CN"/>
        </w:rPr>
        <w:t>战略实施等方面</w:t>
      </w:r>
      <w:r>
        <w:rPr>
          <w:rFonts w:ascii="幼圆" w:eastAsia="幼圆" w:hAnsi="幼圆" w:cs="幼圆" w:hint="eastAsia"/>
          <w:sz w:val="24"/>
          <w:szCs w:val="24"/>
          <w:highlight w:val="none"/>
        </w:rPr>
        <w:t>产生影响</w:t>
      </w:r>
      <w:r>
        <w:rPr>
          <w:rFonts w:ascii="幼圆" w:eastAsia="幼圆" w:hAnsi="幼圆" w:cs="幼圆" w:hint="eastAsia"/>
          <w:sz w:val="24"/>
          <w:szCs w:val="24"/>
          <w:highlight w:val="none"/>
          <w:lang w:eastAsia="zh-CN"/>
        </w:rPr>
        <w:t>，</w:t>
      </w:r>
      <w:r>
        <w:rPr>
          <w:rFonts w:ascii="幼圆" w:eastAsia="幼圆" w:hAnsi="幼圆" w:cs="幼圆" w:hint="eastAsia"/>
          <w:sz w:val="24"/>
          <w:szCs w:val="24"/>
          <w:highlight w:val="none"/>
          <w:lang w:val="en-US" w:eastAsia="zh-CN"/>
        </w:rPr>
        <w:t>最终影响企业的经营绩效。</w:t>
      </w:r>
      <w:r>
        <w:rPr>
          <w:rFonts w:ascii="幼圆" w:eastAsia="幼圆" w:hAnsi="幼圆" w:cs="幼圆" w:hint="eastAsia"/>
          <w:sz w:val="24"/>
          <w:szCs w:val="24"/>
          <w:highlight w:val="none"/>
        </w:rPr>
        <w:t>企业</w:t>
      </w:r>
      <w:r>
        <w:rPr>
          <w:rFonts w:ascii="幼圆" w:eastAsia="幼圆" w:hAnsi="幼圆" w:cs="幼圆" w:hint="eastAsia"/>
          <w:sz w:val="24"/>
          <w:szCs w:val="24"/>
          <w:highlight w:val="none"/>
          <w:lang w:val="en-US" w:eastAsia="zh-CN"/>
        </w:rPr>
        <w:t>经营</w:t>
      </w:r>
      <w:r>
        <w:rPr>
          <w:rFonts w:ascii="幼圆" w:eastAsia="幼圆" w:hAnsi="幼圆" w:cs="幼圆" w:hint="eastAsia"/>
          <w:sz w:val="24"/>
          <w:szCs w:val="24"/>
          <w:highlight w:val="none"/>
        </w:rPr>
        <w:t>绩效是企业</w:t>
      </w:r>
      <w:r>
        <w:rPr>
          <w:rFonts w:ascii="幼圆" w:eastAsia="幼圆" w:hAnsi="幼圆" w:cs="幼圆" w:hint="eastAsia"/>
          <w:sz w:val="24"/>
          <w:szCs w:val="24"/>
          <w:highlight w:val="none"/>
          <w:lang w:val="en-US" w:eastAsia="zh-CN"/>
        </w:rPr>
        <w:t>在一定时期内经营</w:t>
      </w:r>
      <w:r>
        <w:rPr>
          <w:rFonts w:ascii="幼圆" w:eastAsia="幼圆" w:hAnsi="幼圆" w:cs="幼圆" w:hint="eastAsia"/>
          <w:sz w:val="24"/>
          <w:szCs w:val="24"/>
          <w:highlight w:val="none"/>
        </w:rPr>
        <w:t>状况的</w:t>
      </w:r>
      <w:r>
        <w:rPr>
          <w:rFonts w:ascii="幼圆" w:eastAsia="幼圆" w:hAnsi="幼圆" w:cs="幼圆" w:hint="eastAsia"/>
          <w:sz w:val="24"/>
          <w:szCs w:val="24"/>
          <w:highlight w:val="none"/>
          <w:lang w:val="en-US" w:eastAsia="zh-CN"/>
        </w:rPr>
        <w:t>直接体现</w:t>
      </w:r>
      <w:r>
        <w:rPr>
          <w:rFonts w:ascii="幼圆" w:eastAsia="幼圆" w:hAnsi="幼圆" w:cs="幼圆" w:hint="eastAsia"/>
          <w:sz w:val="24"/>
          <w:szCs w:val="24"/>
          <w:highlight w:val="none"/>
        </w:rPr>
        <w:t>，</w:t>
      </w:r>
      <w:r>
        <w:rPr>
          <w:rFonts w:ascii="幼圆" w:eastAsia="幼圆" w:hAnsi="幼圆" w:cs="幼圆" w:hint="eastAsia"/>
          <w:sz w:val="24"/>
          <w:szCs w:val="24"/>
          <w:highlight w:val="none"/>
          <w:lang w:val="en-US" w:eastAsia="zh-CN"/>
        </w:rPr>
        <w:t>是衡量一个企业发展成功与否的重要指标，可以</w:t>
      </w:r>
      <w:r>
        <w:rPr>
          <w:rFonts w:ascii="幼圆" w:eastAsia="幼圆" w:hAnsi="幼圆" w:cs="幼圆" w:hint="eastAsia"/>
          <w:sz w:val="24"/>
          <w:szCs w:val="24"/>
          <w:highlight w:val="none"/>
        </w:rPr>
        <w:t>体现企业</w:t>
      </w:r>
      <w:r>
        <w:rPr>
          <w:rFonts w:ascii="幼圆" w:eastAsia="幼圆" w:hAnsi="幼圆" w:cs="幼圆" w:hint="eastAsia"/>
          <w:sz w:val="24"/>
          <w:szCs w:val="24"/>
          <w:highlight w:val="none"/>
          <w:lang w:val="en-US" w:eastAsia="zh-CN"/>
        </w:rPr>
        <w:t>未来</w:t>
      </w:r>
      <w:r>
        <w:rPr>
          <w:rFonts w:ascii="幼圆" w:eastAsia="幼圆" w:hAnsi="幼圆" w:cs="幼圆" w:hint="eastAsia"/>
          <w:sz w:val="24"/>
          <w:szCs w:val="24"/>
          <w:highlight w:val="none"/>
        </w:rPr>
        <w:t>的发展能力</w:t>
      </w:r>
      <w:r>
        <w:rPr>
          <w:rFonts w:ascii="幼圆" w:eastAsia="幼圆" w:hAnsi="幼圆" w:cs="幼圆" w:hint="eastAsia"/>
          <w:sz w:val="24"/>
          <w:szCs w:val="24"/>
          <w:highlight w:val="none"/>
          <w:lang w:eastAsia="zh-CN"/>
        </w:rPr>
        <w:t>。</w:t>
      </w:r>
      <w:r>
        <w:rPr>
          <w:rFonts w:ascii="幼圆" w:eastAsia="幼圆" w:hAnsi="幼圆" w:cs="幼圆" w:hint="eastAsia"/>
          <w:sz w:val="24"/>
          <w:szCs w:val="24"/>
          <w:highlight w:val="none"/>
          <w:lang w:val="en-US" w:eastAsia="zh-CN"/>
        </w:rPr>
        <w:t>综上，合理的股权结构可能会促进企业的发展，进而提高企业的经营绩效；反之，如果股权结构不合理，极有可能会降低企业的经营绩效，影响企业的未来发展。</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pPr>
      <w:r>
        <w:rPr>
          <w:rFonts w:ascii="幼圆" w:eastAsia="幼圆" w:hAnsi="幼圆" w:cs="幼圆" w:hint="eastAsia"/>
          <w:sz w:val="24"/>
          <w:szCs w:val="24"/>
          <w:highlight w:val="none"/>
          <w:lang w:val="en-US" w:eastAsia="zh-CN"/>
        </w:rPr>
        <w:t>在此背景下，</w:t>
      </w:r>
      <w:r>
        <w:rPr>
          <w:rFonts w:ascii="幼圆" w:eastAsia="幼圆" w:hAnsi="幼圆" w:cs="幼圆" w:hint="eastAsia"/>
          <w:sz w:val="24"/>
          <w:szCs w:val="24"/>
          <w:highlight w:val="none"/>
        </w:rPr>
        <w:t>本文以</w:t>
      </w:r>
      <w:r>
        <w:rPr>
          <w:rFonts w:ascii="幼圆" w:eastAsia="幼圆" w:hAnsi="幼圆" w:cs="幼圆" w:hint="eastAsia"/>
          <w:sz w:val="24"/>
          <w:szCs w:val="24"/>
          <w:highlight w:val="none"/>
          <w:lang w:val="en-US" w:eastAsia="zh-CN"/>
        </w:rPr>
        <w:t>我国</w:t>
      </w:r>
      <w:r>
        <w:rPr>
          <w:rFonts w:ascii="幼圆" w:eastAsia="幼圆" w:hAnsi="幼圆" w:cs="幼圆" w:hint="eastAsia"/>
          <w:sz w:val="24"/>
          <w:szCs w:val="24"/>
          <w:highlight w:val="none"/>
          <w:lang w:eastAsia="zh-CN"/>
        </w:rPr>
        <w:t>零售行业</w:t>
      </w:r>
      <w:r>
        <w:rPr>
          <w:rFonts w:ascii="幼圆" w:eastAsia="幼圆" w:hAnsi="幼圆" w:cs="幼圆" w:hint="eastAsia"/>
          <w:sz w:val="24"/>
          <w:szCs w:val="24"/>
          <w:highlight w:val="none"/>
        </w:rPr>
        <w:t>上市公司的相关数据为</w:t>
      </w:r>
      <w:r>
        <w:rPr>
          <w:rFonts w:ascii="幼圆" w:eastAsia="幼圆" w:hAnsi="幼圆" w:cs="幼圆" w:hint="eastAsia"/>
          <w:sz w:val="24"/>
          <w:szCs w:val="24"/>
          <w:highlight w:val="none"/>
          <w:lang w:val="en-US" w:eastAsia="zh-CN"/>
        </w:rPr>
        <w:t>依据</w:t>
      </w:r>
      <w:r>
        <w:rPr>
          <w:rFonts w:ascii="幼圆" w:eastAsia="幼圆" w:hAnsi="幼圆" w:cs="幼圆" w:hint="eastAsia"/>
          <w:sz w:val="24"/>
          <w:szCs w:val="24"/>
          <w:highlight w:val="none"/>
        </w:rPr>
        <w:t>，运用实证研究的方法对股权结构与经营绩效之间的关系进行研究，以达到帮助我国</w:t>
      </w:r>
      <w:r>
        <w:rPr>
          <w:rFonts w:ascii="幼圆" w:eastAsia="幼圆" w:hAnsi="幼圆" w:cs="幼圆" w:hint="eastAsia"/>
          <w:sz w:val="24"/>
          <w:szCs w:val="24"/>
          <w:highlight w:val="none"/>
          <w:lang w:eastAsia="zh-CN"/>
        </w:rPr>
        <w:t>零售行业</w:t>
      </w:r>
      <w:r>
        <w:rPr>
          <w:rFonts w:ascii="幼圆" w:eastAsia="幼圆" w:hAnsi="幼圆" w:cs="幼圆" w:hint="eastAsia"/>
          <w:sz w:val="24"/>
          <w:szCs w:val="24"/>
          <w:highlight w:val="none"/>
        </w:rPr>
        <w:t>上市公司</w:t>
      </w:r>
      <w:r>
        <w:rPr>
          <w:rFonts w:ascii="幼圆" w:eastAsia="幼圆" w:hAnsi="幼圆" w:cs="幼圆" w:hint="eastAsia"/>
          <w:sz w:val="24"/>
          <w:szCs w:val="24"/>
          <w:highlight w:val="none"/>
          <w:lang w:val="en-US" w:eastAsia="zh-CN"/>
        </w:rPr>
        <w:t>优化</w:t>
      </w:r>
      <w:r>
        <w:rPr>
          <w:rFonts w:ascii="幼圆" w:eastAsia="幼圆" w:hAnsi="幼圆" w:cs="幼圆" w:hint="eastAsia"/>
          <w:sz w:val="24"/>
          <w:szCs w:val="24"/>
          <w:highlight w:val="none"/>
        </w:rPr>
        <w:t>股权结构，进而提高企业经营绩效的目的。</w:t>
      </w:r>
    </w:p>
    <w:p>
      <w:pPr>
        <w:keepNext w:val="0"/>
        <w:keepLines w:val="0"/>
        <w:pageBreakBefore w:val="0"/>
        <w:widowControl w:val="0"/>
        <w:kinsoku/>
        <w:wordWrap/>
        <w:overflowPunct/>
        <w:topLinePunct w:val="0"/>
        <w:autoSpaceDE/>
        <w:autoSpaceDN/>
        <w:bidi w:val="0"/>
        <w:adjustRightInd/>
        <w:snapToGrid/>
        <w:spacing w:line="480" w:lineRule="auto"/>
        <w:ind w:firstLine="0" w:firstLineChars="0"/>
        <w:textAlignment w:val="auto"/>
        <w:outlineLvl w:val="1"/>
        <w:rPr>
          <w:rFonts w:ascii="幼圆" w:eastAsia="幼圆" w:hAnsi="幼圆" w:cs="幼圆" w:hint="eastAsia"/>
          <w:caps w:val="0"/>
          <w:sz w:val="28"/>
          <w:szCs w:val="28"/>
          <w:highlight w:val="none"/>
        </w:rPr>
      </w:pPr>
      <w:bookmarkStart w:id="6" w:name="_Toc12433"/>
      <w:bookmarkStart w:id="7" w:name="_Toc14814"/>
      <w:bookmarkStart w:id="8" w:name="_Toc14887"/>
      <w:r>
        <w:rPr>
          <w:rFonts w:ascii="幼圆" w:eastAsia="幼圆" w:hAnsi="幼圆" w:cs="幼圆" w:hint="eastAsia"/>
          <w:caps w:val="0"/>
          <w:sz w:val="28"/>
          <w:szCs w:val="28"/>
          <w:highlight w:val="none"/>
          <w:lang w:val="en-US" w:eastAsia="zh-CN"/>
        </w:rPr>
        <w:t>1.2 研究目的及意义</w:t>
      </w:r>
      <w:bookmarkEnd w:id="6"/>
      <w:bookmarkEnd w:id="7"/>
      <w:bookmarkEnd w:id="8"/>
    </w:p>
    <w:p>
      <w:pPr>
        <w:keepNext w:val="0"/>
        <w:keepLines w:val="0"/>
        <w:pageBreakBefore w:val="0"/>
        <w:widowControl w:val="0"/>
        <w:kinsoku/>
        <w:wordWrap/>
        <w:overflowPunct/>
        <w:topLinePunct w:val="0"/>
        <w:autoSpaceDE/>
        <w:autoSpaceDN/>
        <w:bidi w:val="0"/>
        <w:adjustRightInd/>
        <w:snapToGrid/>
        <w:spacing w:line="300" w:lineRule="auto"/>
        <w:ind w:firstLine="0" w:firstLineChars="0"/>
        <w:textAlignment w:val="auto"/>
        <w:outlineLvl w:val="2"/>
        <w:rPr>
          <w:rFonts w:ascii="幼圆" w:eastAsia="幼圆" w:hAnsi="幼圆" w:cs="幼圆" w:hint="eastAsia"/>
          <w:caps w:val="0"/>
          <w:highlight w:val="none"/>
        </w:rPr>
      </w:pPr>
      <w:bookmarkStart w:id="9" w:name="_Toc31167"/>
      <w:bookmarkStart w:id="10" w:name="_Toc28732"/>
      <w:bookmarkStart w:id="11" w:name="_Toc26663"/>
      <w:r>
        <w:rPr>
          <w:rFonts w:ascii="幼圆" w:eastAsia="幼圆" w:hAnsi="幼圆" w:cs="幼圆" w:hint="eastAsia"/>
          <w:caps w:val="0"/>
          <w:sz w:val="24"/>
          <w:szCs w:val="24"/>
          <w:highlight w:val="none"/>
          <w:lang w:val="en-US" w:eastAsia="zh-CN"/>
        </w:rPr>
        <w:t>1.2.1 研究目的</w:t>
      </w:r>
      <w:bookmarkEnd w:id="9"/>
      <w:bookmarkEnd w:id="10"/>
      <w:bookmarkEnd w:id="11"/>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sectPr>
          <w:footerReference w:type="default" r:id="rId8"/>
          <w:endnotePr>
            <w:numFmt w:val="decimal"/>
          </w:endnotePr>
          <w:type w:val="nextPage"/>
          <w:pgSz w:w="11906" w:h="16838"/>
          <w:pgMar w:top="2268" w:right="1304" w:bottom="1417" w:left="1417" w:header="851" w:footer="992" w:gutter="0"/>
          <w:pgBorders>
            <w:top w:val="none" w:sz="0" w:space="0" w:color="auto"/>
            <w:left w:val="none" w:sz="0" w:space="0" w:color="auto"/>
            <w:bottom w:val="none" w:sz="0" w:space="0" w:color="auto"/>
            <w:right w:val="none" w:sz="0" w:space="0" w:color="auto"/>
          </w:pgBorders>
          <w:pgNumType w:start="3"/>
          <w:cols w:num="1" w:space="0"/>
          <w:titlePg w:val="0"/>
          <w:rtlGutter w:val="0"/>
          <w:docGrid w:type="lines" w:linePitch="328" w:charSpace="0"/>
        </w:sectPr>
      </w:pPr>
      <w:r>
        <w:rPr>
          <w:rFonts w:ascii="幼圆" w:eastAsia="幼圆" w:hAnsi="幼圆" w:cs="幼圆" w:hint="eastAsia"/>
          <w:color w:val="000000" w:themeColor="text1"/>
          <w:sz w:val="24"/>
          <w:szCs w:val="24"/>
          <w:highlight w:val="none"/>
          <w14:textFill>
            <w14:solidFill>
              <w14:schemeClr w14:val="tx1"/>
            </w14:solidFill>
          </w14:textFill>
        </w:rPr>
        <w:t>本文探究</w:t>
      </w:r>
      <w:r>
        <w:rPr>
          <w:rFonts w:ascii="幼圆" w:eastAsia="幼圆" w:hAnsi="幼圆" w:cs="幼圆" w:hint="eastAsia"/>
          <w:color w:val="000000" w:themeColor="text1"/>
          <w:sz w:val="24"/>
          <w:szCs w:val="24"/>
          <w:highlight w:val="none"/>
          <w:lang w:val="en-US" w:eastAsia="zh-CN"/>
          <w14:textFill>
            <w14:solidFill>
              <w14:schemeClr w14:val="tx1"/>
            </w14:solidFill>
          </w14:textFill>
        </w:rPr>
        <w:t>零售业</w:t>
      </w:r>
      <w:r>
        <w:rPr>
          <w:rFonts w:ascii="幼圆" w:eastAsia="幼圆" w:hAnsi="幼圆" w:cs="幼圆" w:hint="eastAsia"/>
          <w:color w:val="000000" w:themeColor="text1"/>
          <w:sz w:val="24"/>
          <w:szCs w:val="24"/>
          <w:highlight w:val="none"/>
          <w14:textFill>
            <w14:solidFill>
              <w14:schemeClr w14:val="tx1"/>
            </w14:solidFill>
          </w14:textFill>
        </w:rPr>
        <w:t>上市公司</w:t>
      </w:r>
      <w:r>
        <w:rPr>
          <w:rFonts w:ascii="幼圆" w:eastAsia="幼圆" w:hAnsi="幼圆" w:cs="幼圆" w:hint="eastAsia"/>
          <w:color w:val="000000" w:themeColor="text1"/>
          <w:sz w:val="24"/>
          <w:szCs w:val="24"/>
          <w:highlight w:val="none"/>
          <w:lang w:val="en-US" w:eastAsia="zh-CN"/>
          <w14:textFill>
            <w14:solidFill>
              <w14:schemeClr w14:val="tx1"/>
            </w14:solidFill>
          </w14:textFill>
        </w:rPr>
        <w:t>股权</w:t>
      </w:r>
      <w:r>
        <w:rPr>
          <w:rFonts w:ascii="幼圆" w:eastAsia="幼圆" w:hAnsi="幼圆" w:cs="幼圆" w:hint="eastAsia"/>
          <w:color w:val="000000" w:themeColor="text1"/>
          <w:sz w:val="24"/>
          <w:szCs w:val="24"/>
          <w:highlight w:val="none"/>
          <w14:textFill>
            <w14:solidFill>
              <w14:schemeClr w14:val="tx1"/>
            </w14:solidFill>
          </w14:textFill>
        </w:rPr>
        <w:t>结构对企业绩效的影响，不仅有助于丰富相关理论</w:t>
      </w:r>
      <w:r>
        <w:rPr>
          <w:rFonts w:ascii="幼圆" w:eastAsia="幼圆" w:hAnsi="幼圆" w:cs="幼圆" w:hint="eastAsia"/>
          <w:color w:val="000000" w:themeColor="text1"/>
          <w:sz w:val="24"/>
          <w:szCs w:val="24"/>
          <w:highlight w:val="none"/>
          <w:lang w:val="en-US" w:eastAsia="zh-CN"/>
          <w14:textFill>
            <w14:solidFill>
              <w14:schemeClr w14:val="tx1"/>
            </w14:solidFill>
          </w14:textFill>
        </w:rPr>
        <w:t>视角</w:t>
      </w:r>
      <w:r>
        <w:rPr>
          <w:rFonts w:ascii="幼圆" w:eastAsia="幼圆" w:hAnsi="幼圆" w:cs="幼圆" w:hint="eastAsia"/>
          <w:color w:val="000000" w:themeColor="text1"/>
          <w:sz w:val="24"/>
          <w:szCs w:val="24"/>
          <w:highlight w:val="none"/>
          <w14:textFill>
            <w14:solidFill>
              <w14:schemeClr w14:val="tx1"/>
            </w14:solidFill>
          </w14:textFill>
        </w:rPr>
        <w:t>，</w:t>
      </w:r>
      <w:r>
        <w:rPr>
          <w:rFonts w:ascii="幼圆" w:eastAsia="幼圆" w:hAnsi="幼圆" w:cs="幼圆" w:hint="eastAsia"/>
          <w:color w:val="000000" w:themeColor="text1"/>
          <w:sz w:val="24"/>
          <w:szCs w:val="24"/>
          <w:highlight w:val="none"/>
          <w:lang w:val="en-US" w:eastAsia="zh-CN"/>
          <w14:textFill>
            <w14:solidFill>
              <w14:schemeClr w14:val="tx1"/>
            </w14:solidFill>
          </w14:textFill>
        </w:rPr>
        <w:t>而且</w:t>
      </w:r>
      <w:r>
        <w:rPr>
          <w:rFonts w:ascii="幼圆" w:eastAsia="幼圆" w:hAnsi="幼圆" w:cs="幼圆" w:hint="eastAsia"/>
          <w:color w:val="000000" w:themeColor="text1"/>
          <w:sz w:val="24"/>
          <w:szCs w:val="24"/>
          <w:highlight w:val="none"/>
          <w14:textFill>
            <w14:solidFill>
              <w14:schemeClr w14:val="tx1"/>
            </w14:solidFill>
          </w14:textFill>
        </w:rPr>
        <w:t>可为优化我国</w:t>
      </w:r>
      <w:r>
        <w:rPr>
          <w:rFonts w:ascii="幼圆" w:eastAsia="幼圆" w:hAnsi="幼圆" w:cs="幼圆" w:hint="eastAsia"/>
          <w:color w:val="000000" w:themeColor="text1"/>
          <w:sz w:val="24"/>
          <w:szCs w:val="24"/>
          <w:highlight w:val="none"/>
          <w:lang w:val="en-US" w:eastAsia="zh-CN"/>
          <w14:textFill>
            <w14:solidFill>
              <w14:schemeClr w14:val="tx1"/>
            </w14:solidFill>
          </w14:textFill>
        </w:rPr>
        <w:t>零售</w:t>
      </w:r>
      <w:r>
        <w:rPr>
          <w:rFonts w:ascii="幼圆" w:eastAsia="幼圆" w:hAnsi="幼圆" w:cs="幼圆" w:hint="eastAsia"/>
          <w:color w:val="000000" w:themeColor="text1"/>
          <w:sz w:val="24"/>
          <w:szCs w:val="24"/>
          <w:highlight w:val="none"/>
          <w14:textFill>
            <w14:solidFill>
              <w14:schemeClr w14:val="tx1"/>
            </w14:solidFill>
          </w14:textFill>
        </w:rPr>
        <w:t>业</w:t>
      </w:r>
      <w:r>
        <w:rPr>
          <w:rFonts w:ascii="幼圆" w:eastAsia="幼圆" w:hAnsi="幼圆" w:cs="幼圆" w:hint="eastAsia"/>
          <w:color w:val="000000" w:themeColor="text1"/>
          <w:sz w:val="24"/>
          <w:szCs w:val="24"/>
          <w:highlight w:val="none"/>
          <w:lang w:val="en-US" w:eastAsia="zh-CN"/>
          <w14:textFill>
            <w14:solidFill>
              <w14:schemeClr w14:val="tx1"/>
            </w14:solidFill>
          </w14:textFill>
        </w:rPr>
        <w:t>股权结构</w:t>
      </w:r>
      <w:r>
        <w:rPr>
          <w:rFonts w:ascii="幼圆" w:eastAsia="幼圆" w:hAnsi="幼圆" w:cs="幼圆" w:hint="eastAsia"/>
          <w:color w:val="000000" w:themeColor="text1"/>
          <w:sz w:val="24"/>
          <w:szCs w:val="24"/>
          <w:highlight w:val="none"/>
          <w14:textFill>
            <w14:solidFill>
              <w14:schemeClr w14:val="tx1"/>
            </w14:solidFill>
          </w14:textFill>
        </w:rPr>
        <w:t>提供一定的参考。</w:t>
      </w:r>
      <w:r>
        <w:rPr>
          <w:rFonts w:ascii="幼圆" w:eastAsia="幼圆" w:hAnsi="幼圆" w:cs="幼圆" w:hint="eastAsia"/>
          <w:sz w:val="24"/>
          <w:szCs w:val="24"/>
          <w:highlight w:val="none"/>
          <w:lang w:val="en-US" w:eastAsia="zh-CN"/>
        </w:rPr>
        <w:t>在成为世界第二大经济体之后，我国的零售行业受到外国资金的剧烈冲击。由于西方资本市场的起步较早，其股权结构与经营绩效之间的相关理论比较完善，但因我国资本市场具有自身特色，与国外市场情况不同，不能完全照搬西方的研究成果，这就需要在已有的成果基础上，结合我国当前的发展现状进行研究，以优化我国上市公司的股权结构，进而完善公司治理体系，提高企业的经营绩效。基于此，</w:t>
      </w:r>
      <w:r>
        <w:rPr>
          <w:rFonts w:ascii="幼圆" w:eastAsia="幼圆" w:hAnsi="幼圆" w:cs="幼圆" w:hint="eastAsia"/>
          <w:sz w:val="24"/>
          <w:szCs w:val="24"/>
          <w:highlight w:val="none"/>
        </w:rPr>
        <w:t>本文以</w:t>
      </w:r>
      <w:r>
        <w:rPr>
          <w:rFonts w:ascii="幼圆" w:eastAsia="幼圆" w:hAnsi="幼圆" w:cs="幼圆" w:hint="eastAsia"/>
          <w:sz w:val="24"/>
          <w:szCs w:val="24"/>
          <w:highlight w:val="none"/>
          <w:lang w:val="en-US" w:eastAsia="zh-CN"/>
        </w:rPr>
        <w:t>我国</w:t>
      </w:r>
      <w:r>
        <w:rPr>
          <w:rFonts w:ascii="幼圆" w:eastAsia="幼圆" w:hAnsi="幼圆" w:cs="幼圆" w:hint="eastAsia"/>
          <w:sz w:val="24"/>
          <w:szCs w:val="24"/>
          <w:highlight w:val="none"/>
          <w:lang w:val="en-US" w:eastAsia="zh-CN"/>
        </w:rPr>
        <w:t>2016</w:t>
      </w:r>
      <w:r>
        <w:rPr>
          <w:rFonts w:ascii="幼圆" w:eastAsia="幼圆" w:hAnsi="幼圆" w:cs="幼圆" w:hint="eastAsia"/>
          <w:sz w:val="24"/>
          <w:szCs w:val="24"/>
          <w:highlight w:val="none"/>
          <w:lang w:val="en-US" w:eastAsia="zh-CN"/>
        </w:rPr>
        <w:t>年至</w:t>
      </w:r>
      <w:r>
        <w:rPr>
          <w:rFonts w:ascii="幼圆" w:eastAsia="幼圆" w:hAnsi="幼圆" w:cs="幼圆" w:hint="eastAsia"/>
          <w:sz w:val="24"/>
          <w:szCs w:val="24"/>
          <w:highlight w:val="none"/>
          <w:lang w:val="en-US" w:eastAsia="zh-CN"/>
        </w:rPr>
        <w:t>2020</w:t>
      </w:r>
      <w:r>
        <w:rPr>
          <w:rFonts w:ascii="幼圆" w:eastAsia="幼圆" w:hAnsi="幼圆" w:cs="幼圆" w:hint="eastAsia"/>
          <w:sz w:val="24"/>
          <w:szCs w:val="24"/>
          <w:highlight w:val="none"/>
          <w:lang w:val="en-US" w:eastAsia="zh-CN"/>
        </w:rPr>
        <w:t>年</w:t>
      </w:r>
      <w:r>
        <w:rPr>
          <w:rFonts w:ascii="幼圆" w:eastAsia="幼圆" w:hAnsi="幼圆" w:cs="幼圆" w:hint="eastAsia"/>
          <w:sz w:val="24"/>
          <w:szCs w:val="24"/>
          <w:highlight w:val="none"/>
          <w:lang w:eastAsia="zh-CN"/>
        </w:rPr>
        <w:t>零售行业</w:t>
      </w:r>
      <w:r>
        <w:rPr>
          <w:rFonts w:ascii="幼圆" w:eastAsia="幼圆" w:hAnsi="幼圆" w:cs="幼圆" w:hint="eastAsia"/>
          <w:sz w:val="24"/>
          <w:szCs w:val="24"/>
          <w:highlight w:val="none"/>
        </w:rPr>
        <w:t>上市公司的相关数据作为</w:t>
      </w:r>
      <w:r>
        <w:rPr>
          <w:rFonts w:ascii="幼圆" w:eastAsia="幼圆" w:hAnsi="幼圆" w:cs="幼圆" w:hint="eastAsia"/>
          <w:sz w:val="24"/>
          <w:szCs w:val="24"/>
          <w:highlight w:val="none"/>
          <w:lang w:val="en-US" w:eastAsia="zh-CN"/>
        </w:rPr>
        <w:t>依据</w:t>
      </w:r>
      <w:r>
        <w:rPr>
          <w:rFonts w:ascii="幼圆" w:eastAsia="幼圆" w:hAnsi="幼圆" w:cs="幼圆" w:hint="eastAsia"/>
          <w:sz w:val="24"/>
          <w:szCs w:val="24"/>
          <w:highlight w:val="none"/>
        </w:rPr>
        <w:t>，运用实证研究的方法对</w:t>
      </w:r>
      <w:r>
        <w:rPr>
          <w:rFonts w:ascii="幼圆" w:eastAsia="幼圆" w:hAnsi="幼圆" w:cs="幼圆" w:hint="eastAsia"/>
          <w:sz w:val="24"/>
          <w:szCs w:val="24"/>
          <w:highlight w:val="none"/>
          <w:lang w:val="en-US" w:eastAsia="zh-CN"/>
        </w:rPr>
        <w:t>其</w:t>
      </w:r>
      <w:r>
        <w:rPr>
          <w:rFonts w:ascii="幼圆" w:eastAsia="幼圆" w:hAnsi="幼圆" w:cs="幼圆" w:hint="eastAsia"/>
          <w:sz w:val="24"/>
          <w:szCs w:val="24"/>
          <w:highlight w:val="none"/>
        </w:rPr>
        <w:t>股权结构与经营绩效之间的关系进行研究，旨在丰富我国</w:t>
      </w:r>
      <w:r>
        <w:rPr>
          <w:rFonts w:ascii="幼圆" w:eastAsia="幼圆" w:hAnsi="幼圆" w:cs="幼圆" w:hint="eastAsia"/>
          <w:sz w:val="24"/>
          <w:szCs w:val="24"/>
          <w:highlight w:val="none"/>
          <w:lang w:val="en-US" w:eastAsia="zh-CN"/>
        </w:rPr>
        <w:t>零售行</w:t>
      </w:r>
      <w:r>
        <w:rPr>
          <w:rFonts w:ascii="幼圆" w:eastAsia="幼圆" w:hAnsi="幼圆" w:cs="幼圆" w:hint="eastAsia"/>
          <w:sz w:val="24"/>
          <w:szCs w:val="24"/>
          <w:highlight w:val="none"/>
        </w:rPr>
        <w:t>业的理论研究</w:t>
      </w:r>
      <w:r>
        <w:rPr>
          <w:rFonts w:ascii="幼圆" w:eastAsia="幼圆" w:hAnsi="幼圆" w:cs="幼圆" w:hint="eastAsia"/>
          <w:sz w:val="24"/>
          <w:szCs w:val="24"/>
          <w:highlight w:val="none"/>
          <w:lang w:val="en-US" w:eastAsia="zh-CN"/>
        </w:rPr>
        <w:t>视角</w:t>
      </w:r>
      <w:r>
        <w:rPr>
          <w:rFonts w:ascii="幼圆" w:eastAsia="幼圆" w:hAnsi="幼圆" w:cs="幼圆" w:hint="eastAsia"/>
          <w:sz w:val="24"/>
          <w:szCs w:val="24"/>
          <w:highlight w:val="none"/>
          <w:lang w:eastAsia="zh-CN"/>
        </w:rPr>
        <w:t>，</w:t>
      </w:r>
      <w:r>
        <w:rPr>
          <w:rFonts w:ascii="幼圆" w:eastAsia="幼圆" w:hAnsi="幼圆" w:cs="幼圆" w:hint="eastAsia"/>
          <w:sz w:val="24"/>
          <w:szCs w:val="24"/>
          <w:highlight w:val="none"/>
          <w:lang w:val="en-US" w:eastAsia="zh-CN"/>
        </w:rPr>
        <w:t>为</w:t>
      </w:r>
      <w:r>
        <w:rPr>
          <w:rFonts w:ascii="幼圆" w:eastAsia="幼圆" w:hAnsi="幼圆" w:cs="幼圆" w:hint="eastAsia"/>
          <w:sz w:val="24"/>
          <w:szCs w:val="24"/>
          <w:highlight w:val="none"/>
        </w:rPr>
        <w:t>我国</w:t>
      </w:r>
      <w:r>
        <w:rPr>
          <w:rFonts w:ascii="幼圆" w:eastAsia="幼圆" w:hAnsi="幼圆" w:cs="幼圆" w:hint="eastAsia"/>
          <w:sz w:val="24"/>
          <w:szCs w:val="24"/>
          <w:highlight w:val="none"/>
          <w:lang w:eastAsia="zh-CN"/>
        </w:rPr>
        <w:t>零售行业</w:t>
      </w:r>
      <w:r>
        <w:rPr>
          <w:rFonts w:ascii="幼圆" w:eastAsia="幼圆" w:hAnsi="幼圆" w:cs="幼圆" w:hint="eastAsia"/>
          <w:sz w:val="24"/>
          <w:szCs w:val="24"/>
          <w:highlight w:val="none"/>
        </w:rPr>
        <w:t>上市公司</w:t>
      </w:r>
      <w:r>
        <w:rPr>
          <w:rFonts w:ascii="幼圆" w:eastAsia="幼圆" w:hAnsi="幼圆" w:cs="幼圆" w:hint="eastAsia"/>
          <w:sz w:val="24"/>
          <w:szCs w:val="24"/>
          <w:highlight w:val="none"/>
          <w:lang w:val="en-US" w:eastAsia="zh-CN"/>
        </w:rPr>
        <w:t>的股权优化提出建议</w:t>
      </w:r>
      <w:r>
        <w:rPr>
          <w:rFonts w:ascii="幼圆" w:eastAsia="幼圆" w:hAnsi="幼圆" w:cs="幼圆" w:hint="eastAsia"/>
          <w:sz w:val="24"/>
          <w:szCs w:val="24"/>
          <w:highlight w:val="none"/>
        </w:rPr>
        <w:t>，</w:t>
      </w:r>
      <w:r>
        <w:rPr>
          <w:rFonts w:ascii="幼圆" w:eastAsia="幼圆" w:hAnsi="幼圆" w:cs="幼圆" w:hint="eastAsia"/>
          <w:sz w:val="24"/>
          <w:szCs w:val="24"/>
          <w:highlight w:val="none"/>
          <w:lang w:val="en-US" w:eastAsia="zh-CN"/>
        </w:rPr>
        <w:t>进而</w:t>
      </w:r>
      <w:r>
        <w:rPr>
          <w:rFonts w:ascii="幼圆" w:eastAsia="幼圆" w:hAnsi="幼圆" w:cs="幼圆" w:hint="eastAsia"/>
          <w:sz w:val="24"/>
          <w:szCs w:val="24"/>
          <w:highlight w:val="none"/>
        </w:rPr>
        <w:t>提高企业的经营绩效。</w:t>
      </w:r>
    </w:p>
    <w:p>
      <w:pPr>
        <w:keepNext w:val="0"/>
        <w:keepLines w:val="0"/>
        <w:pageBreakBefore w:val="0"/>
        <w:widowControl w:val="0"/>
        <w:kinsoku/>
        <w:wordWrap/>
        <w:overflowPunct/>
        <w:topLinePunct w:val="0"/>
        <w:autoSpaceDE/>
        <w:autoSpaceDN/>
        <w:bidi w:val="0"/>
        <w:adjustRightInd/>
        <w:snapToGrid/>
        <w:spacing w:line="300" w:lineRule="auto"/>
        <w:ind w:firstLine="0" w:firstLineChars="0"/>
        <w:textAlignment w:val="auto"/>
        <w:outlineLvl w:val="2"/>
        <w:rPr>
          <w:rFonts w:ascii="幼圆" w:eastAsia="幼圆" w:hAnsi="幼圆" w:cs="幼圆" w:hint="eastAsia"/>
          <w:caps w:val="0"/>
          <w:highlight w:val="none"/>
        </w:rPr>
      </w:pPr>
      <w:bookmarkStart w:id="12" w:name="_Toc10033"/>
      <w:bookmarkStart w:id="13" w:name="_Toc10918"/>
      <w:bookmarkStart w:id="14" w:name="_Toc18885"/>
      <w:r>
        <w:rPr>
          <w:rFonts w:ascii="幼圆" w:eastAsia="幼圆" w:hAnsi="幼圆" w:cs="幼圆" w:hint="eastAsia"/>
          <w:caps w:val="0"/>
          <w:sz w:val="24"/>
          <w:szCs w:val="24"/>
          <w:highlight w:val="none"/>
          <w:lang w:val="en-US" w:eastAsia="zh-CN"/>
        </w:rPr>
        <w:t>1.2.2 研究意义</w:t>
      </w:r>
      <w:bookmarkEnd w:id="12"/>
      <w:bookmarkEnd w:id="13"/>
      <w:bookmarkEnd w:id="14"/>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caps w:val="0"/>
          <w:color w:val="auto"/>
          <w:highlight w:val="none"/>
        </w:rPr>
      </w:pPr>
      <w:r>
        <w:rPr>
          <w:rFonts w:ascii="幼圆" w:eastAsia="幼圆" w:hAnsi="幼圆" w:cs="幼圆" w:hint="eastAsia"/>
          <w:caps w:val="0"/>
          <w:color w:val="auto"/>
          <w:sz w:val="24"/>
          <w:szCs w:val="24"/>
          <w:highlight w:val="none"/>
          <w:lang w:val="en-US" w:eastAsia="zh-CN"/>
        </w:rPr>
        <w:t>（</w:t>
      </w:r>
      <w:r>
        <w:rPr>
          <w:rFonts w:ascii="幼圆" w:eastAsia="幼圆" w:hAnsi="幼圆" w:cs="幼圆" w:hint="eastAsia"/>
          <w:caps w:val="0"/>
          <w:color w:val="auto"/>
          <w:sz w:val="24"/>
          <w:szCs w:val="24"/>
          <w:highlight w:val="none"/>
          <w:lang w:val="en-US" w:eastAsia="zh-CN"/>
        </w:rPr>
        <w:t>1</w:t>
      </w:r>
      <w:r>
        <w:rPr>
          <w:rFonts w:ascii="幼圆" w:eastAsia="幼圆" w:hAnsi="幼圆" w:cs="幼圆" w:hint="eastAsia"/>
          <w:caps w:val="0"/>
          <w:color w:val="auto"/>
          <w:sz w:val="24"/>
          <w:szCs w:val="24"/>
          <w:highlight w:val="none"/>
          <w:lang w:val="en-US" w:eastAsia="zh-CN"/>
        </w:rPr>
        <w:t>）理论意义</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pPr>
      <w:r>
        <w:rPr>
          <w:rFonts w:ascii="幼圆" w:eastAsia="幼圆" w:hAnsi="幼圆" w:cs="幼圆" w:hint="eastAsia"/>
          <w:sz w:val="24"/>
          <w:szCs w:val="24"/>
          <w:highlight w:val="none"/>
          <w:lang w:val="en-US" w:eastAsia="zh-CN"/>
        </w:rPr>
        <w:t>第一，本文拓宽了</w:t>
      </w:r>
      <w:r>
        <w:rPr>
          <w:rFonts w:ascii="幼圆" w:eastAsia="幼圆" w:hAnsi="幼圆" w:cs="幼圆" w:hint="eastAsia"/>
          <w:sz w:val="24"/>
          <w:szCs w:val="24"/>
          <w:highlight w:val="none"/>
        </w:rPr>
        <w:t>基于我国特色国情下针对企业股权结构与</w:t>
      </w:r>
      <w:r>
        <w:rPr>
          <w:rFonts w:ascii="幼圆" w:eastAsia="幼圆" w:hAnsi="幼圆" w:cs="幼圆" w:hint="eastAsia"/>
          <w:sz w:val="24"/>
          <w:szCs w:val="24"/>
          <w:highlight w:val="none"/>
          <w:lang w:val="en-US" w:eastAsia="zh-CN"/>
        </w:rPr>
        <w:t>经营</w:t>
      </w:r>
      <w:r>
        <w:rPr>
          <w:rFonts w:ascii="幼圆" w:eastAsia="幼圆" w:hAnsi="幼圆" w:cs="幼圆" w:hint="eastAsia"/>
          <w:sz w:val="24"/>
          <w:szCs w:val="24"/>
          <w:highlight w:val="none"/>
        </w:rPr>
        <w:t>绩效的理论研究</w:t>
      </w:r>
      <w:r>
        <w:rPr>
          <w:rFonts w:ascii="幼圆" w:eastAsia="幼圆" w:hAnsi="幼圆" w:cs="幼圆" w:hint="eastAsia"/>
          <w:sz w:val="24"/>
          <w:szCs w:val="24"/>
          <w:highlight w:val="none"/>
          <w:lang w:val="en-US" w:eastAsia="zh-CN"/>
        </w:rPr>
        <w:t>视角</w:t>
      </w:r>
      <w:r>
        <w:rPr>
          <w:rFonts w:ascii="幼圆" w:eastAsia="幼圆" w:hAnsi="幼圆" w:cs="幼圆" w:hint="eastAsia"/>
          <w:sz w:val="24"/>
          <w:szCs w:val="24"/>
          <w:highlight w:val="none"/>
          <w:lang w:eastAsia="zh-CN"/>
        </w:rPr>
        <w:t>。</w:t>
      </w:r>
      <w:r>
        <w:rPr>
          <w:rFonts w:ascii="幼圆" w:eastAsia="幼圆" w:hAnsi="幼圆" w:cs="幼圆" w:hint="eastAsia"/>
          <w:sz w:val="24"/>
          <w:szCs w:val="24"/>
          <w:highlight w:val="none"/>
          <w:lang w:val="en-US" w:eastAsia="zh-CN"/>
        </w:rPr>
        <w:t>近年来，虽然国内外学者在对股权结构与经营绩效之间的关系进行研究时取得了丰富的研究成果，但学者们对零售行业的研究较少。因此，本文选取零售行业上市公司的数据为样本进行实证分析，为</w:t>
      </w:r>
      <w:r>
        <w:rPr>
          <w:rFonts w:ascii="幼圆" w:eastAsia="幼圆" w:hAnsi="幼圆" w:cs="幼圆" w:hint="eastAsia"/>
          <w:sz w:val="24"/>
          <w:szCs w:val="24"/>
          <w:highlight w:val="none"/>
        </w:rPr>
        <w:t>我国</w:t>
      </w:r>
      <w:r>
        <w:rPr>
          <w:rFonts w:ascii="幼圆" w:eastAsia="幼圆" w:hAnsi="幼圆" w:cs="幼圆" w:hint="eastAsia"/>
          <w:sz w:val="24"/>
          <w:szCs w:val="24"/>
          <w:highlight w:val="none"/>
          <w:lang w:eastAsia="zh-CN"/>
        </w:rPr>
        <w:t>零售行业</w:t>
      </w:r>
      <w:r>
        <w:rPr>
          <w:rFonts w:ascii="幼圆" w:eastAsia="幼圆" w:hAnsi="幼圆" w:cs="幼圆" w:hint="eastAsia"/>
          <w:sz w:val="24"/>
          <w:szCs w:val="24"/>
          <w:highlight w:val="none"/>
        </w:rPr>
        <w:t>上市公司</w:t>
      </w:r>
      <w:r>
        <w:rPr>
          <w:rFonts w:ascii="幼圆" w:eastAsia="幼圆" w:hAnsi="幼圆" w:cs="幼圆" w:hint="eastAsia"/>
          <w:sz w:val="24"/>
          <w:szCs w:val="24"/>
          <w:highlight w:val="none"/>
          <w:lang w:val="en-US" w:eastAsia="zh-CN"/>
        </w:rPr>
        <w:t>提出优化股权的建议</w:t>
      </w:r>
      <w:r>
        <w:rPr>
          <w:rFonts w:ascii="幼圆" w:eastAsia="幼圆" w:hAnsi="幼圆" w:cs="幼圆" w:hint="eastAsia"/>
          <w:sz w:val="24"/>
          <w:szCs w:val="24"/>
          <w:highlight w:val="none"/>
        </w:rPr>
        <w:t>，</w:t>
      </w:r>
      <w:r>
        <w:rPr>
          <w:rFonts w:ascii="幼圆" w:eastAsia="幼圆" w:hAnsi="幼圆" w:cs="幼圆" w:hint="eastAsia"/>
          <w:sz w:val="24"/>
          <w:szCs w:val="24"/>
          <w:highlight w:val="none"/>
          <w:lang w:val="en-US" w:eastAsia="zh-CN"/>
        </w:rPr>
        <w:t>拓宽了我</w:t>
      </w:r>
      <w:r>
        <w:rPr>
          <w:rFonts w:ascii="幼圆" w:eastAsia="幼圆" w:hAnsi="幼圆" w:cs="幼圆" w:hint="eastAsia"/>
          <w:sz w:val="24"/>
          <w:szCs w:val="24"/>
          <w:highlight w:val="none"/>
        </w:rPr>
        <w:t>国企业股权结构与</w:t>
      </w:r>
      <w:r>
        <w:rPr>
          <w:rFonts w:ascii="幼圆" w:eastAsia="幼圆" w:hAnsi="幼圆" w:cs="幼圆" w:hint="eastAsia"/>
          <w:sz w:val="24"/>
          <w:szCs w:val="24"/>
          <w:highlight w:val="none"/>
          <w:lang w:val="en-US" w:eastAsia="zh-CN"/>
        </w:rPr>
        <w:t>经营</w:t>
      </w:r>
      <w:r>
        <w:rPr>
          <w:rFonts w:ascii="幼圆" w:eastAsia="幼圆" w:hAnsi="幼圆" w:cs="幼圆" w:hint="eastAsia"/>
          <w:sz w:val="24"/>
          <w:szCs w:val="24"/>
          <w:highlight w:val="none"/>
        </w:rPr>
        <w:t>绩效的理论研究</w:t>
      </w:r>
      <w:r>
        <w:rPr>
          <w:rFonts w:ascii="幼圆" w:eastAsia="幼圆" w:hAnsi="幼圆" w:cs="幼圆" w:hint="eastAsia"/>
          <w:sz w:val="24"/>
          <w:szCs w:val="24"/>
          <w:highlight w:val="none"/>
          <w:lang w:val="en-US" w:eastAsia="zh-CN"/>
        </w:rPr>
        <w:t>视角</w:t>
      </w:r>
      <w:r>
        <w:rPr>
          <w:rFonts w:ascii="幼圆" w:eastAsia="幼圆" w:hAnsi="幼圆" w:cs="幼圆" w:hint="eastAsia"/>
          <w:sz w:val="24"/>
          <w:szCs w:val="24"/>
          <w:highlight w:val="none"/>
        </w:rPr>
        <w:t>。</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pPr>
      <w:r>
        <w:rPr>
          <w:rFonts w:ascii="幼圆" w:eastAsia="幼圆" w:hAnsi="幼圆" w:cs="幼圆" w:hint="eastAsia"/>
          <w:sz w:val="24"/>
          <w:szCs w:val="24"/>
          <w:highlight w:val="none"/>
          <w:lang w:val="en-US" w:eastAsia="zh-CN"/>
        </w:rPr>
        <w:t>第二，本文丰富了零售业上市公司股权结构对企业绩效影响的研究内容。零售行业作为我国的支柱产业之一，直接关乎着民生的发展，保障零售业的稳定发展为我国现代经济体系的建立创造了良好的社会环境。因此，本文从零售业股权结构的角度出发，探究其对经营绩效的影响，丰富了我国零售业</w:t>
      </w:r>
      <w:r>
        <w:rPr>
          <w:rFonts w:ascii="幼圆" w:eastAsia="幼圆" w:hAnsi="幼圆" w:cs="幼圆" w:hint="eastAsia"/>
          <w:sz w:val="24"/>
          <w:szCs w:val="24"/>
          <w:highlight w:val="none"/>
        </w:rPr>
        <w:t>股权结构</w:t>
      </w:r>
      <w:r>
        <w:rPr>
          <w:rFonts w:ascii="幼圆" w:eastAsia="幼圆" w:hAnsi="幼圆" w:cs="幼圆" w:hint="eastAsia"/>
          <w:sz w:val="24"/>
          <w:szCs w:val="24"/>
          <w:highlight w:val="none"/>
          <w:lang w:val="en-US" w:eastAsia="zh-CN"/>
        </w:rPr>
        <w:t>对经营</w:t>
      </w:r>
      <w:r>
        <w:rPr>
          <w:rFonts w:ascii="幼圆" w:eastAsia="幼圆" w:hAnsi="幼圆" w:cs="幼圆" w:hint="eastAsia"/>
          <w:sz w:val="24"/>
          <w:szCs w:val="24"/>
          <w:highlight w:val="none"/>
        </w:rPr>
        <w:t>绩效</w:t>
      </w:r>
      <w:r>
        <w:rPr>
          <w:rFonts w:ascii="幼圆" w:eastAsia="幼圆" w:hAnsi="幼圆" w:cs="幼圆" w:hint="eastAsia"/>
          <w:sz w:val="24"/>
          <w:szCs w:val="24"/>
          <w:highlight w:val="none"/>
          <w:lang w:val="en-US" w:eastAsia="zh-CN"/>
        </w:rPr>
        <w:t>影响</w:t>
      </w:r>
      <w:r>
        <w:rPr>
          <w:rFonts w:ascii="幼圆" w:eastAsia="幼圆" w:hAnsi="幼圆" w:cs="幼圆" w:hint="eastAsia"/>
          <w:sz w:val="24"/>
          <w:szCs w:val="24"/>
          <w:highlight w:val="none"/>
        </w:rPr>
        <w:t>的</w:t>
      </w:r>
      <w:r>
        <w:rPr>
          <w:rFonts w:ascii="幼圆" w:eastAsia="幼圆" w:hAnsi="幼圆" w:cs="幼圆" w:hint="eastAsia"/>
          <w:sz w:val="24"/>
          <w:szCs w:val="32"/>
          <w:highlight w:val="none"/>
          <w:lang w:val="en-US" w:eastAsia="zh-CN"/>
        </w:rPr>
        <w:t>研究</w:t>
      </w:r>
      <w:r>
        <w:rPr>
          <w:rFonts w:ascii="幼圆" w:eastAsia="幼圆" w:hAnsi="幼圆" w:cs="幼圆" w:hint="eastAsia"/>
          <w:sz w:val="24"/>
          <w:szCs w:val="32"/>
          <w:highlight w:val="none"/>
        </w:rPr>
        <w:t>内容</w:t>
      </w:r>
      <w:r>
        <w:rPr>
          <w:rFonts w:ascii="幼圆" w:eastAsia="幼圆" w:hAnsi="幼圆" w:cs="幼圆" w:hint="eastAsia"/>
          <w:sz w:val="24"/>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pPr>
      <w:r>
        <w:rPr>
          <w:rFonts w:ascii="幼圆" w:eastAsia="幼圆" w:hAnsi="幼圆" w:cs="幼圆" w:hint="eastAsia"/>
          <w:caps w:val="0"/>
          <w:color w:val="auto"/>
          <w:sz w:val="24"/>
          <w:szCs w:val="24"/>
          <w:highlight w:val="none"/>
          <w:lang w:eastAsia="zh-CN"/>
        </w:rPr>
        <w:t>（</w:t>
      </w:r>
      <w:r>
        <w:rPr>
          <w:rFonts w:ascii="幼圆" w:eastAsia="幼圆" w:hAnsi="幼圆" w:cs="幼圆" w:hint="eastAsia"/>
          <w:caps w:val="0"/>
          <w:color w:val="auto"/>
          <w:sz w:val="24"/>
          <w:szCs w:val="24"/>
          <w:highlight w:val="none"/>
          <w:lang w:val="en-US" w:eastAsia="zh-CN"/>
        </w:rPr>
        <w:t>2</w:t>
      </w:r>
      <w:r>
        <w:rPr>
          <w:rFonts w:ascii="幼圆" w:eastAsia="幼圆" w:hAnsi="幼圆" w:cs="幼圆" w:hint="eastAsia"/>
          <w:caps w:val="0"/>
          <w:color w:val="auto"/>
          <w:sz w:val="24"/>
          <w:szCs w:val="24"/>
          <w:highlight w:val="none"/>
          <w:lang w:eastAsia="zh-CN"/>
        </w:rPr>
        <w:t>）</w:t>
      </w:r>
      <w:r>
        <w:rPr>
          <w:rFonts w:ascii="幼圆" w:eastAsia="幼圆" w:hAnsi="幼圆" w:cs="幼圆" w:hint="eastAsia"/>
          <w:caps w:val="0"/>
          <w:color w:val="auto"/>
          <w:sz w:val="24"/>
          <w:szCs w:val="24"/>
          <w:highlight w:val="none"/>
          <w:lang w:val="en-US" w:eastAsia="zh-CN"/>
        </w:rPr>
        <w:t>现实意义</w:t>
      </w:r>
      <w:r>
        <w:rPr>
          <w:rFonts w:ascii="幼圆" w:eastAsia="幼圆" w:hAnsi="幼圆" w:cs="幼圆" w:hint="eastAsia"/>
          <w:sz w:val="24"/>
          <w:szCs w:val="24"/>
          <w:highlight w:val="none"/>
        </w:rPr>
        <w:t xml:space="preserve"> </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pPr>
      <w:r>
        <w:rPr>
          <w:rFonts w:ascii="幼圆" w:eastAsia="幼圆" w:hAnsi="幼圆" w:cs="幼圆" w:hint="eastAsia"/>
          <w:sz w:val="24"/>
          <w:szCs w:val="24"/>
          <w:highlight w:val="none"/>
          <w:lang w:val="en-US" w:eastAsia="zh-CN"/>
        </w:rPr>
        <w:t>第一，本文为零售行业上市公司股权结构的优化提供了一定的借</w:t>
      </w:r>
      <w:r>
        <w:rPr>
          <w:rFonts w:ascii="幼圆" w:eastAsia="幼圆" w:hAnsi="幼圆" w:cs="幼圆" w:hint="eastAsia"/>
          <w:sz w:val="24"/>
          <w:szCs w:val="24"/>
          <w:highlight w:val="none"/>
          <w:lang w:val="en-US" w:eastAsia="zh-CN"/>
        </w:rPr>
        <w:t>鉴</w:t>
      </w:r>
      <w:r>
        <w:rPr>
          <w:rFonts w:ascii="幼圆" w:eastAsia="幼圆" w:hAnsi="幼圆" w:cs="幼圆" w:hint="eastAsia"/>
          <w:sz w:val="24"/>
          <w:szCs w:val="24"/>
          <w:highlight w:val="none"/>
          <w:lang w:val="en-US" w:eastAsia="zh-CN"/>
        </w:rPr>
        <w:t>。零售行业作为我国经济的支柱产业之一，其经营绩效的提高至关重要。在零售企业公司治理的过程中，因两权分离而产生的委托代理问题，导致股东目标与管理层个人目标冲突，这就会造成一定的风险。基于此，本文可以为零售行业上市公司股权结构的优化提供一定的借</w:t>
      </w:r>
      <w:r>
        <w:rPr>
          <w:rFonts w:ascii="幼圆" w:eastAsia="幼圆" w:hAnsi="幼圆" w:cs="幼圆" w:hint="eastAsia"/>
          <w:sz w:val="24"/>
          <w:szCs w:val="24"/>
          <w:highlight w:val="none"/>
          <w:lang w:val="en-US" w:eastAsia="zh-CN"/>
        </w:rPr>
        <w:t>鉴，有利于公司发展战略的制定，提高公司的价值。</w:t>
      </w:r>
    </w:p>
    <w:p>
      <w:pPr>
        <w:spacing w:line="300" w:lineRule="auto"/>
        <w:ind w:firstLine="480" w:firstLineChars="200"/>
        <w:rPr>
          <w:rFonts w:ascii="幼圆" w:eastAsia="幼圆" w:hAnsi="幼圆" w:cs="幼圆" w:hint="eastAsia"/>
          <w:highlight w:val="none"/>
        </w:rPr>
      </w:pPr>
      <w:bookmarkStart w:id="15" w:name="_Toc12302"/>
      <w:bookmarkStart w:id="16" w:name="_Toc10083"/>
      <w:r>
        <w:rPr>
          <w:rFonts w:ascii="幼圆" w:eastAsia="幼圆" w:hAnsi="幼圆" w:cs="幼圆" w:hint="eastAsia"/>
          <w:sz w:val="24"/>
          <w:szCs w:val="32"/>
          <w:highlight w:val="none"/>
        </w:rPr>
        <w:t>第二，</w:t>
      </w:r>
      <w:r>
        <w:rPr>
          <w:rFonts w:ascii="幼圆" w:eastAsia="幼圆" w:hAnsi="幼圆" w:cs="幼圆" w:hint="eastAsia"/>
          <w:sz w:val="24"/>
          <w:szCs w:val="32"/>
          <w:highlight w:val="none"/>
          <w:lang w:val="en-US" w:eastAsia="zh-CN"/>
        </w:rPr>
        <w:t>本文提高了</w:t>
      </w:r>
      <w:r>
        <w:rPr>
          <w:rFonts w:ascii="幼圆" w:eastAsia="幼圆" w:hAnsi="幼圆" w:cs="幼圆" w:hint="eastAsia"/>
          <w:sz w:val="24"/>
          <w:szCs w:val="32"/>
          <w:highlight w:val="none"/>
          <w:lang w:val="en-US" w:eastAsia="zh-CN"/>
        </w:rPr>
        <w:t>零售</w:t>
      </w:r>
      <w:r>
        <w:rPr>
          <w:rFonts w:ascii="幼圆" w:eastAsia="幼圆" w:hAnsi="幼圆" w:cs="幼圆" w:hint="eastAsia"/>
          <w:sz w:val="24"/>
          <w:szCs w:val="32"/>
          <w:highlight w:val="none"/>
        </w:rPr>
        <w:t>企业</w:t>
      </w:r>
      <w:r>
        <w:rPr>
          <w:rFonts w:ascii="幼圆" w:eastAsia="幼圆" w:hAnsi="幼圆" w:cs="幼圆" w:hint="eastAsia"/>
          <w:sz w:val="24"/>
          <w:szCs w:val="32"/>
          <w:highlight w:val="none"/>
          <w:lang w:val="en-US" w:eastAsia="zh-CN"/>
        </w:rPr>
        <w:t>对公司股权结构</w:t>
      </w:r>
      <w:r>
        <w:rPr>
          <w:rFonts w:ascii="幼圆" w:eastAsia="幼圆" w:hAnsi="幼圆" w:cs="幼圆" w:hint="eastAsia"/>
          <w:sz w:val="24"/>
          <w:szCs w:val="32"/>
          <w:highlight w:val="none"/>
          <w:lang w:val="en-US" w:eastAsia="zh-CN"/>
        </w:rPr>
        <w:t>的</w:t>
      </w:r>
      <w:r>
        <w:rPr>
          <w:rFonts w:ascii="幼圆" w:eastAsia="幼圆" w:hAnsi="幼圆" w:cs="幼圆" w:hint="eastAsia"/>
          <w:sz w:val="24"/>
          <w:szCs w:val="32"/>
          <w:highlight w:val="none"/>
        </w:rPr>
        <w:t>关注</w:t>
      </w:r>
      <w:r>
        <w:rPr>
          <w:rFonts w:ascii="幼圆" w:eastAsia="幼圆" w:hAnsi="幼圆" w:cs="幼圆" w:hint="eastAsia"/>
          <w:sz w:val="24"/>
          <w:szCs w:val="32"/>
          <w:highlight w:val="none"/>
          <w:lang w:val="en-US" w:eastAsia="zh-CN"/>
        </w:rPr>
        <w:t>度</w:t>
      </w:r>
      <w:r>
        <w:rPr>
          <w:rFonts w:ascii="幼圆" w:eastAsia="幼圆" w:hAnsi="幼圆" w:cs="幼圆" w:hint="eastAsia"/>
          <w:sz w:val="24"/>
          <w:szCs w:val="32"/>
          <w:highlight w:val="none"/>
        </w:rPr>
        <w:t>。</w:t>
      </w:r>
      <w:r>
        <w:rPr>
          <w:rFonts w:ascii="幼圆" w:eastAsia="幼圆" w:hAnsi="幼圆" w:cs="幼圆" w:hint="eastAsia"/>
          <w:sz w:val="24"/>
          <w:szCs w:val="32"/>
          <w:highlight w:val="none"/>
          <w:lang w:val="en-US" w:eastAsia="zh-CN"/>
        </w:rPr>
        <w:t>随着我国对上市公司股权分置改革进程的不断推进，</w:t>
      </w:r>
      <w:r>
        <w:rPr>
          <w:rFonts w:ascii="幼圆" w:eastAsia="幼圆" w:hAnsi="幼圆" w:cs="幼圆" w:hint="eastAsia"/>
          <w:sz w:val="24"/>
          <w:szCs w:val="24"/>
          <w:highlight w:val="none"/>
          <w:lang w:val="en-US" w:eastAsia="zh-CN"/>
        </w:rPr>
        <w:t>寻求良好的股权结构已经成为一种趋势，合理的股权结构，会降低风险，优化公司治理体系，提高收益，确保公司能够取得良好的经营绩效，增加投资者信心</w:t>
      </w:r>
      <w:r>
        <w:rPr>
          <w:rFonts w:ascii="幼圆" w:eastAsia="幼圆" w:hAnsi="幼圆" w:cs="幼圆" w:hint="eastAsia"/>
          <w:sz w:val="24"/>
          <w:szCs w:val="32"/>
          <w:highlight w:val="none"/>
          <w:lang w:val="en-US" w:eastAsia="zh-CN"/>
        </w:rPr>
        <w:t>。</w:t>
      </w:r>
      <w:r>
        <w:rPr>
          <w:rFonts w:ascii="幼圆" w:eastAsia="幼圆" w:hAnsi="幼圆" w:cs="幼圆" w:hint="eastAsia"/>
          <w:sz w:val="24"/>
          <w:szCs w:val="32"/>
          <w:highlight w:val="none"/>
          <w:lang w:val="en-US" w:eastAsia="zh-CN"/>
        </w:rPr>
        <w:t>故</w:t>
      </w:r>
      <w:r>
        <w:rPr>
          <w:rFonts w:ascii="幼圆" w:eastAsia="幼圆" w:hAnsi="幼圆" w:cs="幼圆" w:hint="eastAsia"/>
          <w:sz w:val="24"/>
          <w:szCs w:val="32"/>
          <w:highlight w:val="none"/>
        </w:rPr>
        <w:t>本文</w:t>
      </w:r>
      <w:r>
        <w:rPr>
          <w:rFonts w:ascii="幼圆" w:eastAsia="幼圆" w:hAnsi="幼圆" w:cs="幼圆" w:hint="eastAsia"/>
          <w:sz w:val="24"/>
          <w:szCs w:val="32"/>
          <w:highlight w:val="none"/>
          <w:lang w:val="en-US" w:eastAsia="zh-CN"/>
        </w:rPr>
        <w:t>对股权结构与经营绩效的</w:t>
      </w:r>
      <w:r>
        <w:rPr>
          <w:rFonts w:ascii="幼圆" w:eastAsia="幼圆" w:hAnsi="幼圆" w:cs="幼圆" w:hint="eastAsia"/>
          <w:sz w:val="24"/>
          <w:szCs w:val="32"/>
          <w:highlight w:val="none"/>
          <w:lang w:val="en-US" w:eastAsia="zh-CN"/>
        </w:rPr>
        <w:t>关系进行</w:t>
      </w:r>
      <w:r>
        <w:rPr>
          <w:rFonts w:ascii="幼圆" w:eastAsia="幼圆" w:hAnsi="幼圆" w:cs="幼圆" w:hint="eastAsia"/>
          <w:sz w:val="24"/>
          <w:szCs w:val="32"/>
          <w:highlight w:val="none"/>
          <w:lang w:val="en-US" w:eastAsia="zh-CN"/>
        </w:rPr>
        <w:t>实证分析</w:t>
      </w:r>
      <w:r>
        <w:rPr>
          <w:rFonts w:ascii="幼圆" w:eastAsia="幼圆" w:hAnsi="幼圆" w:cs="幼圆" w:hint="eastAsia"/>
          <w:sz w:val="24"/>
          <w:szCs w:val="32"/>
          <w:highlight w:val="none"/>
        </w:rPr>
        <w:t>，有助于</w:t>
      </w:r>
      <w:r>
        <w:rPr>
          <w:rFonts w:ascii="幼圆" w:eastAsia="幼圆" w:hAnsi="幼圆" w:cs="幼圆" w:hint="eastAsia"/>
          <w:sz w:val="24"/>
          <w:szCs w:val="32"/>
          <w:highlight w:val="none"/>
          <w:lang w:val="en-US" w:eastAsia="zh-CN"/>
        </w:rPr>
        <w:t>零售</w:t>
      </w:r>
      <w:r>
        <w:rPr>
          <w:rFonts w:ascii="幼圆" w:eastAsia="幼圆" w:hAnsi="幼圆" w:cs="幼圆" w:hint="eastAsia"/>
          <w:sz w:val="24"/>
          <w:szCs w:val="32"/>
          <w:highlight w:val="none"/>
        </w:rPr>
        <w:t>企业</w:t>
      </w:r>
      <w:r>
        <w:rPr>
          <w:rFonts w:ascii="幼圆" w:eastAsia="幼圆" w:hAnsi="幼圆" w:cs="幼圆" w:hint="eastAsia"/>
          <w:sz w:val="24"/>
          <w:szCs w:val="32"/>
          <w:highlight w:val="none"/>
          <w:lang w:val="en-US" w:eastAsia="zh-CN"/>
        </w:rPr>
        <w:t>衡量自身股权结构是否合理，促使其对股权结构更加关注。</w:t>
      </w:r>
    </w:p>
    <w:p>
      <w:pPr>
        <w:keepNext w:val="0"/>
        <w:keepLines w:val="0"/>
        <w:pageBreakBefore w:val="0"/>
        <w:widowControl w:val="0"/>
        <w:kinsoku/>
        <w:wordWrap/>
        <w:overflowPunct/>
        <w:topLinePunct w:val="0"/>
        <w:autoSpaceDE/>
        <w:autoSpaceDN/>
        <w:bidi w:val="0"/>
        <w:adjustRightInd/>
        <w:snapToGrid/>
        <w:spacing w:line="480" w:lineRule="auto"/>
        <w:ind w:firstLine="0" w:firstLineChars="0"/>
        <w:textAlignment w:val="auto"/>
        <w:outlineLvl w:val="1"/>
        <w:rPr>
          <w:rFonts w:ascii="幼圆" w:eastAsia="幼圆" w:hAnsi="幼圆" w:cs="幼圆" w:hint="eastAsia"/>
          <w:caps w:val="0"/>
          <w:sz w:val="28"/>
          <w:szCs w:val="28"/>
          <w:highlight w:val="none"/>
        </w:rPr>
      </w:pPr>
      <w:bookmarkStart w:id="17" w:name="_Toc7599"/>
      <w:r>
        <w:rPr>
          <w:rFonts w:ascii="幼圆" w:eastAsia="幼圆" w:hAnsi="幼圆" w:cs="幼圆" w:hint="eastAsia"/>
          <w:caps w:val="0"/>
          <w:sz w:val="28"/>
          <w:szCs w:val="28"/>
          <w:highlight w:val="none"/>
          <w:lang w:eastAsia="zh-CN"/>
        </w:rPr>
        <w:t>1.</w:t>
      </w:r>
      <w:r>
        <w:rPr>
          <w:rFonts w:ascii="幼圆" w:eastAsia="幼圆" w:hAnsi="幼圆" w:cs="幼圆" w:hint="eastAsia"/>
          <w:caps w:val="0"/>
          <w:sz w:val="28"/>
          <w:szCs w:val="28"/>
          <w:highlight w:val="none"/>
          <w:lang w:val="en-US" w:eastAsia="zh-CN"/>
        </w:rPr>
        <w:t xml:space="preserve">3 </w:t>
      </w:r>
      <w:r>
        <w:rPr>
          <w:rFonts w:ascii="幼圆" w:eastAsia="幼圆" w:hAnsi="幼圆" w:cs="幼圆" w:hint="eastAsia"/>
          <w:caps w:val="0"/>
          <w:sz w:val="28"/>
          <w:szCs w:val="28"/>
          <w:highlight w:val="none"/>
          <w:lang w:eastAsia="zh-CN"/>
        </w:rPr>
        <w:t>国内外研究现状</w:t>
      </w:r>
      <w:bookmarkEnd w:id="15"/>
      <w:bookmarkEnd w:id="16"/>
      <w:bookmarkEnd w:id="17"/>
    </w:p>
    <w:p>
      <w:pPr>
        <w:keepNext w:val="0"/>
        <w:keepLines w:val="0"/>
        <w:pageBreakBefore w:val="0"/>
        <w:widowControl w:val="0"/>
        <w:kinsoku/>
        <w:wordWrap/>
        <w:overflowPunct/>
        <w:topLinePunct w:val="0"/>
        <w:autoSpaceDE/>
        <w:autoSpaceDN/>
        <w:bidi w:val="0"/>
        <w:adjustRightInd/>
        <w:snapToGrid/>
        <w:spacing w:line="300" w:lineRule="auto"/>
        <w:ind w:firstLine="0" w:firstLineChars="0"/>
        <w:textAlignment w:val="auto"/>
        <w:outlineLvl w:val="2"/>
        <w:rPr>
          <w:rFonts w:ascii="幼圆" w:eastAsia="幼圆" w:hAnsi="幼圆" w:cs="幼圆" w:hint="eastAsia"/>
          <w:caps w:val="0"/>
          <w:highlight w:val="none"/>
        </w:rPr>
      </w:pPr>
      <w:bookmarkStart w:id="18" w:name="_Toc24362"/>
      <w:bookmarkStart w:id="19" w:name="_Toc26002"/>
      <w:bookmarkStart w:id="20" w:name="_Toc15627"/>
      <w:r>
        <w:rPr>
          <w:rFonts w:ascii="幼圆" w:eastAsia="幼圆" w:hAnsi="幼圆" w:cs="幼圆" w:hint="eastAsia"/>
          <w:caps w:val="0"/>
          <w:sz w:val="24"/>
          <w:szCs w:val="24"/>
          <w:highlight w:val="none"/>
          <w:lang w:val="en-US" w:eastAsia="zh-CN"/>
        </w:rPr>
        <w:t>1.3.1 国外研究现状</w:t>
      </w:r>
      <w:bookmarkEnd w:id="18"/>
      <w:bookmarkEnd w:id="19"/>
      <w:bookmarkEnd w:id="20"/>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pPr>
      <w:r>
        <w:rPr>
          <w:rFonts w:ascii="幼圆" w:eastAsia="幼圆" w:hAnsi="幼圆" w:cs="幼圆" w:hint="eastAsia"/>
          <w:sz w:val="24"/>
          <w:szCs w:val="24"/>
          <w:highlight w:val="none"/>
          <w:lang w:val="en-US" w:eastAsia="zh-CN"/>
        </w:rPr>
        <w:t>关于股权结构与企业绩效的研究最早出现在</w:t>
      </w:r>
      <w:r>
        <w:rPr>
          <w:rFonts w:ascii="幼圆" w:eastAsia="幼圆" w:hAnsi="幼圆" w:cs="幼圆" w:hint="eastAsia"/>
          <w:sz w:val="24"/>
          <w:szCs w:val="24"/>
          <w:highlight w:val="none"/>
          <w:lang w:val="en-US" w:eastAsia="zh-CN"/>
        </w:rPr>
        <w:t>1932</w:t>
      </w:r>
      <w:r>
        <w:rPr>
          <w:rFonts w:ascii="幼圆" w:eastAsia="幼圆" w:hAnsi="幼圆" w:cs="幼圆" w:hint="eastAsia"/>
          <w:sz w:val="24"/>
          <w:szCs w:val="24"/>
          <w:highlight w:val="none"/>
          <w:lang w:val="en-US" w:eastAsia="zh-CN"/>
        </w:rPr>
        <w:t>年伯利和米恩斯的著作《私有产权与现代企业》中，他们探讨了股权分散以及公司产权分离所引起的委托代理问题。在此之后，学术界开始关注上市公司股权结构与公司绩效之间的关系。目前，国外学者们对这一问题的研究成果较为丰富，且有不同的见解，主要分为正相关、负相关、不相关和U 型相关四类。相关研究成果如下：</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pPr>
      <w:r>
        <w:rPr>
          <w:rFonts w:ascii="幼圆" w:eastAsia="幼圆" w:hAnsi="幼圆" w:cs="幼圆" w:hint="eastAsia"/>
          <w:sz w:val="24"/>
          <w:szCs w:val="24"/>
          <w:highlight w:val="none"/>
          <w:lang w:val="en-US" w:eastAsia="zh-CN"/>
        </w:rPr>
        <w:t>（</w:t>
      </w:r>
      <w:r>
        <w:rPr>
          <w:rFonts w:ascii="幼圆" w:eastAsia="幼圆" w:hAnsi="幼圆" w:cs="幼圆" w:hint="eastAsia"/>
          <w:sz w:val="24"/>
          <w:szCs w:val="24"/>
          <w:highlight w:val="none"/>
          <w:lang w:val="en-US" w:eastAsia="zh-CN"/>
        </w:rPr>
        <w:t>1</w:t>
      </w:r>
      <w:r>
        <w:rPr>
          <w:rFonts w:ascii="幼圆" w:eastAsia="幼圆" w:hAnsi="幼圆" w:cs="幼圆" w:hint="eastAsia"/>
          <w:sz w:val="24"/>
          <w:szCs w:val="24"/>
          <w:highlight w:val="none"/>
          <w:lang w:val="en-US" w:eastAsia="zh-CN"/>
        </w:rPr>
        <w:t>）关于股权结构和经营绩效存在正相关关系的研究</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sectPr>
          <w:footerReference w:type="default" r:id="rId9"/>
          <w:endnotePr>
            <w:numFmt w:val="decimal"/>
          </w:endnotePr>
          <w:type w:val="nextPage"/>
          <w:pgSz w:w="11906" w:h="16838"/>
          <w:pgMar w:top="2268" w:right="1304" w:bottom="1417" w:left="1417" w:header="851" w:footer="992" w:gutter="0"/>
          <w:pgBorders>
            <w:top w:val="none" w:sz="0" w:space="0" w:color="auto"/>
            <w:left w:val="none" w:sz="0" w:space="0" w:color="auto"/>
            <w:bottom w:val="none" w:sz="0" w:space="0" w:color="auto"/>
            <w:right w:val="none" w:sz="0" w:space="0" w:color="auto"/>
          </w:pgBorders>
          <w:pgNumType w:start="4"/>
          <w:cols w:num="1" w:space="0"/>
          <w:titlePg w:val="0"/>
          <w:rtlGutter w:val="0"/>
          <w:docGrid w:type="lines" w:linePitch="328" w:charSpace="0"/>
        </w:sectPr>
      </w:pPr>
      <w:r>
        <w:rPr>
          <w:rFonts w:ascii="幼圆" w:eastAsia="幼圆" w:hAnsi="幼圆" w:cs="幼圆" w:hint="eastAsia"/>
          <w:sz w:val="24"/>
          <w:szCs w:val="24"/>
          <w:highlight w:val="none"/>
          <w:lang w:val="en-US" w:eastAsia="zh-CN"/>
        </w:rPr>
        <w:t>Berle</w:t>
      </w:r>
      <w:r>
        <w:rPr>
          <w:rFonts w:ascii="幼圆" w:eastAsia="幼圆" w:hAnsi="幼圆" w:cs="幼圆" w:hint="eastAsia"/>
          <w:sz w:val="24"/>
          <w:szCs w:val="24"/>
          <w:highlight w:val="none"/>
          <w:lang w:val="en-US" w:eastAsia="zh-CN"/>
        </w:rPr>
        <w:t>和</w:t>
      </w:r>
      <w:r>
        <w:rPr>
          <w:rFonts w:ascii="幼圆" w:eastAsia="幼圆" w:hAnsi="幼圆" w:cs="幼圆" w:hint="eastAsia"/>
          <w:sz w:val="24"/>
          <w:szCs w:val="24"/>
          <w:highlight w:val="none"/>
          <w:lang w:val="en-US" w:eastAsia="zh-CN"/>
        </w:rPr>
        <w:t>Means（1932</w:t>
      </w:r>
      <w:r>
        <w:rPr>
          <w:rFonts w:ascii="幼圆" w:eastAsia="幼圆" w:hAnsi="幼圆" w:cs="幼圆" w:hint="eastAsia"/>
          <w:sz w:val="24"/>
          <w:szCs w:val="24"/>
          <w:highlight w:val="none"/>
          <w:lang w:val="en-US" w:eastAsia="zh-CN"/>
        </w:rPr>
        <w:t>）</w:t>
      </w:r>
      <w:r>
        <w:rPr>
          <w:rStyle w:val="EndnoteReference"/>
          <w:rFonts w:ascii="幼圆" w:eastAsia="幼圆" w:hAnsi="幼圆" w:cs="幼圆" w:hint="eastAsia"/>
          <w:sz w:val="24"/>
          <w:szCs w:val="24"/>
          <w:highlight w:val="none"/>
          <w:lang w:val="en-US" w:eastAsia="zh-CN"/>
        </w:rPr>
        <w:t>[</w:t>
      </w:r>
      <w:r>
        <w:rPr>
          <w:rStyle w:val="EndnoteReference"/>
          <w:rFonts w:ascii="幼圆" w:eastAsia="幼圆" w:hAnsi="幼圆" w:cs="幼圆" w:hint="eastAsia"/>
          <w:sz w:val="24"/>
          <w:szCs w:val="24"/>
          <w:highlight w:val="none"/>
          <w:lang w:val="en-US" w:eastAsia="zh-CN"/>
        </w:rPr>
        <w:endnoteReference w:id="2"/>
      </w:r>
      <w:r>
        <w:rPr>
          <w:rStyle w:val="EndnoteReference"/>
          <w:rFonts w:ascii="幼圆" w:eastAsia="幼圆" w:hAnsi="幼圆" w:cs="幼圆" w:hint="eastAsia"/>
          <w:sz w:val="24"/>
          <w:szCs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pPr>
      <w:r>
        <w:rPr>
          <w:rFonts w:ascii="幼圆" w:eastAsia="幼圆" w:hAnsi="幼圆" w:cs="幼圆" w:hint="eastAsia"/>
          <w:sz w:val="24"/>
          <w:szCs w:val="24"/>
          <w:highlight w:val="none"/>
          <w:lang w:val="en-US" w:eastAsia="zh-CN"/>
        </w:rPr>
        <w:t>在《私有产权与现代企业》中认为，当公司股权集中度处在一个范围之内时，能够有效改善公司</w:t>
      </w:r>
      <w:r>
        <w:rPr>
          <w:rFonts w:ascii="幼圆" w:eastAsia="幼圆" w:hAnsi="幼圆" w:cs="幼圆" w:hint="eastAsia"/>
          <w:sz w:val="24"/>
          <w:szCs w:val="24"/>
          <w:highlight w:val="none"/>
          <w:lang w:val="en-US" w:eastAsia="zh-CN"/>
        </w:rPr>
        <w:t>的治理结构并提高公</w:t>
      </w:r>
      <w:r>
        <w:rPr>
          <w:rFonts w:ascii="幼圆" w:eastAsia="幼圆" w:hAnsi="幼圆" w:cs="幼圆" w:hint="eastAsia"/>
          <w:sz w:val="24"/>
          <w:szCs w:val="24"/>
          <w:highlight w:val="none"/>
          <w:lang w:val="en-US" w:eastAsia="zh-CN"/>
        </w:rPr>
        <w:t>司的经营绩效。</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pPr>
      <w:r>
        <w:rPr>
          <w:rFonts w:ascii="幼圆" w:eastAsia="幼圆" w:hAnsi="幼圆" w:cs="幼圆" w:hint="eastAsia"/>
          <w:sz w:val="24"/>
          <w:szCs w:val="24"/>
          <w:highlight w:val="none"/>
          <w:lang w:val="en-US" w:eastAsia="zh-CN"/>
        </w:rPr>
        <w:t>Jensen</w:t>
      </w:r>
      <w:r>
        <w:rPr>
          <w:rFonts w:ascii="幼圆" w:eastAsia="幼圆" w:hAnsi="幼圆" w:cs="幼圆" w:hint="eastAsia"/>
          <w:sz w:val="24"/>
          <w:szCs w:val="24"/>
          <w:highlight w:val="none"/>
          <w:lang w:val="en-US" w:eastAsia="zh-CN"/>
        </w:rPr>
        <w:t>和</w:t>
      </w:r>
      <w:r>
        <w:rPr>
          <w:rFonts w:ascii="幼圆" w:eastAsia="幼圆" w:hAnsi="幼圆" w:cs="幼圆" w:hint="eastAsia"/>
          <w:sz w:val="24"/>
          <w:szCs w:val="24"/>
          <w:highlight w:val="none"/>
          <w:lang w:val="en-US" w:eastAsia="zh-CN"/>
        </w:rPr>
        <w:t>Meckling（1976）</w:t>
      </w:r>
      <w:r>
        <w:rPr>
          <w:rStyle w:val="EndnoteReference"/>
          <w:rFonts w:ascii="幼圆" w:eastAsia="幼圆" w:hAnsi="幼圆" w:cs="幼圆" w:hint="eastAsia"/>
          <w:sz w:val="24"/>
          <w:szCs w:val="24"/>
          <w:highlight w:val="none"/>
          <w:lang w:val="en-US" w:eastAsia="zh-CN"/>
        </w:rPr>
        <w:t>[</w:t>
      </w:r>
      <w:r>
        <w:rPr>
          <w:rStyle w:val="EndnoteReference"/>
          <w:rFonts w:ascii="幼圆" w:eastAsia="幼圆" w:hAnsi="幼圆" w:cs="幼圆" w:hint="eastAsia"/>
          <w:sz w:val="24"/>
          <w:szCs w:val="24"/>
          <w:highlight w:val="none"/>
          <w:lang w:val="en-US" w:eastAsia="zh-CN"/>
        </w:rPr>
        <w:endnoteReference w:id="3"/>
      </w:r>
      <w:r>
        <w:rPr>
          <w:rStyle w:val="EndnoteReference"/>
          <w:rFonts w:ascii="幼圆" w:eastAsia="幼圆" w:hAnsi="幼圆" w:cs="幼圆" w:hint="eastAsia"/>
          <w:sz w:val="24"/>
          <w:szCs w:val="24"/>
          <w:highlight w:val="none"/>
          <w:lang w:val="en-US" w:eastAsia="zh-CN"/>
        </w:rPr>
        <w:t>]</w:t>
      </w:r>
      <w:r>
        <w:rPr>
          <w:rFonts w:ascii="幼圆" w:eastAsia="幼圆" w:hAnsi="幼圆" w:cs="幼圆" w:hint="eastAsia"/>
          <w:sz w:val="24"/>
          <w:szCs w:val="24"/>
          <w:highlight w:val="none"/>
          <w:lang w:val="en-US" w:eastAsia="zh-CN"/>
        </w:rPr>
        <w:t>认为公司股东分为内部、外部股东两类，当内部股东持股比例越高，背离价值的最大化成本越低，公司价值就越高。</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pPr>
      <w:r>
        <w:rPr>
          <w:rFonts w:ascii="幼圆" w:eastAsia="幼圆" w:hAnsi="幼圆" w:cs="幼圆" w:hint="eastAsia"/>
          <w:sz w:val="24"/>
          <w:szCs w:val="24"/>
          <w:highlight w:val="none"/>
          <w:lang w:val="en-US" w:eastAsia="zh-CN"/>
        </w:rPr>
        <w:t>Yu Cui</w:t>
      </w:r>
      <w:r>
        <w:rPr>
          <w:rFonts w:ascii="幼圆" w:eastAsia="幼圆" w:hAnsi="幼圆" w:cs="幼圆" w:hint="eastAsia"/>
          <w:sz w:val="24"/>
          <w:szCs w:val="24"/>
          <w:highlight w:val="none"/>
          <w:lang w:val="en-US" w:eastAsia="zh-CN"/>
        </w:rPr>
        <w:t>和</w:t>
      </w:r>
      <w:r>
        <w:rPr>
          <w:rFonts w:ascii="幼圆" w:eastAsia="幼圆" w:hAnsi="幼圆" w:cs="幼圆" w:hint="eastAsia"/>
          <w:sz w:val="24"/>
          <w:szCs w:val="24"/>
          <w:highlight w:val="none"/>
          <w:lang w:val="en-US" w:eastAsia="zh-CN"/>
        </w:rPr>
        <w:t>Yin Zang（2019）</w:t>
      </w:r>
      <w:r>
        <w:rPr>
          <w:rStyle w:val="EndnoteReference"/>
          <w:rFonts w:ascii="幼圆" w:eastAsia="幼圆" w:hAnsi="幼圆" w:cs="幼圆" w:hint="eastAsia"/>
          <w:sz w:val="24"/>
          <w:szCs w:val="24"/>
          <w:highlight w:val="none"/>
          <w:lang w:val="en-US" w:eastAsia="zh-CN"/>
        </w:rPr>
        <w:t>[</w:t>
      </w:r>
      <w:r>
        <w:rPr>
          <w:rStyle w:val="EndnoteReference"/>
          <w:rFonts w:ascii="幼圆" w:eastAsia="幼圆" w:hAnsi="幼圆" w:cs="幼圆" w:hint="eastAsia"/>
          <w:sz w:val="24"/>
          <w:szCs w:val="24"/>
          <w:highlight w:val="none"/>
          <w:lang w:val="en-US" w:eastAsia="zh-CN"/>
        </w:rPr>
        <w:endnoteReference w:id="4"/>
      </w:r>
      <w:r>
        <w:rPr>
          <w:rStyle w:val="EndnoteReference"/>
          <w:rFonts w:ascii="幼圆" w:eastAsia="幼圆" w:hAnsi="幼圆" w:cs="幼圆" w:hint="eastAsia"/>
          <w:sz w:val="24"/>
          <w:szCs w:val="24"/>
          <w:highlight w:val="none"/>
          <w:lang w:val="en-US" w:eastAsia="zh-CN"/>
        </w:rPr>
        <w:t>]</w:t>
      </w:r>
      <w:r>
        <w:rPr>
          <w:rFonts w:ascii="幼圆" w:eastAsia="幼圆" w:hAnsi="幼圆" w:cs="幼圆" w:hint="eastAsia"/>
          <w:sz w:val="24"/>
          <w:szCs w:val="24"/>
          <w:highlight w:val="none"/>
          <w:lang w:val="en-US" w:eastAsia="zh-CN"/>
        </w:rPr>
        <w:t>以中国</w:t>
      </w:r>
      <w:r>
        <w:rPr>
          <w:rFonts w:ascii="幼圆" w:eastAsia="幼圆" w:hAnsi="幼圆" w:cs="幼圆" w:hint="eastAsia"/>
          <w:sz w:val="24"/>
          <w:szCs w:val="24"/>
          <w:highlight w:val="none"/>
          <w:lang w:val="en-US" w:eastAsia="zh-CN"/>
        </w:rPr>
        <w:t>IT</w:t>
      </w:r>
      <w:r>
        <w:rPr>
          <w:rFonts w:ascii="幼圆" w:eastAsia="幼圆" w:hAnsi="幼圆" w:cs="幼圆" w:hint="eastAsia"/>
          <w:sz w:val="24"/>
          <w:szCs w:val="24"/>
          <w:highlight w:val="none"/>
          <w:lang w:val="en-US" w:eastAsia="zh-CN"/>
        </w:rPr>
        <w:t>上市公司作为研究对象，得出了股权结构和公司绩效之间具有正相关关系的结论。</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pPr>
      <w:r>
        <w:rPr>
          <w:rFonts w:ascii="幼圆" w:eastAsia="幼圆" w:hAnsi="幼圆" w:cs="幼圆" w:hint="eastAsia"/>
          <w:sz w:val="24"/>
          <w:szCs w:val="24"/>
          <w:highlight w:val="none"/>
          <w:lang w:val="en-US" w:eastAsia="zh-CN"/>
        </w:rPr>
        <w:t>（</w:t>
      </w:r>
      <w:r>
        <w:rPr>
          <w:rFonts w:ascii="幼圆" w:eastAsia="幼圆" w:hAnsi="幼圆" w:cs="幼圆" w:hint="eastAsia"/>
          <w:caps w:val="0"/>
          <w:color w:val="auto"/>
          <w:sz w:val="24"/>
          <w:szCs w:val="24"/>
          <w:highlight w:val="none"/>
          <w:lang w:val="en-US" w:eastAsia="zh-CN"/>
        </w:rPr>
        <w:t>2</w:t>
      </w:r>
      <w:r>
        <w:rPr>
          <w:rFonts w:ascii="幼圆" w:eastAsia="幼圆" w:hAnsi="幼圆" w:cs="幼圆" w:hint="eastAsia"/>
          <w:sz w:val="24"/>
          <w:szCs w:val="24"/>
          <w:highlight w:val="none"/>
          <w:lang w:val="en-US" w:eastAsia="zh-CN"/>
        </w:rPr>
        <w:t>）关于股权结构和经营绩效存在负相关关系的研究</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pPr>
      <w:r>
        <w:rPr>
          <w:rFonts w:ascii="幼圆" w:eastAsia="幼圆" w:hAnsi="幼圆" w:cs="幼圆" w:hint="eastAsia"/>
          <w:sz w:val="24"/>
          <w:szCs w:val="24"/>
          <w:highlight w:val="none"/>
          <w:lang w:val="en-US" w:eastAsia="zh-CN"/>
        </w:rPr>
        <w:t>Leech</w:t>
      </w:r>
      <w:r>
        <w:rPr>
          <w:rFonts w:ascii="幼圆" w:eastAsia="幼圆" w:hAnsi="幼圆" w:cs="幼圆" w:hint="eastAsia"/>
          <w:sz w:val="24"/>
          <w:szCs w:val="24"/>
          <w:highlight w:val="none"/>
          <w:lang w:val="en-US" w:eastAsia="zh-CN"/>
        </w:rPr>
        <w:t>和</w:t>
      </w:r>
      <w:r>
        <w:rPr>
          <w:rFonts w:ascii="幼圆" w:eastAsia="幼圆" w:hAnsi="幼圆" w:cs="幼圆" w:hint="eastAsia"/>
          <w:sz w:val="24"/>
          <w:szCs w:val="24"/>
          <w:highlight w:val="none"/>
          <w:lang w:val="en-US" w:eastAsia="zh-CN"/>
        </w:rPr>
        <w:t>Leahy(1991)</w:t>
      </w:r>
      <w:r>
        <w:rPr>
          <w:rStyle w:val="EndnoteReference"/>
          <w:rFonts w:ascii="幼圆" w:eastAsia="幼圆" w:hAnsi="幼圆" w:cs="幼圆" w:hint="eastAsia"/>
          <w:sz w:val="24"/>
          <w:szCs w:val="24"/>
          <w:highlight w:val="none"/>
          <w:lang w:val="en-US" w:eastAsia="zh-CN"/>
        </w:rPr>
        <w:t>[</w:t>
      </w:r>
      <w:r>
        <w:rPr>
          <w:rStyle w:val="EndnoteReference"/>
          <w:rFonts w:ascii="幼圆" w:eastAsia="幼圆" w:hAnsi="幼圆" w:cs="幼圆" w:hint="eastAsia"/>
          <w:sz w:val="24"/>
          <w:szCs w:val="24"/>
          <w:highlight w:val="none"/>
          <w:lang w:val="en-US" w:eastAsia="zh-CN"/>
        </w:rPr>
        <w:endnoteReference w:id="5"/>
      </w:r>
      <w:r>
        <w:rPr>
          <w:rStyle w:val="EndnoteReference"/>
          <w:rFonts w:ascii="幼圆" w:eastAsia="幼圆" w:hAnsi="幼圆" w:cs="幼圆" w:hint="eastAsia"/>
          <w:sz w:val="24"/>
          <w:szCs w:val="24"/>
          <w:highlight w:val="none"/>
          <w:lang w:val="en-US" w:eastAsia="zh-CN"/>
        </w:rPr>
        <w:t>]</w:t>
      </w:r>
      <w:r>
        <w:rPr>
          <w:rFonts w:ascii="幼圆" w:eastAsia="幼圆" w:hAnsi="幼圆" w:cs="幼圆" w:hint="eastAsia"/>
          <w:sz w:val="24"/>
          <w:szCs w:val="24"/>
          <w:highlight w:val="none"/>
          <w:lang w:val="en-US" w:eastAsia="zh-CN"/>
        </w:rPr>
        <w:t>发现公司的股权集中度越高,对公司的交易利润率及净资产的增长越起到</w:t>
      </w:r>
      <w:r>
        <w:rPr>
          <w:rFonts w:ascii="幼圆" w:eastAsia="幼圆" w:hAnsi="幼圆" w:cs="幼圆" w:hint="eastAsia"/>
          <w:sz w:val="24"/>
          <w:szCs w:val="24"/>
          <w:highlight w:val="none"/>
          <w:lang w:val="en-US" w:eastAsia="zh-CN"/>
        </w:rPr>
        <w:t>负面影响。</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pPr>
      <w:r>
        <w:rPr>
          <w:rFonts w:ascii="幼圆" w:eastAsia="幼圆" w:hAnsi="幼圆" w:cs="幼圆" w:hint="eastAsia"/>
          <w:sz w:val="24"/>
          <w:szCs w:val="24"/>
          <w:highlight w:val="none"/>
          <w:lang w:val="en-US" w:eastAsia="zh-CN"/>
        </w:rPr>
        <w:t>Fama</w:t>
      </w:r>
      <w:r>
        <w:rPr>
          <w:rFonts w:ascii="幼圆" w:eastAsia="幼圆" w:hAnsi="幼圆" w:cs="幼圆" w:hint="eastAsia"/>
          <w:sz w:val="24"/>
          <w:szCs w:val="24"/>
          <w:highlight w:val="none"/>
          <w:lang w:val="en-US" w:eastAsia="zh-CN"/>
        </w:rPr>
        <w:t>和</w:t>
      </w:r>
      <w:r>
        <w:rPr>
          <w:rFonts w:ascii="幼圆" w:eastAsia="幼圆" w:hAnsi="幼圆" w:cs="幼圆" w:hint="eastAsia"/>
          <w:sz w:val="24"/>
          <w:szCs w:val="24"/>
          <w:highlight w:val="none"/>
          <w:lang w:val="en-US" w:eastAsia="zh-CN"/>
        </w:rPr>
        <w:t>Jensen(1997)</w:t>
      </w:r>
      <w:r>
        <w:rPr>
          <w:rStyle w:val="EndnoteReference"/>
          <w:rFonts w:ascii="幼圆" w:eastAsia="幼圆" w:hAnsi="幼圆" w:cs="幼圆" w:hint="eastAsia"/>
          <w:sz w:val="24"/>
          <w:szCs w:val="24"/>
          <w:highlight w:val="none"/>
          <w:lang w:val="en-US" w:eastAsia="zh-CN"/>
        </w:rPr>
        <w:t>[</w:t>
      </w:r>
      <w:r>
        <w:rPr>
          <w:rStyle w:val="EndnoteReference"/>
          <w:rFonts w:ascii="幼圆" w:eastAsia="幼圆" w:hAnsi="幼圆" w:cs="幼圆" w:hint="eastAsia"/>
          <w:sz w:val="24"/>
          <w:szCs w:val="24"/>
          <w:highlight w:val="none"/>
          <w:lang w:val="en-US" w:eastAsia="zh-CN"/>
        </w:rPr>
        <w:endnoteReference w:id="6"/>
      </w:r>
      <w:r>
        <w:rPr>
          <w:rStyle w:val="EndnoteReference"/>
          <w:rFonts w:ascii="幼圆" w:eastAsia="幼圆" w:hAnsi="幼圆" w:cs="幼圆" w:hint="eastAsia"/>
          <w:sz w:val="24"/>
          <w:szCs w:val="24"/>
          <w:highlight w:val="none"/>
          <w:lang w:val="en-US" w:eastAsia="zh-CN"/>
        </w:rPr>
        <w:t>]</w:t>
      </w:r>
      <w:r>
        <w:rPr>
          <w:rFonts w:ascii="幼圆" w:eastAsia="幼圆" w:hAnsi="幼圆" w:cs="幼圆" w:hint="eastAsia"/>
          <w:sz w:val="24"/>
          <w:szCs w:val="24"/>
          <w:highlight w:val="none"/>
          <w:lang w:val="en-US" w:eastAsia="zh-CN"/>
        </w:rPr>
        <w:t>认为股权集中度的增加会强化股东的控制权,其损害公司利益而为其谋取私人利益的可能增加。</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pPr>
      <w:r>
        <w:rPr>
          <w:rFonts w:ascii="幼圆" w:eastAsia="幼圆" w:hAnsi="幼圆" w:cs="幼圆" w:hint="eastAsia"/>
          <w:sz w:val="24"/>
          <w:szCs w:val="24"/>
          <w:highlight w:val="none"/>
          <w:lang w:val="en-US" w:eastAsia="zh-CN"/>
        </w:rPr>
        <w:t>A</w:t>
      </w:r>
      <w:r>
        <w:rPr>
          <w:rFonts w:ascii="幼圆" w:eastAsia="幼圆" w:hAnsi="幼圆" w:cs="幼圆" w:hint="eastAsia"/>
          <w:sz w:val="24"/>
          <w:szCs w:val="24"/>
          <w:highlight w:val="none"/>
          <w:lang w:val="en-US" w:eastAsia="zh-CN"/>
        </w:rPr>
        <w:t>lexander Abramov和Alexander Radygin（2017）</w:t>
      </w:r>
      <w:r>
        <w:rPr>
          <w:rStyle w:val="EndnoteReference"/>
          <w:rFonts w:ascii="幼圆" w:eastAsia="幼圆" w:hAnsi="幼圆" w:cs="幼圆" w:hint="eastAsia"/>
          <w:sz w:val="24"/>
          <w:szCs w:val="24"/>
          <w:highlight w:val="none"/>
          <w:lang w:val="en-US" w:eastAsia="zh-CN"/>
        </w:rPr>
        <w:t>[</w:t>
      </w:r>
      <w:r>
        <w:rPr>
          <w:rStyle w:val="EndnoteReference"/>
          <w:rFonts w:ascii="幼圆" w:eastAsia="幼圆" w:hAnsi="幼圆" w:cs="幼圆" w:hint="eastAsia"/>
          <w:sz w:val="24"/>
          <w:szCs w:val="24"/>
          <w:highlight w:val="none"/>
          <w:lang w:val="en-US" w:eastAsia="zh-CN"/>
        </w:rPr>
        <w:endnoteReference w:id="7"/>
      </w:r>
      <w:r>
        <w:rPr>
          <w:rStyle w:val="EndnoteReference"/>
          <w:rFonts w:ascii="幼圆" w:eastAsia="幼圆" w:hAnsi="幼圆" w:cs="幼圆" w:hint="eastAsia"/>
          <w:sz w:val="24"/>
          <w:szCs w:val="24"/>
          <w:highlight w:val="none"/>
          <w:lang w:val="en-US" w:eastAsia="zh-CN"/>
        </w:rPr>
        <w:t>]</w:t>
      </w:r>
      <w:r>
        <w:rPr>
          <w:rFonts w:ascii="幼圆" w:eastAsia="幼圆" w:hAnsi="幼圆" w:cs="幼圆" w:hint="eastAsia"/>
          <w:sz w:val="24"/>
          <w:szCs w:val="24"/>
          <w:highlight w:val="none"/>
          <w:lang w:val="en-US" w:eastAsia="zh-CN"/>
        </w:rPr>
        <w:t>采取计量经济学的方法对俄罗斯</w:t>
      </w:r>
      <w:r>
        <w:rPr>
          <w:rFonts w:ascii="幼圆" w:eastAsia="幼圆" w:hAnsi="幼圆" w:cs="幼圆" w:hint="eastAsia"/>
          <w:sz w:val="24"/>
          <w:szCs w:val="24"/>
          <w:highlight w:val="none"/>
          <w:lang w:val="en-US" w:eastAsia="zh-CN"/>
        </w:rPr>
        <w:t>114</w:t>
      </w:r>
      <w:r>
        <w:rPr>
          <w:rFonts w:ascii="幼圆" w:eastAsia="幼圆" w:hAnsi="幼圆" w:cs="幼圆" w:hint="eastAsia"/>
          <w:sz w:val="24"/>
          <w:szCs w:val="24"/>
          <w:highlight w:val="none"/>
          <w:lang w:val="en-US" w:eastAsia="zh-CN"/>
        </w:rPr>
        <w:t>家最大的公司进行研究，得出国家持股会对公司绩效产生负面影响的结论。</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pPr>
      <w:r>
        <w:rPr>
          <w:rFonts w:ascii="幼圆" w:eastAsia="幼圆" w:hAnsi="幼圆" w:cs="幼圆" w:hint="eastAsia"/>
          <w:sz w:val="24"/>
          <w:szCs w:val="24"/>
          <w:highlight w:val="none"/>
          <w:lang w:val="en-US" w:eastAsia="zh-CN"/>
        </w:rPr>
        <w:t>（</w:t>
      </w:r>
      <w:r>
        <w:rPr>
          <w:rFonts w:ascii="幼圆" w:eastAsia="幼圆" w:hAnsi="幼圆" w:cs="幼圆" w:hint="eastAsia"/>
          <w:caps w:val="0"/>
          <w:color w:val="auto"/>
          <w:sz w:val="24"/>
          <w:szCs w:val="24"/>
          <w:highlight w:val="none"/>
          <w:lang w:val="en-US" w:eastAsia="zh-CN"/>
        </w:rPr>
        <w:t>3</w:t>
      </w:r>
      <w:r>
        <w:rPr>
          <w:rFonts w:ascii="幼圆" w:eastAsia="幼圆" w:hAnsi="幼圆" w:cs="幼圆" w:hint="eastAsia"/>
          <w:sz w:val="24"/>
          <w:szCs w:val="24"/>
          <w:highlight w:val="none"/>
          <w:lang w:val="en-US" w:eastAsia="zh-CN"/>
        </w:rPr>
        <w:t>）关于股权结构和经营绩效存在不显著相关关系的研究</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pPr>
      <w:r>
        <w:rPr>
          <w:rFonts w:ascii="幼圆" w:eastAsia="幼圆" w:hAnsi="幼圆" w:cs="幼圆" w:hint="eastAsia"/>
          <w:sz w:val="24"/>
          <w:szCs w:val="24"/>
          <w:highlight w:val="none"/>
          <w:lang w:val="en-US" w:eastAsia="zh-CN"/>
        </w:rPr>
        <w:t>Demsetz</w:t>
      </w:r>
      <w:r>
        <w:rPr>
          <w:rFonts w:ascii="幼圆" w:eastAsia="幼圆" w:hAnsi="幼圆" w:cs="幼圆" w:hint="eastAsia"/>
          <w:sz w:val="24"/>
          <w:szCs w:val="24"/>
          <w:highlight w:val="none"/>
          <w:lang w:val="en-US" w:eastAsia="zh-CN"/>
        </w:rPr>
        <w:t>和</w:t>
      </w:r>
      <w:r>
        <w:rPr>
          <w:rFonts w:ascii="幼圆" w:eastAsia="幼圆" w:hAnsi="幼圆" w:cs="幼圆" w:hint="eastAsia"/>
          <w:sz w:val="24"/>
          <w:szCs w:val="24"/>
          <w:highlight w:val="none"/>
          <w:lang w:val="en-US" w:eastAsia="zh-CN"/>
        </w:rPr>
        <w:t xml:space="preserve"> Lehn（1985）</w:t>
      </w:r>
      <w:r>
        <w:rPr>
          <w:rStyle w:val="EndnoteReference"/>
          <w:rFonts w:ascii="幼圆" w:eastAsia="幼圆" w:hAnsi="幼圆" w:cs="幼圆" w:hint="eastAsia"/>
          <w:sz w:val="24"/>
          <w:szCs w:val="24"/>
          <w:highlight w:val="none"/>
          <w:lang w:val="en-US" w:eastAsia="zh-CN"/>
        </w:rPr>
        <w:t>[</w:t>
      </w:r>
      <w:r>
        <w:rPr>
          <w:rStyle w:val="EndnoteReference"/>
          <w:rFonts w:ascii="幼圆" w:eastAsia="幼圆" w:hAnsi="幼圆" w:cs="幼圆" w:hint="eastAsia"/>
          <w:sz w:val="24"/>
          <w:szCs w:val="24"/>
          <w:highlight w:val="none"/>
          <w:lang w:val="en-US" w:eastAsia="zh-CN"/>
        </w:rPr>
        <w:endnoteReference w:id="8"/>
      </w:r>
      <w:r>
        <w:rPr>
          <w:rStyle w:val="EndnoteReference"/>
          <w:rFonts w:ascii="幼圆" w:eastAsia="幼圆" w:hAnsi="幼圆" w:cs="幼圆" w:hint="eastAsia"/>
          <w:sz w:val="24"/>
          <w:szCs w:val="24"/>
          <w:highlight w:val="none"/>
          <w:lang w:val="en-US" w:eastAsia="zh-CN"/>
        </w:rPr>
        <w:t>]</w:t>
      </w:r>
      <w:r>
        <w:rPr>
          <w:rFonts w:ascii="幼圆" w:eastAsia="幼圆" w:hAnsi="幼圆" w:cs="幼圆" w:hint="eastAsia"/>
          <w:sz w:val="24"/>
          <w:szCs w:val="24"/>
          <w:highlight w:val="none"/>
          <w:lang w:val="en-US" w:eastAsia="zh-CN"/>
        </w:rPr>
        <w:t>以</w:t>
      </w:r>
      <w:r>
        <w:rPr>
          <w:rFonts w:ascii="幼圆" w:eastAsia="幼圆" w:hAnsi="幼圆" w:cs="幼圆" w:hint="eastAsia"/>
          <w:sz w:val="24"/>
          <w:szCs w:val="24"/>
          <w:highlight w:val="none"/>
          <w:lang w:val="en-US" w:eastAsia="zh-CN"/>
        </w:rPr>
        <w:t>1980年</w:t>
      </w:r>
      <w:r>
        <w:rPr>
          <w:rFonts w:ascii="幼圆" w:eastAsia="幼圆" w:hAnsi="幼圆" w:cs="幼圆" w:hint="eastAsia"/>
          <w:sz w:val="24"/>
          <w:szCs w:val="24"/>
          <w:highlight w:val="none"/>
          <w:lang w:val="en-US" w:eastAsia="zh-CN"/>
        </w:rPr>
        <w:t xml:space="preserve">美国上市公司作为研究对象,以会计收益率作为衡量企业绩效的指标与股权集中度建立模型，根据实证结果分析得出会计收益率和股权集中度二者之间没有显著的相关关系。  </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pPr>
      <w:r>
        <w:rPr>
          <w:rFonts w:ascii="幼圆" w:eastAsia="幼圆" w:hAnsi="幼圆" w:cs="幼圆" w:hint="eastAsia"/>
          <w:sz w:val="24"/>
          <w:szCs w:val="24"/>
          <w:highlight w:val="none"/>
          <w:lang w:val="en-US" w:eastAsia="zh-CN"/>
        </w:rPr>
        <w:t>Cheung，Wei（2006）</w:t>
      </w:r>
      <w:r>
        <w:rPr>
          <w:rStyle w:val="EndnoteReference"/>
          <w:rFonts w:ascii="幼圆" w:eastAsia="幼圆" w:hAnsi="幼圆" w:cs="幼圆" w:hint="eastAsia"/>
          <w:sz w:val="24"/>
          <w:szCs w:val="24"/>
          <w:highlight w:val="none"/>
          <w:lang w:val="en-US" w:eastAsia="zh-CN"/>
        </w:rPr>
        <w:t>[</w:t>
      </w:r>
      <w:r>
        <w:rPr>
          <w:rStyle w:val="EndnoteReference"/>
          <w:rFonts w:ascii="幼圆" w:eastAsia="幼圆" w:hAnsi="幼圆" w:cs="幼圆" w:hint="eastAsia"/>
          <w:sz w:val="24"/>
          <w:szCs w:val="24"/>
          <w:highlight w:val="none"/>
          <w:lang w:val="en-US" w:eastAsia="zh-CN"/>
        </w:rPr>
        <w:endnoteReference w:id="9"/>
      </w:r>
      <w:r>
        <w:rPr>
          <w:rStyle w:val="EndnoteReference"/>
          <w:rFonts w:ascii="幼圆" w:eastAsia="幼圆" w:hAnsi="幼圆" w:cs="幼圆" w:hint="eastAsia"/>
          <w:sz w:val="24"/>
          <w:szCs w:val="24"/>
          <w:highlight w:val="none"/>
          <w:lang w:val="en-US" w:eastAsia="zh-CN"/>
        </w:rPr>
        <w:t>]</w:t>
      </w:r>
      <w:r>
        <w:rPr>
          <w:rFonts w:ascii="幼圆" w:eastAsia="幼圆" w:hAnsi="幼圆" w:cs="幼圆" w:hint="eastAsia"/>
          <w:sz w:val="24"/>
          <w:szCs w:val="24"/>
          <w:highlight w:val="none"/>
          <w:lang w:val="en-US" w:eastAsia="zh-CN"/>
        </w:rPr>
        <w:t>通过从股东调整持股比例的成本角度对公司股权结构与经营绩效的之间的关系研究发现，股权结构与公司经营绩效呈正相关关系。</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pPr>
      <w:r>
        <w:rPr>
          <w:rFonts w:ascii="幼圆" w:eastAsia="幼圆" w:hAnsi="幼圆" w:cs="幼圆" w:hint="eastAsia"/>
          <w:sz w:val="24"/>
          <w:szCs w:val="24"/>
          <w:highlight w:val="none"/>
          <w:lang w:val="en-US" w:eastAsia="zh-CN"/>
        </w:rPr>
        <w:t>（</w:t>
      </w:r>
      <w:r>
        <w:rPr>
          <w:rFonts w:ascii="幼圆" w:eastAsia="幼圆" w:hAnsi="幼圆" w:cs="幼圆" w:hint="eastAsia"/>
          <w:caps w:val="0"/>
          <w:color w:val="auto"/>
          <w:sz w:val="24"/>
          <w:szCs w:val="24"/>
          <w:highlight w:val="none"/>
          <w:lang w:val="en-US" w:eastAsia="zh-CN"/>
        </w:rPr>
        <w:t>4</w:t>
      </w:r>
      <w:r>
        <w:rPr>
          <w:rFonts w:ascii="幼圆" w:eastAsia="幼圆" w:hAnsi="幼圆" w:cs="幼圆" w:hint="eastAsia"/>
          <w:sz w:val="24"/>
          <w:szCs w:val="24"/>
          <w:highlight w:val="none"/>
          <w:lang w:val="en-US" w:eastAsia="zh-CN"/>
        </w:rPr>
        <w:t>）关于股权结构和经营绩效存在“</w:t>
      </w:r>
      <w:r>
        <w:rPr>
          <w:rFonts w:ascii="幼圆" w:eastAsia="幼圆" w:hAnsi="幼圆" w:cs="幼圆" w:hint="eastAsia"/>
          <w:sz w:val="24"/>
          <w:szCs w:val="24"/>
          <w:highlight w:val="none"/>
          <w:lang w:val="en-US" w:eastAsia="zh-CN"/>
        </w:rPr>
        <w:t>U</w:t>
      </w:r>
      <w:r>
        <w:rPr>
          <w:rFonts w:ascii="幼圆" w:eastAsia="幼圆" w:hAnsi="幼圆" w:cs="幼圆" w:hint="eastAsia"/>
          <w:sz w:val="24"/>
          <w:szCs w:val="24"/>
          <w:highlight w:val="none"/>
          <w:lang w:val="en-US" w:eastAsia="zh-CN"/>
        </w:rPr>
        <w:t>”型二次曲线关系的研究</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pPr>
      <w:r>
        <w:rPr>
          <w:rFonts w:ascii="幼圆" w:eastAsia="幼圆" w:hAnsi="幼圆" w:cs="幼圆" w:hint="eastAsia"/>
          <w:sz w:val="24"/>
          <w:szCs w:val="24"/>
          <w:highlight w:val="none"/>
          <w:lang w:val="en-US" w:eastAsia="zh-CN"/>
        </w:rPr>
        <w:t>Bennedsen</w:t>
      </w:r>
      <w:r>
        <w:rPr>
          <w:rFonts w:ascii="幼圆" w:eastAsia="幼圆" w:hAnsi="幼圆" w:cs="幼圆" w:hint="eastAsia"/>
          <w:sz w:val="24"/>
          <w:szCs w:val="24"/>
          <w:highlight w:val="none"/>
          <w:lang w:val="en-US" w:eastAsia="zh-CN"/>
        </w:rPr>
        <w:t>和</w:t>
      </w:r>
      <w:r>
        <w:rPr>
          <w:rFonts w:ascii="幼圆" w:eastAsia="幼圆" w:hAnsi="幼圆" w:cs="幼圆" w:hint="eastAsia"/>
          <w:sz w:val="24"/>
          <w:szCs w:val="24"/>
          <w:highlight w:val="none"/>
          <w:lang w:val="en-US" w:eastAsia="zh-CN"/>
        </w:rPr>
        <w:t>Wolfenzon（2000）</w:t>
      </w:r>
      <w:r>
        <w:rPr>
          <w:rStyle w:val="EndnoteReference"/>
          <w:rFonts w:ascii="幼圆" w:eastAsia="幼圆" w:hAnsi="幼圆" w:cs="幼圆" w:hint="eastAsia"/>
          <w:sz w:val="24"/>
          <w:szCs w:val="24"/>
          <w:highlight w:val="none"/>
          <w:lang w:val="en-US" w:eastAsia="zh-CN"/>
        </w:rPr>
        <w:t>[</w:t>
      </w:r>
      <w:r>
        <w:rPr>
          <w:rStyle w:val="EndnoteReference"/>
          <w:rFonts w:ascii="幼圆" w:eastAsia="幼圆" w:hAnsi="幼圆" w:cs="幼圆" w:hint="eastAsia"/>
          <w:sz w:val="24"/>
          <w:szCs w:val="24"/>
          <w:highlight w:val="none"/>
          <w:lang w:val="en-US" w:eastAsia="zh-CN"/>
        </w:rPr>
        <w:endnoteReference w:id="10"/>
      </w:r>
      <w:r>
        <w:rPr>
          <w:rStyle w:val="EndnoteReference"/>
          <w:rFonts w:ascii="幼圆" w:eastAsia="幼圆" w:hAnsi="幼圆" w:cs="幼圆" w:hint="eastAsia"/>
          <w:sz w:val="24"/>
          <w:szCs w:val="24"/>
          <w:highlight w:val="none"/>
          <w:lang w:val="en-US" w:eastAsia="zh-CN"/>
        </w:rPr>
        <w:t>]</w:t>
      </w:r>
      <w:r>
        <w:rPr>
          <w:rFonts w:ascii="幼圆" w:eastAsia="幼圆" w:hAnsi="幼圆" w:cs="幼圆" w:hint="eastAsia"/>
          <w:sz w:val="24"/>
          <w:szCs w:val="24"/>
          <w:highlight w:val="none"/>
          <w:lang w:val="en-US" w:eastAsia="zh-CN"/>
        </w:rPr>
        <w:t>认为影响公司经营的主要因素为协同与合谋形成效应，即一定范围内的的股权制衡度才会提高公司的经营绩效。</w:t>
      </w:r>
    </w:p>
    <w:p>
      <w:pPr>
        <w:keepNext w:val="0"/>
        <w:keepLines w:val="0"/>
        <w:pageBreakBefore w:val="0"/>
        <w:widowControl w:val="0"/>
        <w:kinsoku/>
        <w:wordWrap/>
        <w:overflowPunct/>
        <w:topLinePunct w:val="0"/>
        <w:autoSpaceDE/>
        <w:autoSpaceDN/>
        <w:bidi w:val="0"/>
        <w:adjustRightInd/>
        <w:snapToGrid/>
        <w:spacing w:line="300" w:lineRule="auto"/>
        <w:ind w:firstLine="0" w:firstLineChars="0"/>
        <w:textAlignment w:val="auto"/>
        <w:outlineLvl w:val="2"/>
        <w:rPr>
          <w:rFonts w:ascii="幼圆" w:eastAsia="幼圆" w:hAnsi="幼圆" w:cs="幼圆" w:hint="eastAsia"/>
          <w:caps w:val="0"/>
          <w:highlight w:val="none"/>
        </w:rPr>
      </w:pPr>
      <w:bookmarkStart w:id="21" w:name="_Toc19104"/>
      <w:bookmarkStart w:id="22" w:name="_Toc15558"/>
      <w:bookmarkStart w:id="23" w:name="_Toc6044"/>
      <w:r>
        <w:rPr>
          <w:rFonts w:ascii="幼圆" w:eastAsia="幼圆" w:hAnsi="幼圆" w:cs="幼圆" w:hint="eastAsia"/>
          <w:caps w:val="0"/>
          <w:sz w:val="24"/>
          <w:szCs w:val="24"/>
          <w:highlight w:val="none"/>
          <w:lang w:val="en-US" w:eastAsia="zh-CN"/>
        </w:rPr>
        <w:t>1.3.2 国内研究现状</w:t>
      </w:r>
      <w:bookmarkEnd w:id="21"/>
      <w:bookmarkEnd w:id="22"/>
      <w:bookmarkEnd w:id="23"/>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pPr>
      <w:r>
        <w:rPr>
          <w:rFonts w:ascii="幼圆" w:eastAsia="幼圆" w:hAnsi="幼圆" w:cs="幼圆" w:hint="eastAsia"/>
          <w:sz w:val="24"/>
          <w:szCs w:val="24"/>
          <w:highlight w:val="none"/>
        </w:rPr>
        <w:t>国内学者也对股权结构与公司财务绩效之间的关系进行了大量的研究，</w:t>
      </w:r>
      <w:r>
        <w:rPr>
          <w:rFonts w:ascii="幼圆" w:eastAsia="幼圆" w:hAnsi="幼圆" w:cs="幼圆" w:hint="eastAsia"/>
          <w:sz w:val="24"/>
          <w:szCs w:val="24"/>
          <w:highlight w:val="none"/>
          <w:lang w:val="en-US" w:eastAsia="zh-CN"/>
        </w:rPr>
        <w:t>主要集中在建立回归模型，分析回归结果并提出相应改进措施方面。同时，</w:t>
      </w:r>
      <w:r>
        <w:rPr>
          <w:rFonts w:ascii="幼圆" w:eastAsia="幼圆" w:hAnsi="幼圆" w:cs="幼圆" w:hint="eastAsia"/>
          <w:sz w:val="24"/>
          <w:szCs w:val="24"/>
          <w:highlight w:val="none"/>
        </w:rPr>
        <w:t>由于各学者选择参照的样本各异，所选取的数据及应用方法不同，导致结论也有</w:t>
      </w:r>
      <w:r>
        <w:rPr>
          <w:rFonts w:ascii="幼圆" w:eastAsia="幼圆" w:hAnsi="幼圆" w:cs="幼圆" w:hint="eastAsia"/>
          <w:sz w:val="24"/>
          <w:szCs w:val="24"/>
          <w:highlight w:val="none"/>
          <w:lang w:val="en-US" w:eastAsia="zh-CN"/>
        </w:rPr>
        <w:t>一定的</w:t>
      </w:r>
      <w:r>
        <w:rPr>
          <w:rFonts w:ascii="幼圆" w:eastAsia="幼圆" w:hAnsi="幼圆" w:cs="幼圆" w:hint="eastAsia"/>
          <w:sz w:val="24"/>
          <w:szCs w:val="24"/>
          <w:highlight w:val="none"/>
        </w:rPr>
        <w:t>差异。</w:t>
      </w:r>
      <w:r>
        <w:rPr>
          <w:rFonts w:ascii="幼圆" w:eastAsia="幼圆" w:hAnsi="幼圆" w:cs="幼圆" w:hint="eastAsia"/>
          <w:sz w:val="24"/>
          <w:szCs w:val="24"/>
          <w:highlight w:val="none"/>
          <w:lang w:val="en-US" w:eastAsia="zh-CN"/>
        </w:rPr>
        <w:t>与国外研究相仿，国内学者对</w:t>
      </w:r>
      <w:r>
        <w:rPr>
          <w:rFonts w:ascii="幼圆" w:eastAsia="幼圆" w:hAnsi="幼圆" w:cs="幼圆" w:hint="eastAsia"/>
          <w:sz w:val="24"/>
          <w:szCs w:val="24"/>
          <w:highlight w:val="none"/>
        </w:rPr>
        <w:t>股权结构与公司财务绩效</w:t>
      </w:r>
      <w:r>
        <w:rPr>
          <w:rFonts w:ascii="幼圆" w:eastAsia="幼圆" w:hAnsi="幼圆" w:cs="幼圆" w:hint="eastAsia"/>
          <w:sz w:val="24"/>
          <w:szCs w:val="24"/>
          <w:highlight w:val="none"/>
          <w:lang w:val="en-US" w:eastAsia="zh-CN"/>
        </w:rPr>
        <w:t>的</w:t>
      </w:r>
      <w:r>
        <w:rPr>
          <w:rFonts w:ascii="幼圆" w:eastAsia="幼圆" w:hAnsi="幼圆" w:cs="幼圆" w:hint="eastAsia"/>
          <w:sz w:val="24"/>
          <w:szCs w:val="24"/>
          <w:highlight w:val="none"/>
        </w:rPr>
        <w:t>研究结</w:t>
      </w:r>
      <w:r>
        <w:rPr>
          <w:rFonts w:ascii="幼圆" w:eastAsia="幼圆" w:hAnsi="幼圆" w:cs="幼圆" w:hint="eastAsia"/>
          <w:sz w:val="24"/>
          <w:szCs w:val="24"/>
          <w:highlight w:val="none"/>
          <w:lang w:val="en-US" w:eastAsia="zh-CN"/>
        </w:rPr>
        <w:t>论</w:t>
      </w:r>
      <w:r>
        <w:rPr>
          <w:rFonts w:ascii="幼圆" w:eastAsia="幼圆" w:hAnsi="幼圆" w:cs="幼圆" w:hint="eastAsia"/>
          <w:sz w:val="24"/>
          <w:szCs w:val="24"/>
          <w:highlight w:val="none"/>
        </w:rPr>
        <w:t>主要分为正相关、负相关、不相关和U 型四类。</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pPr>
      <w:r>
        <w:rPr>
          <w:rFonts w:ascii="幼圆" w:eastAsia="幼圆" w:hAnsi="幼圆" w:cs="幼圆" w:hint="eastAsia"/>
          <w:sz w:val="24"/>
          <w:szCs w:val="24"/>
          <w:highlight w:val="none"/>
        </w:rPr>
        <w:t>（</w:t>
      </w:r>
      <w:r>
        <w:rPr>
          <w:rFonts w:ascii="幼圆" w:eastAsia="幼圆" w:hAnsi="幼圆" w:cs="幼圆" w:hint="eastAsia"/>
          <w:caps w:val="0"/>
          <w:color w:val="auto"/>
          <w:sz w:val="24"/>
          <w:szCs w:val="24"/>
          <w:highlight w:val="none"/>
          <w:lang w:val="en-US" w:eastAsia="zh-CN"/>
        </w:rPr>
        <w:t>1</w:t>
      </w:r>
      <w:r>
        <w:rPr>
          <w:rFonts w:ascii="幼圆" w:eastAsia="幼圆" w:hAnsi="幼圆" w:cs="幼圆" w:hint="eastAsia"/>
          <w:sz w:val="24"/>
          <w:szCs w:val="24"/>
          <w:highlight w:val="none"/>
        </w:rPr>
        <w:t>）关于股权结构和经营绩效存在正相关关系的研究</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pPr>
      <w:r>
        <w:rPr>
          <w:rFonts w:ascii="幼圆" w:eastAsia="幼圆" w:hAnsi="幼圆" w:cs="幼圆" w:hint="eastAsia"/>
          <w:sz w:val="24"/>
          <w:szCs w:val="24"/>
          <w:highlight w:val="none"/>
        </w:rPr>
        <w:t>张萍和俞静（</w:t>
      </w:r>
      <w:r>
        <w:rPr>
          <w:rFonts w:ascii="幼圆" w:eastAsia="幼圆" w:hAnsi="幼圆" w:cs="幼圆" w:hint="eastAsia"/>
          <w:sz w:val="24"/>
          <w:szCs w:val="24"/>
          <w:highlight w:val="none"/>
          <w:lang w:val="en-US" w:eastAsia="zh-CN"/>
        </w:rPr>
        <w:t>2015</w:t>
      </w:r>
      <w:r>
        <w:rPr>
          <w:rFonts w:ascii="幼圆" w:eastAsia="幼圆" w:hAnsi="幼圆" w:cs="幼圆" w:hint="eastAsia"/>
          <w:sz w:val="24"/>
          <w:szCs w:val="24"/>
          <w:highlight w:val="none"/>
        </w:rPr>
        <w:t>）</w:t>
      </w:r>
      <w:r>
        <w:rPr>
          <w:rStyle w:val="EndnoteReference"/>
          <w:rFonts w:ascii="幼圆" w:eastAsia="幼圆" w:hAnsi="幼圆" w:cs="幼圆" w:hint="eastAsia"/>
          <w:sz w:val="24"/>
          <w:szCs w:val="24"/>
          <w:highlight w:val="none"/>
        </w:rPr>
        <w:t>[</w:t>
      </w:r>
      <w:r>
        <w:rPr>
          <w:rStyle w:val="EndnoteReference"/>
          <w:rFonts w:ascii="幼圆" w:eastAsia="幼圆" w:hAnsi="幼圆" w:cs="幼圆" w:hint="eastAsia"/>
          <w:sz w:val="24"/>
          <w:szCs w:val="24"/>
          <w:highlight w:val="none"/>
        </w:rPr>
        <w:endnoteReference w:id="11"/>
      </w:r>
      <w:r>
        <w:rPr>
          <w:rStyle w:val="EndnoteReference"/>
          <w:rFonts w:ascii="幼圆" w:eastAsia="幼圆" w:hAnsi="幼圆" w:cs="幼圆" w:hint="eastAsia"/>
          <w:sz w:val="24"/>
          <w:szCs w:val="24"/>
          <w:highlight w:val="none"/>
        </w:rPr>
        <w:t>]</w:t>
      </w:r>
      <w:r>
        <w:rPr>
          <w:rFonts w:ascii="幼圆" w:eastAsia="幼圆" w:hAnsi="幼圆" w:cs="幼圆" w:hint="eastAsia"/>
          <w:sz w:val="24"/>
          <w:szCs w:val="24"/>
          <w:highlight w:val="none"/>
        </w:rPr>
        <w:t>以我国</w:t>
      </w:r>
      <w:r>
        <w:rPr>
          <w:rFonts w:ascii="幼圆" w:eastAsia="幼圆" w:hAnsi="幼圆" w:cs="幼圆" w:hint="eastAsia"/>
          <w:sz w:val="24"/>
          <w:szCs w:val="24"/>
          <w:highlight w:val="none"/>
          <w:lang w:val="en-US" w:eastAsia="zh-CN"/>
        </w:rPr>
        <w:t>2009</w:t>
      </w:r>
      <w:r>
        <w:rPr>
          <w:rFonts w:ascii="幼圆" w:eastAsia="幼圆" w:hAnsi="幼圆" w:cs="幼圆" w:hint="eastAsia"/>
          <w:sz w:val="24"/>
          <w:szCs w:val="24"/>
          <w:highlight w:val="none"/>
          <w:lang w:val="en-US" w:eastAsia="zh-CN"/>
        </w:rPr>
        <w:t>-</w:t>
      </w:r>
      <w:r>
        <w:rPr>
          <w:rFonts w:ascii="幼圆" w:eastAsia="幼圆" w:hAnsi="幼圆" w:cs="幼圆" w:hint="eastAsia"/>
          <w:sz w:val="24"/>
          <w:szCs w:val="24"/>
          <w:highlight w:val="none"/>
          <w:lang w:val="en-US" w:eastAsia="zh-CN"/>
        </w:rPr>
        <w:t>2010</w:t>
      </w:r>
      <w:r>
        <w:rPr>
          <w:rFonts w:ascii="幼圆" w:eastAsia="幼圆" w:hAnsi="幼圆" w:cs="幼圆" w:hint="eastAsia"/>
          <w:sz w:val="24"/>
          <w:szCs w:val="24"/>
          <w:highlight w:val="none"/>
        </w:rPr>
        <w:t>年沪深两市A股定向增发的上市公司为研究对象，就股权结构的变化对经营绩效的变化进行回归分析，发现股权集中度的变化与经营绩效有</w:t>
      </w:r>
      <w:r>
        <w:rPr>
          <w:rFonts w:ascii="幼圆" w:eastAsia="幼圆" w:hAnsi="幼圆" w:cs="幼圆" w:hint="eastAsia"/>
          <w:sz w:val="24"/>
          <w:szCs w:val="24"/>
          <w:highlight w:val="none"/>
          <w:lang w:val="en-US" w:eastAsia="zh-CN"/>
        </w:rPr>
        <w:t>着</w:t>
      </w:r>
      <w:r>
        <w:rPr>
          <w:rFonts w:ascii="幼圆" w:eastAsia="幼圆" w:hAnsi="幼圆" w:cs="幼圆" w:hint="eastAsia"/>
          <w:sz w:val="24"/>
          <w:szCs w:val="24"/>
          <w:highlight w:val="none"/>
        </w:rPr>
        <w:t>显著的正相关关系。</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sectPr>
          <w:footerReference w:type="default" r:id="rId10"/>
          <w:endnotePr>
            <w:numFmt w:val="decimal"/>
          </w:endnotePr>
          <w:type w:val="nextPage"/>
          <w:pgSz w:w="11906" w:h="16838"/>
          <w:pgMar w:top="2268" w:right="1304" w:bottom="1417" w:left="1417" w:header="851" w:footer="992" w:gutter="0"/>
          <w:pgBorders>
            <w:top w:val="none" w:sz="0" w:space="0" w:color="auto"/>
            <w:left w:val="none" w:sz="0" w:space="0" w:color="auto"/>
            <w:bottom w:val="none" w:sz="0" w:space="0" w:color="auto"/>
            <w:right w:val="none" w:sz="0" w:space="0" w:color="auto"/>
          </w:pgBorders>
          <w:pgNumType w:start="5"/>
          <w:cols w:num="1" w:space="0"/>
          <w:titlePg w:val="0"/>
          <w:rtlGutter w:val="0"/>
          <w:docGrid w:type="lines" w:linePitch="328" w:charSpace="0"/>
        </w:sectPr>
      </w:pPr>
      <w:r>
        <w:rPr>
          <w:rFonts w:ascii="幼圆" w:eastAsia="幼圆" w:hAnsi="幼圆" w:cs="幼圆" w:hint="eastAsia"/>
          <w:sz w:val="24"/>
          <w:szCs w:val="24"/>
          <w:highlight w:val="none"/>
        </w:rPr>
        <w:t>王敏和胡晶晶（</w:t>
      </w:r>
      <w:r>
        <w:rPr>
          <w:rFonts w:ascii="幼圆" w:eastAsia="幼圆" w:hAnsi="幼圆" w:cs="幼圆" w:hint="eastAsia"/>
          <w:sz w:val="24"/>
          <w:szCs w:val="24"/>
          <w:highlight w:val="none"/>
          <w:lang w:val="en-US" w:eastAsia="zh-CN"/>
        </w:rPr>
        <w:t>2017</w:t>
      </w:r>
      <w:r>
        <w:rPr>
          <w:rFonts w:ascii="幼圆" w:eastAsia="幼圆" w:hAnsi="幼圆" w:cs="幼圆" w:hint="eastAsia"/>
          <w:sz w:val="24"/>
          <w:szCs w:val="24"/>
          <w:highlight w:val="none"/>
        </w:rPr>
        <w:t>）以</w:t>
      </w:r>
      <w:r>
        <w:rPr>
          <w:rFonts w:ascii="幼圆" w:eastAsia="幼圆" w:hAnsi="幼圆" w:cs="幼圆" w:hint="eastAsia"/>
          <w:sz w:val="24"/>
          <w:szCs w:val="24"/>
          <w:highlight w:val="none"/>
          <w:lang w:val="en-US" w:eastAsia="zh-CN"/>
        </w:rPr>
        <w:t>2012</w:t>
      </w:r>
      <w:r>
        <w:rPr>
          <w:rFonts w:ascii="幼圆" w:eastAsia="幼圆" w:hAnsi="幼圆" w:cs="幼圆" w:hint="eastAsia"/>
          <w:sz w:val="24"/>
          <w:szCs w:val="24"/>
          <w:highlight w:val="none"/>
          <w:lang w:val="en-US" w:eastAsia="zh-CN"/>
        </w:rPr>
        <w:t>-</w:t>
      </w:r>
      <w:r>
        <w:rPr>
          <w:rFonts w:ascii="幼圆" w:eastAsia="幼圆" w:hAnsi="幼圆" w:cs="幼圆" w:hint="eastAsia"/>
          <w:sz w:val="24"/>
          <w:szCs w:val="24"/>
          <w:highlight w:val="none"/>
          <w:lang w:val="en-US" w:eastAsia="zh-CN"/>
        </w:rPr>
        <w:t>2015</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pPr>
      <w:r>
        <w:rPr>
          <w:rFonts w:ascii="幼圆" w:eastAsia="幼圆" w:hAnsi="幼圆" w:cs="幼圆" w:hint="eastAsia"/>
          <w:sz w:val="24"/>
          <w:szCs w:val="24"/>
          <w:highlight w:val="none"/>
        </w:rPr>
        <w:t>年深交所和沪交所制造业上市公司为初始研究样本，实证研究发现股权集中度与公司经营绩效呈正相关关系</w:t>
      </w:r>
      <w:r>
        <w:rPr>
          <w:rFonts w:ascii="幼圆" w:eastAsia="幼圆" w:hAnsi="幼圆" w:cs="幼圆" w:hint="eastAsia"/>
          <w:sz w:val="24"/>
          <w:szCs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pPr>
      <w:r>
        <w:rPr>
          <w:rFonts w:ascii="幼圆" w:eastAsia="幼圆" w:hAnsi="幼圆" w:cs="幼圆" w:hint="eastAsia"/>
          <w:sz w:val="24"/>
          <w:szCs w:val="24"/>
          <w:highlight w:val="none"/>
          <w:lang w:val="en-US" w:eastAsia="zh-CN"/>
        </w:rPr>
        <w:t>刘汉民（</w:t>
      </w:r>
      <w:r>
        <w:rPr>
          <w:rFonts w:ascii="幼圆" w:eastAsia="幼圆" w:hAnsi="幼圆" w:cs="幼圆" w:hint="eastAsia"/>
          <w:sz w:val="24"/>
          <w:szCs w:val="24"/>
          <w:highlight w:val="none"/>
          <w:lang w:val="en-US" w:eastAsia="zh-CN"/>
        </w:rPr>
        <w:t>2018</w:t>
      </w:r>
      <w:r>
        <w:rPr>
          <w:rFonts w:ascii="幼圆" w:eastAsia="幼圆" w:hAnsi="幼圆" w:cs="幼圆" w:hint="eastAsia"/>
          <w:sz w:val="24"/>
          <w:szCs w:val="24"/>
          <w:highlight w:val="none"/>
          <w:lang w:val="en-US" w:eastAsia="zh-CN"/>
        </w:rPr>
        <w:t>）认为当股权和控制权出现不对等的情况时，降低前五大股东中国有股占比会有利于提高企业绩效。</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pPr>
      <w:r>
        <w:rPr>
          <w:rFonts w:ascii="幼圆" w:eastAsia="幼圆" w:hAnsi="幼圆" w:cs="幼圆" w:hint="eastAsia"/>
          <w:sz w:val="24"/>
          <w:szCs w:val="24"/>
          <w:highlight w:val="none"/>
        </w:rPr>
        <w:t>杨萱（</w:t>
      </w:r>
      <w:r>
        <w:rPr>
          <w:rFonts w:ascii="幼圆" w:eastAsia="幼圆" w:hAnsi="幼圆" w:cs="幼圆" w:hint="eastAsia"/>
          <w:sz w:val="24"/>
          <w:szCs w:val="24"/>
          <w:highlight w:val="none"/>
          <w:lang w:val="en-US" w:eastAsia="zh-CN"/>
        </w:rPr>
        <w:t>2019</w:t>
      </w:r>
      <w:r>
        <w:rPr>
          <w:rFonts w:ascii="幼圆" w:eastAsia="幼圆" w:hAnsi="幼圆" w:cs="幼圆" w:hint="eastAsia"/>
          <w:sz w:val="24"/>
          <w:szCs w:val="24"/>
          <w:highlight w:val="none"/>
        </w:rPr>
        <w:t>）</w:t>
      </w:r>
      <w:r>
        <w:rPr>
          <w:rFonts w:ascii="幼圆" w:eastAsia="幼圆" w:hAnsi="幼圆" w:cs="幼圆" w:hint="eastAsia"/>
          <w:sz w:val="24"/>
          <w:szCs w:val="24"/>
          <w:highlight w:val="none"/>
          <w:lang w:val="en-US" w:eastAsia="zh-CN"/>
        </w:rPr>
        <w:t>选取</w:t>
      </w:r>
      <w:r>
        <w:rPr>
          <w:rFonts w:ascii="幼圆" w:eastAsia="幼圆" w:hAnsi="幼圆" w:cs="幼圆" w:hint="eastAsia"/>
          <w:sz w:val="24"/>
          <w:szCs w:val="24"/>
          <w:highlight w:val="none"/>
          <w:lang w:val="en-US" w:eastAsia="zh-CN"/>
        </w:rPr>
        <w:t>2008</w:t>
      </w:r>
      <w:r>
        <w:rPr>
          <w:rFonts w:ascii="幼圆" w:eastAsia="幼圆" w:hAnsi="幼圆" w:cs="幼圆" w:hint="eastAsia"/>
          <w:sz w:val="24"/>
          <w:szCs w:val="24"/>
          <w:highlight w:val="none"/>
          <w:lang w:val="en-US" w:eastAsia="zh-CN"/>
        </w:rPr>
        <w:t>年</w:t>
      </w:r>
      <w:r>
        <w:rPr>
          <w:rFonts w:ascii="幼圆" w:eastAsia="幼圆" w:hAnsi="幼圆" w:cs="幼圆" w:hint="eastAsia"/>
          <w:sz w:val="24"/>
          <w:szCs w:val="24"/>
          <w:highlight w:val="none"/>
          <w:lang w:val="en-US" w:eastAsia="zh-CN"/>
        </w:rPr>
        <w:t>至</w:t>
      </w:r>
      <w:r>
        <w:rPr>
          <w:rFonts w:ascii="幼圆" w:eastAsia="幼圆" w:hAnsi="幼圆" w:cs="幼圆" w:hint="eastAsia"/>
          <w:sz w:val="24"/>
          <w:szCs w:val="24"/>
          <w:highlight w:val="none"/>
          <w:lang w:val="en-US" w:eastAsia="zh-CN"/>
        </w:rPr>
        <w:t>2017</w:t>
      </w:r>
      <w:r>
        <w:rPr>
          <w:rFonts w:ascii="幼圆" w:eastAsia="幼圆" w:hAnsi="幼圆" w:cs="幼圆" w:hint="eastAsia"/>
          <w:sz w:val="24"/>
          <w:szCs w:val="24"/>
          <w:highlight w:val="none"/>
        </w:rPr>
        <w:t>年国有上市公司数据，通过</w:t>
      </w:r>
      <w:r>
        <w:rPr>
          <w:rFonts w:ascii="幼圆" w:eastAsia="幼圆" w:hAnsi="幼圆" w:cs="幼圆" w:hint="eastAsia"/>
          <w:sz w:val="24"/>
          <w:szCs w:val="24"/>
          <w:highlight w:val="none"/>
          <w:lang w:val="en-US" w:eastAsia="zh-CN"/>
        </w:rPr>
        <w:t>实证</w:t>
      </w:r>
      <w:r>
        <w:rPr>
          <w:rFonts w:ascii="幼圆" w:eastAsia="幼圆" w:hAnsi="幼圆" w:cs="幼圆" w:hint="eastAsia"/>
          <w:sz w:val="24"/>
          <w:szCs w:val="24"/>
          <w:highlight w:val="none"/>
        </w:rPr>
        <w:t>研究得出结论：</w:t>
      </w:r>
      <w:r>
        <w:rPr>
          <w:rFonts w:ascii="幼圆" w:eastAsia="幼圆" w:hAnsi="幼圆" w:cs="幼圆" w:hint="eastAsia"/>
          <w:sz w:val="24"/>
          <w:szCs w:val="24"/>
          <w:highlight w:val="none"/>
          <w:lang w:val="en-US" w:eastAsia="zh-CN"/>
        </w:rPr>
        <w:t>在国有企业中</w:t>
      </w:r>
      <w:r>
        <w:rPr>
          <w:rFonts w:ascii="幼圆" w:eastAsia="幼圆" w:hAnsi="幼圆" w:cs="幼圆" w:hint="eastAsia"/>
          <w:sz w:val="24"/>
          <w:szCs w:val="24"/>
          <w:highlight w:val="none"/>
        </w:rPr>
        <w:t>，混合股权的制衡度可以提高公司绩效。</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pPr>
      <w:r>
        <w:rPr>
          <w:rFonts w:ascii="幼圆" w:eastAsia="幼圆" w:hAnsi="幼圆" w:cs="幼圆" w:hint="eastAsia"/>
          <w:sz w:val="24"/>
          <w:szCs w:val="24"/>
          <w:highlight w:val="none"/>
          <w:lang w:val="en-US" w:eastAsia="zh-CN"/>
        </w:rPr>
        <w:t>桂良军等（</w:t>
      </w:r>
      <w:r>
        <w:rPr>
          <w:rFonts w:ascii="幼圆" w:eastAsia="幼圆" w:hAnsi="幼圆" w:cs="幼圆" w:hint="eastAsia"/>
          <w:sz w:val="24"/>
          <w:szCs w:val="24"/>
          <w:highlight w:val="none"/>
          <w:lang w:val="en-US" w:eastAsia="zh-CN"/>
        </w:rPr>
        <w:t>2019）</w:t>
      </w:r>
      <w:r>
        <w:rPr>
          <w:rFonts w:ascii="幼圆" w:eastAsia="幼圆" w:hAnsi="幼圆" w:cs="幼圆" w:hint="eastAsia"/>
          <w:sz w:val="24"/>
          <w:szCs w:val="24"/>
          <w:highlight w:val="none"/>
          <w:lang w:val="en-US" w:eastAsia="zh-CN"/>
        </w:rPr>
        <w:t>通过对</w:t>
      </w:r>
      <w:r>
        <w:rPr>
          <w:rFonts w:ascii="幼圆" w:eastAsia="幼圆" w:hAnsi="幼圆" w:cs="幼圆" w:hint="eastAsia"/>
          <w:sz w:val="24"/>
          <w:szCs w:val="24"/>
          <w:highlight w:val="none"/>
          <w:lang w:val="en-US" w:eastAsia="zh-CN"/>
        </w:rPr>
        <w:t>2006</w:t>
      </w:r>
      <w:r>
        <w:rPr>
          <w:rFonts w:ascii="幼圆" w:eastAsia="幼圆" w:hAnsi="幼圆" w:cs="幼圆" w:hint="eastAsia"/>
          <w:sz w:val="24"/>
          <w:szCs w:val="24"/>
          <w:highlight w:val="none"/>
          <w:lang w:val="en-US" w:eastAsia="zh-CN"/>
        </w:rPr>
        <w:t>年</w:t>
      </w:r>
      <w:r>
        <w:rPr>
          <w:rFonts w:ascii="幼圆" w:eastAsia="幼圆" w:hAnsi="幼圆" w:cs="幼圆" w:hint="eastAsia"/>
          <w:sz w:val="24"/>
          <w:szCs w:val="24"/>
          <w:highlight w:val="none"/>
          <w:lang w:val="en-US" w:eastAsia="zh-CN"/>
        </w:rPr>
        <w:t>至</w:t>
      </w:r>
      <w:r>
        <w:rPr>
          <w:rFonts w:ascii="幼圆" w:eastAsia="幼圆" w:hAnsi="幼圆" w:cs="幼圆" w:hint="eastAsia"/>
          <w:sz w:val="24"/>
          <w:szCs w:val="24"/>
          <w:highlight w:val="none"/>
          <w:lang w:val="en-US" w:eastAsia="zh-CN"/>
        </w:rPr>
        <w:t>2016</w:t>
      </w:r>
      <w:r>
        <w:rPr>
          <w:rFonts w:ascii="幼圆" w:eastAsia="幼圆" w:hAnsi="幼圆" w:cs="幼圆" w:hint="eastAsia"/>
          <w:sz w:val="24"/>
          <w:szCs w:val="24"/>
          <w:highlight w:val="none"/>
          <w:lang w:val="en-US" w:eastAsia="zh-CN"/>
        </w:rPr>
        <w:t>年</w:t>
      </w:r>
      <w:r>
        <w:rPr>
          <w:rFonts w:ascii="幼圆" w:eastAsia="幼圆" w:hAnsi="幼圆" w:cs="幼圆" w:hint="eastAsia"/>
          <w:sz w:val="24"/>
          <w:szCs w:val="24"/>
          <w:highlight w:val="none"/>
          <w:lang w:val="en-US" w:eastAsia="zh-CN"/>
        </w:rPr>
        <w:t>A</w:t>
      </w:r>
      <w:r>
        <w:rPr>
          <w:rFonts w:ascii="幼圆" w:eastAsia="幼圆" w:hAnsi="幼圆" w:cs="幼圆" w:hint="eastAsia"/>
          <w:sz w:val="24"/>
          <w:szCs w:val="24"/>
          <w:highlight w:val="none"/>
          <w:lang w:val="en-US" w:eastAsia="zh-CN"/>
        </w:rPr>
        <w:t>股上市公司中国有控股公司进行研究，发现在国有控股公司中,民营参股股东持股比例之和达到或超过10，即构成混合所有股权结构时，公司绩效得到显著提升</w:t>
      </w:r>
      <w:r>
        <w:rPr>
          <w:rFonts w:ascii="幼圆" w:eastAsia="幼圆" w:hAnsi="幼圆" w:cs="幼圆" w:hint="eastAsia"/>
          <w:highlight w:val="none"/>
          <w:lang w:eastAsia="zh-CN"/>
        </w:rPr>
        <w:t>。</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pPr>
      <w:r>
        <w:rPr>
          <w:rFonts w:ascii="幼圆" w:eastAsia="幼圆" w:hAnsi="幼圆" w:cs="幼圆" w:hint="eastAsia"/>
          <w:sz w:val="24"/>
          <w:szCs w:val="24"/>
          <w:highlight w:val="none"/>
        </w:rPr>
        <w:t>贾佩雷和黄阳（</w:t>
      </w:r>
      <w:r>
        <w:rPr>
          <w:rFonts w:ascii="幼圆" w:eastAsia="幼圆" w:hAnsi="幼圆" w:cs="幼圆" w:hint="eastAsia"/>
          <w:sz w:val="24"/>
          <w:szCs w:val="24"/>
          <w:highlight w:val="none"/>
          <w:lang w:val="en-US" w:eastAsia="zh-CN"/>
        </w:rPr>
        <w:t>2019</w:t>
      </w:r>
      <w:r>
        <w:rPr>
          <w:rFonts w:ascii="幼圆" w:eastAsia="幼圆" w:hAnsi="幼圆" w:cs="幼圆" w:hint="eastAsia"/>
          <w:sz w:val="24"/>
          <w:szCs w:val="24"/>
          <w:highlight w:val="none"/>
        </w:rPr>
        <w:t>）</w:t>
      </w:r>
      <w:r>
        <w:rPr>
          <w:rFonts w:ascii="幼圆" w:eastAsia="幼圆" w:hAnsi="幼圆" w:cs="幼圆" w:hint="eastAsia"/>
          <w:sz w:val="24"/>
          <w:szCs w:val="24"/>
          <w:highlight w:val="none"/>
          <w:lang w:val="en-US" w:eastAsia="zh-CN"/>
        </w:rPr>
        <w:t>通过对</w:t>
      </w:r>
      <w:r>
        <w:rPr>
          <w:rFonts w:ascii="幼圆" w:eastAsia="幼圆" w:hAnsi="幼圆" w:cs="幼圆" w:hint="eastAsia"/>
          <w:sz w:val="24"/>
          <w:szCs w:val="24"/>
          <w:highlight w:val="none"/>
        </w:rPr>
        <w:t>中小板上市公司的股权集中</w:t>
      </w:r>
      <w:r>
        <w:rPr>
          <w:rFonts w:ascii="幼圆" w:eastAsia="幼圆" w:hAnsi="幼圆" w:cs="幼圆" w:hint="eastAsia"/>
          <w:sz w:val="24"/>
          <w:szCs w:val="24"/>
          <w:highlight w:val="none"/>
          <w:lang w:val="en-US" w:eastAsia="zh-CN"/>
        </w:rPr>
        <w:t>度进行研究，发现股权集中度越高对</w:t>
      </w:r>
      <w:r>
        <w:rPr>
          <w:rFonts w:ascii="幼圆" w:eastAsia="幼圆" w:hAnsi="幼圆" w:cs="幼圆" w:hint="eastAsia"/>
          <w:sz w:val="24"/>
          <w:szCs w:val="24"/>
          <w:highlight w:val="none"/>
        </w:rPr>
        <w:t>公司的经营绩效提升</w:t>
      </w:r>
      <w:r>
        <w:rPr>
          <w:rFonts w:ascii="幼圆" w:eastAsia="幼圆" w:hAnsi="幼圆" w:cs="幼圆" w:hint="eastAsia"/>
          <w:sz w:val="24"/>
          <w:szCs w:val="24"/>
          <w:highlight w:val="none"/>
          <w:lang w:val="en-US" w:eastAsia="zh-CN"/>
        </w:rPr>
        <w:t>效果越明显</w:t>
      </w:r>
      <w:r>
        <w:rPr>
          <w:rFonts w:ascii="幼圆" w:eastAsia="幼圆" w:hAnsi="幼圆" w:cs="幼圆" w:hint="eastAsia"/>
          <w:sz w:val="24"/>
          <w:szCs w:val="24"/>
          <w:highlight w:val="none"/>
        </w:rPr>
        <w:t>。</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pPr>
      <w:r>
        <w:rPr>
          <w:rFonts w:ascii="幼圆" w:eastAsia="幼圆" w:hAnsi="幼圆" w:cs="幼圆" w:hint="eastAsia"/>
          <w:sz w:val="24"/>
          <w:szCs w:val="24"/>
          <w:highlight w:val="none"/>
          <w:lang w:val="en-US" w:eastAsia="zh-CN"/>
        </w:rPr>
        <w:t>吴超鹏等（</w:t>
      </w:r>
      <w:r>
        <w:rPr>
          <w:rFonts w:ascii="幼圆" w:eastAsia="幼圆" w:hAnsi="幼圆" w:cs="幼圆" w:hint="eastAsia"/>
          <w:sz w:val="24"/>
          <w:szCs w:val="24"/>
          <w:highlight w:val="none"/>
          <w:lang w:val="en-US" w:eastAsia="zh-CN"/>
        </w:rPr>
        <w:t>2019</w:t>
      </w:r>
      <w:r>
        <w:rPr>
          <w:rFonts w:ascii="幼圆" w:eastAsia="幼圆" w:hAnsi="幼圆" w:cs="幼圆" w:hint="eastAsia"/>
          <w:sz w:val="24"/>
          <w:szCs w:val="24"/>
          <w:highlight w:val="none"/>
          <w:lang w:val="en-US" w:eastAsia="zh-CN"/>
        </w:rPr>
        <w:t>）发现家族企业管理层中越少有家族企业成员任职或两权分离程度越高﹐均会对上市公司绩效产生显著的正面影响。</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pPr>
      <w:r>
        <w:rPr>
          <w:rFonts w:ascii="幼圆" w:eastAsia="幼圆" w:hAnsi="幼圆" w:cs="幼圆" w:hint="eastAsia"/>
          <w:sz w:val="24"/>
          <w:szCs w:val="24"/>
          <w:highlight w:val="none"/>
          <w:lang w:val="en-US" w:eastAsia="zh-CN"/>
        </w:rPr>
        <w:t>蔡雷鑫（</w:t>
      </w:r>
      <w:r>
        <w:rPr>
          <w:rFonts w:ascii="幼圆" w:eastAsia="幼圆" w:hAnsi="幼圆" w:cs="幼圆" w:hint="eastAsia"/>
          <w:sz w:val="24"/>
          <w:szCs w:val="24"/>
          <w:highlight w:val="none"/>
          <w:lang w:val="en-US" w:eastAsia="zh-CN"/>
        </w:rPr>
        <w:t>2020</w:t>
      </w:r>
      <w:r>
        <w:rPr>
          <w:rFonts w:ascii="幼圆" w:eastAsia="幼圆" w:hAnsi="幼圆" w:cs="幼圆" w:hint="eastAsia"/>
          <w:sz w:val="24"/>
          <w:szCs w:val="24"/>
          <w:highlight w:val="none"/>
          <w:lang w:val="en-US" w:eastAsia="zh-CN"/>
        </w:rPr>
        <w:t>）认为股权结构中股份流通度、国有股东持股比例、股权集中度均与公司绩效呈显著正相关关系。</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pPr>
      <w:r>
        <w:rPr>
          <w:rFonts w:ascii="幼圆" w:eastAsia="幼圆" w:hAnsi="幼圆" w:cs="幼圆" w:hint="eastAsia"/>
          <w:sz w:val="24"/>
          <w:szCs w:val="24"/>
          <w:highlight w:val="none"/>
          <w:lang w:val="en-US" w:eastAsia="zh-CN"/>
        </w:rPr>
        <w:t>于丽瑶等（</w:t>
      </w:r>
      <w:r>
        <w:rPr>
          <w:rFonts w:ascii="幼圆" w:eastAsia="幼圆" w:hAnsi="幼圆" w:cs="幼圆" w:hint="eastAsia"/>
          <w:sz w:val="24"/>
          <w:szCs w:val="24"/>
          <w:highlight w:val="none"/>
          <w:lang w:val="en-US" w:eastAsia="zh-CN"/>
        </w:rPr>
        <w:t>2020</w:t>
      </w:r>
      <w:r>
        <w:rPr>
          <w:rFonts w:ascii="幼圆" w:eastAsia="幼圆" w:hAnsi="幼圆" w:cs="幼圆" w:hint="eastAsia"/>
          <w:sz w:val="24"/>
          <w:szCs w:val="24"/>
          <w:highlight w:val="none"/>
          <w:lang w:val="en-US" w:eastAsia="zh-CN"/>
        </w:rPr>
        <w:t>）认为,股权集中度对企业经营绩效具有显著正向影响。</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pPr>
      <w:r>
        <w:rPr>
          <w:rFonts w:ascii="幼圆" w:eastAsia="幼圆" w:hAnsi="幼圆" w:cs="幼圆" w:hint="eastAsia"/>
          <w:sz w:val="24"/>
          <w:szCs w:val="24"/>
          <w:highlight w:val="none"/>
          <w:lang w:val="en-US" w:eastAsia="zh-CN"/>
        </w:rPr>
        <w:t>王莉莉等（</w:t>
      </w:r>
      <w:r>
        <w:rPr>
          <w:rFonts w:ascii="幼圆" w:eastAsia="幼圆" w:hAnsi="幼圆" w:cs="幼圆" w:hint="eastAsia"/>
          <w:sz w:val="24"/>
          <w:szCs w:val="24"/>
          <w:highlight w:val="none"/>
          <w:lang w:val="en-US" w:eastAsia="zh-CN"/>
        </w:rPr>
        <w:t>2021</w:t>
      </w:r>
      <w:r>
        <w:rPr>
          <w:rFonts w:ascii="幼圆" w:eastAsia="幼圆" w:hAnsi="幼圆" w:cs="幼圆" w:hint="eastAsia"/>
          <w:sz w:val="24"/>
          <w:szCs w:val="24"/>
          <w:highlight w:val="none"/>
          <w:lang w:val="en-US" w:eastAsia="zh-CN"/>
        </w:rPr>
        <w:t>）以</w:t>
      </w:r>
      <w:r>
        <w:rPr>
          <w:rFonts w:ascii="幼圆" w:eastAsia="幼圆" w:hAnsi="幼圆" w:cs="幼圆" w:hint="eastAsia"/>
          <w:sz w:val="24"/>
          <w:szCs w:val="24"/>
          <w:highlight w:val="none"/>
          <w:lang w:val="en-US" w:eastAsia="zh-CN"/>
        </w:rPr>
        <w:t>2010</w:t>
      </w:r>
      <w:r>
        <w:rPr>
          <w:rFonts w:ascii="幼圆" w:eastAsia="幼圆" w:hAnsi="幼圆" w:cs="幼圆" w:hint="eastAsia"/>
          <w:sz w:val="24"/>
          <w:szCs w:val="24"/>
          <w:highlight w:val="none"/>
          <w:lang w:val="en-US" w:eastAsia="zh-CN"/>
        </w:rPr>
        <w:t>年至</w:t>
      </w:r>
      <w:r>
        <w:rPr>
          <w:rFonts w:ascii="幼圆" w:eastAsia="幼圆" w:hAnsi="幼圆" w:cs="幼圆" w:hint="eastAsia"/>
          <w:sz w:val="24"/>
          <w:szCs w:val="24"/>
          <w:highlight w:val="none"/>
          <w:lang w:val="en-US" w:eastAsia="zh-CN"/>
        </w:rPr>
        <w:t>2018</w:t>
      </w:r>
      <w:r>
        <w:rPr>
          <w:rFonts w:ascii="幼圆" w:eastAsia="幼圆" w:hAnsi="幼圆" w:cs="幼圆" w:hint="eastAsia"/>
          <w:sz w:val="24"/>
          <w:szCs w:val="24"/>
          <w:highlight w:val="none"/>
          <w:lang w:val="en-US" w:eastAsia="zh-CN"/>
        </w:rPr>
        <w:t>年中小板上市公司面板数据作为样本,将总资产收益率作为被解释变量、股权集中度作为解释变量进行实证分析，结果发现:股权集中度与公司绩效之间存在正相关关系。</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pPr>
      <w:r>
        <w:rPr>
          <w:rFonts w:ascii="幼圆" w:eastAsia="幼圆" w:hAnsi="幼圆" w:cs="幼圆" w:hint="eastAsia"/>
          <w:sz w:val="24"/>
          <w:szCs w:val="24"/>
          <w:highlight w:val="none"/>
        </w:rPr>
        <w:t>（</w:t>
      </w:r>
      <w:r>
        <w:rPr>
          <w:rFonts w:ascii="幼圆" w:eastAsia="幼圆" w:hAnsi="幼圆" w:cs="幼圆" w:hint="eastAsia"/>
          <w:caps w:val="0"/>
          <w:color w:val="auto"/>
          <w:sz w:val="24"/>
          <w:szCs w:val="24"/>
          <w:highlight w:val="none"/>
          <w:lang w:val="en-US" w:eastAsia="zh-CN"/>
        </w:rPr>
        <w:t>2</w:t>
      </w:r>
      <w:r>
        <w:rPr>
          <w:rFonts w:ascii="幼圆" w:eastAsia="幼圆" w:hAnsi="幼圆" w:cs="幼圆" w:hint="eastAsia"/>
          <w:sz w:val="24"/>
          <w:szCs w:val="24"/>
          <w:highlight w:val="none"/>
        </w:rPr>
        <w:t>）关于股权结构和经营绩效存在负相关关系的研究</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pPr>
      <w:r>
        <w:rPr>
          <w:rFonts w:ascii="幼圆" w:eastAsia="幼圆" w:hAnsi="幼圆" w:cs="幼圆" w:hint="eastAsia"/>
          <w:sz w:val="24"/>
          <w:szCs w:val="24"/>
          <w:highlight w:val="none"/>
        </w:rPr>
        <w:t>张宏伟和时亮（</w:t>
      </w:r>
      <w:r>
        <w:rPr>
          <w:rFonts w:ascii="幼圆" w:eastAsia="幼圆" w:hAnsi="幼圆" w:cs="幼圆" w:hint="eastAsia"/>
          <w:sz w:val="24"/>
          <w:szCs w:val="24"/>
          <w:highlight w:val="none"/>
          <w:lang w:val="en-US" w:eastAsia="zh-CN"/>
        </w:rPr>
        <w:t>2015</w:t>
      </w:r>
      <w:r>
        <w:rPr>
          <w:rFonts w:ascii="幼圆" w:eastAsia="幼圆" w:hAnsi="幼圆" w:cs="幼圆" w:hint="eastAsia"/>
          <w:sz w:val="24"/>
          <w:szCs w:val="24"/>
          <w:highlight w:val="none"/>
        </w:rPr>
        <w:t>）</w:t>
      </w:r>
      <w:r>
        <w:rPr>
          <w:rFonts w:ascii="幼圆" w:eastAsia="幼圆" w:hAnsi="幼圆" w:cs="幼圆" w:hint="eastAsia"/>
          <w:sz w:val="24"/>
          <w:szCs w:val="24"/>
          <w:highlight w:val="none"/>
          <w:lang w:val="en-US" w:eastAsia="zh-CN"/>
        </w:rPr>
        <w:t>对全部</w:t>
      </w:r>
      <w:r>
        <w:rPr>
          <w:rFonts w:ascii="幼圆" w:eastAsia="幼圆" w:hAnsi="幼圆" w:cs="幼圆" w:hint="eastAsia"/>
          <w:sz w:val="24"/>
          <w:szCs w:val="24"/>
          <w:highlight w:val="none"/>
        </w:rPr>
        <w:t>A股</w:t>
      </w:r>
      <w:r>
        <w:rPr>
          <w:rFonts w:ascii="幼圆" w:eastAsia="幼圆" w:hAnsi="幼圆" w:cs="幼圆" w:hint="eastAsia"/>
          <w:sz w:val="24"/>
          <w:szCs w:val="24"/>
          <w:highlight w:val="none"/>
          <w:lang w:val="en-US" w:eastAsia="zh-CN"/>
        </w:rPr>
        <w:t>中的</w:t>
      </w:r>
      <w:r>
        <w:rPr>
          <w:rFonts w:ascii="幼圆" w:eastAsia="幼圆" w:hAnsi="幼圆" w:cs="幼圆" w:hint="eastAsia"/>
          <w:sz w:val="24"/>
          <w:szCs w:val="24"/>
          <w:highlight w:val="none"/>
        </w:rPr>
        <w:t>传媒公司</w:t>
      </w:r>
      <w:r>
        <w:rPr>
          <w:rFonts w:ascii="幼圆" w:eastAsia="幼圆" w:hAnsi="幼圆" w:cs="幼圆" w:hint="eastAsia"/>
          <w:sz w:val="24"/>
          <w:szCs w:val="24"/>
          <w:highlight w:val="none"/>
          <w:lang w:val="en-US" w:eastAsia="zh-CN"/>
        </w:rPr>
        <w:t>年报数据进行</w:t>
      </w:r>
      <w:r>
        <w:rPr>
          <w:rFonts w:ascii="幼圆" w:eastAsia="幼圆" w:hAnsi="幼圆" w:cs="幼圆" w:hint="eastAsia"/>
          <w:sz w:val="24"/>
          <w:szCs w:val="24"/>
          <w:highlight w:val="none"/>
        </w:rPr>
        <w:t>实证分析，</w:t>
      </w:r>
      <w:r>
        <w:rPr>
          <w:rFonts w:ascii="幼圆" w:eastAsia="幼圆" w:hAnsi="幼圆" w:cs="幼圆" w:hint="eastAsia"/>
          <w:sz w:val="24"/>
          <w:szCs w:val="24"/>
          <w:highlight w:val="none"/>
          <w:lang w:val="en-US" w:eastAsia="zh-CN"/>
        </w:rPr>
        <w:t>得出</w:t>
      </w:r>
      <w:r>
        <w:rPr>
          <w:rFonts w:ascii="幼圆" w:eastAsia="幼圆" w:hAnsi="幼圆" w:cs="幼圆" w:hint="eastAsia"/>
          <w:sz w:val="24"/>
          <w:szCs w:val="24"/>
          <w:highlight w:val="none"/>
        </w:rPr>
        <w:t>我国传媒公司的股权集中度处于相对和高度集中的</w:t>
      </w:r>
      <w:r>
        <w:rPr>
          <w:rFonts w:ascii="幼圆" w:eastAsia="幼圆" w:hAnsi="幼圆" w:cs="幼圆" w:hint="eastAsia"/>
          <w:sz w:val="24"/>
          <w:szCs w:val="24"/>
          <w:highlight w:val="none"/>
          <w:lang w:val="en-US" w:eastAsia="zh-CN"/>
        </w:rPr>
        <w:t>状态</w:t>
      </w:r>
      <w:r>
        <w:rPr>
          <w:rFonts w:ascii="幼圆" w:eastAsia="幼圆" w:hAnsi="幼圆" w:cs="幼圆" w:hint="eastAsia"/>
          <w:sz w:val="24"/>
          <w:szCs w:val="24"/>
          <w:highlight w:val="none"/>
        </w:rPr>
        <w:t>，经营绩效与其</w:t>
      </w:r>
      <w:r>
        <w:rPr>
          <w:rFonts w:ascii="幼圆" w:eastAsia="幼圆" w:hAnsi="幼圆" w:cs="幼圆" w:hint="eastAsia"/>
          <w:sz w:val="24"/>
          <w:szCs w:val="24"/>
          <w:highlight w:val="none"/>
          <w:lang w:val="en-US" w:eastAsia="zh-CN"/>
        </w:rPr>
        <w:t>呈</w:t>
      </w:r>
      <w:r>
        <w:rPr>
          <w:rFonts w:ascii="幼圆" w:eastAsia="幼圆" w:hAnsi="幼圆" w:cs="幼圆" w:hint="eastAsia"/>
          <w:sz w:val="24"/>
          <w:szCs w:val="24"/>
          <w:highlight w:val="none"/>
        </w:rPr>
        <w:t>负相关</w:t>
      </w:r>
      <w:r>
        <w:rPr>
          <w:rFonts w:ascii="幼圆" w:eastAsia="幼圆" w:hAnsi="幼圆" w:cs="幼圆" w:hint="eastAsia"/>
          <w:sz w:val="24"/>
          <w:szCs w:val="24"/>
          <w:highlight w:val="none"/>
          <w:lang w:val="en-US" w:eastAsia="zh-CN"/>
        </w:rPr>
        <w:t>关系</w:t>
      </w:r>
      <w:r>
        <w:rPr>
          <w:rFonts w:ascii="幼圆" w:eastAsia="幼圆" w:hAnsi="幼圆" w:cs="幼圆" w:hint="eastAsia"/>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pPr>
      <w:r>
        <w:rPr>
          <w:rFonts w:ascii="幼圆" w:eastAsia="幼圆" w:hAnsi="幼圆" w:cs="幼圆" w:hint="eastAsia"/>
          <w:sz w:val="24"/>
          <w:szCs w:val="24"/>
          <w:highlight w:val="none"/>
        </w:rPr>
        <w:t>吴闻潭和曹宝明（</w:t>
      </w:r>
      <w:r>
        <w:rPr>
          <w:rFonts w:ascii="幼圆" w:eastAsia="幼圆" w:hAnsi="幼圆" w:cs="幼圆" w:hint="eastAsia"/>
          <w:sz w:val="24"/>
          <w:szCs w:val="24"/>
          <w:highlight w:val="none"/>
          <w:lang w:val="en-US" w:eastAsia="zh-CN"/>
        </w:rPr>
        <w:t>2018</w:t>
      </w:r>
      <w:r>
        <w:rPr>
          <w:rFonts w:ascii="幼圆" w:eastAsia="幼圆" w:hAnsi="幼圆" w:cs="幼圆" w:hint="eastAsia"/>
          <w:sz w:val="24"/>
          <w:szCs w:val="24"/>
          <w:highlight w:val="none"/>
        </w:rPr>
        <w:t>）</w:t>
      </w:r>
      <w:r>
        <w:rPr>
          <w:rFonts w:ascii="幼圆" w:eastAsia="幼圆" w:hAnsi="幼圆" w:cs="幼圆" w:hint="eastAsia"/>
          <w:sz w:val="24"/>
          <w:szCs w:val="24"/>
          <w:highlight w:val="none"/>
          <w:lang w:val="en-US" w:eastAsia="zh-CN"/>
        </w:rPr>
        <w:t>对沪深A股</w:t>
      </w:r>
      <w:r>
        <w:rPr>
          <w:rFonts w:ascii="幼圆" w:eastAsia="幼圆" w:hAnsi="幼圆" w:cs="幼圆" w:hint="eastAsia"/>
          <w:sz w:val="24"/>
          <w:szCs w:val="24"/>
          <w:highlight w:val="none"/>
        </w:rPr>
        <w:t>粮油加工业</w:t>
      </w:r>
      <w:r>
        <w:rPr>
          <w:rFonts w:ascii="幼圆" w:eastAsia="幼圆" w:hAnsi="幼圆" w:cs="幼圆" w:hint="eastAsia"/>
          <w:sz w:val="24"/>
          <w:szCs w:val="24"/>
          <w:highlight w:val="none"/>
          <w:lang w:val="en-US" w:eastAsia="zh-CN"/>
        </w:rPr>
        <w:t>共</w:t>
      </w:r>
      <w:r>
        <w:rPr>
          <w:rFonts w:ascii="幼圆" w:eastAsia="幼圆" w:hAnsi="幼圆" w:cs="幼圆" w:hint="eastAsia"/>
          <w:sz w:val="24"/>
          <w:szCs w:val="24"/>
          <w:highlight w:val="none"/>
          <w:lang w:val="en-US" w:eastAsia="zh-CN"/>
        </w:rPr>
        <w:t>33</w:t>
      </w:r>
      <w:r>
        <w:rPr>
          <w:rFonts w:ascii="幼圆" w:eastAsia="幼圆" w:hAnsi="幼圆" w:cs="幼圆" w:hint="eastAsia"/>
          <w:sz w:val="24"/>
          <w:szCs w:val="24"/>
          <w:highlight w:val="none"/>
          <w:lang w:val="en-US" w:eastAsia="zh-CN"/>
        </w:rPr>
        <w:t>家</w:t>
      </w:r>
      <w:r>
        <w:rPr>
          <w:rFonts w:ascii="幼圆" w:eastAsia="幼圆" w:hAnsi="幼圆" w:cs="幼圆" w:hint="eastAsia"/>
          <w:sz w:val="24"/>
          <w:szCs w:val="24"/>
          <w:highlight w:val="none"/>
        </w:rPr>
        <w:t>上市公司数据</w:t>
      </w:r>
      <w:r>
        <w:rPr>
          <w:rFonts w:ascii="幼圆" w:eastAsia="幼圆" w:hAnsi="幼圆" w:cs="幼圆" w:hint="eastAsia"/>
          <w:sz w:val="24"/>
          <w:szCs w:val="24"/>
          <w:highlight w:val="none"/>
          <w:lang w:val="en-US" w:eastAsia="zh-CN"/>
        </w:rPr>
        <w:t>进行分析</w:t>
      </w:r>
      <w:r>
        <w:rPr>
          <w:rFonts w:ascii="幼圆" w:eastAsia="幼圆" w:hAnsi="幼圆" w:cs="幼圆" w:hint="eastAsia"/>
          <w:sz w:val="24"/>
          <w:szCs w:val="24"/>
          <w:highlight w:val="none"/>
        </w:rPr>
        <w:t>，</w:t>
      </w:r>
      <w:r>
        <w:rPr>
          <w:rFonts w:ascii="幼圆" w:eastAsia="幼圆" w:hAnsi="幼圆" w:cs="幼圆" w:hint="eastAsia"/>
          <w:sz w:val="24"/>
          <w:szCs w:val="24"/>
          <w:highlight w:val="none"/>
          <w:lang w:val="en-US" w:eastAsia="zh-CN"/>
        </w:rPr>
        <w:t>得出</w:t>
      </w:r>
      <w:r>
        <w:rPr>
          <w:rFonts w:ascii="幼圆" w:eastAsia="幼圆" w:hAnsi="幼圆" w:cs="幼圆" w:hint="eastAsia"/>
          <w:sz w:val="24"/>
          <w:szCs w:val="24"/>
          <w:highlight w:val="none"/>
        </w:rPr>
        <w:t>股权集中度与公司经营绩效呈线性正相关</w:t>
      </w:r>
      <w:r>
        <w:rPr>
          <w:rFonts w:ascii="幼圆" w:eastAsia="幼圆" w:hAnsi="幼圆" w:cs="幼圆" w:hint="eastAsia"/>
          <w:sz w:val="24"/>
          <w:szCs w:val="24"/>
          <w:highlight w:val="none"/>
          <w:lang w:val="en-US" w:eastAsia="zh-CN"/>
        </w:rPr>
        <w:t>的结论</w:t>
      </w:r>
      <w:r>
        <w:rPr>
          <w:rFonts w:ascii="幼圆" w:eastAsia="幼圆" w:hAnsi="幼圆" w:cs="幼圆" w:hint="eastAsia"/>
          <w:sz w:val="24"/>
          <w:szCs w:val="24"/>
          <w:highlight w:val="none"/>
        </w:rPr>
        <w:t>。</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pPr>
      <w:r>
        <w:rPr>
          <w:rFonts w:ascii="幼圆" w:eastAsia="幼圆" w:hAnsi="幼圆" w:cs="幼圆" w:hint="eastAsia"/>
          <w:sz w:val="24"/>
          <w:szCs w:val="24"/>
          <w:highlight w:val="none"/>
        </w:rPr>
        <w:t>林汉银（</w:t>
      </w:r>
      <w:r>
        <w:rPr>
          <w:rFonts w:ascii="幼圆" w:eastAsia="幼圆" w:hAnsi="幼圆" w:cs="幼圆" w:hint="eastAsia"/>
          <w:sz w:val="24"/>
          <w:szCs w:val="24"/>
          <w:highlight w:val="none"/>
          <w:lang w:val="en-US" w:eastAsia="zh-CN"/>
        </w:rPr>
        <w:t>2018</w:t>
      </w:r>
      <w:r>
        <w:rPr>
          <w:rFonts w:ascii="幼圆" w:eastAsia="幼圆" w:hAnsi="幼圆" w:cs="幼圆" w:hint="eastAsia"/>
          <w:sz w:val="24"/>
          <w:szCs w:val="24"/>
          <w:highlight w:val="none"/>
        </w:rPr>
        <w:t>）选取A股电力行业</w:t>
      </w:r>
      <w:r>
        <w:rPr>
          <w:rFonts w:ascii="幼圆" w:eastAsia="幼圆" w:hAnsi="幼圆" w:cs="幼圆" w:hint="eastAsia"/>
          <w:sz w:val="24"/>
          <w:szCs w:val="24"/>
          <w:highlight w:val="none"/>
          <w:lang w:val="en-US" w:eastAsia="zh-CN"/>
        </w:rPr>
        <w:t>上市公司</w:t>
      </w:r>
      <w:r>
        <w:rPr>
          <w:rFonts w:ascii="幼圆" w:eastAsia="幼圆" w:hAnsi="幼圆" w:cs="幼圆" w:hint="eastAsia"/>
          <w:sz w:val="24"/>
          <w:szCs w:val="24"/>
          <w:highlight w:val="none"/>
          <w:lang w:val="en-US" w:eastAsia="zh-CN"/>
        </w:rPr>
        <w:t>2008</w:t>
      </w:r>
      <w:r>
        <w:rPr>
          <w:rFonts w:ascii="幼圆" w:eastAsia="幼圆" w:hAnsi="幼圆" w:cs="幼圆" w:hint="eastAsia"/>
          <w:sz w:val="24"/>
          <w:szCs w:val="24"/>
          <w:highlight w:val="none"/>
          <w:lang w:val="en-US" w:eastAsia="zh-CN"/>
        </w:rPr>
        <w:t>-</w:t>
      </w:r>
      <w:r>
        <w:rPr>
          <w:rFonts w:ascii="幼圆" w:eastAsia="幼圆" w:hAnsi="幼圆" w:cs="幼圆" w:hint="eastAsia"/>
          <w:sz w:val="24"/>
          <w:szCs w:val="24"/>
          <w:highlight w:val="none"/>
          <w:lang w:val="en-US" w:eastAsia="zh-CN"/>
        </w:rPr>
        <w:t>2017</w:t>
      </w:r>
      <w:r>
        <w:rPr>
          <w:rFonts w:ascii="幼圆" w:eastAsia="幼圆" w:hAnsi="幼圆" w:cs="幼圆" w:hint="eastAsia"/>
          <w:sz w:val="24"/>
          <w:szCs w:val="24"/>
          <w:highlight w:val="none"/>
        </w:rPr>
        <w:t>年的数据作为样本</w:t>
      </w:r>
      <w:r>
        <w:rPr>
          <w:rFonts w:ascii="幼圆" w:eastAsia="幼圆" w:hAnsi="幼圆" w:cs="幼圆" w:hint="eastAsia"/>
          <w:sz w:val="24"/>
          <w:szCs w:val="24"/>
          <w:highlight w:val="none"/>
          <w:lang w:eastAsia="zh-CN"/>
        </w:rPr>
        <w:t>，</w:t>
      </w:r>
      <w:r>
        <w:rPr>
          <w:rFonts w:ascii="幼圆" w:eastAsia="幼圆" w:hAnsi="幼圆" w:cs="幼圆" w:hint="eastAsia"/>
          <w:sz w:val="24"/>
          <w:szCs w:val="24"/>
          <w:highlight w:val="none"/>
        </w:rPr>
        <w:t>研究得出的结论是电力行业流通股比例与公司绩效呈显著的负相关关系。</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pPr>
      <w:r>
        <w:rPr>
          <w:rFonts w:ascii="幼圆" w:eastAsia="幼圆" w:hAnsi="幼圆" w:cs="幼圆" w:hint="eastAsia"/>
          <w:sz w:val="24"/>
          <w:szCs w:val="24"/>
          <w:highlight w:val="none"/>
          <w:lang w:val="en-US" w:eastAsia="zh-CN"/>
        </w:rPr>
        <w:t>郭跃飞（</w:t>
      </w:r>
      <w:r>
        <w:rPr>
          <w:rFonts w:ascii="幼圆" w:eastAsia="幼圆" w:hAnsi="幼圆" w:cs="幼圆" w:hint="eastAsia"/>
          <w:sz w:val="24"/>
          <w:szCs w:val="24"/>
          <w:highlight w:val="none"/>
          <w:lang w:val="en-US" w:eastAsia="zh-CN"/>
        </w:rPr>
        <w:t>2020</w:t>
      </w:r>
      <w:r>
        <w:rPr>
          <w:rFonts w:ascii="幼圆" w:eastAsia="幼圆" w:hAnsi="幼圆" w:cs="幼圆" w:hint="eastAsia"/>
          <w:sz w:val="24"/>
          <w:szCs w:val="24"/>
          <w:highlight w:val="none"/>
          <w:lang w:val="en-US" w:eastAsia="zh-CN"/>
        </w:rPr>
        <w:t>）认为零售业上市企业中第一股东的持有股份与绩效负相关，而前十大股东持有的股份和企业股东之间的利益均衡机制均会促进绩效的增长。</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pPr>
      <w:r>
        <w:rPr>
          <w:rFonts w:ascii="幼圆" w:eastAsia="幼圆" w:hAnsi="幼圆" w:cs="幼圆" w:hint="eastAsia"/>
          <w:sz w:val="24"/>
          <w:szCs w:val="24"/>
          <w:highlight w:val="none"/>
          <w:lang w:val="en-US" w:eastAsia="zh-CN"/>
        </w:rPr>
        <w:t>李振球（</w:t>
      </w:r>
      <w:r>
        <w:rPr>
          <w:rFonts w:ascii="幼圆" w:eastAsia="幼圆" w:hAnsi="幼圆" w:cs="幼圆" w:hint="eastAsia"/>
          <w:sz w:val="24"/>
          <w:szCs w:val="24"/>
          <w:highlight w:val="none"/>
          <w:lang w:val="en-US" w:eastAsia="zh-CN"/>
        </w:rPr>
        <w:t>2020</w:t>
      </w:r>
      <w:r>
        <w:rPr>
          <w:rFonts w:ascii="幼圆" w:eastAsia="幼圆" w:hAnsi="幼圆" w:cs="幼圆" w:hint="eastAsia"/>
          <w:sz w:val="24"/>
          <w:szCs w:val="24"/>
          <w:highlight w:val="none"/>
          <w:lang w:val="en-US" w:eastAsia="zh-CN"/>
        </w:rPr>
        <w:t>）认为当股权集中度较低时，企业的大股东会侵占其他股东的权益，股东之间的相互监督作用减弱，企业便容易出现一股独大的现象，这会导致企业出现冗余资源，最终使得企业的经营绩效下降。</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pPr>
      <w:r>
        <w:rPr>
          <w:rFonts w:ascii="幼圆" w:eastAsia="幼圆" w:hAnsi="幼圆" w:cs="幼圆" w:hint="eastAsia"/>
          <w:sz w:val="24"/>
          <w:szCs w:val="24"/>
          <w:highlight w:val="none"/>
        </w:rPr>
        <w:t>（</w:t>
      </w:r>
      <w:r>
        <w:rPr>
          <w:rFonts w:ascii="幼圆" w:eastAsia="幼圆" w:hAnsi="幼圆" w:cs="幼圆" w:hint="eastAsia"/>
          <w:caps w:val="0"/>
          <w:color w:val="auto"/>
          <w:sz w:val="24"/>
          <w:szCs w:val="24"/>
          <w:highlight w:val="none"/>
          <w:lang w:val="en-US" w:eastAsia="zh-CN"/>
        </w:rPr>
        <w:t>3</w:t>
      </w:r>
      <w:r>
        <w:rPr>
          <w:rFonts w:ascii="幼圆" w:eastAsia="幼圆" w:hAnsi="幼圆" w:cs="幼圆" w:hint="eastAsia"/>
          <w:sz w:val="24"/>
          <w:szCs w:val="24"/>
          <w:highlight w:val="none"/>
        </w:rPr>
        <w:t>）关于股权结构和经营绩效存在不显著关系的研究</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sectPr>
          <w:footerReference w:type="default" r:id="rId11"/>
          <w:endnotePr>
            <w:numFmt w:val="decimal"/>
          </w:endnotePr>
          <w:type w:val="nextPage"/>
          <w:pgSz w:w="11906" w:h="16838"/>
          <w:pgMar w:top="2268" w:right="1304" w:bottom="1417" w:left="1417" w:header="851" w:footer="992" w:gutter="0"/>
          <w:pgBorders>
            <w:top w:val="none" w:sz="0" w:space="0" w:color="auto"/>
            <w:left w:val="none" w:sz="0" w:space="0" w:color="auto"/>
            <w:bottom w:val="none" w:sz="0" w:space="0" w:color="auto"/>
            <w:right w:val="none" w:sz="0" w:space="0" w:color="auto"/>
          </w:pgBorders>
          <w:pgNumType w:start="6"/>
          <w:cols w:num="1" w:space="0"/>
          <w:titlePg w:val="0"/>
          <w:rtlGutter w:val="0"/>
          <w:docGrid w:type="lines" w:linePitch="328" w:charSpace="0"/>
        </w:sectPr>
      </w:pPr>
      <w:r>
        <w:rPr>
          <w:rFonts w:ascii="幼圆" w:eastAsia="幼圆" w:hAnsi="幼圆" w:cs="幼圆" w:hint="eastAsia"/>
          <w:sz w:val="24"/>
          <w:szCs w:val="24"/>
          <w:highlight w:val="none"/>
        </w:rPr>
        <w:t>吴格（</w:t>
      </w:r>
      <w:r>
        <w:rPr>
          <w:rFonts w:ascii="幼圆" w:eastAsia="幼圆" w:hAnsi="幼圆" w:cs="幼圆" w:hint="eastAsia"/>
          <w:sz w:val="24"/>
          <w:szCs w:val="24"/>
          <w:highlight w:val="none"/>
          <w:lang w:val="en-US" w:eastAsia="zh-CN"/>
        </w:rPr>
        <w:t>2012</w:t>
      </w:r>
      <w:r>
        <w:rPr>
          <w:rFonts w:ascii="幼圆" w:eastAsia="幼圆" w:hAnsi="幼圆" w:cs="幼圆" w:hint="eastAsia"/>
          <w:sz w:val="24"/>
          <w:szCs w:val="24"/>
          <w:highlight w:val="none"/>
        </w:rPr>
        <w:t>）选取</w:t>
      </w:r>
      <w:r>
        <w:rPr>
          <w:rFonts w:ascii="幼圆" w:eastAsia="幼圆" w:hAnsi="幼圆" w:cs="幼圆" w:hint="eastAsia"/>
          <w:sz w:val="24"/>
          <w:szCs w:val="24"/>
          <w:highlight w:val="none"/>
          <w:lang w:val="en-US" w:eastAsia="zh-CN"/>
        </w:rPr>
        <w:t>2009</w:t>
      </w:r>
      <w:r>
        <w:rPr>
          <w:rFonts w:ascii="幼圆" w:eastAsia="幼圆" w:hAnsi="幼圆" w:cs="幼圆" w:hint="eastAsia"/>
          <w:sz w:val="24"/>
          <w:szCs w:val="24"/>
          <w:highlight w:val="none"/>
        </w:rPr>
        <w:t>年和</w:t>
      </w:r>
      <w:r>
        <w:rPr>
          <w:rFonts w:ascii="幼圆" w:eastAsia="幼圆" w:hAnsi="幼圆" w:cs="幼圆" w:hint="eastAsia"/>
          <w:sz w:val="24"/>
          <w:szCs w:val="24"/>
          <w:highlight w:val="none"/>
          <w:lang w:val="en-US" w:eastAsia="zh-CN"/>
        </w:rPr>
        <w:t>2010</w:t>
      </w:r>
      <w:r>
        <w:rPr>
          <w:rFonts w:ascii="幼圆" w:eastAsia="幼圆" w:hAnsi="幼圆" w:cs="幼圆" w:hint="eastAsia"/>
          <w:sz w:val="24"/>
          <w:szCs w:val="24"/>
          <w:highlight w:val="none"/>
        </w:rPr>
        <w:t>年在</w:t>
      </w:r>
      <w:r>
        <w:rPr>
          <w:rFonts w:ascii="幼圆" w:eastAsia="幼圆" w:hAnsi="幼圆" w:cs="幼圆" w:hint="eastAsia"/>
          <w:sz w:val="24"/>
          <w:szCs w:val="24"/>
          <w:highlight w:val="none"/>
          <w:lang w:eastAsia="zh-CN"/>
        </w:rPr>
        <w:t>零售</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pPr>
      <w:r>
        <w:rPr>
          <w:rFonts w:ascii="幼圆" w:eastAsia="幼圆" w:hAnsi="幼圆" w:cs="幼圆" w:hint="eastAsia"/>
          <w:sz w:val="24"/>
          <w:szCs w:val="24"/>
          <w:highlight w:val="none"/>
        </w:rPr>
        <w:t>行业上市的公司作为研究对象，研究股权结构与其绩效之间的关系，研究表明股权结构和公司绩效二者之间</w:t>
      </w:r>
      <w:r>
        <w:rPr>
          <w:rFonts w:ascii="幼圆" w:eastAsia="幼圆" w:hAnsi="幼圆" w:cs="幼圆" w:hint="eastAsia"/>
          <w:sz w:val="24"/>
          <w:szCs w:val="24"/>
          <w:highlight w:val="none"/>
          <w:lang w:val="en-US" w:eastAsia="zh-CN"/>
        </w:rPr>
        <w:t>呈</w:t>
      </w:r>
      <w:r>
        <w:rPr>
          <w:rFonts w:ascii="幼圆" w:eastAsia="幼圆" w:hAnsi="幼圆" w:cs="幼圆" w:hint="eastAsia"/>
          <w:sz w:val="24"/>
          <w:szCs w:val="24"/>
          <w:highlight w:val="none"/>
        </w:rPr>
        <w:t>不显著</w:t>
      </w:r>
      <w:r>
        <w:rPr>
          <w:rFonts w:ascii="幼圆" w:eastAsia="幼圆" w:hAnsi="幼圆" w:cs="幼圆" w:hint="eastAsia"/>
          <w:sz w:val="24"/>
          <w:szCs w:val="24"/>
          <w:highlight w:val="none"/>
          <w:lang w:val="en-US" w:eastAsia="zh-CN"/>
        </w:rPr>
        <w:t>关系</w:t>
      </w:r>
      <w:r>
        <w:rPr>
          <w:rFonts w:ascii="幼圆" w:eastAsia="幼圆" w:hAnsi="幼圆" w:cs="幼圆" w:hint="eastAsia"/>
          <w:sz w:val="24"/>
          <w:szCs w:val="24"/>
          <w:highlight w:val="none"/>
        </w:rPr>
        <w:t>。</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pPr>
      <w:r>
        <w:rPr>
          <w:rFonts w:ascii="幼圆" w:eastAsia="幼圆" w:hAnsi="幼圆" w:cs="幼圆" w:hint="eastAsia"/>
          <w:sz w:val="24"/>
          <w:szCs w:val="24"/>
          <w:highlight w:val="none"/>
        </w:rPr>
        <w:t>钱敏和孙曼（</w:t>
      </w:r>
      <w:r>
        <w:rPr>
          <w:rFonts w:ascii="幼圆" w:eastAsia="幼圆" w:hAnsi="幼圆" w:cs="幼圆" w:hint="eastAsia"/>
          <w:sz w:val="24"/>
          <w:szCs w:val="24"/>
          <w:highlight w:val="none"/>
          <w:lang w:val="en-US" w:eastAsia="zh-CN"/>
        </w:rPr>
        <w:t>2019</w:t>
      </w:r>
      <w:r>
        <w:rPr>
          <w:rFonts w:ascii="幼圆" w:eastAsia="幼圆" w:hAnsi="幼圆" w:cs="幼圆" w:hint="eastAsia"/>
          <w:sz w:val="24"/>
          <w:szCs w:val="24"/>
          <w:highlight w:val="none"/>
        </w:rPr>
        <w:t>）</w:t>
      </w:r>
      <w:r>
        <w:rPr>
          <w:rFonts w:ascii="幼圆" w:eastAsia="幼圆" w:hAnsi="幼圆" w:cs="幼圆" w:hint="eastAsia"/>
          <w:sz w:val="24"/>
          <w:szCs w:val="24"/>
          <w:highlight w:val="none"/>
          <w:lang w:val="en-US" w:eastAsia="zh-CN"/>
        </w:rPr>
        <w:t>以</w:t>
      </w:r>
      <w:r>
        <w:rPr>
          <w:rFonts w:ascii="幼圆" w:eastAsia="幼圆" w:hAnsi="幼圆" w:cs="幼圆" w:hint="eastAsia"/>
          <w:sz w:val="24"/>
          <w:szCs w:val="24"/>
          <w:highlight w:val="none"/>
        </w:rPr>
        <w:t>254</w:t>
      </w:r>
      <w:r>
        <w:rPr>
          <w:rFonts w:ascii="幼圆" w:eastAsia="幼圆" w:hAnsi="幼圆" w:cs="幼圆" w:hint="eastAsia"/>
          <w:sz w:val="24"/>
          <w:szCs w:val="24"/>
          <w:highlight w:val="none"/>
        </w:rPr>
        <w:t>家</w:t>
      </w:r>
      <w:r>
        <w:rPr>
          <w:rFonts w:ascii="幼圆" w:eastAsia="幼圆" w:hAnsi="幼圆" w:cs="幼圆" w:hint="eastAsia"/>
          <w:sz w:val="24"/>
          <w:szCs w:val="24"/>
          <w:highlight w:val="none"/>
          <w:lang w:val="en-US" w:eastAsia="zh-CN"/>
        </w:rPr>
        <w:t>汽车行业</w:t>
      </w:r>
      <w:r>
        <w:rPr>
          <w:rFonts w:ascii="幼圆" w:eastAsia="幼圆" w:hAnsi="幼圆" w:cs="幼圆" w:hint="eastAsia"/>
          <w:sz w:val="24"/>
          <w:szCs w:val="24"/>
          <w:highlight w:val="none"/>
        </w:rPr>
        <w:t>公司作为研究对象，</w:t>
      </w:r>
      <w:r>
        <w:rPr>
          <w:rFonts w:ascii="幼圆" w:eastAsia="幼圆" w:hAnsi="幼圆" w:cs="幼圆" w:hint="eastAsia"/>
          <w:sz w:val="24"/>
          <w:szCs w:val="24"/>
          <w:highlight w:val="none"/>
          <w:lang w:val="en-US" w:eastAsia="zh-CN"/>
        </w:rPr>
        <w:t>通过</w:t>
      </w:r>
      <w:r>
        <w:rPr>
          <w:rFonts w:ascii="幼圆" w:eastAsia="幼圆" w:hAnsi="幼圆" w:cs="幼圆" w:hint="eastAsia"/>
          <w:sz w:val="24"/>
          <w:szCs w:val="24"/>
          <w:highlight w:val="none"/>
        </w:rPr>
        <w:t>建立多元回归模型对股权结构和公司绩效之间的关系进行实证分析，研究结果表明股权制衡度对公司绩效的影响不显著。</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pPr>
      <w:r>
        <w:rPr>
          <w:rFonts w:ascii="幼圆" w:eastAsia="幼圆" w:hAnsi="幼圆" w:cs="幼圆" w:hint="eastAsia"/>
          <w:sz w:val="24"/>
          <w:szCs w:val="24"/>
          <w:highlight w:val="none"/>
        </w:rPr>
        <w:t>（</w:t>
      </w:r>
      <w:r>
        <w:rPr>
          <w:rFonts w:ascii="幼圆" w:eastAsia="幼圆" w:hAnsi="幼圆" w:cs="幼圆" w:hint="eastAsia"/>
          <w:caps w:val="0"/>
          <w:color w:val="auto"/>
          <w:sz w:val="24"/>
          <w:szCs w:val="24"/>
          <w:highlight w:val="none"/>
          <w:lang w:val="en-US" w:eastAsia="zh-CN"/>
        </w:rPr>
        <w:t>4</w:t>
      </w:r>
      <w:r>
        <w:rPr>
          <w:rFonts w:ascii="幼圆" w:eastAsia="幼圆" w:hAnsi="幼圆" w:cs="幼圆" w:hint="eastAsia"/>
          <w:sz w:val="24"/>
          <w:szCs w:val="24"/>
          <w:highlight w:val="none"/>
        </w:rPr>
        <w:t>）关于股权结构和经营绩效存在“</w:t>
      </w:r>
      <w:r>
        <w:rPr>
          <w:rFonts w:ascii="幼圆" w:eastAsia="幼圆" w:hAnsi="幼圆" w:cs="幼圆" w:hint="eastAsia"/>
          <w:sz w:val="24"/>
          <w:szCs w:val="24"/>
          <w:highlight w:val="none"/>
          <w:lang w:val="en-US" w:eastAsia="zh-CN"/>
        </w:rPr>
        <w:t>U</w:t>
      </w:r>
      <w:r>
        <w:rPr>
          <w:rFonts w:ascii="幼圆" w:eastAsia="幼圆" w:hAnsi="幼圆" w:cs="幼圆" w:hint="eastAsia"/>
          <w:sz w:val="24"/>
          <w:szCs w:val="24"/>
          <w:highlight w:val="none"/>
        </w:rPr>
        <w:t>”型二次曲线关系的研究</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pPr>
      <w:r>
        <w:rPr>
          <w:rFonts w:ascii="幼圆" w:eastAsia="幼圆" w:hAnsi="幼圆" w:cs="幼圆" w:hint="eastAsia"/>
          <w:sz w:val="24"/>
          <w:szCs w:val="24"/>
          <w:highlight w:val="none"/>
        </w:rPr>
        <w:t>凌泽华（</w:t>
      </w:r>
      <w:r>
        <w:rPr>
          <w:rFonts w:ascii="幼圆" w:eastAsia="幼圆" w:hAnsi="幼圆" w:cs="幼圆" w:hint="eastAsia"/>
          <w:sz w:val="24"/>
          <w:szCs w:val="24"/>
          <w:highlight w:val="none"/>
          <w:lang w:val="en-US" w:eastAsia="zh-CN"/>
        </w:rPr>
        <w:t>2014</w:t>
      </w:r>
      <w:r>
        <w:rPr>
          <w:rFonts w:ascii="幼圆" w:eastAsia="幼圆" w:hAnsi="幼圆" w:cs="幼圆" w:hint="eastAsia"/>
          <w:sz w:val="24"/>
          <w:szCs w:val="24"/>
          <w:highlight w:val="none"/>
        </w:rPr>
        <w:t>）</w:t>
      </w:r>
      <w:r>
        <w:rPr>
          <w:rFonts w:ascii="幼圆" w:eastAsia="幼圆" w:hAnsi="幼圆" w:cs="幼圆" w:hint="eastAsia"/>
          <w:sz w:val="24"/>
          <w:szCs w:val="24"/>
          <w:highlight w:val="none"/>
          <w:lang w:val="en-US" w:eastAsia="zh-CN"/>
        </w:rPr>
        <w:t>以</w:t>
      </w:r>
      <w:r>
        <w:rPr>
          <w:rFonts w:ascii="幼圆" w:eastAsia="幼圆" w:hAnsi="幼圆" w:cs="幼圆" w:hint="eastAsia"/>
          <w:sz w:val="24"/>
          <w:szCs w:val="24"/>
          <w:highlight w:val="none"/>
        </w:rPr>
        <w:t>我国酒业上市公司</w:t>
      </w:r>
      <w:r>
        <w:rPr>
          <w:rFonts w:ascii="幼圆" w:eastAsia="幼圆" w:hAnsi="幼圆" w:cs="幼圆" w:hint="eastAsia"/>
          <w:sz w:val="24"/>
          <w:szCs w:val="24"/>
          <w:highlight w:val="none"/>
          <w:lang w:val="en-US" w:eastAsia="zh-CN"/>
        </w:rPr>
        <w:t>2007</w:t>
      </w:r>
      <w:r>
        <w:rPr>
          <w:rFonts w:ascii="幼圆" w:eastAsia="幼圆" w:hAnsi="幼圆" w:cs="幼圆" w:hint="eastAsia"/>
          <w:sz w:val="24"/>
          <w:szCs w:val="24"/>
          <w:highlight w:val="none"/>
          <w:lang w:val="en-US" w:eastAsia="zh-CN"/>
        </w:rPr>
        <w:t>-</w:t>
      </w:r>
      <w:r>
        <w:rPr>
          <w:rFonts w:ascii="幼圆" w:eastAsia="幼圆" w:hAnsi="幼圆" w:cs="幼圆" w:hint="eastAsia"/>
          <w:sz w:val="24"/>
          <w:szCs w:val="24"/>
          <w:highlight w:val="none"/>
          <w:lang w:val="en-US" w:eastAsia="zh-CN"/>
        </w:rPr>
        <w:t>2012</w:t>
      </w:r>
      <w:r>
        <w:rPr>
          <w:rFonts w:ascii="幼圆" w:eastAsia="幼圆" w:hAnsi="幼圆" w:cs="幼圆" w:hint="eastAsia"/>
          <w:sz w:val="24"/>
          <w:szCs w:val="24"/>
          <w:highlight w:val="none"/>
          <w:lang w:val="en-US" w:eastAsia="zh-CN"/>
        </w:rPr>
        <w:t>年数据为样本</w:t>
      </w:r>
      <w:r>
        <w:rPr>
          <w:rFonts w:ascii="幼圆" w:eastAsia="幼圆" w:hAnsi="幼圆" w:cs="幼圆" w:hint="eastAsia"/>
          <w:sz w:val="24"/>
          <w:szCs w:val="24"/>
          <w:highlight w:val="none"/>
        </w:rPr>
        <w:t>，得出过于集中或分散的股权</w:t>
      </w:r>
      <w:r>
        <w:rPr>
          <w:rFonts w:ascii="幼圆" w:eastAsia="幼圆" w:hAnsi="幼圆" w:cs="幼圆" w:hint="eastAsia"/>
          <w:sz w:val="24"/>
          <w:szCs w:val="24"/>
          <w:highlight w:val="none"/>
          <w:lang w:val="en-US" w:eastAsia="zh-CN"/>
        </w:rPr>
        <w:t>结构</w:t>
      </w:r>
      <w:r>
        <w:rPr>
          <w:rFonts w:ascii="幼圆" w:eastAsia="幼圆" w:hAnsi="幼圆" w:cs="幼圆" w:hint="eastAsia"/>
          <w:sz w:val="24"/>
          <w:szCs w:val="24"/>
          <w:highlight w:val="none"/>
        </w:rPr>
        <w:t>都不利于</w:t>
      </w:r>
      <w:r>
        <w:rPr>
          <w:rFonts w:ascii="幼圆" w:eastAsia="幼圆" w:hAnsi="幼圆" w:cs="幼圆" w:hint="eastAsia"/>
          <w:sz w:val="24"/>
          <w:szCs w:val="24"/>
          <w:highlight w:val="none"/>
          <w:lang w:val="en-US" w:eastAsia="zh-CN"/>
        </w:rPr>
        <w:t>提高</w:t>
      </w:r>
      <w:r>
        <w:rPr>
          <w:rFonts w:ascii="幼圆" w:eastAsia="幼圆" w:hAnsi="幼圆" w:cs="幼圆" w:hint="eastAsia"/>
          <w:sz w:val="24"/>
          <w:szCs w:val="24"/>
          <w:highlight w:val="none"/>
        </w:rPr>
        <w:t>公司</w:t>
      </w:r>
      <w:r>
        <w:rPr>
          <w:rFonts w:ascii="幼圆" w:eastAsia="幼圆" w:hAnsi="幼圆" w:cs="幼圆" w:hint="eastAsia"/>
          <w:sz w:val="24"/>
          <w:szCs w:val="24"/>
          <w:highlight w:val="none"/>
          <w:lang w:val="en-US" w:eastAsia="zh-CN"/>
        </w:rPr>
        <w:t>的</w:t>
      </w:r>
      <w:r>
        <w:rPr>
          <w:rFonts w:ascii="幼圆" w:eastAsia="幼圆" w:hAnsi="幼圆" w:cs="幼圆" w:hint="eastAsia"/>
          <w:sz w:val="24"/>
          <w:szCs w:val="24"/>
          <w:highlight w:val="none"/>
        </w:rPr>
        <w:t>经营绩效，只有</w:t>
      </w:r>
      <w:r>
        <w:rPr>
          <w:rFonts w:ascii="幼圆" w:eastAsia="幼圆" w:hAnsi="幼圆" w:cs="幼圆" w:hint="eastAsia"/>
          <w:sz w:val="24"/>
          <w:szCs w:val="24"/>
          <w:highlight w:val="none"/>
          <w:lang w:val="en-US" w:eastAsia="zh-CN"/>
        </w:rPr>
        <w:t>适当</w:t>
      </w:r>
      <w:r>
        <w:rPr>
          <w:rFonts w:ascii="幼圆" w:eastAsia="幼圆" w:hAnsi="幼圆" w:cs="幼圆" w:hint="eastAsia"/>
          <w:sz w:val="24"/>
          <w:szCs w:val="24"/>
          <w:highlight w:val="none"/>
        </w:rPr>
        <w:t>的股权集中度最有利于经营绩效的提高。</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pPr>
      <w:r>
        <w:rPr>
          <w:rFonts w:ascii="幼圆" w:eastAsia="幼圆" w:hAnsi="幼圆" w:cs="幼圆" w:hint="eastAsia"/>
          <w:sz w:val="24"/>
          <w:szCs w:val="24"/>
          <w:highlight w:val="none"/>
        </w:rPr>
        <w:t>王维（</w:t>
      </w:r>
      <w:r>
        <w:rPr>
          <w:rFonts w:ascii="幼圆" w:eastAsia="幼圆" w:hAnsi="幼圆" w:cs="幼圆" w:hint="eastAsia"/>
          <w:sz w:val="24"/>
          <w:szCs w:val="24"/>
          <w:highlight w:val="none"/>
          <w:lang w:val="en-US" w:eastAsia="zh-CN"/>
        </w:rPr>
        <w:t>2015</w:t>
      </w:r>
      <w:r>
        <w:rPr>
          <w:rFonts w:ascii="幼圆" w:eastAsia="幼圆" w:hAnsi="幼圆" w:cs="幼圆" w:hint="eastAsia"/>
          <w:sz w:val="24"/>
          <w:szCs w:val="24"/>
          <w:highlight w:val="none"/>
        </w:rPr>
        <w:t>）以</w:t>
      </w:r>
      <w:r>
        <w:rPr>
          <w:rFonts w:ascii="幼圆" w:eastAsia="幼圆" w:hAnsi="幼圆" w:cs="幼圆" w:hint="eastAsia"/>
          <w:sz w:val="24"/>
          <w:szCs w:val="24"/>
          <w:highlight w:val="none"/>
          <w:lang w:val="en-US" w:eastAsia="zh-CN"/>
        </w:rPr>
        <w:t>深交所</w:t>
      </w:r>
      <w:r>
        <w:rPr>
          <w:rFonts w:ascii="幼圆" w:eastAsia="幼圆" w:hAnsi="幼圆" w:cs="幼圆" w:hint="eastAsia"/>
          <w:sz w:val="24"/>
          <w:szCs w:val="24"/>
          <w:highlight w:val="none"/>
        </w:rPr>
        <w:t>中小板上市公司</w:t>
      </w:r>
      <w:r>
        <w:rPr>
          <w:rFonts w:ascii="幼圆" w:eastAsia="幼圆" w:hAnsi="幼圆" w:cs="幼圆" w:hint="eastAsia"/>
          <w:sz w:val="24"/>
          <w:szCs w:val="24"/>
          <w:highlight w:val="none"/>
          <w:lang w:val="en-US" w:eastAsia="zh-CN"/>
        </w:rPr>
        <w:t>2007</w:t>
      </w:r>
      <w:r>
        <w:rPr>
          <w:rFonts w:ascii="幼圆" w:eastAsia="幼圆" w:hAnsi="幼圆" w:cs="幼圆" w:hint="eastAsia"/>
          <w:sz w:val="24"/>
          <w:szCs w:val="24"/>
          <w:highlight w:val="none"/>
          <w:lang w:val="en-US" w:eastAsia="zh-CN"/>
        </w:rPr>
        <w:t>-</w:t>
      </w:r>
      <w:r>
        <w:rPr>
          <w:rFonts w:ascii="幼圆" w:eastAsia="幼圆" w:hAnsi="幼圆" w:cs="幼圆" w:hint="eastAsia"/>
          <w:sz w:val="24"/>
          <w:szCs w:val="24"/>
          <w:highlight w:val="none"/>
          <w:lang w:val="en-US" w:eastAsia="zh-CN"/>
        </w:rPr>
        <w:t>2012</w:t>
      </w:r>
      <w:r>
        <w:rPr>
          <w:rFonts w:ascii="幼圆" w:eastAsia="幼圆" w:hAnsi="幼圆" w:cs="幼圆" w:hint="eastAsia"/>
          <w:sz w:val="24"/>
          <w:szCs w:val="24"/>
          <w:highlight w:val="none"/>
        </w:rPr>
        <w:t>年</w:t>
      </w:r>
      <w:r>
        <w:rPr>
          <w:rFonts w:ascii="幼圆" w:eastAsia="幼圆" w:hAnsi="幼圆" w:cs="幼圆" w:hint="eastAsia"/>
          <w:sz w:val="24"/>
          <w:szCs w:val="24"/>
          <w:highlight w:val="none"/>
          <w:lang w:val="en-US" w:eastAsia="zh-CN"/>
        </w:rPr>
        <w:t>数据</w:t>
      </w:r>
      <w:r>
        <w:rPr>
          <w:rFonts w:ascii="幼圆" w:eastAsia="幼圆" w:hAnsi="幼圆" w:cs="幼圆" w:hint="eastAsia"/>
          <w:sz w:val="24"/>
          <w:szCs w:val="24"/>
          <w:highlight w:val="none"/>
        </w:rPr>
        <w:t>作为研究对象，</w:t>
      </w:r>
      <w:r>
        <w:rPr>
          <w:rFonts w:ascii="幼圆" w:eastAsia="幼圆" w:hAnsi="幼圆" w:cs="幼圆" w:hint="eastAsia"/>
          <w:sz w:val="24"/>
          <w:szCs w:val="24"/>
          <w:highlight w:val="none"/>
          <w:lang w:val="en-US" w:eastAsia="zh-CN"/>
        </w:rPr>
        <w:t>得出</w:t>
      </w:r>
      <w:r>
        <w:rPr>
          <w:rFonts w:ascii="幼圆" w:eastAsia="幼圆" w:hAnsi="幼圆" w:cs="幼圆" w:hint="eastAsia"/>
          <w:sz w:val="24"/>
          <w:szCs w:val="24"/>
          <w:highlight w:val="none"/>
        </w:rPr>
        <w:t>第一大股东持股比例与公司绩效呈“</w:t>
      </w:r>
      <w:r>
        <w:rPr>
          <w:rFonts w:ascii="幼圆" w:eastAsia="幼圆" w:hAnsi="幼圆" w:cs="幼圆" w:hint="eastAsia"/>
          <w:sz w:val="24"/>
          <w:szCs w:val="24"/>
          <w:highlight w:val="none"/>
          <w:lang w:val="en-US" w:eastAsia="zh-CN"/>
        </w:rPr>
        <w:t>U</w:t>
      </w:r>
      <w:r>
        <w:rPr>
          <w:rFonts w:ascii="幼圆" w:eastAsia="幼圆" w:hAnsi="幼圆" w:cs="幼圆" w:hint="eastAsia"/>
          <w:sz w:val="24"/>
          <w:szCs w:val="24"/>
          <w:highlight w:val="none"/>
        </w:rPr>
        <w:t>”型二次曲线关系</w:t>
      </w:r>
      <w:r>
        <w:rPr>
          <w:rFonts w:ascii="幼圆" w:eastAsia="幼圆" w:hAnsi="幼圆" w:cs="幼圆" w:hint="eastAsia"/>
          <w:sz w:val="24"/>
          <w:szCs w:val="24"/>
          <w:highlight w:val="none"/>
          <w:lang w:val="en-US" w:eastAsia="zh-CN"/>
        </w:rPr>
        <w:t>的结论</w:t>
      </w:r>
      <w:r>
        <w:rPr>
          <w:rFonts w:ascii="幼圆" w:eastAsia="幼圆" w:hAnsi="幼圆" w:cs="幼圆" w:hint="eastAsia"/>
          <w:sz w:val="24"/>
          <w:szCs w:val="24"/>
          <w:highlight w:val="none"/>
        </w:rPr>
        <w:t>。</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pPr>
      <w:r>
        <w:rPr>
          <w:rFonts w:ascii="幼圆" w:eastAsia="幼圆" w:hAnsi="幼圆" w:cs="幼圆" w:hint="eastAsia"/>
          <w:sz w:val="24"/>
          <w:szCs w:val="24"/>
          <w:highlight w:val="none"/>
        </w:rPr>
        <w:t>顾海英（</w:t>
      </w:r>
      <w:r>
        <w:rPr>
          <w:rFonts w:ascii="幼圆" w:eastAsia="幼圆" w:hAnsi="幼圆" w:cs="幼圆" w:hint="eastAsia"/>
          <w:sz w:val="24"/>
          <w:szCs w:val="24"/>
          <w:highlight w:val="none"/>
          <w:lang w:val="en-US" w:eastAsia="zh-CN"/>
        </w:rPr>
        <w:t>2016</w:t>
      </w:r>
      <w:r>
        <w:rPr>
          <w:rFonts w:ascii="幼圆" w:eastAsia="幼圆" w:hAnsi="幼圆" w:cs="幼圆" w:hint="eastAsia"/>
          <w:sz w:val="24"/>
          <w:szCs w:val="24"/>
          <w:highlight w:val="none"/>
        </w:rPr>
        <w:t>）发现股权集中度的提高不利于</w:t>
      </w:r>
      <w:r>
        <w:rPr>
          <w:rFonts w:ascii="幼圆" w:eastAsia="幼圆" w:hAnsi="幼圆" w:cs="幼圆" w:hint="eastAsia"/>
          <w:sz w:val="24"/>
          <w:szCs w:val="24"/>
          <w:highlight w:val="none"/>
          <w:lang w:val="en-US" w:eastAsia="zh-CN"/>
        </w:rPr>
        <w:t>对第一大</w:t>
      </w:r>
      <w:r>
        <w:rPr>
          <w:rFonts w:ascii="幼圆" w:eastAsia="幼圆" w:hAnsi="幼圆" w:cs="幼圆" w:hint="eastAsia"/>
          <w:sz w:val="24"/>
          <w:szCs w:val="24"/>
          <w:highlight w:val="none"/>
        </w:rPr>
        <w:t>股东的制衡和监督，但却可以提高公司的决策效率</w:t>
      </w:r>
      <w:r>
        <w:rPr>
          <w:rFonts w:ascii="幼圆" w:eastAsia="幼圆" w:hAnsi="幼圆" w:cs="幼圆" w:hint="eastAsia"/>
          <w:sz w:val="24"/>
          <w:szCs w:val="24"/>
          <w:highlight w:val="none"/>
          <w:lang w:eastAsia="zh-CN"/>
        </w:rPr>
        <w:t>，</w:t>
      </w:r>
      <w:r>
        <w:rPr>
          <w:rFonts w:ascii="幼圆" w:eastAsia="幼圆" w:hAnsi="幼圆" w:cs="幼圆" w:hint="eastAsia"/>
          <w:sz w:val="24"/>
          <w:szCs w:val="24"/>
          <w:highlight w:val="none"/>
          <w:lang w:val="en-US" w:eastAsia="zh-CN"/>
        </w:rPr>
        <w:t>二者</w:t>
      </w:r>
      <w:r>
        <w:rPr>
          <w:rFonts w:ascii="幼圆" w:eastAsia="幼圆" w:hAnsi="幼圆" w:cs="幼圆" w:hint="eastAsia"/>
          <w:sz w:val="24"/>
          <w:szCs w:val="24"/>
          <w:highlight w:val="none"/>
        </w:rPr>
        <w:t>共同发挥作用最终使得股权结构与企业财务绩效之间的变动呈现倒“</w:t>
      </w:r>
      <w:r>
        <w:rPr>
          <w:rFonts w:ascii="幼圆" w:eastAsia="幼圆" w:hAnsi="幼圆" w:cs="幼圆" w:hint="eastAsia"/>
          <w:sz w:val="24"/>
          <w:szCs w:val="24"/>
          <w:highlight w:val="none"/>
          <w:lang w:val="en-US" w:eastAsia="zh-CN"/>
        </w:rPr>
        <w:t>U</w:t>
      </w:r>
      <w:r>
        <w:rPr>
          <w:rFonts w:ascii="幼圆" w:eastAsia="幼圆" w:hAnsi="幼圆" w:cs="幼圆" w:hint="eastAsia"/>
          <w:sz w:val="24"/>
          <w:szCs w:val="24"/>
          <w:highlight w:val="none"/>
        </w:rPr>
        <w:t>”型二次曲线关系</w:t>
      </w:r>
      <w:r>
        <w:rPr>
          <w:rFonts w:ascii="幼圆" w:eastAsia="幼圆" w:hAnsi="幼圆" w:cs="幼圆" w:hint="eastAsia"/>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pPr>
      <w:r>
        <w:rPr>
          <w:rFonts w:ascii="幼圆" w:eastAsia="幼圆" w:hAnsi="幼圆" w:cs="幼圆" w:hint="eastAsia"/>
          <w:sz w:val="24"/>
          <w:szCs w:val="24"/>
          <w:highlight w:val="none"/>
        </w:rPr>
        <w:t>张荣（</w:t>
      </w:r>
      <w:r>
        <w:rPr>
          <w:rFonts w:ascii="幼圆" w:eastAsia="幼圆" w:hAnsi="幼圆" w:cs="幼圆" w:hint="eastAsia"/>
          <w:sz w:val="24"/>
          <w:szCs w:val="24"/>
          <w:highlight w:val="none"/>
          <w:lang w:val="en-US" w:eastAsia="zh-CN"/>
        </w:rPr>
        <w:t>2018</w:t>
      </w:r>
      <w:r>
        <w:rPr>
          <w:rFonts w:ascii="幼圆" w:eastAsia="幼圆" w:hAnsi="幼圆" w:cs="幼圆" w:hint="eastAsia"/>
          <w:sz w:val="24"/>
          <w:szCs w:val="24"/>
          <w:highlight w:val="none"/>
        </w:rPr>
        <w:t>）</w:t>
      </w:r>
      <w:r>
        <w:rPr>
          <w:rFonts w:ascii="幼圆" w:eastAsia="幼圆" w:hAnsi="幼圆" w:cs="幼圆" w:hint="eastAsia"/>
          <w:sz w:val="24"/>
          <w:szCs w:val="24"/>
          <w:highlight w:val="none"/>
          <w:lang w:val="en-US" w:eastAsia="zh-CN"/>
        </w:rPr>
        <w:t>以国企</w:t>
      </w:r>
      <w:r>
        <w:rPr>
          <w:rFonts w:ascii="幼圆" w:eastAsia="幼圆" w:hAnsi="幼圆" w:cs="幼圆" w:hint="eastAsia"/>
          <w:sz w:val="24"/>
          <w:szCs w:val="24"/>
          <w:highlight w:val="none"/>
          <w:lang w:val="en-US" w:eastAsia="zh-CN"/>
        </w:rPr>
        <w:t>2005</w:t>
      </w:r>
      <w:r>
        <w:rPr>
          <w:rFonts w:ascii="幼圆" w:eastAsia="幼圆" w:hAnsi="幼圆" w:cs="幼圆" w:hint="eastAsia"/>
          <w:sz w:val="24"/>
          <w:szCs w:val="24"/>
          <w:highlight w:val="none"/>
          <w:lang w:val="en-US" w:eastAsia="zh-CN"/>
        </w:rPr>
        <w:t>-2</w:t>
      </w:r>
      <w:r>
        <w:rPr>
          <w:rFonts w:ascii="幼圆" w:eastAsia="幼圆" w:hAnsi="幼圆" w:cs="幼圆" w:hint="eastAsia"/>
          <w:sz w:val="24"/>
          <w:szCs w:val="24"/>
          <w:highlight w:val="none"/>
          <w:lang w:val="en-US" w:eastAsia="zh-CN"/>
        </w:rPr>
        <w:t>015</w:t>
      </w:r>
      <w:r>
        <w:rPr>
          <w:rFonts w:ascii="幼圆" w:eastAsia="幼圆" w:hAnsi="幼圆" w:cs="幼圆" w:hint="eastAsia"/>
          <w:sz w:val="24"/>
          <w:szCs w:val="24"/>
          <w:highlight w:val="none"/>
        </w:rPr>
        <w:t>年的</w:t>
      </w:r>
      <w:r>
        <w:rPr>
          <w:rFonts w:ascii="幼圆" w:eastAsia="幼圆" w:hAnsi="幼圆" w:cs="幼圆" w:hint="eastAsia"/>
          <w:sz w:val="24"/>
          <w:szCs w:val="24"/>
          <w:highlight w:val="none"/>
          <w:lang w:val="en-US" w:eastAsia="zh-CN"/>
        </w:rPr>
        <w:t>年报</w:t>
      </w:r>
      <w:r>
        <w:rPr>
          <w:rFonts w:ascii="幼圆" w:eastAsia="幼圆" w:hAnsi="幼圆" w:cs="幼圆" w:hint="eastAsia"/>
          <w:sz w:val="24"/>
          <w:szCs w:val="24"/>
          <w:highlight w:val="none"/>
        </w:rPr>
        <w:t>数据为样本，建立股权结构</w:t>
      </w:r>
      <w:r>
        <w:rPr>
          <w:rFonts w:ascii="幼圆" w:eastAsia="幼圆" w:hAnsi="幼圆" w:cs="幼圆" w:hint="eastAsia"/>
          <w:sz w:val="24"/>
          <w:szCs w:val="24"/>
          <w:highlight w:val="none"/>
          <w:lang w:val="en-US" w:eastAsia="zh-CN"/>
        </w:rPr>
        <w:t>与</w:t>
      </w:r>
      <w:r>
        <w:rPr>
          <w:rFonts w:ascii="幼圆" w:eastAsia="幼圆" w:hAnsi="幼圆" w:cs="幼圆" w:hint="eastAsia"/>
          <w:sz w:val="24"/>
          <w:szCs w:val="24"/>
          <w:highlight w:val="none"/>
        </w:rPr>
        <w:t>国有企业经营绩效</w:t>
      </w:r>
      <w:r>
        <w:rPr>
          <w:rFonts w:ascii="幼圆" w:eastAsia="幼圆" w:hAnsi="幼圆" w:cs="幼圆" w:hint="eastAsia"/>
          <w:sz w:val="24"/>
          <w:szCs w:val="24"/>
          <w:highlight w:val="none"/>
          <w:lang w:val="en-US" w:eastAsia="zh-CN"/>
        </w:rPr>
        <w:t>的</w:t>
      </w:r>
      <w:r>
        <w:rPr>
          <w:rFonts w:ascii="幼圆" w:eastAsia="幼圆" w:hAnsi="幼圆" w:cs="幼圆" w:hint="eastAsia"/>
          <w:sz w:val="24"/>
          <w:szCs w:val="24"/>
          <w:highlight w:val="none"/>
        </w:rPr>
        <w:t>固定效应模型，得出股权集中度</w:t>
      </w:r>
      <w:r>
        <w:rPr>
          <w:rFonts w:ascii="幼圆" w:eastAsia="幼圆" w:hAnsi="幼圆" w:cs="幼圆" w:hint="eastAsia"/>
          <w:sz w:val="24"/>
          <w:szCs w:val="24"/>
          <w:highlight w:val="none"/>
          <w:lang w:val="en-US" w:eastAsia="zh-CN"/>
        </w:rPr>
        <w:t>和</w:t>
      </w:r>
      <w:r>
        <w:rPr>
          <w:rFonts w:ascii="幼圆" w:eastAsia="幼圆" w:hAnsi="幼圆" w:cs="幼圆" w:hint="eastAsia"/>
          <w:sz w:val="24"/>
          <w:szCs w:val="24"/>
          <w:highlight w:val="none"/>
        </w:rPr>
        <w:t>股权制衡度与企</w:t>
      </w:r>
      <w:r>
        <w:rPr>
          <w:rFonts w:ascii="幼圆" w:eastAsia="幼圆" w:hAnsi="幼圆" w:cs="幼圆" w:hint="eastAsia"/>
          <w:sz w:val="24"/>
          <w:szCs w:val="24"/>
          <w:highlight w:val="none"/>
          <w:lang w:val="en-US" w:eastAsia="zh-CN"/>
        </w:rPr>
        <w:t>业绩</w:t>
      </w:r>
      <w:r>
        <w:rPr>
          <w:rFonts w:ascii="幼圆" w:eastAsia="幼圆" w:hAnsi="幼圆" w:cs="幼圆" w:hint="eastAsia"/>
          <w:sz w:val="24"/>
          <w:szCs w:val="24"/>
          <w:highlight w:val="none"/>
        </w:rPr>
        <w:t>效呈倒“</w:t>
      </w:r>
      <w:r>
        <w:rPr>
          <w:rFonts w:ascii="幼圆" w:eastAsia="幼圆" w:hAnsi="幼圆" w:cs="幼圆" w:hint="eastAsia"/>
          <w:sz w:val="24"/>
          <w:szCs w:val="24"/>
          <w:highlight w:val="none"/>
          <w:lang w:val="en-US" w:eastAsia="zh-CN"/>
        </w:rPr>
        <w:t>U</w:t>
      </w:r>
      <w:r>
        <w:rPr>
          <w:rFonts w:ascii="幼圆" w:eastAsia="幼圆" w:hAnsi="幼圆" w:cs="幼圆" w:hint="eastAsia"/>
          <w:sz w:val="24"/>
          <w:szCs w:val="24"/>
          <w:highlight w:val="none"/>
        </w:rPr>
        <w:t>”型关系</w:t>
      </w:r>
      <w:r>
        <w:rPr>
          <w:rFonts w:ascii="幼圆" w:eastAsia="幼圆" w:hAnsi="幼圆" w:cs="幼圆" w:hint="eastAsia"/>
          <w:sz w:val="24"/>
          <w:szCs w:val="24"/>
          <w:highlight w:val="none"/>
          <w:lang w:val="en-US" w:eastAsia="zh-CN"/>
        </w:rPr>
        <w:t>的</w:t>
      </w:r>
      <w:r>
        <w:rPr>
          <w:rFonts w:ascii="幼圆" w:eastAsia="幼圆" w:hAnsi="幼圆" w:cs="幼圆" w:hint="eastAsia"/>
          <w:sz w:val="24"/>
          <w:szCs w:val="24"/>
          <w:highlight w:val="none"/>
        </w:rPr>
        <w:t>结论。</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pPr>
      <w:r>
        <w:rPr>
          <w:rFonts w:ascii="幼圆" w:eastAsia="幼圆" w:hAnsi="幼圆" w:cs="幼圆" w:hint="eastAsia"/>
          <w:sz w:val="24"/>
          <w:szCs w:val="24"/>
          <w:highlight w:val="none"/>
          <w:lang w:val="en-US" w:eastAsia="zh-CN"/>
        </w:rPr>
        <w:t>胡加明和吴迪（</w:t>
      </w:r>
      <w:r>
        <w:rPr>
          <w:rFonts w:ascii="幼圆" w:eastAsia="幼圆" w:hAnsi="幼圆" w:cs="幼圆" w:hint="eastAsia"/>
          <w:sz w:val="24"/>
          <w:szCs w:val="24"/>
          <w:highlight w:val="none"/>
          <w:lang w:val="en-US" w:eastAsia="zh-CN"/>
        </w:rPr>
        <w:t>2020</w:t>
      </w:r>
      <w:r>
        <w:rPr>
          <w:rFonts w:ascii="幼圆" w:eastAsia="幼圆" w:hAnsi="幼圆" w:cs="幼圆" w:hint="eastAsia"/>
          <w:sz w:val="24"/>
          <w:szCs w:val="24"/>
          <w:highlight w:val="none"/>
          <w:lang w:val="en-US" w:eastAsia="zh-CN"/>
        </w:rPr>
        <w:t>）认为第一大股东持股比例与企业绩效呈“</w:t>
      </w:r>
      <w:r>
        <w:rPr>
          <w:rFonts w:ascii="幼圆" w:eastAsia="幼圆" w:hAnsi="幼圆" w:cs="幼圆" w:hint="eastAsia"/>
          <w:sz w:val="24"/>
          <w:szCs w:val="24"/>
          <w:highlight w:val="none"/>
          <w:lang w:val="en-US" w:eastAsia="zh-CN"/>
        </w:rPr>
        <w:t>U</w:t>
      </w:r>
      <w:r>
        <w:rPr>
          <w:rFonts w:ascii="幼圆" w:eastAsia="幼圆" w:hAnsi="幼圆" w:cs="幼圆" w:hint="eastAsia"/>
          <w:sz w:val="24"/>
          <w:szCs w:val="24"/>
          <w:highlight w:val="none"/>
          <w:lang w:val="en-US" w:eastAsia="zh-CN"/>
        </w:rPr>
        <w:t>”型关系。当第一大股东持股比例大于</w:t>
      </w:r>
      <w:r>
        <w:rPr>
          <w:rFonts w:ascii="幼圆" w:eastAsia="幼圆" w:hAnsi="幼圆" w:cs="幼圆" w:hint="eastAsia"/>
          <w:sz w:val="24"/>
          <w:szCs w:val="24"/>
          <w:highlight w:val="none"/>
          <w:lang w:val="en-US" w:eastAsia="zh-CN"/>
        </w:rPr>
        <w:t>51%</w:t>
      </w:r>
      <w:r>
        <w:rPr>
          <w:rFonts w:ascii="幼圆" w:eastAsia="幼圆" w:hAnsi="幼圆" w:cs="幼圆" w:hint="eastAsia"/>
          <w:sz w:val="24"/>
          <w:szCs w:val="24"/>
          <w:highlight w:val="none"/>
          <w:lang w:val="en-US" w:eastAsia="zh-CN"/>
        </w:rPr>
        <w:t>时，此时提高其他大股东股权占比可提高企业绩效。</w:t>
      </w:r>
    </w:p>
    <w:p>
      <w:pPr>
        <w:keepNext w:val="0"/>
        <w:keepLines w:val="0"/>
        <w:pageBreakBefore w:val="0"/>
        <w:widowControl w:val="0"/>
        <w:kinsoku/>
        <w:wordWrap/>
        <w:overflowPunct/>
        <w:topLinePunct w:val="0"/>
        <w:autoSpaceDE/>
        <w:autoSpaceDN/>
        <w:bidi w:val="0"/>
        <w:adjustRightInd/>
        <w:snapToGrid/>
        <w:spacing w:line="300" w:lineRule="auto"/>
        <w:ind w:firstLine="0" w:firstLineChars="0"/>
        <w:textAlignment w:val="auto"/>
        <w:outlineLvl w:val="2"/>
        <w:rPr>
          <w:rFonts w:ascii="幼圆" w:eastAsia="幼圆" w:hAnsi="幼圆" w:cs="幼圆" w:hint="eastAsia"/>
          <w:caps w:val="0"/>
          <w:highlight w:val="none"/>
        </w:rPr>
      </w:pPr>
      <w:bookmarkStart w:id="24" w:name="_Toc26831"/>
      <w:bookmarkStart w:id="25" w:name="_Toc49"/>
      <w:bookmarkStart w:id="26" w:name="_Toc10325"/>
      <w:r>
        <w:rPr>
          <w:rFonts w:ascii="幼圆" w:eastAsia="幼圆" w:hAnsi="幼圆" w:cs="幼圆" w:hint="eastAsia"/>
          <w:caps w:val="0"/>
          <w:sz w:val="24"/>
          <w:szCs w:val="24"/>
          <w:highlight w:val="none"/>
          <w:lang w:val="en-US" w:eastAsia="zh-CN"/>
        </w:rPr>
        <w:t>1.3.3 现状综述</w:t>
      </w:r>
      <w:bookmarkEnd w:id="24"/>
      <w:bookmarkEnd w:id="25"/>
      <w:bookmarkEnd w:id="26"/>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pPr>
      <w:r>
        <w:rPr>
          <w:rFonts w:ascii="幼圆" w:eastAsia="幼圆" w:hAnsi="幼圆" w:cs="幼圆" w:hint="eastAsia"/>
          <w:sz w:val="24"/>
          <w:szCs w:val="24"/>
          <w:highlight w:val="none"/>
          <w:lang w:val="en-US" w:eastAsia="zh-CN"/>
        </w:rPr>
        <w:t>通过查阅、整理、分析国内外学者相关文献可以得知，目前国内外学者对股权结构和企业绩效的研究内容较为丰富，研究方向较广，为本文研究提供了足够的理论依据。国内外学者得出的结论主要体现为以下四个方面：股权结构与经营绩效之间正相关、两者之间负相关、两者之间</w:t>
      </w:r>
      <w:r>
        <w:rPr>
          <w:rFonts w:ascii="幼圆" w:eastAsia="幼圆" w:hAnsi="幼圆" w:cs="幼圆" w:hint="eastAsia"/>
          <w:sz w:val="24"/>
          <w:szCs w:val="24"/>
          <w:highlight w:val="none"/>
          <w:lang w:val="en-US" w:eastAsia="zh-CN"/>
        </w:rPr>
        <w:t>U</w:t>
      </w:r>
      <w:r>
        <w:rPr>
          <w:rFonts w:ascii="幼圆" w:eastAsia="幼圆" w:hAnsi="幼圆" w:cs="幼圆" w:hint="eastAsia"/>
          <w:sz w:val="24"/>
          <w:szCs w:val="24"/>
          <w:highlight w:val="none"/>
          <w:lang w:val="en-US" w:eastAsia="zh-CN"/>
        </w:rPr>
        <w:t>型相关以及两者之间不相关。</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pPr>
      <w:r>
        <w:rPr>
          <w:rFonts w:ascii="幼圆" w:eastAsia="幼圆" w:hAnsi="幼圆" w:cs="幼圆" w:hint="eastAsia"/>
          <w:sz w:val="24"/>
          <w:szCs w:val="24"/>
          <w:highlight w:val="none"/>
          <w:lang w:val="en-US" w:eastAsia="zh-CN"/>
        </w:rPr>
        <w:t>通过梳理相关文献发现，国外学者主要从内部人持股比例、外部人持股比例和股权集中度三个方面研究股权结构与企业经营绩效的关系，同时选取托宾Q值作为绩效变量的衡量指标。而国内企业股权结构因我国制度的不同，自形成之始就具备一定的特殊性，使得国内学者并未从这几方面对其进行研究。国内学者对股权结构的研究主要在于建立回归模型，分析回归结果并提出相应改进措施。同时，国内学者在进行股权结构对经营绩效的影响研究时，较多</w:t>
      </w:r>
      <w:r>
        <w:rPr>
          <w:rFonts w:ascii="幼圆" w:eastAsia="幼圆" w:hAnsi="幼圆" w:cs="幼圆" w:hint="eastAsia"/>
          <w:highlight w:val="none"/>
        </w:rPr>
        <w:br/>
      </w:r>
      <w:r>
        <w:rPr>
          <w:rFonts w:ascii="幼圆" w:eastAsia="幼圆" w:hAnsi="幼圆" w:cs="幼圆" w:hint="eastAsia"/>
          <w:highlight w:val="none"/>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https://d.book118.com/385142004320011100</w:t>
        </w:r>
      </w:hyperlink>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幼圆" w:eastAsia="幼圆" w:hAnsi="幼圆" w:cs="幼圆" w:hint="eastAsia"/>
          <w:highlight w:val="none"/>
        </w:rPr>
      </w:pPr>
    </w:p>
    <w:sectPr>
      <w:footerReference w:type="default" r:id="rId13"/>
      <w:endnotePr>
        <w:numFmt w:val="decimal"/>
      </w:endnotePr>
      <w:type w:val="nextPage"/>
      <w:pgSz w:w="11906" w:h="16838"/>
      <w:pgMar w:top="2268" w:right="1304" w:bottom="1417" w:left="1417" w:header="851" w:footer="992" w:gutter="0"/>
      <w:pgBorders>
        <w:top w:val="none" w:sz="0" w:space="0" w:color="auto"/>
        <w:left w:val="none" w:sz="0" w:space="0" w:color="auto"/>
        <w:bottom w:val="none" w:sz="0" w:space="0" w:color="auto"/>
        <w:right w:val="none" w:sz="0" w:space="0" w:color="auto"/>
      </w:pgBorders>
      <w:pgNumType w:start="7"/>
      <w:cols w:num="1" w:space="0"/>
      <w:titlePg w:val="0"/>
      <w:rtlGutter w:val="0"/>
      <w:docGrid w:type="lines" w:linePitch="328"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endnote>
  <w:endnote w:type="continuationSeparator" w:id="1">
    <w:p/>
  </w:endnote>
  <w:endnote w:id="2">
    <w:p>
      <w:pPr>
        <w:pStyle w:val="EndnoteText"/>
        <w:snapToGrid w:val="0"/>
      </w:pPr>
    </w:p>
  </w:endnote>
  <w:endnote w:id="3">
    <w:p>
      <w:pPr>
        <w:pStyle w:val="EndnoteText"/>
        <w:snapToGrid w:val="0"/>
      </w:pPr>
    </w:p>
  </w:endnote>
  <w:endnote w:id="4">
    <w:p>
      <w:pPr>
        <w:pStyle w:val="EndnoteText"/>
        <w:snapToGrid w:val="0"/>
      </w:pPr>
      <w:r>
        <w:t xml:space="preserve"> </w:t>
      </w:r>
    </w:p>
  </w:endnote>
  <w:endnote w:id="5">
    <w:p>
      <w:pPr>
        <w:pStyle w:val="EndnoteText"/>
        <w:snapToGrid w:val="0"/>
      </w:pPr>
      <w:r>
        <w:t xml:space="preserve"> </w:t>
      </w:r>
    </w:p>
  </w:endnote>
  <w:endnote w:id="6">
    <w:p>
      <w:pPr>
        <w:pStyle w:val="EndnoteText"/>
        <w:snapToGrid w:val="0"/>
      </w:pPr>
    </w:p>
  </w:endnote>
  <w:endnote w:id="7">
    <w:p>
      <w:pPr>
        <w:pStyle w:val="EndnoteText"/>
        <w:snapToGrid w:val="0"/>
      </w:pPr>
    </w:p>
  </w:endnote>
  <w:endnote w:id="8">
    <w:p>
      <w:pPr>
        <w:pStyle w:val="EndnoteText"/>
        <w:snapToGrid w:val="0"/>
      </w:pPr>
    </w:p>
  </w:endnote>
  <w:endnote w:id="9">
    <w:p>
      <w:pPr>
        <w:pStyle w:val="EndnoteText"/>
        <w:snapToGrid w:val="0"/>
      </w:pPr>
    </w:p>
  </w:endnote>
  <w:endnote w:id="10">
    <w:p>
      <w:pPr>
        <w:pStyle w:val="EndnoteText"/>
        <w:snapToGrid w:val="0"/>
      </w:pPr>
    </w:p>
  </w:endnote>
  <w:endnote w:id="11">
    <w:p>
      <w:pPr>
        <w:pStyle w:val="EndnoteText"/>
        <w:snapToGrid w:val="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EFF" w:usb1="C000785B" w:usb2="00000009" w:usb3="00000000" w:csb0="4004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Math">
    <w:panose1 w:val="02040503050406030204"/>
    <w:charset w:val="00"/>
    <w:family w:val="auto"/>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幼圆">
    <w:panose1 w:val="02010509060101010101"/>
    <w:charset w:val="86"/>
    <w:family w:val="auto"/>
    <w:pitch w:val="default"/>
    <w:sig w:usb0="00000001" w:usb1="080E0000" w:usb2="00000000" w:usb3="00000000" w:csb0="00040000" w:csb1="00000000"/>
  </w:font>
  <w:font w:name="MS Mincho">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8"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47170370"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8"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66503071"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8"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40048869"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8"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39281512"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8"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17988648"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8"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664906109"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8"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420"/>
  <w:drawingGridVerticalSpacing w:val="164"/>
  <w:noPunctuationKerning/>
  <w:characterSpacingControl w:val="compressPunctuation"/>
  <w:endnotePr>
    <w:numFmt w:val="decimal"/>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206AF8"/>
    <w:rsid w:val="00215410"/>
    <w:rsid w:val="00BF1DF0"/>
    <w:rsid w:val="01703D5F"/>
    <w:rsid w:val="02BF1798"/>
    <w:rsid w:val="02E56EE6"/>
    <w:rsid w:val="03696483"/>
    <w:rsid w:val="04461AF0"/>
    <w:rsid w:val="04B52150"/>
    <w:rsid w:val="04C93668"/>
    <w:rsid w:val="0540410F"/>
    <w:rsid w:val="05491F50"/>
    <w:rsid w:val="058A7733"/>
    <w:rsid w:val="065156F2"/>
    <w:rsid w:val="068F216B"/>
    <w:rsid w:val="06907BEC"/>
    <w:rsid w:val="082775DE"/>
    <w:rsid w:val="08E260D4"/>
    <w:rsid w:val="0922381C"/>
    <w:rsid w:val="096133B5"/>
    <w:rsid w:val="09821255"/>
    <w:rsid w:val="09865103"/>
    <w:rsid w:val="09A21905"/>
    <w:rsid w:val="0A167195"/>
    <w:rsid w:val="0A923D65"/>
    <w:rsid w:val="0AC91680"/>
    <w:rsid w:val="0AE3035E"/>
    <w:rsid w:val="0AF03629"/>
    <w:rsid w:val="0BB457CE"/>
    <w:rsid w:val="0BEF7709"/>
    <w:rsid w:val="0C0C7010"/>
    <w:rsid w:val="0CC066D9"/>
    <w:rsid w:val="0D2A4555"/>
    <w:rsid w:val="0D446887"/>
    <w:rsid w:val="0D511838"/>
    <w:rsid w:val="0DB353D5"/>
    <w:rsid w:val="0EB91DF8"/>
    <w:rsid w:val="0EDD2A2D"/>
    <w:rsid w:val="0EE109E9"/>
    <w:rsid w:val="0EF221B6"/>
    <w:rsid w:val="0F18066D"/>
    <w:rsid w:val="0F885407"/>
    <w:rsid w:val="0F95592E"/>
    <w:rsid w:val="10BD09E3"/>
    <w:rsid w:val="1152720F"/>
    <w:rsid w:val="1194646E"/>
    <w:rsid w:val="122947A0"/>
    <w:rsid w:val="12973154"/>
    <w:rsid w:val="129B4E23"/>
    <w:rsid w:val="12DD21B1"/>
    <w:rsid w:val="131D48B9"/>
    <w:rsid w:val="13500F58"/>
    <w:rsid w:val="143B0B0D"/>
    <w:rsid w:val="143E3911"/>
    <w:rsid w:val="1468333E"/>
    <w:rsid w:val="14CB60EB"/>
    <w:rsid w:val="15F05AD0"/>
    <w:rsid w:val="1610336E"/>
    <w:rsid w:val="163F6CCA"/>
    <w:rsid w:val="17282CDE"/>
    <w:rsid w:val="19910BDE"/>
    <w:rsid w:val="19E5001F"/>
    <w:rsid w:val="19EF144E"/>
    <w:rsid w:val="1BA447B3"/>
    <w:rsid w:val="1C217A86"/>
    <w:rsid w:val="1C6C4F95"/>
    <w:rsid w:val="1D8A7F82"/>
    <w:rsid w:val="1E170B08"/>
    <w:rsid w:val="1E276D2D"/>
    <w:rsid w:val="1E5475B0"/>
    <w:rsid w:val="1E6C24E7"/>
    <w:rsid w:val="1E764E22"/>
    <w:rsid w:val="1E7E1AB6"/>
    <w:rsid w:val="1F5C0596"/>
    <w:rsid w:val="1F7E71E6"/>
    <w:rsid w:val="1F9F21D6"/>
    <w:rsid w:val="1FF63B17"/>
    <w:rsid w:val="20190986"/>
    <w:rsid w:val="201D6491"/>
    <w:rsid w:val="2054659F"/>
    <w:rsid w:val="206A15AB"/>
    <w:rsid w:val="20950AB0"/>
    <w:rsid w:val="21D60391"/>
    <w:rsid w:val="21DB27C7"/>
    <w:rsid w:val="24F66B66"/>
    <w:rsid w:val="25F9723D"/>
    <w:rsid w:val="27B553BB"/>
    <w:rsid w:val="27FC3A2D"/>
    <w:rsid w:val="285A1012"/>
    <w:rsid w:val="28750B4D"/>
    <w:rsid w:val="28C16478"/>
    <w:rsid w:val="29397C50"/>
    <w:rsid w:val="2A3907C4"/>
    <w:rsid w:val="2CD22FEF"/>
    <w:rsid w:val="2D8E6AC1"/>
    <w:rsid w:val="2DC063A5"/>
    <w:rsid w:val="2DC745D4"/>
    <w:rsid w:val="2E5E056A"/>
    <w:rsid w:val="2E7B28CB"/>
    <w:rsid w:val="2EC0438F"/>
    <w:rsid w:val="2F7D0712"/>
    <w:rsid w:val="2FA1239D"/>
    <w:rsid w:val="30427475"/>
    <w:rsid w:val="317D30EC"/>
    <w:rsid w:val="31BB5CB9"/>
    <w:rsid w:val="33223154"/>
    <w:rsid w:val="335B10FB"/>
    <w:rsid w:val="33920F45"/>
    <w:rsid w:val="33A21140"/>
    <w:rsid w:val="33B276DC"/>
    <w:rsid w:val="33E53216"/>
    <w:rsid w:val="359D0727"/>
    <w:rsid w:val="35A81360"/>
    <w:rsid w:val="3609661C"/>
    <w:rsid w:val="365B27B1"/>
    <w:rsid w:val="367447CF"/>
    <w:rsid w:val="36EF6440"/>
    <w:rsid w:val="37256148"/>
    <w:rsid w:val="37AF0D7A"/>
    <w:rsid w:val="37BD7EA3"/>
    <w:rsid w:val="38856BA8"/>
    <w:rsid w:val="388952D7"/>
    <w:rsid w:val="396F127E"/>
    <w:rsid w:val="3B032DBB"/>
    <w:rsid w:val="3B766EDF"/>
    <w:rsid w:val="3BE536DD"/>
    <w:rsid w:val="3C6E5577"/>
    <w:rsid w:val="3C71282D"/>
    <w:rsid w:val="3D020A20"/>
    <w:rsid w:val="3D092A5D"/>
    <w:rsid w:val="3D1A13E5"/>
    <w:rsid w:val="3DD070D7"/>
    <w:rsid w:val="3DF9225A"/>
    <w:rsid w:val="3EDF4BA3"/>
    <w:rsid w:val="3EF94779"/>
    <w:rsid w:val="3F6E58D4"/>
    <w:rsid w:val="3FB55CEC"/>
    <w:rsid w:val="3FC3303A"/>
    <w:rsid w:val="3FDB1E5F"/>
    <w:rsid w:val="40DD038A"/>
    <w:rsid w:val="411F7C35"/>
    <w:rsid w:val="4176447C"/>
    <w:rsid w:val="41D34505"/>
    <w:rsid w:val="42257B68"/>
    <w:rsid w:val="423B6EA3"/>
    <w:rsid w:val="42BB5112"/>
    <w:rsid w:val="43035466"/>
    <w:rsid w:val="435658EC"/>
    <w:rsid w:val="43CE6BA1"/>
    <w:rsid w:val="43D120B6"/>
    <w:rsid w:val="449F1F9D"/>
    <w:rsid w:val="44A3419C"/>
    <w:rsid w:val="44D00B3D"/>
    <w:rsid w:val="44E80B8F"/>
    <w:rsid w:val="45950D8E"/>
    <w:rsid w:val="45C00544"/>
    <w:rsid w:val="46136D7D"/>
    <w:rsid w:val="46730125"/>
    <w:rsid w:val="470850CE"/>
    <w:rsid w:val="478B3C7C"/>
    <w:rsid w:val="47977EE2"/>
    <w:rsid w:val="47B030EC"/>
    <w:rsid w:val="47D44416"/>
    <w:rsid w:val="47F666C7"/>
    <w:rsid w:val="48215E39"/>
    <w:rsid w:val="48E33253"/>
    <w:rsid w:val="493021D9"/>
    <w:rsid w:val="499743B4"/>
    <w:rsid w:val="4A7849E0"/>
    <w:rsid w:val="4B2F74A1"/>
    <w:rsid w:val="4B321552"/>
    <w:rsid w:val="4B6D37C6"/>
    <w:rsid w:val="4B7561D7"/>
    <w:rsid w:val="4B8F16FE"/>
    <w:rsid w:val="4C0C7BBC"/>
    <w:rsid w:val="4C8E75EA"/>
    <w:rsid w:val="4D471366"/>
    <w:rsid w:val="4D562304"/>
    <w:rsid w:val="4DF33D09"/>
    <w:rsid w:val="4E4B5E0B"/>
    <w:rsid w:val="500363A7"/>
    <w:rsid w:val="501035A4"/>
    <w:rsid w:val="51430BFF"/>
    <w:rsid w:val="515F4966"/>
    <w:rsid w:val="52173991"/>
    <w:rsid w:val="52241DA3"/>
    <w:rsid w:val="5227766C"/>
    <w:rsid w:val="534762EA"/>
    <w:rsid w:val="535744A6"/>
    <w:rsid w:val="53BA2771"/>
    <w:rsid w:val="541D2C68"/>
    <w:rsid w:val="54EE4C9D"/>
    <w:rsid w:val="550D7E71"/>
    <w:rsid w:val="55E92B3F"/>
    <w:rsid w:val="566E0B0E"/>
    <w:rsid w:val="56D74A85"/>
    <w:rsid w:val="56E07526"/>
    <w:rsid w:val="56E876ED"/>
    <w:rsid w:val="573C7134"/>
    <w:rsid w:val="573F5B85"/>
    <w:rsid w:val="579C50C0"/>
    <w:rsid w:val="57B1108D"/>
    <w:rsid w:val="58402D81"/>
    <w:rsid w:val="587272B1"/>
    <w:rsid w:val="58A9756E"/>
    <w:rsid w:val="58BE45C0"/>
    <w:rsid w:val="594B743E"/>
    <w:rsid w:val="59D62732"/>
    <w:rsid w:val="59E17E2B"/>
    <w:rsid w:val="59EA2A84"/>
    <w:rsid w:val="5A1A70E6"/>
    <w:rsid w:val="5A2E4752"/>
    <w:rsid w:val="5A712C50"/>
    <w:rsid w:val="5A8B160C"/>
    <w:rsid w:val="5AEE2422"/>
    <w:rsid w:val="5AFD311A"/>
    <w:rsid w:val="5B157E08"/>
    <w:rsid w:val="5B792CF8"/>
    <w:rsid w:val="5B9E49CD"/>
    <w:rsid w:val="5CAA16AB"/>
    <w:rsid w:val="5CEA7C9D"/>
    <w:rsid w:val="5CED0BC9"/>
    <w:rsid w:val="5D450E39"/>
    <w:rsid w:val="5DC60343"/>
    <w:rsid w:val="5E81697C"/>
    <w:rsid w:val="5E951D23"/>
    <w:rsid w:val="5F04720A"/>
    <w:rsid w:val="5FB50839"/>
    <w:rsid w:val="5FC1545B"/>
    <w:rsid w:val="5FCC2EA1"/>
    <w:rsid w:val="5FE40470"/>
    <w:rsid w:val="603073C7"/>
    <w:rsid w:val="60564815"/>
    <w:rsid w:val="6176155A"/>
    <w:rsid w:val="61E05025"/>
    <w:rsid w:val="628B613C"/>
    <w:rsid w:val="62B176A0"/>
    <w:rsid w:val="632D12EC"/>
    <w:rsid w:val="635627B4"/>
    <w:rsid w:val="63807CA7"/>
    <w:rsid w:val="63E34C17"/>
    <w:rsid w:val="63F05FA3"/>
    <w:rsid w:val="643059AC"/>
    <w:rsid w:val="64D926C3"/>
    <w:rsid w:val="64EA59B8"/>
    <w:rsid w:val="653E0F90"/>
    <w:rsid w:val="657C565C"/>
    <w:rsid w:val="6582241F"/>
    <w:rsid w:val="659C7D7B"/>
    <w:rsid w:val="667E4C80"/>
    <w:rsid w:val="66957981"/>
    <w:rsid w:val="670821BF"/>
    <w:rsid w:val="673F3C75"/>
    <w:rsid w:val="67EE0F09"/>
    <w:rsid w:val="68016506"/>
    <w:rsid w:val="686F0404"/>
    <w:rsid w:val="68AB052B"/>
    <w:rsid w:val="6922784F"/>
    <w:rsid w:val="692F5B54"/>
    <w:rsid w:val="69613E36"/>
    <w:rsid w:val="69BC0969"/>
    <w:rsid w:val="6A092EAB"/>
    <w:rsid w:val="6A946C09"/>
    <w:rsid w:val="6ACE6357"/>
    <w:rsid w:val="6B117F03"/>
    <w:rsid w:val="6B3C6EB8"/>
    <w:rsid w:val="6BDB75A2"/>
    <w:rsid w:val="6C0F59FE"/>
    <w:rsid w:val="6C197827"/>
    <w:rsid w:val="6C245775"/>
    <w:rsid w:val="6CCE3B3B"/>
    <w:rsid w:val="6D1D1D35"/>
    <w:rsid w:val="6D295169"/>
    <w:rsid w:val="6D37220A"/>
    <w:rsid w:val="6D5359D2"/>
    <w:rsid w:val="6D8D2F71"/>
    <w:rsid w:val="6E1A7E8C"/>
    <w:rsid w:val="6E2858C4"/>
    <w:rsid w:val="6E482A63"/>
    <w:rsid w:val="6E8B6F46"/>
    <w:rsid w:val="6E90017A"/>
    <w:rsid w:val="6EDB03FD"/>
    <w:rsid w:val="70365AED"/>
    <w:rsid w:val="70471EC9"/>
    <w:rsid w:val="70FA4904"/>
    <w:rsid w:val="71A95D52"/>
    <w:rsid w:val="71E42893"/>
    <w:rsid w:val="71F67B31"/>
    <w:rsid w:val="72B431C5"/>
    <w:rsid w:val="73306E8F"/>
    <w:rsid w:val="739128EB"/>
    <w:rsid w:val="740A30B1"/>
    <w:rsid w:val="74260D30"/>
    <w:rsid w:val="7484442C"/>
    <w:rsid w:val="74947FBC"/>
    <w:rsid w:val="74C44AB7"/>
    <w:rsid w:val="754F3E3D"/>
    <w:rsid w:val="75823454"/>
    <w:rsid w:val="76AD6966"/>
    <w:rsid w:val="77D36A03"/>
    <w:rsid w:val="77D936FA"/>
    <w:rsid w:val="78390A75"/>
    <w:rsid w:val="79754E2A"/>
    <w:rsid w:val="7A096553"/>
    <w:rsid w:val="7B4E370B"/>
    <w:rsid w:val="7B9033A4"/>
    <w:rsid w:val="7BC255AA"/>
    <w:rsid w:val="7BEB1BC8"/>
    <w:rsid w:val="7BF71CB7"/>
    <w:rsid w:val="7C7E7F05"/>
    <w:rsid w:val="7C950CAC"/>
    <w:rsid w:val="7CFD4868"/>
    <w:rsid w:val="7DAA32A9"/>
    <w:rsid w:val="7DFB5425"/>
    <w:rsid w:val="7F051A42"/>
    <w:rsid w:val="7F9A1B84"/>
    <w:rsid w:val="7FE829ED"/>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qFormat="1"/>
    <w:lsdException w:name="heading 2" w:semiHidden="0"/>
    <w:lsdException w:name="heading 3" w:semiHidden="0"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semiHidden="0"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qFormat="1"/>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qFormat="1"/>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hAnsi="Times New Roman" w:eastAsiaTheme="minorEastAsia" w:cstheme="minorBidi"/>
      <w:kern w:val="2"/>
      <w:sz w:val="24"/>
      <w:szCs w:val="24"/>
      <w:lang w:val="en-US" w:eastAsia="zh-CN" w:bidi="ar-SA"/>
    </w:rPr>
  </w:style>
  <w:style w:type="paragraph" w:styleId="Heading1">
    <w:name w:val="heading 1"/>
    <w:basedOn w:val="Normal"/>
    <w:next w:val="Normal"/>
    <w:uiPriority w:val="99"/>
    <w:unhideWhenUsed/>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3">
    <w:name w:val="heading 3"/>
    <w:basedOn w:val="Normal"/>
    <w:next w:val="Normal"/>
    <w:uiPriority w:val="9"/>
    <w:unhideWhenUsed/>
    <w:qFormat/>
    <w:pPr>
      <w:keepNext/>
      <w:keepLines/>
      <w:spacing w:before="260" w:after="260" w:line="416" w:lineRule="auto"/>
      <w:outlineLvl w:val="2"/>
    </w:pPr>
    <w:rPr>
      <w:b/>
      <w:bCs/>
      <w:sz w:val="32"/>
      <w:szCs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Caption">
    <w:name w:val="caption"/>
    <w:basedOn w:val="Normal"/>
    <w:next w:val="Normal"/>
    <w:autoRedefine/>
    <w:unhideWhenUsed/>
    <w:qFormat/>
    <w:rPr>
      <w:rFonts w:ascii="Arial" w:eastAsia="黑体" w:hAnsi="Arial"/>
      <w:sz w:val="20"/>
    </w:rPr>
  </w:style>
  <w:style w:type="paragraph" w:styleId="CommentText">
    <w:name w:val="annotation text"/>
    <w:basedOn w:val="Normal"/>
    <w:qFormat/>
    <w:pPr>
      <w:jc w:val="left"/>
    </w:pPr>
  </w:style>
  <w:style w:type="paragraph" w:styleId="EndnoteText">
    <w:name w:val="endnote text"/>
    <w:basedOn w:val="Normal"/>
    <w:autoRedefine/>
    <w:pPr>
      <w:snapToGrid w:val="0"/>
      <w:jc w:val="left"/>
    </w:p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FootnoteText">
    <w:name w:val="footnote text"/>
    <w:basedOn w:val="Normal"/>
    <w:autoRedefine/>
    <w:pPr>
      <w:snapToGrid w:val="0"/>
      <w:jc w:val="left"/>
    </w:pPr>
    <w:rPr>
      <w:sz w:val="18"/>
    </w:rPr>
  </w:style>
  <w:style w:type="paragraph" w:styleId="NormalWeb">
    <w:name w:val="Normal (Web)"/>
    <w:basedOn w:val="Normal"/>
    <w:autoRedefine/>
    <w:qFormat/>
    <w:pPr>
      <w:spacing w:before="0" w:beforeAutospacing="1" w:after="0" w:afterAutospacing="1"/>
      <w:ind w:left="0" w:right="0"/>
      <w:jc w:val="left"/>
    </w:pPr>
    <w:rPr>
      <w:kern w:val="0"/>
      <w:sz w:val="24"/>
      <w:lang w:val="en-US" w:eastAsia="zh-CN" w:bidi="ar"/>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ndnoteReference">
    <w:name w:val="endnote reference"/>
    <w:basedOn w:val="DefaultParagraphFont"/>
    <w:autoRedefine/>
    <w:qFormat/>
    <w:rPr>
      <w:vertAlign w:val="superscript"/>
    </w:rPr>
  </w:style>
  <w:style w:type="character" w:styleId="Hyperlink">
    <w:name w:val="Hyperlink"/>
    <w:basedOn w:val="DefaultParagraphFont"/>
    <w:autoRedefine/>
    <w:qFormat/>
    <w:rPr>
      <w:color w:val="0000FF"/>
      <w:u w:val="single"/>
    </w:rPr>
  </w:style>
  <w:style w:type="character" w:styleId="FootnoteReference">
    <w:name w:val="footnote reference"/>
    <w:basedOn w:val="DefaultParagraphFont"/>
    <w:qFormat/>
    <w:rPr>
      <w:vertAlign w:val="superscript"/>
    </w:rPr>
  </w:style>
  <w:style w:type="paragraph" w:customStyle="1" w:styleId="a">
    <w:name w:val="论文正文"/>
    <w:basedOn w:val="Normal"/>
    <w:autoRedefine/>
    <w:qFormat/>
    <w:pPr>
      <w:spacing w:line="300" w:lineRule="auto"/>
      <w:ind w:firstLine="200" w:firstLineChars="200"/>
    </w:pPr>
    <w:rPr>
      <w:rFonts w:eastAsia="宋体"/>
      <w:sz w:val="24"/>
    </w:rPr>
  </w:style>
  <w:style w:type="table" w:customStyle="1" w:styleId="31">
    <w:name w:val="无格式表格 31"/>
    <w:basedOn w:val="TableNormal"/>
    <w:autoRedefine/>
    <w:qFormat/>
    <w:rPr>
      <w:rFonts w:ascii="Times New Roman" w:eastAsia="宋体" w:hAnsi="Times New Roman" w:cs="Times New Roman"/>
    </w:rPr>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paragraph" w:customStyle="1" w:styleId="a0">
    <w:name w:val="论文二级"/>
    <w:basedOn w:val="Normal"/>
    <w:autoRedefine/>
    <w:qFormat/>
    <w:pPr>
      <w:spacing w:line="480" w:lineRule="auto"/>
      <w:outlineLvl w:val="1"/>
    </w:pPr>
    <w:rPr>
      <w:rFonts w:ascii="Times New Roman" w:eastAsia="黑体" w:hAnsi="Times New Roman"/>
      <w:bCs/>
      <w:sz w:val="28"/>
    </w:rPr>
  </w:style>
  <w:style w:type="paragraph" w:customStyle="1" w:styleId="a1">
    <w:name w:val="论文一级"/>
    <w:basedOn w:val="Normal"/>
    <w:autoRedefine/>
    <w:qFormat/>
    <w:pPr>
      <w:spacing w:line="720" w:lineRule="auto"/>
      <w:outlineLvl w:val="0"/>
    </w:pPr>
    <w:rPr>
      <w:rFonts w:eastAsia="黑体"/>
      <w:bCs/>
      <w:sz w:val="32"/>
    </w:rPr>
  </w:style>
  <w:style w:type="paragraph" w:customStyle="1" w:styleId="WPSOffice1">
    <w:name w:val="WPSOffice手动目录 1"/>
    <w:autoRedefine/>
    <w:qFormat/>
    <w:pPr>
      <w:ind w:leftChars="0"/>
    </w:pPr>
    <w:rPr>
      <w:rFonts w:ascii="Times New Roman" w:eastAsia="宋体" w:hAnsi="Times New Roman" w:cs="Times New Roman"/>
      <w:sz w:val="20"/>
      <w:szCs w:val="20"/>
    </w:rPr>
  </w:style>
  <w:style w:type="paragraph" w:customStyle="1" w:styleId="WPSOffice2">
    <w:name w:val="WPSOffice手动目录 2"/>
    <w:qFormat/>
    <w:pPr>
      <w:ind w:leftChars="200"/>
    </w:pPr>
    <w:rPr>
      <w:rFonts w:ascii="Times New Roman" w:eastAsia="宋体" w:hAnsi="Times New Roman" w:cs="Times New Roman"/>
      <w:sz w:val="20"/>
      <w:szCs w:val="20"/>
    </w:rPr>
  </w:style>
  <w:style w:type="paragraph" w:customStyle="1" w:styleId="WPSOffice3">
    <w:name w:val="WPSOffice手动目录 3"/>
    <w:qFormat/>
    <w:pPr>
      <w:ind w:leftChars="400"/>
    </w:pPr>
    <w:rPr>
      <w:rFonts w:ascii="Times New Roman" w:eastAsia="宋体"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endnotes" Target="endnote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hyperlink" Target="https://d.book118.com/385142004320011100" TargetMode="External" /><Relationship Id="rId13" Type="http://schemas.openxmlformats.org/officeDocument/2006/relationships/footer" Target="footer7.xml" /><Relationship Id="rId14" Type="http://schemas.openxmlformats.org/officeDocument/2006/relationships/theme" Target="theme/theme1.xml" /><Relationship Id="rId15"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customXml" Target="../customXml/item1.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12248</dc:creator>
  <cp:lastModifiedBy>ABEEL</cp:lastModifiedBy>
  <cp:revision>0</cp:revision>
  <dcterms:created xsi:type="dcterms:W3CDTF">2021-04-05T06:39:00Z</dcterms:created>
  <dcterms:modified xsi:type="dcterms:W3CDTF">2024-01-26T12:13:33Z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08A83C1A4FA14F6585715E26E82919E2_13</vt:lpwstr>
  </property>
  <property fmtid="{D5CDD505-2E9C-101B-9397-08002B2CF9AE}" pid="3" name="KSOProductBuildVer">
    <vt:lpwstr>2052-12.1.0.16120</vt:lpwstr>
  </property>
</Properties>
</file>