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其他饲养动物项目建设总纲及方案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6" w:history="1">
        <w:r>
          <w:rPr>
            <w:rFonts w:ascii="仿宋" w:eastAsia="仿宋" w:hAnsi="仿宋" w:cs="仿宋" w:hint="eastAsia"/>
            <w:lang w:eastAsia="zh-CN"/>
          </w:rPr>
          <w:t>概论</w:t>
        </w:r>
        <w:r>
          <w:tab/>
        </w:r>
        <w:r>
          <w:fldChar w:fldCharType="begin"/>
        </w:r>
        <w:r>
          <w:instrText xml:space="preserve"> PAGEREF _Toc25086 \h </w:instrText>
        </w:r>
        <w:r>
          <w:fldChar w:fldCharType="separate"/>
        </w:r>
        <w:r>
          <w:t>3</w:t>
        </w:r>
        <w:r>
          <w:fldChar w:fldCharType="end"/>
        </w:r>
      </w:hyperlink>
    </w:p>
    <w:p>
      <w:pPr>
        <w:pStyle w:val="TOC1"/>
        <w:tabs>
          <w:tab w:val="right" w:leader="dot" w:pos="8306"/>
        </w:tabs>
      </w:pPr>
      <w:hyperlink w:anchor="_Toc8612" w:history="1">
        <w:r>
          <w:rPr>
            <w:rFonts w:ascii="仿宋" w:eastAsia="仿宋" w:hAnsi="仿宋" w:cs="仿宋" w:hint="eastAsia"/>
            <w:lang w:eastAsia="zh-CN"/>
          </w:rPr>
          <w:t>一、财务管理与成本控制</w:t>
        </w:r>
        <w:r>
          <w:tab/>
        </w:r>
        <w:r>
          <w:fldChar w:fldCharType="begin"/>
        </w:r>
        <w:r>
          <w:instrText xml:space="preserve"> PAGEREF _Toc8612 \h </w:instrText>
        </w:r>
        <w:r>
          <w:fldChar w:fldCharType="separate"/>
        </w:r>
        <w:r>
          <w:t>3</w:t>
        </w:r>
        <w:r>
          <w:fldChar w:fldCharType="end"/>
        </w:r>
      </w:hyperlink>
    </w:p>
    <w:p>
      <w:pPr>
        <w:pStyle w:val="TOC2"/>
        <w:tabs>
          <w:tab w:val="right" w:leader="dot" w:pos="8306"/>
        </w:tabs>
      </w:pPr>
      <w:hyperlink w:anchor="_Toc9230" w:history="1">
        <w:r>
          <w:rPr>
            <w:rFonts w:ascii="仿宋" w:eastAsia="仿宋" w:hAnsi="仿宋" w:cs="仿宋" w:hint="eastAsia"/>
            <w:lang w:eastAsia="zh-CN"/>
          </w:rPr>
          <w:t>(一)、财务管理体系建设</w:t>
        </w:r>
        <w:r>
          <w:tab/>
        </w:r>
        <w:r>
          <w:fldChar w:fldCharType="begin"/>
        </w:r>
        <w:r>
          <w:instrText xml:space="preserve"> PAGEREF _Toc9230 \h </w:instrText>
        </w:r>
        <w:r>
          <w:fldChar w:fldCharType="separate"/>
        </w:r>
        <w:r>
          <w:t>3</w:t>
        </w:r>
        <w:r>
          <w:fldChar w:fldCharType="end"/>
        </w:r>
      </w:hyperlink>
    </w:p>
    <w:p>
      <w:pPr>
        <w:pStyle w:val="TOC2"/>
        <w:tabs>
          <w:tab w:val="right" w:leader="dot" w:pos="8306"/>
        </w:tabs>
      </w:pPr>
      <w:hyperlink w:anchor="_Toc32682" w:history="1">
        <w:r>
          <w:rPr>
            <w:rFonts w:ascii="仿宋" w:eastAsia="仿宋" w:hAnsi="仿宋" w:cs="仿宋" w:hint="eastAsia"/>
            <w:lang w:eastAsia="zh-CN"/>
          </w:rPr>
          <w:t>(二)、成本控制措施</w:t>
        </w:r>
        <w:r>
          <w:tab/>
        </w:r>
        <w:r>
          <w:fldChar w:fldCharType="begin"/>
        </w:r>
        <w:r>
          <w:instrText xml:space="preserve"> PAGEREF _Toc32682 \h </w:instrText>
        </w:r>
        <w:r>
          <w:fldChar w:fldCharType="separate"/>
        </w:r>
        <w:r>
          <w:t>4</w:t>
        </w:r>
        <w:r>
          <w:fldChar w:fldCharType="end"/>
        </w:r>
      </w:hyperlink>
    </w:p>
    <w:p>
      <w:pPr>
        <w:pStyle w:val="TOC1"/>
        <w:tabs>
          <w:tab w:val="right" w:leader="dot" w:pos="8306"/>
        </w:tabs>
      </w:pPr>
      <w:hyperlink w:anchor="_Toc3965" w:history="1">
        <w:r>
          <w:rPr>
            <w:rFonts w:ascii="仿宋" w:eastAsia="仿宋" w:hAnsi="仿宋" w:cs="仿宋" w:hint="eastAsia"/>
            <w:lang w:eastAsia="zh-CN"/>
          </w:rPr>
          <w:t>二、发展规划、产业政策和行业准入分析</w:t>
        </w:r>
        <w:r>
          <w:tab/>
        </w:r>
        <w:r>
          <w:fldChar w:fldCharType="begin"/>
        </w:r>
        <w:r>
          <w:instrText xml:space="preserve"> PAGEREF _Toc3965 \h </w:instrText>
        </w:r>
        <w:r>
          <w:fldChar w:fldCharType="separate"/>
        </w:r>
        <w:r>
          <w:t>5</w:t>
        </w:r>
        <w:r>
          <w:fldChar w:fldCharType="end"/>
        </w:r>
      </w:hyperlink>
    </w:p>
    <w:p>
      <w:pPr>
        <w:pStyle w:val="TOC2"/>
        <w:tabs>
          <w:tab w:val="right" w:leader="dot" w:pos="8306"/>
        </w:tabs>
      </w:pPr>
      <w:hyperlink w:anchor="_Toc22149" w:history="1">
        <w:r>
          <w:rPr>
            <w:rFonts w:ascii="仿宋" w:eastAsia="仿宋" w:hAnsi="仿宋" w:cs="仿宋" w:hint="eastAsia"/>
            <w:lang w:eastAsia="zh-CN"/>
          </w:rPr>
          <w:t>(一)、发展规划分析</w:t>
        </w:r>
        <w:r>
          <w:tab/>
        </w:r>
        <w:r>
          <w:fldChar w:fldCharType="begin"/>
        </w:r>
        <w:r>
          <w:instrText xml:space="preserve"> PAGEREF _Toc22149 \h </w:instrText>
        </w:r>
        <w:r>
          <w:fldChar w:fldCharType="separate"/>
        </w:r>
        <w:r>
          <w:t>5</w:t>
        </w:r>
        <w:r>
          <w:fldChar w:fldCharType="end"/>
        </w:r>
      </w:hyperlink>
    </w:p>
    <w:p>
      <w:pPr>
        <w:pStyle w:val="TOC2"/>
        <w:tabs>
          <w:tab w:val="right" w:leader="dot" w:pos="8306"/>
        </w:tabs>
      </w:pPr>
      <w:hyperlink w:anchor="_Toc17047" w:history="1">
        <w:r>
          <w:rPr>
            <w:rFonts w:ascii="仿宋" w:eastAsia="仿宋" w:hAnsi="仿宋" w:cs="仿宋" w:hint="eastAsia"/>
            <w:lang w:eastAsia="zh-CN"/>
          </w:rPr>
          <w:t>(二)、产业政策分析</w:t>
        </w:r>
        <w:r>
          <w:tab/>
        </w:r>
        <w:r>
          <w:fldChar w:fldCharType="begin"/>
        </w:r>
        <w:r>
          <w:instrText xml:space="preserve"> PAGEREF _Toc17047 \h </w:instrText>
        </w:r>
        <w:r>
          <w:fldChar w:fldCharType="separate"/>
        </w:r>
        <w:r>
          <w:t>7</w:t>
        </w:r>
        <w:r>
          <w:fldChar w:fldCharType="end"/>
        </w:r>
      </w:hyperlink>
    </w:p>
    <w:p>
      <w:pPr>
        <w:pStyle w:val="TOC2"/>
        <w:tabs>
          <w:tab w:val="right" w:leader="dot" w:pos="8306"/>
        </w:tabs>
      </w:pPr>
      <w:hyperlink w:anchor="_Toc3277" w:history="1">
        <w:r>
          <w:rPr>
            <w:rFonts w:ascii="仿宋" w:eastAsia="仿宋" w:hAnsi="仿宋" w:cs="仿宋" w:hint="eastAsia"/>
            <w:lang w:eastAsia="zh-CN"/>
          </w:rPr>
          <w:t>(三)、行业准入分析</w:t>
        </w:r>
        <w:r>
          <w:tab/>
        </w:r>
        <w:r>
          <w:fldChar w:fldCharType="begin"/>
        </w:r>
        <w:r>
          <w:instrText xml:space="preserve"> PAGEREF _Toc3277 \h </w:instrText>
        </w:r>
        <w:r>
          <w:fldChar w:fldCharType="separate"/>
        </w:r>
        <w:r>
          <w:t>9</w:t>
        </w:r>
        <w:r>
          <w:fldChar w:fldCharType="end"/>
        </w:r>
      </w:hyperlink>
    </w:p>
    <w:p>
      <w:pPr>
        <w:pStyle w:val="TOC1"/>
        <w:tabs>
          <w:tab w:val="right" w:leader="dot" w:pos="8306"/>
        </w:tabs>
      </w:pPr>
      <w:hyperlink w:anchor="_Toc19733" w:history="1">
        <w:r>
          <w:rPr>
            <w:rFonts w:ascii="仿宋" w:eastAsia="仿宋" w:hAnsi="仿宋" w:cs="仿宋" w:hint="eastAsia"/>
            <w:lang w:eastAsia="zh-CN"/>
          </w:rPr>
          <w:t>三、背景、必要性分析</w:t>
        </w:r>
        <w:r>
          <w:tab/>
        </w:r>
        <w:r>
          <w:fldChar w:fldCharType="begin"/>
        </w:r>
        <w:r>
          <w:instrText xml:space="preserve"> PAGEREF _Toc19733 \h </w:instrText>
        </w:r>
        <w:r>
          <w:fldChar w:fldCharType="separate"/>
        </w:r>
        <w:r>
          <w:t>10</w:t>
        </w:r>
        <w:r>
          <w:fldChar w:fldCharType="end"/>
        </w:r>
      </w:hyperlink>
    </w:p>
    <w:p>
      <w:pPr>
        <w:pStyle w:val="TOC2"/>
        <w:tabs>
          <w:tab w:val="right" w:leader="dot" w:pos="8306"/>
        </w:tabs>
      </w:pPr>
      <w:hyperlink w:anchor="_Toc4338" w:history="1">
        <w:r>
          <w:rPr>
            <w:rFonts w:ascii="仿宋" w:eastAsia="仿宋" w:hAnsi="仿宋" w:cs="仿宋" w:hint="eastAsia"/>
            <w:lang w:eastAsia="zh-CN"/>
          </w:rPr>
          <w:t>(一)、项目建设背景</w:t>
        </w:r>
        <w:r>
          <w:tab/>
        </w:r>
        <w:r>
          <w:fldChar w:fldCharType="begin"/>
        </w:r>
        <w:r>
          <w:instrText xml:space="preserve"> PAGEREF _Toc4338 \h </w:instrText>
        </w:r>
        <w:r>
          <w:fldChar w:fldCharType="separate"/>
        </w:r>
        <w:r>
          <w:t>10</w:t>
        </w:r>
        <w:r>
          <w:fldChar w:fldCharType="end"/>
        </w:r>
      </w:hyperlink>
    </w:p>
    <w:p>
      <w:pPr>
        <w:pStyle w:val="TOC2"/>
        <w:tabs>
          <w:tab w:val="right" w:leader="dot" w:pos="8306"/>
        </w:tabs>
      </w:pPr>
      <w:hyperlink w:anchor="_Toc21233" w:history="1">
        <w:r>
          <w:rPr>
            <w:rFonts w:ascii="仿宋" w:eastAsia="仿宋" w:hAnsi="仿宋" w:cs="仿宋" w:hint="eastAsia"/>
            <w:lang w:eastAsia="zh-CN"/>
          </w:rPr>
          <w:t>(二)、必要性分析</w:t>
        </w:r>
        <w:r>
          <w:tab/>
        </w:r>
        <w:r>
          <w:fldChar w:fldCharType="begin"/>
        </w:r>
        <w:r>
          <w:instrText xml:space="preserve"> PAGEREF _Toc21233 \h </w:instrText>
        </w:r>
        <w:r>
          <w:fldChar w:fldCharType="separate"/>
        </w:r>
        <w:r>
          <w:t>11</w:t>
        </w:r>
        <w:r>
          <w:fldChar w:fldCharType="end"/>
        </w:r>
      </w:hyperlink>
    </w:p>
    <w:p>
      <w:pPr>
        <w:pStyle w:val="TOC2"/>
        <w:tabs>
          <w:tab w:val="right" w:leader="dot" w:pos="8306"/>
        </w:tabs>
      </w:pPr>
      <w:hyperlink w:anchor="_Toc20768" w:history="1">
        <w:r>
          <w:rPr>
            <w:rFonts w:ascii="仿宋" w:eastAsia="仿宋" w:hAnsi="仿宋" w:cs="仿宋" w:hint="eastAsia"/>
            <w:lang w:eastAsia="zh-CN"/>
          </w:rPr>
          <w:t>(三)、项目建设有利条件</w:t>
        </w:r>
        <w:r>
          <w:tab/>
        </w:r>
        <w:r>
          <w:fldChar w:fldCharType="begin"/>
        </w:r>
        <w:r>
          <w:instrText xml:space="preserve"> PAGEREF _Toc20768 \h </w:instrText>
        </w:r>
        <w:r>
          <w:fldChar w:fldCharType="separate"/>
        </w:r>
        <w:r>
          <w:t>13</w:t>
        </w:r>
        <w:r>
          <w:fldChar w:fldCharType="end"/>
        </w:r>
      </w:hyperlink>
    </w:p>
    <w:p>
      <w:pPr>
        <w:pStyle w:val="TOC1"/>
        <w:tabs>
          <w:tab w:val="right" w:leader="dot" w:pos="8306"/>
        </w:tabs>
      </w:pPr>
      <w:hyperlink w:anchor="_Toc829" w:history="1">
        <w:r>
          <w:rPr>
            <w:rFonts w:ascii="仿宋" w:eastAsia="仿宋" w:hAnsi="仿宋" w:cs="仿宋" w:hint="eastAsia"/>
            <w:lang w:eastAsia="zh-CN"/>
          </w:rPr>
          <w:t>四、环境和生态影响分析</w:t>
        </w:r>
        <w:r>
          <w:tab/>
        </w:r>
        <w:r>
          <w:fldChar w:fldCharType="begin"/>
        </w:r>
        <w:r>
          <w:instrText xml:space="preserve"> PAGEREF _Toc829 \h </w:instrText>
        </w:r>
        <w:r>
          <w:fldChar w:fldCharType="separate"/>
        </w:r>
        <w:r>
          <w:t>14</w:t>
        </w:r>
        <w:r>
          <w:fldChar w:fldCharType="end"/>
        </w:r>
      </w:hyperlink>
    </w:p>
    <w:p>
      <w:pPr>
        <w:pStyle w:val="TOC2"/>
        <w:tabs>
          <w:tab w:val="right" w:leader="dot" w:pos="8306"/>
        </w:tabs>
      </w:pPr>
      <w:hyperlink w:anchor="_Toc15191" w:history="1">
        <w:r>
          <w:rPr>
            <w:rFonts w:ascii="仿宋" w:eastAsia="仿宋" w:hAnsi="仿宋" w:cs="仿宋" w:hint="eastAsia"/>
            <w:lang w:eastAsia="zh-CN"/>
          </w:rPr>
          <w:t>(一)、环境和生态现状</w:t>
        </w:r>
        <w:r>
          <w:tab/>
        </w:r>
        <w:r>
          <w:fldChar w:fldCharType="begin"/>
        </w:r>
        <w:r>
          <w:instrText xml:space="preserve"> PAGEREF _Toc15191 \h </w:instrText>
        </w:r>
        <w:r>
          <w:fldChar w:fldCharType="separate"/>
        </w:r>
        <w:r>
          <w:t>14</w:t>
        </w:r>
        <w:r>
          <w:fldChar w:fldCharType="end"/>
        </w:r>
      </w:hyperlink>
    </w:p>
    <w:p>
      <w:pPr>
        <w:pStyle w:val="TOC2"/>
        <w:tabs>
          <w:tab w:val="right" w:leader="dot" w:pos="8306"/>
        </w:tabs>
      </w:pPr>
      <w:hyperlink w:anchor="_Toc27240" w:history="1">
        <w:r>
          <w:rPr>
            <w:rFonts w:ascii="仿宋" w:eastAsia="仿宋" w:hAnsi="仿宋" w:cs="仿宋" w:hint="eastAsia"/>
            <w:lang w:eastAsia="zh-CN"/>
          </w:rPr>
          <w:t>(二)、生态环境影响分析</w:t>
        </w:r>
        <w:r>
          <w:tab/>
        </w:r>
        <w:r>
          <w:fldChar w:fldCharType="begin"/>
        </w:r>
        <w:r>
          <w:instrText xml:space="preserve"> PAGEREF _Toc27240 \h </w:instrText>
        </w:r>
        <w:r>
          <w:fldChar w:fldCharType="separate"/>
        </w:r>
        <w:r>
          <w:t>16</w:t>
        </w:r>
        <w:r>
          <w:fldChar w:fldCharType="end"/>
        </w:r>
      </w:hyperlink>
    </w:p>
    <w:p>
      <w:pPr>
        <w:pStyle w:val="TOC2"/>
        <w:tabs>
          <w:tab w:val="right" w:leader="dot" w:pos="8306"/>
        </w:tabs>
      </w:pPr>
      <w:hyperlink w:anchor="_Toc20237" w:history="1">
        <w:r>
          <w:rPr>
            <w:rFonts w:ascii="仿宋" w:eastAsia="仿宋" w:hAnsi="仿宋" w:cs="仿宋" w:hint="eastAsia"/>
            <w:lang w:eastAsia="zh-CN"/>
          </w:rPr>
          <w:t>(三)、生态环境保护措施</w:t>
        </w:r>
        <w:r>
          <w:tab/>
        </w:r>
        <w:r>
          <w:fldChar w:fldCharType="begin"/>
        </w:r>
        <w:r>
          <w:instrText xml:space="preserve"> PAGEREF _Toc20237 \h </w:instrText>
        </w:r>
        <w:r>
          <w:fldChar w:fldCharType="separate"/>
        </w:r>
        <w:r>
          <w:t>17</w:t>
        </w:r>
        <w:r>
          <w:fldChar w:fldCharType="end"/>
        </w:r>
      </w:hyperlink>
    </w:p>
    <w:p>
      <w:pPr>
        <w:pStyle w:val="TOC2"/>
        <w:tabs>
          <w:tab w:val="right" w:leader="dot" w:pos="8306"/>
        </w:tabs>
      </w:pPr>
      <w:hyperlink w:anchor="_Toc9157" w:history="1">
        <w:r>
          <w:rPr>
            <w:rFonts w:ascii="仿宋" w:eastAsia="仿宋" w:hAnsi="仿宋" w:cs="仿宋" w:hint="eastAsia"/>
            <w:lang w:eastAsia="zh-CN"/>
          </w:rPr>
          <w:t>(四)、地质灾害影响分析</w:t>
        </w:r>
        <w:r>
          <w:tab/>
        </w:r>
        <w:r>
          <w:fldChar w:fldCharType="begin"/>
        </w:r>
        <w:r>
          <w:instrText xml:space="preserve"> PAGEREF _Toc9157 \h </w:instrText>
        </w:r>
        <w:r>
          <w:fldChar w:fldCharType="separate"/>
        </w:r>
        <w:r>
          <w:t>19</w:t>
        </w:r>
        <w:r>
          <w:fldChar w:fldCharType="end"/>
        </w:r>
      </w:hyperlink>
    </w:p>
    <w:p>
      <w:pPr>
        <w:pStyle w:val="TOC2"/>
        <w:tabs>
          <w:tab w:val="right" w:leader="dot" w:pos="8306"/>
        </w:tabs>
      </w:pPr>
      <w:hyperlink w:anchor="_Toc21783" w:history="1">
        <w:r>
          <w:rPr>
            <w:rFonts w:ascii="仿宋" w:eastAsia="仿宋" w:hAnsi="仿宋" w:cs="仿宋" w:hint="eastAsia"/>
            <w:lang w:eastAsia="zh-CN"/>
          </w:rPr>
          <w:t>(五)、特殊环境影响</w:t>
        </w:r>
        <w:r>
          <w:tab/>
        </w:r>
        <w:r>
          <w:fldChar w:fldCharType="begin"/>
        </w:r>
        <w:r>
          <w:instrText xml:space="preserve"> PAGEREF _Toc21783 \h </w:instrText>
        </w:r>
        <w:r>
          <w:fldChar w:fldCharType="separate"/>
        </w:r>
        <w:r>
          <w:t>20</w:t>
        </w:r>
        <w:r>
          <w:fldChar w:fldCharType="end"/>
        </w:r>
      </w:hyperlink>
    </w:p>
    <w:p>
      <w:pPr>
        <w:pStyle w:val="TOC1"/>
        <w:tabs>
          <w:tab w:val="right" w:leader="dot" w:pos="8306"/>
        </w:tabs>
      </w:pPr>
      <w:hyperlink w:anchor="_Toc19554" w:history="1">
        <w:r>
          <w:rPr>
            <w:rFonts w:ascii="仿宋" w:eastAsia="仿宋" w:hAnsi="仿宋" w:cs="仿宋" w:hint="eastAsia"/>
            <w:lang w:eastAsia="zh-CN"/>
          </w:rPr>
          <w:t>五、项目监理与质量保证</w:t>
        </w:r>
        <w:r>
          <w:tab/>
        </w:r>
        <w:r>
          <w:fldChar w:fldCharType="begin"/>
        </w:r>
        <w:r>
          <w:instrText xml:space="preserve"> PAGEREF _Toc19554 \h </w:instrText>
        </w:r>
        <w:r>
          <w:fldChar w:fldCharType="separate"/>
        </w:r>
        <w:r>
          <w:t>21</w:t>
        </w:r>
        <w:r>
          <w:fldChar w:fldCharType="end"/>
        </w:r>
      </w:hyperlink>
    </w:p>
    <w:p>
      <w:pPr>
        <w:pStyle w:val="TOC2"/>
        <w:tabs>
          <w:tab w:val="right" w:leader="dot" w:pos="8306"/>
        </w:tabs>
      </w:pPr>
      <w:hyperlink w:anchor="_Toc14255" w:history="1">
        <w:r>
          <w:rPr>
            <w:rFonts w:ascii="仿宋" w:eastAsia="仿宋" w:hAnsi="仿宋" w:cs="仿宋" w:hint="eastAsia"/>
            <w:lang w:eastAsia="zh-CN"/>
          </w:rPr>
          <w:t>(一)、监理体系构建</w:t>
        </w:r>
        <w:r>
          <w:tab/>
        </w:r>
        <w:r>
          <w:fldChar w:fldCharType="begin"/>
        </w:r>
        <w:r>
          <w:instrText xml:space="preserve"> PAGEREF _Toc14255 \h </w:instrText>
        </w:r>
        <w:r>
          <w:fldChar w:fldCharType="separate"/>
        </w:r>
        <w:r>
          <w:t>21</w:t>
        </w:r>
        <w:r>
          <w:fldChar w:fldCharType="end"/>
        </w:r>
      </w:hyperlink>
    </w:p>
    <w:p>
      <w:pPr>
        <w:pStyle w:val="TOC2"/>
        <w:tabs>
          <w:tab w:val="right" w:leader="dot" w:pos="8306"/>
        </w:tabs>
      </w:pPr>
      <w:hyperlink w:anchor="_Toc26983" w:history="1">
        <w:r>
          <w:rPr>
            <w:rFonts w:ascii="仿宋" w:eastAsia="仿宋" w:hAnsi="仿宋" w:cs="仿宋" w:hint="eastAsia"/>
            <w:lang w:eastAsia="zh-CN"/>
          </w:rPr>
          <w:t>(二)、质量保证体系实施</w:t>
        </w:r>
        <w:r>
          <w:tab/>
        </w:r>
        <w:r>
          <w:fldChar w:fldCharType="begin"/>
        </w:r>
        <w:r>
          <w:instrText xml:space="preserve"> PAGEREF _Toc26983 \h </w:instrText>
        </w:r>
        <w:r>
          <w:fldChar w:fldCharType="separate"/>
        </w:r>
        <w:r>
          <w:t>22</w:t>
        </w:r>
        <w:r>
          <w:fldChar w:fldCharType="end"/>
        </w:r>
      </w:hyperlink>
    </w:p>
    <w:p>
      <w:pPr>
        <w:pStyle w:val="TOC2"/>
        <w:tabs>
          <w:tab w:val="right" w:leader="dot" w:pos="8306"/>
        </w:tabs>
      </w:pPr>
      <w:hyperlink w:anchor="_Toc976" w:history="1">
        <w:r>
          <w:rPr>
            <w:rFonts w:ascii="仿宋" w:eastAsia="仿宋" w:hAnsi="仿宋" w:cs="仿宋" w:hint="eastAsia"/>
            <w:lang w:eastAsia="zh-CN"/>
          </w:rPr>
          <w:t>(三)、监理与质量控制流程</w:t>
        </w:r>
        <w:r>
          <w:tab/>
        </w:r>
        <w:r>
          <w:fldChar w:fldCharType="begin"/>
        </w:r>
        <w:r>
          <w:instrText xml:space="preserve"> PAGEREF _Toc976 \h </w:instrText>
        </w:r>
        <w:r>
          <w:fldChar w:fldCharType="separate"/>
        </w:r>
        <w:r>
          <w:t>23</w:t>
        </w:r>
        <w:r>
          <w:fldChar w:fldCharType="end"/>
        </w:r>
      </w:hyperlink>
    </w:p>
    <w:p>
      <w:pPr>
        <w:pStyle w:val="TOC1"/>
        <w:tabs>
          <w:tab w:val="right" w:leader="dot" w:pos="8306"/>
        </w:tabs>
      </w:pPr>
      <w:hyperlink w:anchor="_Toc18069" w:history="1">
        <w:r>
          <w:rPr>
            <w:rFonts w:ascii="仿宋" w:eastAsia="仿宋" w:hAnsi="仿宋" w:cs="仿宋" w:hint="eastAsia"/>
            <w:lang w:eastAsia="zh-CN"/>
          </w:rPr>
          <w:t>六、其他饲养动物项目概论</w:t>
        </w:r>
        <w:r>
          <w:tab/>
        </w:r>
        <w:r>
          <w:fldChar w:fldCharType="begin"/>
        </w:r>
        <w:r>
          <w:instrText xml:space="preserve"> PAGEREF _Toc18069 \h </w:instrText>
        </w:r>
        <w:r>
          <w:fldChar w:fldCharType="separate"/>
        </w:r>
        <w:r>
          <w:t>23</w:t>
        </w:r>
        <w:r>
          <w:fldChar w:fldCharType="end"/>
        </w:r>
      </w:hyperlink>
    </w:p>
    <w:p>
      <w:pPr>
        <w:pStyle w:val="TOC2"/>
        <w:tabs>
          <w:tab w:val="right" w:leader="dot" w:pos="8306"/>
        </w:tabs>
      </w:pPr>
      <w:hyperlink w:anchor="_Toc9786" w:history="1">
        <w:r>
          <w:rPr>
            <w:rFonts w:ascii="仿宋" w:eastAsia="仿宋" w:hAnsi="仿宋" w:cs="仿宋" w:hint="eastAsia"/>
            <w:lang w:eastAsia="zh-CN"/>
          </w:rPr>
          <w:t>(一)、项目申报单位概况</w:t>
        </w:r>
        <w:r>
          <w:tab/>
        </w:r>
        <w:r>
          <w:fldChar w:fldCharType="begin"/>
        </w:r>
        <w:r>
          <w:instrText xml:space="preserve"> PAGEREF _Toc9786 \h </w:instrText>
        </w:r>
        <w:r>
          <w:fldChar w:fldCharType="separate"/>
        </w:r>
        <w:r>
          <w:t>23</w:t>
        </w:r>
        <w:r>
          <w:fldChar w:fldCharType="end"/>
        </w:r>
      </w:hyperlink>
    </w:p>
    <w:p>
      <w:pPr>
        <w:pStyle w:val="TOC2"/>
        <w:tabs>
          <w:tab w:val="right" w:leader="dot" w:pos="8306"/>
        </w:tabs>
      </w:pPr>
      <w:hyperlink w:anchor="_Toc13728" w:history="1">
        <w:r>
          <w:rPr>
            <w:rFonts w:ascii="仿宋" w:eastAsia="仿宋" w:hAnsi="仿宋" w:cs="仿宋" w:hint="eastAsia"/>
            <w:lang w:eastAsia="zh-CN"/>
          </w:rPr>
          <w:t>(二)、项目概况</w:t>
        </w:r>
        <w:r>
          <w:tab/>
        </w:r>
        <w:r>
          <w:fldChar w:fldCharType="begin"/>
        </w:r>
        <w:r>
          <w:instrText xml:space="preserve"> PAGEREF _Toc13728 \h </w:instrText>
        </w:r>
        <w:r>
          <w:fldChar w:fldCharType="separate"/>
        </w:r>
        <w:r>
          <w:t>24</w:t>
        </w:r>
        <w:r>
          <w:fldChar w:fldCharType="end"/>
        </w:r>
      </w:hyperlink>
    </w:p>
    <w:p>
      <w:pPr>
        <w:pStyle w:val="TOC1"/>
        <w:tabs>
          <w:tab w:val="right" w:leader="dot" w:pos="8306"/>
        </w:tabs>
      </w:pPr>
      <w:hyperlink w:anchor="_Toc18913" w:history="1">
        <w:r>
          <w:rPr>
            <w:rFonts w:ascii="仿宋" w:eastAsia="仿宋" w:hAnsi="仿宋" w:cs="仿宋" w:hint="eastAsia"/>
            <w:lang w:eastAsia="zh-CN"/>
          </w:rPr>
          <w:t>七、环境保护与治理方案</w:t>
        </w:r>
        <w:r>
          <w:tab/>
        </w:r>
        <w:r>
          <w:fldChar w:fldCharType="begin"/>
        </w:r>
        <w:r>
          <w:instrText xml:space="preserve"> PAGEREF _Toc18913 \h </w:instrText>
        </w:r>
        <w:r>
          <w:fldChar w:fldCharType="separate"/>
        </w:r>
        <w:r>
          <w:t>27</w:t>
        </w:r>
        <w:r>
          <w:fldChar w:fldCharType="end"/>
        </w:r>
      </w:hyperlink>
    </w:p>
    <w:p>
      <w:pPr>
        <w:pStyle w:val="TOC2"/>
        <w:tabs>
          <w:tab w:val="right" w:leader="dot" w:pos="8306"/>
        </w:tabs>
      </w:pPr>
      <w:hyperlink w:anchor="_Toc7543" w:history="1">
        <w:r>
          <w:rPr>
            <w:rFonts w:ascii="仿宋" w:eastAsia="仿宋" w:hAnsi="仿宋" w:cs="仿宋" w:hint="eastAsia"/>
            <w:lang w:eastAsia="zh-CN"/>
          </w:rPr>
          <w:t>(一)、项目环境影响评估</w:t>
        </w:r>
        <w:r>
          <w:tab/>
        </w:r>
        <w:r>
          <w:fldChar w:fldCharType="begin"/>
        </w:r>
        <w:r>
          <w:instrText xml:space="preserve"> PAGEREF _Toc7543 \h </w:instrText>
        </w:r>
        <w:r>
          <w:fldChar w:fldCharType="separate"/>
        </w:r>
        <w:r>
          <w:t>27</w:t>
        </w:r>
        <w:r>
          <w:fldChar w:fldCharType="end"/>
        </w:r>
      </w:hyperlink>
    </w:p>
    <w:p>
      <w:pPr>
        <w:pStyle w:val="TOC2"/>
        <w:tabs>
          <w:tab w:val="right" w:leader="dot" w:pos="8306"/>
        </w:tabs>
      </w:pPr>
      <w:hyperlink w:anchor="_Toc10903" w:history="1">
        <w:r>
          <w:rPr>
            <w:rFonts w:ascii="仿宋" w:eastAsia="仿宋" w:hAnsi="仿宋" w:cs="仿宋" w:hint="eastAsia"/>
            <w:lang w:eastAsia="zh-CN"/>
          </w:rPr>
          <w:t>(二)、环境保护措施与治理方案</w:t>
        </w:r>
        <w:r>
          <w:tab/>
        </w:r>
        <w:r>
          <w:fldChar w:fldCharType="begin"/>
        </w:r>
        <w:r>
          <w:instrText xml:space="preserve"> PAGEREF _Toc10903 \h </w:instrText>
        </w:r>
        <w:r>
          <w:fldChar w:fldCharType="separate"/>
        </w:r>
        <w:r>
          <w:t>28</w:t>
        </w:r>
        <w:r>
          <w:fldChar w:fldCharType="end"/>
        </w:r>
      </w:hyperlink>
    </w:p>
    <w:p>
      <w:pPr>
        <w:pStyle w:val="TOC1"/>
        <w:tabs>
          <w:tab w:val="right" w:leader="dot" w:pos="8306"/>
        </w:tabs>
      </w:pPr>
      <w:hyperlink w:anchor="_Toc190" w:history="1">
        <w:r>
          <w:rPr>
            <w:rFonts w:ascii="仿宋" w:eastAsia="仿宋" w:hAnsi="仿宋" w:cs="仿宋" w:hint="eastAsia"/>
            <w:lang w:eastAsia="zh-CN"/>
          </w:rPr>
          <w:t>八、客户关系管理与市场拓展</w:t>
        </w:r>
        <w:r>
          <w:tab/>
        </w:r>
        <w:r>
          <w:fldChar w:fldCharType="begin"/>
        </w:r>
        <w:r>
          <w:instrText xml:space="preserve"> PAGEREF _Toc190 \h </w:instrText>
        </w:r>
        <w:r>
          <w:fldChar w:fldCharType="separate"/>
        </w:r>
        <w:r>
          <w:t>28</w:t>
        </w:r>
        <w:r>
          <w:fldChar w:fldCharType="end"/>
        </w:r>
      </w:hyperlink>
    </w:p>
    <w:p>
      <w:pPr>
        <w:pStyle w:val="TOC2"/>
        <w:tabs>
          <w:tab w:val="right" w:leader="dot" w:pos="8306"/>
        </w:tabs>
      </w:pPr>
      <w:hyperlink w:anchor="_Toc1577" w:history="1">
        <w:r>
          <w:rPr>
            <w:rFonts w:ascii="仿宋" w:eastAsia="仿宋" w:hAnsi="仿宋" w:cs="仿宋" w:hint="eastAsia"/>
            <w:lang w:eastAsia="zh-CN"/>
          </w:rPr>
          <w:t>(一)、客户关系管理策略</w:t>
        </w:r>
        <w:r>
          <w:tab/>
        </w:r>
        <w:r>
          <w:fldChar w:fldCharType="begin"/>
        </w:r>
        <w:r>
          <w:instrText xml:space="preserve"> PAGEREF _Toc1577 \h </w:instrText>
        </w:r>
        <w:r>
          <w:fldChar w:fldCharType="separate"/>
        </w:r>
        <w:r>
          <w:t>28</w:t>
        </w:r>
        <w:r>
          <w:fldChar w:fldCharType="end"/>
        </w:r>
      </w:hyperlink>
    </w:p>
    <w:p>
      <w:pPr>
        <w:pStyle w:val="TOC2"/>
        <w:tabs>
          <w:tab w:val="right" w:leader="dot" w:pos="8306"/>
        </w:tabs>
      </w:pPr>
      <w:hyperlink w:anchor="_Toc7414" w:history="1">
        <w:r>
          <w:rPr>
            <w:rFonts w:ascii="仿宋" w:eastAsia="仿宋" w:hAnsi="仿宋" w:cs="仿宋" w:hint="eastAsia"/>
            <w:lang w:eastAsia="zh-CN"/>
          </w:rPr>
          <w:t>(二)、市场拓展方案</w:t>
        </w:r>
        <w:r>
          <w:tab/>
        </w:r>
        <w:r>
          <w:fldChar w:fldCharType="begin"/>
        </w:r>
        <w:r>
          <w:instrText xml:space="preserve"> PAGEREF _Toc7414 \h </w:instrText>
        </w:r>
        <w:r>
          <w:fldChar w:fldCharType="separate"/>
        </w:r>
        <w:r>
          <w:t>30</w:t>
        </w:r>
        <w:r>
          <w:fldChar w:fldCharType="end"/>
        </w:r>
      </w:hyperlink>
    </w:p>
    <w:p>
      <w:pPr>
        <w:pStyle w:val="TOC1"/>
        <w:tabs>
          <w:tab w:val="right" w:leader="dot" w:pos="8306"/>
        </w:tabs>
      </w:pPr>
      <w:hyperlink w:anchor="_Toc26446" w:history="1">
        <w:r>
          <w:rPr>
            <w:rFonts w:ascii="仿宋" w:eastAsia="仿宋" w:hAnsi="仿宋" w:cs="仿宋" w:hint="eastAsia"/>
            <w:lang w:eastAsia="zh-CN"/>
          </w:rPr>
          <w:t>九、项目变更管理</w:t>
        </w:r>
        <w:r>
          <w:tab/>
        </w:r>
        <w:r>
          <w:fldChar w:fldCharType="begin"/>
        </w:r>
        <w:r>
          <w:instrText xml:space="preserve"> PAGEREF _Toc26446 \h </w:instrText>
        </w:r>
        <w:r>
          <w:fldChar w:fldCharType="separate"/>
        </w:r>
        <w:r>
          <w:t>31</w:t>
        </w:r>
        <w:r>
          <w:fldChar w:fldCharType="end"/>
        </w:r>
      </w:hyperlink>
    </w:p>
    <w:p>
      <w:pPr>
        <w:pStyle w:val="TOC2"/>
        <w:tabs>
          <w:tab w:val="right" w:leader="dot" w:pos="8306"/>
        </w:tabs>
      </w:pPr>
      <w:hyperlink w:anchor="_Toc4153" w:history="1">
        <w:r>
          <w:rPr>
            <w:rFonts w:ascii="仿宋" w:eastAsia="仿宋" w:hAnsi="仿宋" w:cs="仿宋" w:hint="eastAsia"/>
            <w:lang w:eastAsia="zh-CN"/>
          </w:rPr>
          <w:t>(一)、变更控制流程</w:t>
        </w:r>
        <w:r>
          <w:tab/>
        </w:r>
        <w:r>
          <w:fldChar w:fldCharType="begin"/>
        </w:r>
        <w:r>
          <w:instrText xml:space="preserve"> PAGEREF _Toc4153 \h </w:instrText>
        </w:r>
        <w:r>
          <w:fldChar w:fldCharType="separate"/>
        </w:r>
        <w:r>
          <w:t>31</w:t>
        </w:r>
        <w:r>
          <w:fldChar w:fldCharType="end"/>
        </w:r>
      </w:hyperlink>
    </w:p>
    <w:p>
      <w:pPr>
        <w:pStyle w:val="TOC2"/>
        <w:tabs>
          <w:tab w:val="right" w:leader="dot" w:pos="8306"/>
        </w:tabs>
      </w:pPr>
      <w:hyperlink w:anchor="_Toc8466" w:history="1">
        <w:r>
          <w:rPr>
            <w:rFonts w:ascii="仿宋" w:eastAsia="仿宋" w:hAnsi="仿宋" w:cs="仿宋" w:hint="eastAsia"/>
            <w:lang w:eastAsia="zh-CN"/>
          </w:rPr>
          <w:t>(二)、影响评估与处理</w:t>
        </w:r>
        <w:r>
          <w:tab/>
        </w:r>
        <w:r>
          <w:fldChar w:fldCharType="begin"/>
        </w:r>
        <w:r>
          <w:instrText xml:space="preserve"> PAGEREF _Toc8466 \h </w:instrText>
        </w:r>
        <w:r>
          <w:fldChar w:fldCharType="separate"/>
        </w:r>
        <w:r>
          <w:t>31</w:t>
        </w:r>
        <w:r>
          <w:fldChar w:fldCharType="end"/>
        </w:r>
      </w:hyperlink>
    </w:p>
    <w:p>
      <w:pPr>
        <w:pStyle w:val="TOC2"/>
        <w:tabs>
          <w:tab w:val="right" w:leader="dot" w:pos="8306"/>
        </w:tabs>
      </w:pPr>
      <w:hyperlink w:anchor="_Toc8554" w:history="1">
        <w:r>
          <w:rPr>
            <w:rFonts w:ascii="仿宋" w:eastAsia="仿宋" w:hAnsi="仿宋" w:cs="仿宋" w:hint="eastAsia"/>
            <w:lang w:eastAsia="zh-CN"/>
          </w:rPr>
          <w:t>(三)、变更记录与追踪</w:t>
        </w:r>
        <w:r>
          <w:tab/>
        </w:r>
        <w:r>
          <w:fldChar w:fldCharType="begin"/>
        </w:r>
        <w:r>
          <w:instrText xml:space="preserve"> PAGEREF _Toc8554 \h </w:instrText>
        </w:r>
        <w:r>
          <w:fldChar w:fldCharType="separate"/>
        </w:r>
        <w:r>
          <w:t>33</w:t>
        </w:r>
        <w:r>
          <w:fldChar w:fldCharType="end"/>
        </w:r>
      </w:hyperlink>
    </w:p>
    <w:p>
      <w:pPr>
        <w:pStyle w:val="TOC2"/>
        <w:tabs>
          <w:tab w:val="right" w:leader="dot" w:pos="8306"/>
        </w:tabs>
      </w:pPr>
      <w:hyperlink w:anchor="_Toc18089" w:history="1">
        <w:r>
          <w:rPr>
            <w:rFonts w:ascii="仿宋" w:eastAsia="仿宋" w:hAnsi="仿宋" w:cs="仿宋" w:hint="eastAsia"/>
            <w:lang w:eastAsia="zh-CN"/>
          </w:rPr>
          <w:t>(四)、变更管理策略</w:t>
        </w:r>
        <w:r>
          <w:tab/>
        </w:r>
        <w:r>
          <w:fldChar w:fldCharType="begin"/>
        </w:r>
        <w:r>
          <w:instrText xml:space="preserve"> PAGEREF _Toc18089 \h </w:instrText>
        </w:r>
        <w:r>
          <w:fldChar w:fldCharType="separate"/>
        </w:r>
        <w:r>
          <w:t>35</w:t>
        </w:r>
        <w:r>
          <w:fldChar w:fldCharType="end"/>
        </w:r>
      </w:hyperlink>
    </w:p>
    <w:p>
      <w:pPr>
        <w:pStyle w:val="TOC1"/>
        <w:tabs>
          <w:tab w:val="right" w:leader="dot" w:pos="8306"/>
        </w:tabs>
      </w:pPr>
      <w:hyperlink w:anchor="_Toc26438" w:history="1">
        <w:r>
          <w:rPr>
            <w:rFonts w:ascii="仿宋" w:eastAsia="仿宋" w:hAnsi="仿宋" w:cs="仿宋" w:hint="eastAsia"/>
            <w:lang w:eastAsia="zh-CN"/>
          </w:rPr>
          <w:t>十、项目实施与管理方案</w:t>
        </w:r>
        <w:r>
          <w:tab/>
        </w:r>
        <w:r>
          <w:fldChar w:fldCharType="begin"/>
        </w:r>
        <w:r>
          <w:instrText xml:space="preserve"> PAGEREF _Toc26438 \h </w:instrText>
        </w:r>
        <w:r>
          <w:fldChar w:fldCharType="separate"/>
        </w:r>
        <w:r>
          <w:t>36</w:t>
        </w:r>
        <w:r>
          <w:fldChar w:fldCharType="end"/>
        </w:r>
      </w:hyperlink>
    </w:p>
    <w:p>
      <w:pPr>
        <w:pStyle w:val="TOC2"/>
        <w:tabs>
          <w:tab w:val="right" w:leader="dot" w:pos="8306"/>
        </w:tabs>
      </w:pPr>
      <w:hyperlink w:anchor="_Toc2766" w:history="1">
        <w:r>
          <w:rPr>
            <w:rFonts w:ascii="仿宋" w:eastAsia="仿宋" w:hAnsi="仿宋" w:cs="仿宋" w:hint="eastAsia"/>
            <w:lang w:eastAsia="zh-CN"/>
          </w:rPr>
          <w:t>(一)、项目实施计划</w:t>
        </w:r>
        <w:r>
          <w:tab/>
        </w:r>
        <w:r>
          <w:fldChar w:fldCharType="begin"/>
        </w:r>
        <w:r>
          <w:instrText xml:space="preserve"> PAGEREF _Toc2766 \h </w:instrText>
        </w:r>
        <w:r>
          <w:fldChar w:fldCharType="separate"/>
        </w:r>
        <w:r>
          <w:t>36</w:t>
        </w:r>
        <w:r>
          <w:fldChar w:fldCharType="end"/>
        </w:r>
      </w:hyperlink>
    </w:p>
    <w:p>
      <w:pPr>
        <w:pStyle w:val="TOC2"/>
        <w:tabs>
          <w:tab w:val="right" w:leader="dot" w:pos="8306"/>
        </w:tabs>
      </w:pPr>
      <w:hyperlink w:anchor="_Toc11464" w:history="1">
        <w:r>
          <w:rPr>
            <w:rFonts w:ascii="仿宋" w:eastAsia="仿宋" w:hAnsi="仿宋" w:cs="仿宋" w:hint="eastAsia"/>
            <w:lang w:eastAsia="zh-CN"/>
          </w:rPr>
          <w:t>(二)、项目组织机构与职责</w:t>
        </w:r>
        <w:r>
          <w:tab/>
        </w:r>
        <w:r>
          <w:fldChar w:fldCharType="begin"/>
        </w:r>
        <w:r>
          <w:instrText xml:space="preserve"> PAGEREF _Toc11464 \h </w:instrText>
        </w:r>
        <w:r>
          <w:fldChar w:fldCharType="separate"/>
        </w:r>
        <w:r>
          <w:t>38</w:t>
        </w:r>
        <w:r>
          <w:fldChar w:fldCharType="end"/>
        </w:r>
      </w:hyperlink>
    </w:p>
    <w:p>
      <w:pPr>
        <w:pStyle w:val="TOC2"/>
        <w:tabs>
          <w:tab w:val="right" w:leader="dot" w:pos="8306"/>
        </w:tabs>
      </w:pPr>
      <w:hyperlink w:anchor="_Toc2839" w:history="1">
        <w:r>
          <w:rPr>
            <w:rFonts w:ascii="仿宋" w:eastAsia="仿宋" w:hAnsi="仿宋" w:cs="仿宋" w:hint="eastAsia"/>
            <w:lang w:eastAsia="zh-CN"/>
          </w:rPr>
          <w:t>(三)、项目管理与监控体系</w:t>
        </w:r>
        <w:r>
          <w:tab/>
        </w:r>
        <w:r>
          <w:fldChar w:fldCharType="begin"/>
        </w:r>
        <w:r>
          <w:instrText xml:space="preserve"> PAGEREF _Toc2839 \h </w:instrText>
        </w:r>
        <w:r>
          <w:fldChar w:fldCharType="separate"/>
        </w:r>
        <w:r>
          <w:t>40</w:t>
        </w:r>
        <w:r>
          <w:fldChar w:fldCharType="end"/>
        </w:r>
      </w:hyperlink>
    </w:p>
    <w:p>
      <w:pPr>
        <w:pStyle w:val="TOC1"/>
        <w:tabs>
          <w:tab w:val="right" w:leader="dot" w:pos="8306"/>
        </w:tabs>
      </w:pPr>
      <w:hyperlink w:anchor="_Toc9642" w:history="1">
        <w:r>
          <w:rPr>
            <w:rFonts w:ascii="仿宋" w:eastAsia="仿宋" w:hAnsi="仿宋" w:cs="仿宋" w:hint="eastAsia"/>
            <w:lang w:eastAsia="zh-CN"/>
          </w:rPr>
          <w:t>十一、项目进度计划</w:t>
        </w:r>
        <w:r>
          <w:tab/>
        </w:r>
        <w:r>
          <w:fldChar w:fldCharType="begin"/>
        </w:r>
        <w:r>
          <w:instrText xml:space="preserve"> PAGEREF _Toc9642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5" w:history="1">
        <w:r>
          <w:rPr>
            <w:rFonts w:ascii="仿宋" w:eastAsia="仿宋" w:hAnsi="仿宋" w:cs="仿宋" w:hint="eastAsia"/>
            <w:lang w:eastAsia="zh-CN"/>
          </w:rPr>
          <w:t>(一)、建设周期</w:t>
        </w:r>
        <w:r>
          <w:tab/>
        </w:r>
        <w:r>
          <w:fldChar w:fldCharType="begin"/>
        </w:r>
        <w:r>
          <w:instrText xml:space="preserve"> PAGEREF _Toc28385 \h </w:instrText>
        </w:r>
        <w:r>
          <w:fldChar w:fldCharType="separate"/>
        </w:r>
        <w:r>
          <w:t>42</w:t>
        </w:r>
        <w:r>
          <w:fldChar w:fldCharType="end"/>
        </w:r>
      </w:hyperlink>
    </w:p>
    <w:p>
      <w:pPr>
        <w:pStyle w:val="TOC2"/>
        <w:tabs>
          <w:tab w:val="right" w:leader="dot" w:pos="8306"/>
        </w:tabs>
      </w:pPr>
      <w:hyperlink w:anchor="_Toc23576" w:history="1">
        <w:r>
          <w:rPr>
            <w:rFonts w:ascii="仿宋" w:eastAsia="仿宋" w:hAnsi="仿宋" w:cs="仿宋" w:hint="eastAsia"/>
            <w:lang w:eastAsia="zh-CN"/>
          </w:rPr>
          <w:t>(二)、建设进度</w:t>
        </w:r>
        <w:r>
          <w:tab/>
        </w:r>
        <w:r>
          <w:fldChar w:fldCharType="begin"/>
        </w:r>
        <w:r>
          <w:instrText xml:space="preserve"> PAGEREF _Toc23576 \h </w:instrText>
        </w:r>
        <w:r>
          <w:fldChar w:fldCharType="separate"/>
        </w:r>
        <w:r>
          <w:t>42</w:t>
        </w:r>
        <w:r>
          <w:fldChar w:fldCharType="end"/>
        </w:r>
      </w:hyperlink>
    </w:p>
    <w:p>
      <w:pPr>
        <w:pStyle w:val="TOC2"/>
        <w:tabs>
          <w:tab w:val="right" w:leader="dot" w:pos="8306"/>
        </w:tabs>
      </w:pPr>
      <w:hyperlink w:anchor="_Toc16078" w:history="1">
        <w:r>
          <w:rPr>
            <w:rFonts w:ascii="仿宋" w:eastAsia="仿宋" w:hAnsi="仿宋" w:cs="仿宋" w:hint="eastAsia"/>
            <w:lang w:eastAsia="zh-CN"/>
          </w:rPr>
          <w:t>(三)、进度安排注意事项</w:t>
        </w:r>
        <w:r>
          <w:tab/>
        </w:r>
        <w:r>
          <w:fldChar w:fldCharType="begin"/>
        </w:r>
        <w:r>
          <w:instrText xml:space="preserve"> PAGEREF _Toc16078 \h </w:instrText>
        </w:r>
        <w:r>
          <w:fldChar w:fldCharType="separate"/>
        </w:r>
        <w:r>
          <w:t>44</w:t>
        </w:r>
        <w:r>
          <w:fldChar w:fldCharType="end"/>
        </w:r>
      </w:hyperlink>
    </w:p>
    <w:p>
      <w:pPr>
        <w:pStyle w:val="TOC2"/>
        <w:tabs>
          <w:tab w:val="right" w:leader="dot" w:pos="8306"/>
        </w:tabs>
      </w:pPr>
      <w:hyperlink w:anchor="_Toc18636" w:history="1">
        <w:r>
          <w:rPr>
            <w:rFonts w:ascii="仿宋" w:eastAsia="仿宋" w:hAnsi="仿宋" w:cs="仿宋" w:hint="eastAsia"/>
            <w:lang w:eastAsia="zh-CN"/>
          </w:rPr>
          <w:t>(四)、人力资源配置</w:t>
        </w:r>
        <w:r>
          <w:tab/>
        </w:r>
        <w:r>
          <w:fldChar w:fldCharType="begin"/>
        </w:r>
        <w:r>
          <w:instrText xml:space="preserve"> PAGEREF _Toc18636 \h </w:instrText>
        </w:r>
        <w:r>
          <w:fldChar w:fldCharType="separate"/>
        </w:r>
        <w:r>
          <w:t>45</w:t>
        </w:r>
        <w:r>
          <w:fldChar w:fldCharType="end"/>
        </w:r>
      </w:hyperlink>
    </w:p>
    <w:p>
      <w:pPr>
        <w:pStyle w:val="TOC2"/>
        <w:tabs>
          <w:tab w:val="right" w:leader="dot" w:pos="8306"/>
        </w:tabs>
      </w:pPr>
      <w:hyperlink w:anchor="_Toc16608" w:history="1">
        <w:r>
          <w:rPr>
            <w:rFonts w:ascii="仿宋" w:eastAsia="仿宋" w:hAnsi="仿宋" w:cs="仿宋" w:hint="eastAsia"/>
            <w:lang w:eastAsia="zh-CN"/>
          </w:rPr>
          <w:t>(五)、员工培训</w:t>
        </w:r>
        <w:r>
          <w:tab/>
        </w:r>
        <w:r>
          <w:fldChar w:fldCharType="begin"/>
        </w:r>
        <w:r>
          <w:instrText xml:space="preserve"> PAGEREF _Toc16608 \h </w:instrText>
        </w:r>
        <w:r>
          <w:fldChar w:fldCharType="separate"/>
        </w:r>
        <w:r>
          <w:t>47</w:t>
        </w:r>
        <w:r>
          <w:fldChar w:fldCharType="end"/>
        </w:r>
      </w:hyperlink>
    </w:p>
    <w:p>
      <w:pPr>
        <w:pStyle w:val="TOC2"/>
        <w:tabs>
          <w:tab w:val="right" w:leader="dot" w:pos="8306"/>
        </w:tabs>
      </w:pPr>
      <w:hyperlink w:anchor="_Toc20777" w:history="1">
        <w:r>
          <w:rPr>
            <w:rFonts w:ascii="仿宋" w:eastAsia="仿宋" w:hAnsi="仿宋" w:cs="仿宋" w:hint="eastAsia"/>
            <w:lang w:eastAsia="zh-CN"/>
          </w:rPr>
          <w:t>(六)、项目实施保障</w:t>
        </w:r>
        <w:r>
          <w:tab/>
        </w:r>
        <w:r>
          <w:fldChar w:fldCharType="begin"/>
        </w:r>
        <w:r>
          <w:instrText xml:space="preserve"> PAGEREF _Toc20777 \h </w:instrText>
        </w:r>
        <w:r>
          <w:fldChar w:fldCharType="separate"/>
        </w:r>
        <w:r>
          <w:t>47</w:t>
        </w:r>
        <w:r>
          <w:fldChar w:fldCharType="end"/>
        </w:r>
      </w:hyperlink>
    </w:p>
    <w:p>
      <w:pPr>
        <w:pStyle w:val="TOC2"/>
        <w:tabs>
          <w:tab w:val="right" w:leader="dot" w:pos="8306"/>
        </w:tabs>
      </w:pPr>
      <w:hyperlink w:anchor="_Toc18100" w:history="1">
        <w:r>
          <w:rPr>
            <w:rFonts w:ascii="仿宋" w:eastAsia="仿宋" w:hAnsi="仿宋" w:cs="仿宋" w:hint="eastAsia"/>
            <w:lang w:eastAsia="zh-CN"/>
          </w:rPr>
          <w:t>(七)、安全规范管理</w:t>
        </w:r>
        <w:r>
          <w:tab/>
        </w:r>
        <w:r>
          <w:fldChar w:fldCharType="begin"/>
        </w:r>
        <w:r>
          <w:instrText xml:space="preserve"> PAGEREF _Toc18100 \h </w:instrText>
        </w:r>
        <w:r>
          <w:fldChar w:fldCharType="separate"/>
        </w:r>
        <w:r>
          <w:t>48</w:t>
        </w:r>
        <w:r>
          <w:fldChar w:fldCharType="end"/>
        </w:r>
      </w:hyperlink>
    </w:p>
    <w:p>
      <w:pPr>
        <w:pStyle w:val="TOC1"/>
        <w:tabs>
          <w:tab w:val="right" w:leader="dot" w:pos="8306"/>
        </w:tabs>
      </w:pPr>
      <w:hyperlink w:anchor="_Toc783" w:history="1">
        <w:r>
          <w:rPr>
            <w:rFonts w:ascii="仿宋" w:eastAsia="仿宋" w:hAnsi="仿宋" w:cs="仿宋" w:hint="eastAsia"/>
            <w:lang w:eastAsia="zh-CN"/>
          </w:rPr>
          <w:t>十二、环境保护与绿色发展</w:t>
        </w:r>
        <w:r>
          <w:tab/>
        </w:r>
        <w:r>
          <w:fldChar w:fldCharType="begin"/>
        </w:r>
        <w:r>
          <w:instrText xml:space="preserve"> PAGEREF _Toc783 \h </w:instrText>
        </w:r>
        <w:r>
          <w:fldChar w:fldCharType="separate"/>
        </w:r>
        <w:r>
          <w:t>50</w:t>
        </w:r>
        <w:r>
          <w:fldChar w:fldCharType="end"/>
        </w:r>
      </w:hyperlink>
    </w:p>
    <w:p>
      <w:pPr>
        <w:pStyle w:val="TOC2"/>
        <w:tabs>
          <w:tab w:val="right" w:leader="dot" w:pos="8306"/>
        </w:tabs>
      </w:pPr>
      <w:hyperlink w:anchor="_Toc1656" w:history="1">
        <w:r>
          <w:rPr>
            <w:rFonts w:ascii="仿宋" w:eastAsia="仿宋" w:hAnsi="仿宋" w:cs="仿宋" w:hint="eastAsia"/>
            <w:lang w:eastAsia="zh-CN"/>
          </w:rPr>
          <w:t>(一)、环境保护措施</w:t>
        </w:r>
        <w:r>
          <w:tab/>
        </w:r>
        <w:r>
          <w:fldChar w:fldCharType="begin"/>
        </w:r>
        <w:r>
          <w:instrText xml:space="preserve"> PAGEREF _Toc1656 \h </w:instrText>
        </w:r>
        <w:r>
          <w:fldChar w:fldCharType="separate"/>
        </w:r>
        <w:r>
          <w:t>50</w:t>
        </w:r>
        <w:r>
          <w:fldChar w:fldCharType="end"/>
        </w:r>
      </w:hyperlink>
    </w:p>
    <w:p>
      <w:pPr>
        <w:pStyle w:val="TOC2"/>
        <w:tabs>
          <w:tab w:val="right" w:leader="dot" w:pos="8306"/>
        </w:tabs>
      </w:pPr>
      <w:hyperlink w:anchor="_Toc25731" w:history="1">
        <w:r>
          <w:rPr>
            <w:rFonts w:ascii="仿宋" w:eastAsia="仿宋" w:hAnsi="仿宋" w:cs="仿宋" w:hint="eastAsia"/>
            <w:lang w:eastAsia="zh-CN"/>
          </w:rPr>
          <w:t>(二)、绿色发展与可持续发展策略</w:t>
        </w:r>
        <w:r>
          <w:tab/>
        </w:r>
        <w:r>
          <w:fldChar w:fldCharType="begin"/>
        </w:r>
        <w:r>
          <w:instrText xml:space="preserve"> PAGEREF _Toc25731 \h </w:instrText>
        </w:r>
        <w:r>
          <w:fldChar w:fldCharType="separate"/>
        </w:r>
        <w:r>
          <w:t>51</w:t>
        </w:r>
        <w:r>
          <w:fldChar w:fldCharType="end"/>
        </w:r>
      </w:hyperlink>
    </w:p>
    <w:p>
      <w:pPr>
        <w:pStyle w:val="TOC1"/>
        <w:tabs>
          <w:tab w:val="right" w:leader="dot" w:pos="8306"/>
        </w:tabs>
      </w:pPr>
      <w:hyperlink w:anchor="_Toc7296" w:history="1">
        <w:r>
          <w:rPr>
            <w:rFonts w:ascii="仿宋" w:eastAsia="仿宋" w:hAnsi="仿宋" w:cs="仿宋" w:hint="eastAsia"/>
            <w:lang w:eastAsia="zh-CN"/>
          </w:rPr>
          <w:t>十三、人力资源管理与开发</w:t>
        </w:r>
        <w:r>
          <w:tab/>
        </w:r>
        <w:r>
          <w:fldChar w:fldCharType="begin"/>
        </w:r>
        <w:r>
          <w:instrText xml:space="preserve"> PAGEREF _Toc7296 \h </w:instrText>
        </w:r>
        <w:r>
          <w:fldChar w:fldCharType="separate"/>
        </w:r>
        <w:r>
          <w:t>53</w:t>
        </w:r>
        <w:r>
          <w:fldChar w:fldCharType="end"/>
        </w:r>
      </w:hyperlink>
    </w:p>
    <w:p>
      <w:pPr>
        <w:pStyle w:val="TOC2"/>
        <w:tabs>
          <w:tab w:val="right" w:leader="dot" w:pos="8306"/>
        </w:tabs>
      </w:pPr>
      <w:hyperlink w:anchor="_Toc7518" w:history="1">
        <w:r>
          <w:rPr>
            <w:rFonts w:ascii="仿宋" w:eastAsia="仿宋" w:hAnsi="仿宋" w:cs="仿宋" w:hint="eastAsia"/>
            <w:lang w:eastAsia="zh-CN"/>
          </w:rPr>
          <w:t>(一)、人力资源规划</w:t>
        </w:r>
        <w:r>
          <w:tab/>
        </w:r>
        <w:r>
          <w:fldChar w:fldCharType="begin"/>
        </w:r>
        <w:r>
          <w:instrText xml:space="preserve"> PAGEREF _Toc7518 \h </w:instrText>
        </w:r>
        <w:r>
          <w:fldChar w:fldCharType="separate"/>
        </w:r>
        <w:r>
          <w:t>53</w:t>
        </w:r>
        <w:r>
          <w:fldChar w:fldCharType="end"/>
        </w:r>
      </w:hyperlink>
    </w:p>
    <w:p>
      <w:pPr>
        <w:pStyle w:val="TOC2"/>
        <w:tabs>
          <w:tab w:val="right" w:leader="dot" w:pos="8306"/>
        </w:tabs>
      </w:pPr>
      <w:hyperlink w:anchor="_Toc689" w:history="1">
        <w:r>
          <w:rPr>
            <w:rFonts w:ascii="仿宋" w:eastAsia="仿宋" w:hAnsi="仿宋" w:cs="仿宋" w:hint="eastAsia"/>
            <w:lang w:eastAsia="zh-CN"/>
          </w:rPr>
          <w:t>(二)、人力资源开发与培训</w:t>
        </w:r>
        <w:r>
          <w:tab/>
        </w:r>
        <w:r>
          <w:fldChar w:fldCharType="begin"/>
        </w:r>
        <w:r>
          <w:instrText xml:space="preserve"> PAGEREF _Toc689 \h </w:instrText>
        </w:r>
        <w:r>
          <w:fldChar w:fldCharType="separate"/>
        </w:r>
        <w:r>
          <w:t>55</w:t>
        </w:r>
        <w:r>
          <w:fldChar w:fldCharType="end"/>
        </w:r>
      </w:hyperlink>
    </w:p>
    <w:p>
      <w:pPr>
        <w:pStyle w:val="TOC1"/>
        <w:tabs>
          <w:tab w:val="right" w:leader="dot" w:pos="8306"/>
        </w:tabs>
      </w:pPr>
      <w:hyperlink w:anchor="_Toc13213" w:history="1">
        <w:r>
          <w:rPr>
            <w:rFonts w:ascii="仿宋" w:eastAsia="仿宋" w:hAnsi="仿宋" w:cs="仿宋" w:hint="eastAsia"/>
            <w:lang w:eastAsia="zh-CN"/>
          </w:rPr>
          <w:t>十四、质量管理与控制</w:t>
        </w:r>
        <w:r>
          <w:tab/>
        </w:r>
        <w:r>
          <w:fldChar w:fldCharType="begin"/>
        </w:r>
        <w:r>
          <w:instrText xml:space="preserve"> PAGEREF _Toc13213 \h </w:instrText>
        </w:r>
        <w:r>
          <w:fldChar w:fldCharType="separate"/>
        </w:r>
        <w:r>
          <w:t>57</w:t>
        </w:r>
        <w:r>
          <w:fldChar w:fldCharType="end"/>
        </w:r>
      </w:hyperlink>
    </w:p>
    <w:p>
      <w:pPr>
        <w:pStyle w:val="TOC2"/>
        <w:tabs>
          <w:tab w:val="right" w:leader="dot" w:pos="8306"/>
        </w:tabs>
      </w:pPr>
      <w:hyperlink w:anchor="_Toc29724" w:history="1">
        <w:r>
          <w:rPr>
            <w:rFonts w:ascii="仿宋" w:eastAsia="仿宋" w:hAnsi="仿宋" w:cs="仿宋" w:hint="eastAsia"/>
            <w:lang w:eastAsia="zh-CN"/>
          </w:rPr>
          <w:t>(一)、质量管理体系建设</w:t>
        </w:r>
        <w:r>
          <w:tab/>
        </w:r>
        <w:r>
          <w:fldChar w:fldCharType="begin"/>
        </w:r>
        <w:r>
          <w:instrText xml:space="preserve"> PAGEREF _Toc29724 \h </w:instrText>
        </w:r>
        <w:r>
          <w:fldChar w:fldCharType="separate"/>
        </w:r>
        <w:r>
          <w:t>57</w:t>
        </w:r>
        <w:r>
          <w:fldChar w:fldCharType="end"/>
        </w:r>
      </w:hyperlink>
    </w:p>
    <w:p>
      <w:pPr>
        <w:pStyle w:val="TOC2"/>
        <w:tabs>
          <w:tab w:val="right" w:leader="dot" w:pos="8306"/>
        </w:tabs>
      </w:pPr>
      <w:hyperlink w:anchor="_Toc5897" w:history="1">
        <w:r>
          <w:rPr>
            <w:rFonts w:ascii="仿宋" w:eastAsia="仿宋" w:hAnsi="仿宋" w:cs="仿宋" w:hint="eastAsia"/>
            <w:lang w:eastAsia="zh-CN"/>
          </w:rPr>
          <w:t>(二)、质量控制措施</w:t>
        </w:r>
        <w:r>
          <w:tab/>
        </w:r>
        <w:r>
          <w:fldChar w:fldCharType="begin"/>
        </w:r>
        <w:r>
          <w:instrText xml:space="preserve"> PAGEREF _Toc5897 \h </w:instrText>
        </w:r>
        <w:r>
          <w:fldChar w:fldCharType="separate"/>
        </w:r>
        <w:r>
          <w:t>59</w:t>
        </w:r>
        <w:r>
          <w:fldChar w:fldCharType="end"/>
        </w:r>
      </w:hyperlink>
    </w:p>
    <w:p>
      <w:pPr>
        <w:pStyle w:val="TOC1"/>
        <w:tabs>
          <w:tab w:val="right" w:leader="dot" w:pos="8306"/>
        </w:tabs>
      </w:pPr>
      <w:hyperlink w:anchor="_Toc9844" w:history="1">
        <w:r>
          <w:rPr>
            <w:rFonts w:ascii="仿宋" w:eastAsia="仿宋" w:hAnsi="仿宋" w:cs="仿宋" w:hint="eastAsia"/>
            <w:lang w:eastAsia="zh-CN"/>
          </w:rPr>
          <w:t>十五、产业协同与集群发展</w:t>
        </w:r>
        <w:r>
          <w:tab/>
        </w:r>
        <w:r>
          <w:fldChar w:fldCharType="begin"/>
        </w:r>
        <w:r>
          <w:instrText xml:space="preserve"> PAGEREF _Toc9844 \h </w:instrText>
        </w:r>
        <w:r>
          <w:fldChar w:fldCharType="separate"/>
        </w:r>
        <w:r>
          <w:t>60</w:t>
        </w:r>
        <w:r>
          <w:fldChar w:fldCharType="end"/>
        </w:r>
      </w:hyperlink>
    </w:p>
    <w:p>
      <w:pPr>
        <w:pStyle w:val="TOC2"/>
        <w:tabs>
          <w:tab w:val="right" w:leader="dot" w:pos="8306"/>
        </w:tabs>
      </w:pPr>
      <w:hyperlink w:anchor="_Toc24400" w:history="1">
        <w:r>
          <w:rPr>
            <w:rFonts w:ascii="仿宋" w:eastAsia="仿宋" w:hAnsi="仿宋" w:cs="仿宋" w:hint="eastAsia"/>
            <w:lang w:eastAsia="zh-CN"/>
          </w:rPr>
          <w:t>(一)、产业协同机制建设</w:t>
        </w:r>
        <w:r>
          <w:tab/>
        </w:r>
        <w:r>
          <w:fldChar w:fldCharType="begin"/>
        </w:r>
        <w:r>
          <w:instrText xml:space="preserve"> PAGEREF _Toc24400 \h </w:instrText>
        </w:r>
        <w:r>
          <w:fldChar w:fldCharType="separate"/>
        </w:r>
        <w:r>
          <w:t>60</w:t>
        </w:r>
        <w:r>
          <w:fldChar w:fldCharType="end"/>
        </w:r>
      </w:hyperlink>
    </w:p>
    <w:p>
      <w:pPr>
        <w:pStyle w:val="TOC2"/>
        <w:tabs>
          <w:tab w:val="right" w:leader="dot" w:pos="8306"/>
        </w:tabs>
      </w:pPr>
      <w:hyperlink w:anchor="_Toc20558" w:history="1">
        <w:r>
          <w:rPr>
            <w:rFonts w:ascii="仿宋" w:eastAsia="仿宋" w:hAnsi="仿宋" w:cs="仿宋" w:hint="eastAsia"/>
            <w:lang w:eastAsia="zh-CN"/>
          </w:rPr>
          <w:t>(二)、产业集群培育与发展</w:t>
        </w:r>
        <w:r>
          <w:tab/>
        </w:r>
        <w:r>
          <w:fldChar w:fldCharType="begin"/>
        </w:r>
        <w:r>
          <w:instrText xml:space="preserve"> PAGEREF _Toc20558 \h </w:instrText>
        </w:r>
        <w:r>
          <w:fldChar w:fldCharType="separate"/>
        </w:r>
        <w:r>
          <w:t>61</w:t>
        </w:r>
        <w:r>
          <w:fldChar w:fldCharType="end"/>
        </w:r>
      </w:hyperlink>
    </w:p>
    <w:p>
      <w:pPr>
        <w:pStyle w:val="TOC1"/>
        <w:tabs>
          <w:tab w:val="right" w:leader="dot" w:pos="8306"/>
        </w:tabs>
      </w:pPr>
      <w:hyperlink w:anchor="_Toc30671" w:history="1">
        <w:r>
          <w:rPr>
            <w:rFonts w:ascii="仿宋" w:eastAsia="仿宋" w:hAnsi="仿宋" w:cs="仿宋" w:hint="eastAsia"/>
            <w:lang w:eastAsia="zh-CN"/>
          </w:rPr>
          <w:t>十六、项目施工方案</w:t>
        </w:r>
        <w:r>
          <w:tab/>
        </w:r>
        <w:r>
          <w:fldChar w:fldCharType="begin"/>
        </w:r>
        <w:r>
          <w:instrText xml:space="preserve"> PAGEREF _Toc30671 \h </w:instrText>
        </w:r>
        <w:r>
          <w:fldChar w:fldCharType="separate"/>
        </w:r>
        <w:r>
          <w:t>62</w:t>
        </w:r>
        <w:r>
          <w:fldChar w:fldCharType="end"/>
        </w:r>
      </w:hyperlink>
    </w:p>
    <w:p>
      <w:pPr>
        <w:pStyle w:val="TOC2"/>
        <w:tabs>
          <w:tab w:val="right" w:leader="dot" w:pos="8306"/>
        </w:tabs>
      </w:pPr>
      <w:hyperlink w:anchor="_Toc27212" w:history="1">
        <w:r>
          <w:rPr>
            <w:rFonts w:ascii="仿宋" w:eastAsia="仿宋" w:hAnsi="仿宋" w:cs="仿宋" w:hint="eastAsia"/>
            <w:lang w:eastAsia="zh-CN"/>
          </w:rPr>
          <w:t>(一)、施工组织设计</w:t>
        </w:r>
        <w:r>
          <w:tab/>
        </w:r>
        <w:r>
          <w:fldChar w:fldCharType="begin"/>
        </w:r>
        <w:r>
          <w:instrText xml:space="preserve"> PAGEREF _Toc27212 \h </w:instrText>
        </w:r>
        <w:r>
          <w:fldChar w:fldCharType="separate"/>
        </w:r>
        <w:r>
          <w:t>62</w:t>
        </w:r>
        <w:r>
          <w:fldChar w:fldCharType="end"/>
        </w:r>
      </w:hyperlink>
    </w:p>
    <w:p>
      <w:pPr>
        <w:pStyle w:val="TOC2"/>
        <w:tabs>
          <w:tab w:val="right" w:leader="dot" w:pos="8306"/>
        </w:tabs>
      </w:pPr>
      <w:hyperlink w:anchor="_Toc3724" w:history="1">
        <w:r>
          <w:rPr>
            <w:rFonts w:ascii="仿宋" w:eastAsia="仿宋" w:hAnsi="仿宋" w:cs="仿宋" w:hint="eastAsia"/>
            <w:lang w:eastAsia="zh-CN"/>
          </w:rPr>
          <w:t>(二)、施工工艺与技术路线</w:t>
        </w:r>
        <w:r>
          <w:tab/>
        </w:r>
        <w:r>
          <w:fldChar w:fldCharType="begin"/>
        </w:r>
        <w:r>
          <w:instrText xml:space="preserve"> PAGEREF _Toc3724 \h </w:instrText>
        </w:r>
        <w:r>
          <w:fldChar w:fldCharType="separate"/>
        </w:r>
        <w:r>
          <w:t>63</w:t>
        </w:r>
        <w:r>
          <w:fldChar w:fldCharType="end"/>
        </w:r>
      </w:hyperlink>
    </w:p>
    <w:p>
      <w:pPr>
        <w:pStyle w:val="TOC2"/>
        <w:tabs>
          <w:tab w:val="right" w:leader="dot" w:pos="8306"/>
        </w:tabs>
      </w:pPr>
      <w:hyperlink w:anchor="_Toc19096" w:history="1">
        <w:r>
          <w:rPr>
            <w:rFonts w:ascii="仿宋" w:eastAsia="仿宋" w:hAnsi="仿宋" w:cs="仿宋" w:hint="eastAsia"/>
            <w:lang w:eastAsia="zh-CN"/>
          </w:rPr>
          <w:t>(三)、关键节点施工计划</w:t>
        </w:r>
        <w:r>
          <w:tab/>
        </w:r>
        <w:r>
          <w:fldChar w:fldCharType="begin"/>
        </w:r>
        <w:r>
          <w:instrText xml:space="preserve"> PAGEREF _Toc19096 \h </w:instrText>
        </w:r>
        <w:r>
          <w:fldChar w:fldCharType="separate"/>
        </w:r>
        <w:r>
          <w:t>64</w:t>
        </w:r>
        <w:r>
          <w:fldChar w:fldCharType="end"/>
        </w:r>
      </w:hyperlink>
    </w:p>
    <w:p>
      <w:pPr>
        <w:pStyle w:val="TOC2"/>
        <w:tabs>
          <w:tab w:val="right" w:leader="dot" w:pos="8306"/>
        </w:tabs>
      </w:pPr>
      <w:hyperlink w:anchor="_Toc2108" w:history="1">
        <w:r>
          <w:rPr>
            <w:rFonts w:ascii="仿宋" w:eastAsia="仿宋" w:hAnsi="仿宋" w:cs="仿宋" w:hint="eastAsia"/>
            <w:lang w:eastAsia="zh-CN"/>
          </w:rPr>
          <w:t>(四)、施工现场管理</w:t>
        </w:r>
        <w:r>
          <w:tab/>
        </w:r>
        <w:r>
          <w:fldChar w:fldCharType="begin"/>
        </w:r>
        <w:r>
          <w:instrText xml:space="preserve"> PAGEREF _Toc2108 \h </w:instrText>
        </w:r>
        <w:r>
          <w:fldChar w:fldCharType="separate"/>
        </w:r>
        <w:r>
          <w:t>66</w:t>
        </w:r>
        <w:r>
          <w:fldChar w:fldCharType="end"/>
        </w:r>
      </w:hyperlink>
    </w:p>
    <w:p>
      <w:pPr>
        <w:pStyle w:val="TOC1"/>
        <w:tabs>
          <w:tab w:val="right" w:leader="dot" w:pos="8306"/>
        </w:tabs>
      </w:pPr>
      <w:hyperlink w:anchor="_Toc30057" w:history="1">
        <w:r>
          <w:rPr>
            <w:rFonts w:ascii="仿宋" w:eastAsia="仿宋" w:hAnsi="仿宋" w:cs="仿宋" w:hint="eastAsia"/>
            <w:lang w:eastAsia="zh-CN"/>
          </w:rPr>
          <w:t>十七、创新驱动与持续发展</w:t>
        </w:r>
        <w:r>
          <w:tab/>
        </w:r>
        <w:r>
          <w:fldChar w:fldCharType="begin"/>
        </w:r>
        <w:r>
          <w:instrText xml:space="preserve"> PAGEREF _Toc30057 \h </w:instrText>
        </w:r>
        <w:r>
          <w:fldChar w:fldCharType="separate"/>
        </w:r>
        <w:r>
          <w:t>68</w:t>
        </w:r>
        <w:r>
          <w:fldChar w:fldCharType="end"/>
        </w:r>
      </w:hyperlink>
    </w:p>
    <w:p>
      <w:pPr>
        <w:pStyle w:val="TOC2"/>
        <w:tabs>
          <w:tab w:val="right" w:leader="dot" w:pos="8306"/>
        </w:tabs>
      </w:pPr>
      <w:hyperlink w:anchor="_Toc2378" w:history="1">
        <w:r>
          <w:rPr>
            <w:rFonts w:ascii="仿宋" w:eastAsia="仿宋" w:hAnsi="仿宋" w:cs="仿宋" w:hint="eastAsia"/>
            <w:lang w:eastAsia="zh-CN"/>
          </w:rPr>
          <w:t>(一)、创新驱动战略实施</w:t>
        </w:r>
        <w:r>
          <w:tab/>
        </w:r>
        <w:r>
          <w:fldChar w:fldCharType="begin"/>
        </w:r>
        <w:r>
          <w:instrText xml:space="preserve"> PAGEREF _Toc2378 \h </w:instrText>
        </w:r>
        <w:r>
          <w:fldChar w:fldCharType="separate"/>
        </w:r>
        <w:r>
          <w:t>68</w:t>
        </w:r>
        <w:r>
          <w:fldChar w:fldCharType="end"/>
        </w:r>
      </w:hyperlink>
    </w:p>
    <w:p>
      <w:pPr>
        <w:pStyle w:val="TOC2"/>
        <w:tabs>
          <w:tab w:val="right" w:leader="dot" w:pos="8306"/>
        </w:tabs>
      </w:pPr>
      <w:hyperlink w:anchor="_Toc4701" w:history="1">
        <w:r>
          <w:rPr>
            <w:rFonts w:ascii="仿宋" w:eastAsia="仿宋" w:hAnsi="仿宋" w:cs="仿宋" w:hint="eastAsia"/>
            <w:lang w:eastAsia="zh-CN"/>
          </w:rPr>
          <w:t>(二)、持续发展路径探索</w:t>
        </w:r>
        <w:r>
          <w:tab/>
        </w:r>
        <w:r>
          <w:fldChar w:fldCharType="begin"/>
        </w:r>
        <w:r>
          <w:instrText xml:space="preserve"> PAGEREF _Toc4701 \h </w:instrText>
        </w:r>
        <w:r>
          <w:fldChar w:fldCharType="separate"/>
        </w:r>
        <w:r>
          <w:t>70</w:t>
        </w:r>
        <w:r>
          <w:fldChar w:fldCharType="end"/>
        </w:r>
      </w:hyperlink>
    </w:p>
    <w:p>
      <w:pPr>
        <w:pStyle w:val="TOC1"/>
        <w:tabs>
          <w:tab w:val="right" w:leader="dot" w:pos="8306"/>
        </w:tabs>
      </w:pPr>
      <w:hyperlink w:anchor="_Toc25653" w:history="1">
        <w:r>
          <w:rPr>
            <w:rFonts w:ascii="仿宋" w:eastAsia="仿宋" w:hAnsi="仿宋" w:cs="仿宋" w:hint="eastAsia"/>
            <w:lang w:eastAsia="zh-CN"/>
          </w:rPr>
          <w:t>十八、成果转化与推广应用</w:t>
        </w:r>
        <w:r>
          <w:tab/>
        </w:r>
        <w:r>
          <w:fldChar w:fldCharType="begin"/>
        </w:r>
        <w:r>
          <w:instrText xml:space="preserve"> PAGEREF _Toc25653 \h </w:instrText>
        </w:r>
        <w:r>
          <w:fldChar w:fldCharType="separate"/>
        </w:r>
        <w:r>
          <w:t>74</w:t>
        </w:r>
        <w:r>
          <w:fldChar w:fldCharType="end"/>
        </w:r>
      </w:hyperlink>
    </w:p>
    <w:p>
      <w:pPr>
        <w:pStyle w:val="TOC2"/>
        <w:tabs>
          <w:tab w:val="right" w:leader="dot" w:pos="8306"/>
        </w:tabs>
      </w:pPr>
      <w:hyperlink w:anchor="_Toc13802" w:history="1">
        <w:r>
          <w:rPr>
            <w:rFonts w:ascii="仿宋" w:eastAsia="仿宋" w:hAnsi="仿宋" w:cs="仿宋" w:hint="eastAsia"/>
            <w:lang w:eastAsia="zh-CN"/>
          </w:rPr>
          <w:t>(一)、成果转化策略制定</w:t>
        </w:r>
        <w:r>
          <w:tab/>
        </w:r>
        <w:r>
          <w:fldChar w:fldCharType="begin"/>
        </w:r>
        <w:r>
          <w:instrText xml:space="preserve"> PAGEREF _Toc13802 \h </w:instrText>
        </w:r>
        <w:r>
          <w:fldChar w:fldCharType="separate"/>
        </w:r>
        <w:r>
          <w:t>74</w:t>
        </w:r>
        <w:r>
          <w:fldChar w:fldCharType="end"/>
        </w:r>
      </w:hyperlink>
    </w:p>
    <w:p>
      <w:pPr>
        <w:pStyle w:val="TOC2"/>
        <w:tabs>
          <w:tab w:val="right" w:leader="dot" w:pos="8306"/>
        </w:tabs>
      </w:pPr>
      <w:hyperlink w:anchor="_Toc32705" w:history="1">
        <w:r>
          <w:rPr>
            <w:rFonts w:ascii="仿宋" w:eastAsia="仿宋" w:hAnsi="仿宋" w:cs="仿宋" w:hint="eastAsia"/>
            <w:lang w:eastAsia="zh-CN"/>
          </w:rPr>
          <w:t>(二)、成果推广应用方案</w:t>
        </w:r>
        <w:r>
          <w:tab/>
        </w:r>
        <w:r>
          <w:fldChar w:fldCharType="begin"/>
        </w:r>
        <w:r>
          <w:instrText xml:space="preserve"> PAGEREF _Toc32705 \h </w:instrText>
        </w:r>
        <w:r>
          <w:fldChar w:fldCharType="separate"/>
        </w:r>
        <w:r>
          <w:t>75</w:t>
        </w:r>
        <w:r>
          <w:fldChar w:fldCharType="end"/>
        </w:r>
      </w:hyperlink>
    </w:p>
    <w:p>
      <w:pPr>
        <w:pStyle w:val="TOC1"/>
        <w:tabs>
          <w:tab w:val="right" w:leader="dot" w:pos="8306"/>
        </w:tabs>
      </w:pPr>
      <w:hyperlink w:anchor="_Toc26436" w:history="1">
        <w:r>
          <w:rPr>
            <w:rFonts w:ascii="仿宋" w:eastAsia="仿宋" w:hAnsi="仿宋" w:cs="仿宋" w:hint="eastAsia"/>
            <w:lang w:eastAsia="zh-CN"/>
          </w:rPr>
          <w:t>十九、设施与设备管理</w:t>
        </w:r>
        <w:r>
          <w:tab/>
        </w:r>
        <w:r>
          <w:fldChar w:fldCharType="begin"/>
        </w:r>
        <w:r>
          <w:instrText xml:space="preserve"> PAGEREF _Toc26436 \h </w:instrText>
        </w:r>
        <w:r>
          <w:fldChar w:fldCharType="separate"/>
        </w:r>
        <w:r>
          <w:t>77</w:t>
        </w:r>
        <w:r>
          <w:fldChar w:fldCharType="end"/>
        </w:r>
      </w:hyperlink>
    </w:p>
    <w:p>
      <w:pPr>
        <w:pStyle w:val="TOC2"/>
        <w:tabs>
          <w:tab w:val="right" w:leader="dot" w:pos="8306"/>
        </w:tabs>
      </w:pPr>
      <w:hyperlink w:anchor="_Toc7121" w:history="1">
        <w:r>
          <w:rPr>
            <w:rFonts w:ascii="仿宋" w:eastAsia="仿宋" w:hAnsi="仿宋" w:cs="仿宋" w:hint="eastAsia"/>
            <w:lang w:eastAsia="zh-CN"/>
          </w:rPr>
          <w:t>(一)、设施规划与配置</w:t>
        </w:r>
        <w:r>
          <w:tab/>
        </w:r>
        <w:r>
          <w:fldChar w:fldCharType="begin"/>
        </w:r>
        <w:r>
          <w:instrText xml:space="preserve"> PAGEREF _Toc7121 \h </w:instrText>
        </w:r>
        <w:r>
          <w:fldChar w:fldCharType="separate"/>
        </w:r>
        <w:r>
          <w:t>77</w:t>
        </w:r>
        <w:r>
          <w:fldChar w:fldCharType="end"/>
        </w:r>
      </w:hyperlink>
    </w:p>
    <w:p>
      <w:pPr>
        <w:pStyle w:val="TOC2"/>
        <w:tabs>
          <w:tab w:val="right" w:leader="dot" w:pos="8306"/>
        </w:tabs>
      </w:pPr>
      <w:hyperlink w:anchor="_Toc20060" w:history="1">
        <w:r>
          <w:rPr>
            <w:rFonts w:ascii="仿宋" w:eastAsia="仿宋" w:hAnsi="仿宋" w:cs="仿宋" w:hint="eastAsia"/>
            <w:lang w:eastAsia="zh-CN"/>
          </w:rPr>
          <w:t>(二)、设备采购与维护管理</w:t>
        </w:r>
        <w:r>
          <w:tab/>
        </w:r>
        <w:r>
          <w:fldChar w:fldCharType="begin"/>
        </w:r>
        <w:r>
          <w:instrText xml:space="preserve"> PAGEREF _Toc20060 \h </w:instrText>
        </w:r>
        <w:r>
          <w:fldChar w:fldCharType="separate"/>
        </w:r>
        <w:r>
          <w:t>77</w:t>
        </w:r>
        <w:r>
          <w:fldChar w:fldCharType="end"/>
        </w:r>
      </w:hyperlink>
    </w:p>
    <w:p>
      <w:pPr>
        <w:pStyle w:val="TOC2"/>
        <w:tabs>
          <w:tab w:val="right" w:leader="dot" w:pos="8306"/>
        </w:tabs>
      </w:pPr>
      <w:hyperlink w:anchor="_Toc20957" w:history="1">
        <w:r>
          <w:rPr>
            <w:rFonts w:ascii="仿宋" w:eastAsia="仿宋" w:hAnsi="仿宋" w:cs="仿宋" w:hint="eastAsia"/>
            <w:lang w:eastAsia="zh-CN"/>
          </w:rPr>
          <w:t>(三)、设施设备升级策略</w:t>
        </w:r>
        <w:r>
          <w:tab/>
        </w:r>
        <w:r>
          <w:fldChar w:fldCharType="begin"/>
        </w:r>
        <w:r>
          <w:instrText xml:space="preserve"> PAGEREF _Toc20957 \h </w:instrText>
        </w:r>
        <w:r>
          <w:fldChar w:fldCharType="separate"/>
        </w:r>
        <w:r>
          <w:t>78</w:t>
        </w:r>
        <w:r>
          <w:fldChar w:fldCharType="end"/>
        </w:r>
      </w:hyperlink>
    </w:p>
    <w:p>
      <w:pPr>
        <w:pStyle w:val="TOC1"/>
        <w:tabs>
          <w:tab w:val="right" w:leader="dot" w:pos="8306"/>
        </w:tabs>
      </w:pPr>
      <w:hyperlink w:anchor="_Toc4834" w:history="1">
        <w:r>
          <w:rPr>
            <w:rFonts w:ascii="仿宋" w:eastAsia="仿宋" w:hAnsi="仿宋" w:cs="仿宋" w:hint="eastAsia"/>
            <w:lang w:eastAsia="zh-CN"/>
          </w:rPr>
          <w:t>二十、企业合规与伦理</w:t>
        </w:r>
        <w:r>
          <w:tab/>
        </w:r>
        <w:r>
          <w:fldChar w:fldCharType="begin"/>
        </w:r>
        <w:r>
          <w:instrText xml:space="preserve"> PAGEREF _Toc4834 \h </w:instrText>
        </w:r>
        <w:r>
          <w:fldChar w:fldCharType="separate"/>
        </w:r>
        <w:r>
          <w:t>79</w:t>
        </w:r>
        <w:r>
          <w:fldChar w:fldCharType="end"/>
        </w:r>
      </w:hyperlink>
    </w:p>
    <w:p>
      <w:pPr>
        <w:pStyle w:val="TOC2"/>
        <w:tabs>
          <w:tab w:val="right" w:leader="dot" w:pos="8306"/>
        </w:tabs>
      </w:pPr>
      <w:hyperlink w:anchor="_Toc22122" w:history="1">
        <w:r>
          <w:rPr>
            <w:rFonts w:ascii="仿宋" w:eastAsia="仿宋" w:hAnsi="仿宋" w:cs="仿宋" w:hint="eastAsia"/>
            <w:lang w:eastAsia="zh-CN"/>
          </w:rPr>
          <w:t>(一)、合规政策与程序</w:t>
        </w:r>
        <w:r>
          <w:tab/>
        </w:r>
        <w:r>
          <w:fldChar w:fldCharType="begin"/>
        </w:r>
        <w:r>
          <w:instrText xml:space="preserve"> PAGEREF _Toc22122 \h </w:instrText>
        </w:r>
        <w:r>
          <w:fldChar w:fldCharType="separate"/>
        </w:r>
        <w:r>
          <w:t>79</w:t>
        </w:r>
        <w:r>
          <w:fldChar w:fldCharType="end"/>
        </w:r>
      </w:hyperlink>
    </w:p>
    <w:p>
      <w:pPr>
        <w:pStyle w:val="TOC2"/>
        <w:tabs>
          <w:tab w:val="right" w:leader="dot" w:pos="8306"/>
        </w:tabs>
      </w:pPr>
      <w:hyperlink w:anchor="_Toc31869" w:history="1">
        <w:r>
          <w:rPr>
            <w:rFonts w:ascii="仿宋" w:eastAsia="仿宋" w:hAnsi="仿宋" w:cs="仿宋" w:hint="eastAsia"/>
            <w:lang w:eastAsia="zh-CN"/>
          </w:rPr>
          <w:t>(二)、伦理规范与培训</w:t>
        </w:r>
        <w:r>
          <w:tab/>
        </w:r>
        <w:r>
          <w:fldChar w:fldCharType="begin"/>
        </w:r>
        <w:r>
          <w:instrText xml:space="preserve"> PAGEREF _Toc31869 \h </w:instrText>
        </w:r>
        <w:r>
          <w:fldChar w:fldCharType="separate"/>
        </w:r>
        <w:r>
          <w:t>80</w:t>
        </w:r>
        <w:r>
          <w:fldChar w:fldCharType="end"/>
        </w:r>
      </w:hyperlink>
    </w:p>
    <w:p>
      <w:pPr>
        <w:pStyle w:val="TOC2"/>
        <w:tabs>
          <w:tab w:val="right" w:leader="dot" w:pos="8306"/>
        </w:tabs>
      </w:pPr>
      <w:hyperlink w:anchor="_Toc27373" w:history="1">
        <w:r>
          <w:rPr>
            <w:rFonts w:ascii="仿宋" w:eastAsia="仿宋" w:hAnsi="仿宋" w:cs="仿宋" w:hint="eastAsia"/>
            <w:lang w:eastAsia="zh-CN"/>
          </w:rPr>
          <w:t>(三)、合规风险评估</w:t>
        </w:r>
        <w:r>
          <w:tab/>
        </w:r>
        <w:r>
          <w:fldChar w:fldCharType="begin"/>
        </w:r>
        <w:r>
          <w:instrText xml:space="preserve"> PAGEREF _Toc27373 \h </w:instrText>
        </w:r>
        <w:r>
          <w:fldChar w:fldCharType="separate"/>
        </w:r>
        <w:r>
          <w:t>81</w:t>
        </w:r>
        <w:r>
          <w:fldChar w:fldCharType="end"/>
        </w:r>
      </w:hyperlink>
    </w:p>
    <w:p>
      <w:pPr>
        <w:pStyle w:val="TOC2"/>
        <w:tabs>
          <w:tab w:val="right" w:leader="dot" w:pos="8306"/>
        </w:tabs>
      </w:pPr>
      <w:hyperlink w:anchor="_Toc9619" w:history="1">
        <w:r>
          <w:rPr>
            <w:rFonts w:ascii="仿宋" w:eastAsia="仿宋" w:hAnsi="仿宋" w:cs="仿宋" w:hint="eastAsia"/>
            <w:lang w:eastAsia="zh-CN"/>
          </w:rPr>
          <w:t>(四)、合规监督与执行</w:t>
        </w:r>
        <w:r>
          <w:tab/>
        </w:r>
        <w:r>
          <w:fldChar w:fldCharType="begin"/>
        </w:r>
        <w:r>
          <w:instrText xml:space="preserve"> PAGEREF _Toc9619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2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其他饲养动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6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96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214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04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7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一、其他饲养动物项目的市场准入条件分析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饲养动物项目而言，市场准入条件首先取决于政策法规环境。政府对于[行业名称]领域的法规，如环保标准、税收政策、和技术使用规范，直接影响其他饲养动物项目的运营和成本结构。例如，若政府针对使用可再生能源的企业提供税收优惠，这将对其他饲养动物项目的财务规划产生重要影响。同时，考虑经济环境和消费者偏好的变化对其他饲养动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二、其他饲养动物项目的行业规范与合规性要求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其他饲养动物项目来说，遵守行业规范和合规性要求是确保项目顺利进行的基础。这包括遵循质量控制标准、安全规定、数据保护法规等。例如，若其他饲养动物项目涉及数据处理，须严格遵守相关的数据保护法规。此外，行业内部的自律规范，如产品标准和服务流程，也对于提升其他饲养动物项目在行业内的认可度和竞争力至关重要。项目管理团队必须不断更新策略，以应对行业规范和法规的变化，确保其他饲养动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三、其他饲养动物项目的竞争格局和战略定位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的发展规划中，理解行业的竞争格局对于制定有效的市场策略极为关键。这包括分析主要竞争对手的市场地位、优势及其业务模式。其他饲养动物项目面临的竞争对手可能包括大型成熟企业和创新型初创公司，各自采取不同的市场策略。因此，其他饲养动物项目需精确地定位自己的市场策略，如专注于产品创新、客户服务或成本效率，以在竞争中占据优势。通过深入的市场和竞争分析，其他饲养动物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73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33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其他饲养动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其他饲养动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123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其他饲养动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https://d.book118.com/385201323322011114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7070F"/>
    <w:rsid w:val="65970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201323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2024-02-22T16:14:00Z</dcterms:created>
  <dcterms:modified xsi:type="dcterms:W3CDTF">2024-02-22T16:15:34Z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939CAC0060A74E50B722FE7FA122AE3C_11</vt:lpwstr>
  </property>
  <property fmtid="{D5CDD505-2E9C-101B-9397-08002B2CF9AE}" pid="3" name="KSOProductBuildVer">
    <vt:lpwstr>2052-12.1.0.16250</vt:lpwstr>
  </property>
</Properties>
</file>