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晒版机项目建设总纲及方案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60" w:history="1">
        <w:r>
          <w:rPr>
            <w:rFonts w:ascii="仿宋" w:eastAsia="仿宋" w:hAnsi="仿宋" w:cs="仿宋" w:hint="eastAsia"/>
            <w:lang w:eastAsia="zh-CN"/>
          </w:rPr>
          <w:t>概论</w:t>
        </w:r>
        <w:r>
          <w:tab/>
        </w:r>
        <w:r>
          <w:fldChar w:fldCharType="begin"/>
        </w:r>
        <w:r>
          <w:instrText xml:space="preserve"> PAGEREF _Toc30060 \h </w:instrText>
        </w:r>
        <w:r>
          <w:fldChar w:fldCharType="separate"/>
        </w:r>
        <w:r>
          <w:t>3</w:t>
        </w:r>
        <w:r>
          <w:fldChar w:fldCharType="end"/>
        </w:r>
      </w:hyperlink>
    </w:p>
    <w:p>
      <w:pPr>
        <w:pStyle w:val="TOC1"/>
        <w:tabs>
          <w:tab w:val="right" w:leader="dot" w:pos="8306"/>
        </w:tabs>
      </w:pPr>
      <w:hyperlink w:anchor="_Toc22035" w:history="1">
        <w:r>
          <w:rPr>
            <w:rFonts w:ascii="仿宋" w:eastAsia="仿宋" w:hAnsi="仿宋" w:cs="仿宋" w:hint="eastAsia"/>
            <w:lang w:eastAsia="zh-CN"/>
          </w:rPr>
          <w:t>一、资源开发及综合利用分析</w:t>
        </w:r>
        <w:r>
          <w:tab/>
        </w:r>
        <w:r>
          <w:fldChar w:fldCharType="begin"/>
        </w:r>
        <w:r>
          <w:instrText xml:space="preserve"> PAGEREF _Toc22035 \h </w:instrText>
        </w:r>
        <w:r>
          <w:fldChar w:fldCharType="separate"/>
        </w:r>
        <w:r>
          <w:t>3</w:t>
        </w:r>
        <w:r>
          <w:fldChar w:fldCharType="end"/>
        </w:r>
      </w:hyperlink>
    </w:p>
    <w:p>
      <w:pPr>
        <w:pStyle w:val="TOC2"/>
        <w:tabs>
          <w:tab w:val="right" w:leader="dot" w:pos="8306"/>
        </w:tabs>
      </w:pPr>
      <w:hyperlink w:anchor="_Toc16857" w:history="1">
        <w:r>
          <w:rPr>
            <w:rFonts w:ascii="仿宋" w:eastAsia="仿宋" w:hAnsi="仿宋" w:cs="仿宋" w:hint="eastAsia"/>
            <w:lang w:eastAsia="zh-CN"/>
          </w:rPr>
          <w:t>(一)、资源开发方案</w:t>
        </w:r>
        <w:r>
          <w:tab/>
        </w:r>
        <w:r>
          <w:fldChar w:fldCharType="begin"/>
        </w:r>
        <w:r>
          <w:instrText xml:space="preserve"> PAGEREF _Toc16857 \h </w:instrText>
        </w:r>
        <w:r>
          <w:fldChar w:fldCharType="separate"/>
        </w:r>
        <w:r>
          <w:t>3</w:t>
        </w:r>
        <w:r>
          <w:fldChar w:fldCharType="end"/>
        </w:r>
      </w:hyperlink>
    </w:p>
    <w:p>
      <w:pPr>
        <w:pStyle w:val="TOC2"/>
        <w:tabs>
          <w:tab w:val="right" w:leader="dot" w:pos="8306"/>
        </w:tabs>
      </w:pPr>
      <w:hyperlink w:anchor="_Toc24392" w:history="1">
        <w:r>
          <w:rPr>
            <w:rFonts w:ascii="仿宋" w:eastAsia="仿宋" w:hAnsi="仿宋" w:cs="仿宋" w:hint="eastAsia"/>
            <w:lang w:eastAsia="zh-CN"/>
          </w:rPr>
          <w:t>(二)、资源利用方案</w:t>
        </w:r>
        <w:r>
          <w:tab/>
        </w:r>
        <w:r>
          <w:fldChar w:fldCharType="begin"/>
        </w:r>
        <w:r>
          <w:instrText xml:space="preserve"> PAGEREF _Toc24392 \h </w:instrText>
        </w:r>
        <w:r>
          <w:fldChar w:fldCharType="separate"/>
        </w:r>
        <w:r>
          <w:t>4</w:t>
        </w:r>
        <w:r>
          <w:fldChar w:fldCharType="end"/>
        </w:r>
      </w:hyperlink>
    </w:p>
    <w:p>
      <w:pPr>
        <w:pStyle w:val="TOC2"/>
        <w:tabs>
          <w:tab w:val="right" w:leader="dot" w:pos="8306"/>
        </w:tabs>
      </w:pPr>
      <w:hyperlink w:anchor="_Toc1765" w:history="1">
        <w:r>
          <w:rPr>
            <w:rFonts w:ascii="仿宋" w:eastAsia="仿宋" w:hAnsi="仿宋" w:cs="仿宋" w:hint="eastAsia"/>
            <w:lang w:eastAsia="zh-CN"/>
          </w:rPr>
          <w:t>(三)、资源节约措施</w:t>
        </w:r>
        <w:r>
          <w:tab/>
        </w:r>
        <w:r>
          <w:fldChar w:fldCharType="begin"/>
        </w:r>
        <w:r>
          <w:instrText xml:space="preserve"> PAGEREF _Toc1765 \h </w:instrText>
        </w:r>
        <w:r>
          <w:fldChar w:fldCharType="separate"/>
        </w:r>
        <w:r>
          <w:t>5</w:t>
        </w:r>
        <w:r>
          <w:fldChar w:fldCharType="end"/>
        </w:r>
      </w:hyperlink>
    </w:p>
    <w:p>
      <w:pPr>
        <w:pStyle w:val="TOC1"/>
        <w:tabs>
          <w:tab w:val="right" w:leader="dot" w:pos="8306"/>
        </w:tabs>
      </w:pPr>
      <w:hyperlink w:anchor="_Toc27079" w:history="1">
        <w:r>
          <w:rPr>
            <w:rFonts w:ascii="仿宋" w:eastAsia="仿宋" w:hAnsi="仿宋" w:cs="仿宋" w:hint="eastAsia"/>
            <w:lang w:eastAsia="zh-CN"/>
          </w:rPr>
          <w:t>二、环境和生态影响分析</w:t>
        </w:r>
        <w:r>
          <w:tab/>
        </w:r>
        <w:r>
          <w:fldChar w:fldCharType="begin"/>
        </w:r>
        <w:r>
          <w:instrText xml:space="preserve"> PAGEREF _Toc27079 \h </w:instrText>
        </w:r>
        <w:r>
          <w:fldChar w:fldCharType="separate"/>
        </w:r>
        <w:r>
          <w:t>6</w:t>
        </w:r>
        <w:r>
          <w:fldChar w:fldCharType="end"/>
        </w:r>
      </w:hyperlink>
    </w:p>
    <w:p>
      <w:pPr>
        <w:pStyle w:val="TOC2"/>
        <w:tabs>
          <w:tab w:val="right" w:leader="dot" w:pos="8306"/>
        </w:tabs>
      </w:pPr>
      <w:hyperlink w:anchor="_Toc26532" w:history="1">
        <w:r>
          <w:rPr>
            <w:rFonts w:ascii="仿宋" w:eastAsia="仿宋" w:hAnsi="仿宋" w:cs="仿宋" w:hint="eastAsia"/>
            <w:lang w:eastAsia="zh-CN"/>
          </w:rPr>
          <w:t>(一)、环境和生态现状</w:t>
        </w:r>
        <w:r>
          <w:tab/>
        </w:r>
        <w:r>
          <w:fldChar w:fldCharType="begin"/>
        </w:r>
        <w:r>
          <w:instrText xml:space="preserve"> PAGEREF _Toc26532 \h </w:instrText>
        </w:r>
        <w:r>
          <w:fldChar w:fldCharType="separate"/>
        </w:r>
        <w:r>
          <w:t>6</w:t>
        </w:r>
        <w:r>
          <w:fldChar w:fldCharType="end"/>
        </w:r>
      </w:hyperlink>
    </w:p>
    <w:p>
      <w:pPr>
        <w:pStyle w:val="TOC2"/>
        <w:tabs>
          <w:tab w:val="right" w:leader="dot" w:pos="8306"/>
        </w:tabs>
      </w:pPr>
      <w:hyperlink w:anchor="_Toc8048" w:history="1">
        <w:r>
          <w:rPr>
            <w:rFonts w:ascii="仿宋" w:eastAsia="仿宋" w:hAnsi="仿宋" w:cs="仿宋" w:hint="eastAsia"/>
            <w:lang w:eastAsia="zh-CN"/>
          </w:rPr>
          <w:t>(二)、生态环境影响分析</w:t>
        </w:r>
        <w:r>
          <w:tab/>
        </w:r>
        <w:r>
          <w:fldChar w:fldCharType="begin"/>
        </w:r>
        <w:r>
          <w:instrText xml:space="preserve"> PAGEREF _Toc8048 \h </w:instrText>
        </w:r>
        <w:r>
          <w:fldChar w:fldCharType="separate"/>
        </w:r>
        <w:r>
          <w:t>8</w:t>
        </w:r>
        <w:r>
          <w:fldChar w:fldCharType="end"/>
        </w:r>
      </w:hyperlink>
    </w:p>
    <w:p>
      <w:pPr>
        <w:pStyle w:val="TOC2"/>
        <w:tabs>
          <w:tab w:val="right" w:leader="dot" w:pos="8306"/>
        </w:tabs>
      </w:pPr>
      <w:hyperlink w:anchor="_Toc13589" w:history="1">
        <w:r>
          <w:rPr>
            <w:rFonts w:ascii="仿宋" w:eastAsia="仿宋" w:hAnsi="仿宋" w:cs="仿宋" w:hint="eastAsia"/>
            <w:lang w:eastAsia="zh-CN"/>
          </w:rPr>
          <w:t>(三)、生态环境保护措施</w:t>
        </w:r>
        <w:r>
          <w:tab/>
        </w:r>
        <w:r>
          <w:fldChar w:fldCharType="begin"/>
        </w:r>
        <w:r>
          <w:instrText xml:space="preserve"> PAGEREF _Toc13589 \h </w:instrText>
        </w:r>
        <w:r>
          <w:fldChar w:fldCharType="separate"/>
        </w:r>
        <w:r>
          <w:t>9</w:t>
        </w:r>
        <w:r>
          <w:fldChar w:fldCharType="end"/>
        </w:r>
      </w:hyperlink>
    </w:p>
    <w:p>
      <w:pPr>
        <w:pStyle w:val="TOC2"/>
        <w:tabs>
          <w:tab w:val="right" w:leader="dot" w:pos="8306"/>
        </w:tabs>
      </w:pPr>
      <w:hyperlink w:anchor="_Toc2427" w:history="1">
        <w:r>
          <w:rPr>
            <w:rFonts w:ascii="仿宋" w:eastAsia="仿宋" w:hAnsi="仿宋" w:cs="仿宋" w:hint="eastAsia"/>
            <w:lang w:eastAsia="zh-CN"/>
          </w:rPr>
          <w:t>(四)、地质灾害影响分析</w:t>
        </w:r>
        <w:r>
          <w:tab/>
        </w:r>
        <w:r>
          <w:fldChar w:fldCharType="begin"/>
        </w:r>
        <w:r>
          <w:instrText xml:space="preserve"> PAGEREF _Toc2427 \h </w:instrText>
        </w:r>
        <w:r>
          <w:fldChar w:fldCharType="separate"/>
        </w:r>
        <w:r>
          <w:t>11</w:t>
        </w:r>
        <w:r>
          <w:fldChar w:fldCharType="end"/>
        </w:r>
      </w:hyperlink>
    </w:p>
    <w:p>
      <w:pPr>
        <w:pStyle w:val="TOC2"/>
        <w:tabs>
          <w:tab w:val="right" w:leader="dot" w:pos="8306"/>
        </w:tabs>
      </w:pPr>
      <w:hyperlink w:anchor="_Toc9973" w:history="1">
        <w:r>
          <w:rPr>
            <w:rFonts w:ascii="仿宋" w:eastAsia="仿宋" w:hAnsi="仿宋" w:cs="仿宋" w:hint="eastAsia"/>
            <w:lang w:eastAsia="zh-CN"/>
          </w:rPr>
          <w:t>(五)、特殊环境影响</w:t>
        </w:r>
        <w:r>
          <w:tab/>
        </w:r>
        <w:r>
          <w:fldChar w:fldCharType="begin"/>
        </w:r>
        <w:r>
          <w:instrText xml:space="preserve"> PAGEREF _Toc9973 \h </w:instrText>
        </w:r>
        <w:r>
          <w:fldChar w:fldCharType="separate"/>
        </w:r>
        <w:r>
          <w:t>12</w:t>
        </w:r>
        <w:r>
          <w:fldChar w:fldCharType="end"/>
        </w:r>
      </w:hyperlink>
    </w:p>
    <w:p>
      <w:pPr>
        <w:pStyle w:val="TOC1"/>
        <w:tabs>
          <w:tab w:val="right" w:leader="dot" w:pos="8306"/>
        </w:tabs>
      </w:pPr>
      <w:hyperlink w:anchor="_Toc11894" w:history="1">
        <w:r>
          <w:rPr>
            <w:rFonts w:ascii="仿宋" w:eastAsia="仿宋" w:hAnsi="仿宋" w:cs="仿宋" w:hint="eastAsia"/>
            <w:lang w:eastAsia="zh-CN"/>
          </w:rPr>
          <w:t>三、背景、必要性分析</w:t>
        </w:r>
        <w:r>
          <w:tab/>
        </w:r>
        <w:r>
          <w:fldChar w:fldCharType="begin"/>
        </w:r>
        <w:r>
          <w:instrText xml:space="preserve"> PAGEREF _Toc11894 \h </w:instrText>
        </w:r>
        <w:r>
          <w:fldChar w:fldCharType="separate"/>
        </w:r>
        <w:r>
          <w:t>13</w:t>
        </w:r>
        <w:r>
          <w:fldChar w:fldCharType="end"/>
        </w:r>
      </w:hyperlink>
    </w:p>
    <w:p>
      <w:pPr>
        <w:pStyle w:val="TOC2"/>
        <w:tabs>
          <w:tab w:val="right" w:leader="dot" w:pos="8306"/>
        </w:tabs>
      </w:pPr>
      <w:hyperlink w:anchor="_Toc10327" w:history="1">
        <w:r>
          <w:rPr>
            <w:rFonts w:ascii="仿宋" w:eastAsia="仿宋" w:hAnsi="仿宋" w:cs="仿宋" w:hint="eastAsia"/>
            <w:lang w:eastAsia="zh-CN"/>
          </w:rPr>
          <w:t>(一)、项目建设背景</w:t>
        </w:r>
        <w:r>
          <w:tab/>
        </w:r>
        <w:r>
          <w:fldChar w:fldCharType="begin"/>
        </w:r>
        <w:r>
          <w:instrText xml:space="preserve"> PAGEREF _Toc10327 \h </w:instrText>
        </w:r>
        <w:r>
          <w:fldChar w:fldCharType="separate"/>
        </w:r>
        <w:r>
          <w:t>13</w:t>
        </w:r>
        <w:r>
          <w:fldChar w:fldCharType="end"/>
        </w:r>
      </w:hyperlink>
    </w:p>
    <w:p>
      <w:pPr>
        <w:pStyle w:val="TOC2"/>
        <w:tabs>
          <w:tab w:val="right" w:leader="dot" w:pos="8306"/>
        </w:tabs>
      </w:pPr>
      <w:hyperlink w:anchor="_Toc14580" w:history="1">
        <w:r>
          <w:rPr>
            <w:rFonts w:ascii="仿宋" w:eastAsia="仿宋" w:hAnsi="仿宋" w:cs="仿宋" w:hint="eastAsia"/>
            <w:lang w:eastAsia="zh-CN"/>
          </w:rPr>
          <w:t>(二)、必要性分析</w:t>
        </w:r>
        <w:r>
          <w:tab/>
        </w:r>
        <w:r>
          <w:fldChar w:fldCharType="begin"/>
        </w:r>
        <w:r>
          <w:instrText xml:space="preserve"> PAGEREF _Toc14580 \h </w:instrText>
        </w:r>
        <w:r>
          <w:fldChar w:fldCharType="separate"/>
        </w:r>
        <w:r>
          <w:t>14</w:t>
        </w:r>
        <w:r>
          <w:fldChar w:fldCharType="end"/>
        </w:r>
      </w:hyperlink>
    </w:p>
    <w:p>
      <w:pPr>
        <w:pStyle w:val="TOC2"/>
        <w:tabs>
          <w:tab w:val="right" w:leader="dot" w:pos="8306"/>
        </w:tabs>
      </w:pPr>
      <w:hyperlink w:anchor="_Toc15884" w:history="1">
        <w:r>
          <w:rPr>
            <w:rFonts w:ascii="仿宋" w:eastAsia="仿宋" w:hAnsi="仿宋" w:cs="仿宋" w:hint="eastAsia"/>
            <w:lang w:eastAsia="zh-CN"/>
          </w:rPr>
          <w:t>(三)、项目建设有利条件</w:t>
        </w:r>
        <w:r>
          <w:tab/>
        </w:r>
        <w:r>
          <w:fldChar w:fldCharType="begin"/>
        </w:r>
        <w:r>
          <w:instrText xml:space="preserve"> PAGEREF _Toc15884 \h </w:instrText>
        </w:r>
        <w:r>
          <w:fldChar w:fldCharType="separate"/>
        </w:r>
        <w:r>
          <w:t>16</w:t>
        </w:r>
        <w:r>
          <w:fldChar w:fldCharType="end"/>
        </w:r>
      </w:hyperlink>
    </w:p>
    <w:p>
      <w:pPr>
        <w:pStyle w:val="TOC1"/>
        <w:tabs>
          <w:tab w:val="right" w:leader="dot" w:pos="8306"/>
        </w:tabs>
      </w:pPr>
      <w:hyperlink w:anchor="_Toc13545" w:history="1">
        <w:r>
          <w:rPr>
            <w:rFonts w:ascii="仿宋" w:eastAsia="仿宋" w:hAnsi="仿宋" w:cs="仿宋" w:hint="eastAsia"/>
            <w:lang w:eastAsia="zh-CN"/>
          </w:rPr>
          <w:t>四、经济影响分析</w:t>
        </w:r>
        <w:r>
          <w:tab/>
        </w:r>
        <w:r>
          <w:fldChar w:fldCharType="begin"/>
        </w:r>
        <w:r>
          <w:instrText xml:space="preserve"> PAGEREF _Toc13545 \h </w:instrText>
        </w:r>
        <w:r>
          <w:fldChar w:fldCharType="separate"/>
        </w:r>
        <w:r>
          <w:t>17</w:t>
        </w:r>
        <w:r>
          <w:fldChar w:fldCharType="end"/>
        </w:r>
      </w:hyperlink>
    </w:p>
    <w:p>
      <w:pPr>
        <w:pStyle w:val="TOC2"/>
        <w:tabs>
          <w:tab w:val="right" w:leader="dot" w:pos="8306"/>
        </w:tabs>
      </w:pPr>
      <w:hyperlink w:anchor="_Toc32016" w:history="1">
        <w:r>
          <w:rPr>
            <w:rFonts w:ascii="仿宋" w:eastAsia="仿宋" w:hAnsi="仿宋" w:cs="仿宋" w:hint="eastAsia"/>
            <w:lang w:eastAsia="zh-CN"/>
          </w:rPr>
          <w:t>(一)、经济费用效益或费用效果分析</w:t>
        </w:r>
        <w:r>
          <w:tab/>
        </w:r>
        <w:r>
          <w:fldChar w:fldCharType="begin"/>
        </w:r>
        <w:r>
          <w:instrText xml:space="preserve"> PAGEREF _Toc32016 \h </w:instrText>
        </w:r>
        <w:r>
          <w:fldChar w:fldCharType="separate"/>
        </w:r>
        <w:r>
          <w:t>17</w:t>
        </w:r>
        <w:r>
          <w:fldChar w:fldCharType="end"/>
        </w:r>
      </w:hyperlink>
    </w:p>
    <w:p>
      <w:pPr>
        <w:pStyle w:val="TOC2"/>
        <w:tabs>
          <w:tab w:val="right" w:leader="dot" w:pos="8306"/>
        </w:tabs>
      </w:pPr>
      <w:hyperlink w:anchor="_Toc8402" w:history="1">
        <w:r>
          <w:rPr>
            <w:rFonts w:ascii="仿宋" w:eastAsia="仿宋" w:hAnsi="仿宋" w:cs="仿宋" w:hint="eastAsia"/>
            <w:lang w:eastAsia="zh-CN"/>
          </w:rPr>
          <w:t>(二)、行业影响分析</w:t>
        </w:r>
        <w:r>
          <w:tab/>
        </w:r>
        <w:r>
          <w:fldChar w:fldCharType="begin"/>
        </w:r>
        <w:r>
          <w:instrText xml:space="preserve"> PAGEREF _Toc8402 \h </w:instrText>
        </w:r>
        <w:r>
          <w:fldChar w:fldCharType="separate"/>
        </w:r>
        <w:r>
          <w:t>20</w:t>
        </w:r>
        <w:r>
          <w:fldChar w:fldCharType="end"/>
        </w:r>
      </w:hyperlink>
    </w:p>
    <w:p>
      <w:pPr>
        <w:pStyle w:val="TOC2"/>
        <w:tabs>
          <w:tab w:val="right" w:leader="dot" w:pos="8306"/>
        </w:tabs>
      </w:pPr>
      <w:hyperlink w:anchor="_Toc31129" w:history="1">
        <w:r>
          <w:rPr>
            <w:rFonts w:ascii="仿宋" w:eastAsia="仿宋" w:hAnsi="仿宋" w:cs="仿宋" w:hint="eastAsia"/>
            <w:lang w:eastAsia="zh-CN"/>
          </w:rPr>
          <w:t>(三)、区域经济影响分析</w:t>
        </w:r>
        <w:r>
          <w:tab/>
        </w:r>
        <w:r>
          <w:fldChar w:fldCharType="begin"/>
        </w:r>
        <w:r>
          <w:instrText xml:space="preserve"> PAGEREF _Toc31129 \h </w:instrText>
        </w:r>
        <w:r>
          <w:fldChar w:fldCharType="separate"/>
        </w:r>
        <w:r>
          <w:t>21</w:t>
        </w:r>
        <w:r>
          <w:fldChar w:fldCharType="end"/>
        </w:r>
      </w:hyperlink>
    </w:p>
    <w:p>
      <w:pPr>
        <w:pStyle w:val="TOC2"/>
        <w:tabs>
          <w:tab w:val="right" w:leader="dot" w:pos="8306"/>
        </w:tabs>
      </w:pPr>
      <w:hyperlink w:anchor="_Toc14605" w:history="1">
        <w:r>
          <w:rPr>
            <w:rFonts w:ascii="仿宋" w:eastAsia="仿宋" w:hAnsi="仿宋" w:cs="仿宋" w:hint="eastAsia"/>
            <w:lang w:eastAsia="zh-CN"/>
          </w:rPr>
          <w:t>(四)、宏观经济影响分析</w:t>
        </w:r>
        <w:r>
          <w:tab/>
        </w:r>
        <w:r>
          <w:fldChar w:fldCharType="begin"/>
        </w:r>
        <w:r>
          <w:instrText xml:space="preserve"> PAGEREF _Toc14605 \h </w:instrText>
        </w:r>
        <w:r>
          <w:fldChar w:fldCharType="separate"/>
        </w:r>
        <w:r>
          <w:t>22</w:t>
        </w:r>
        <w:r>
          <w:fldChar w:fldCharType="end"/>
        </w:r>
      </w:hyperlink>
    </w:p>
    <w:p>
      <w:pPr>
        <w:pStyle w:val="TOC1"/>
        <w:tabs>
          <w:tab w:val="right" w:leader="dot" w:pos="8306"/>
        </w:tabs>
      </w:pPr>
      <w:hyperlink w:anchor="_Toc7045" w:history="1">
        <w:r>
          <w:rPr>
            <w:rFonts w:ascii="仿宋" w:eastAsia="仿宋" w:hAnsi="仿宋" w:cs="仿宋" w:hint="eastAsia"/>
            <w:lang w:eastAsia="zh-CN"/>
          </w:rPr>
          <w:t>五、建设风险评估分析</w:t>
        </w:r>
        <w:r>
          <w:tab/>
        </w:r>
        <w:r>
          <w:fldChar w:fldCharType="begin"/>
        </w:r>
        <w:r>
          <w:instrText xml:space="preserve"> PAGEREF _Toc7045 \h </w:instrText>
        </w:r>
        <w:r>
          <w:fldChar w:fldCharType="separate"/>
        </w:r>
        <w:r>
          <w:t>24</w:t>
        </w:r>
        <w:r>
          <w:fldChar w:fldCharType="end"/>
        </w:r>
      </w:hyperlink>
    </w:p>
    <w:p>
      <w:pPr>
        <w:pStyle w:val="TOC2"/>
        <w:tabs>
          <w:tab w:val="right" w:leader="dot" w:pos="8306"/>
        </w:tabs>
      </w:pPr>
      <w:hyperlink w:anchor="_Toc22293" w:history="1">
        <w:r>
          <w:rPr>
            <w:rFonts w:ascii="仿宋" w:eastAsia="仿宋" w:hAnsi="仿宋" w:cs="仿宋" w:hint="eastAsia"/>
            <w:lang w:eastAsia="zh-CN"/>
          </w:rPr>
          <w:t>(一)、政策风险分析</w:t>
        </w:r>
        <w:r>
          <w:tab/>
        </w:r>
        <w:r>
          <w:fldChar w:fldCharType="begin"/>
        </w:r>
        <w:r>
          <w:instrText xml:space="preserve"> PAGEREF _Toc22293 \h </w:instrText>
        </w:r>
        <w:r>
          <w:fldChar w:fldCharType="separate"/>
        </w:r>
        <w:r>
          <w:t>24</w:t>
        </w:r>
        <w:r>
          <w:fldChar w:fldCharType="end"/>
        </w:r>
      </w:hyperlink>
    </w:p>
    <w:p>
      <w:pPr>
        <w:pStyle w:val="TOC2"/>
        <w:tabs>
          <w:tab w:val="right" w:leader="dot" w:pos="8306"/>
        </w:tabs>
      </w:pPr>
      <w:hyperlink w:anchor="_Toc27437" w:history="1">
        <w:r>
          <w:rPr>
            <w:rFonts w:ascii="仿宋" w:eastAsia="仿宋" w:hAnsi="仿宋" w:cs="仿宋" w:hint="eastAsia"/>
            <w:lang w:eastAsia="zh-CN"/>
          </w:rPr>
          <w:t>(二)、社会风险分析</w:t>
        </w:r>
        <w:r>
          <w:tab/>
        </w:r>
        <w:r>
          <w:fldChar w:fldCharType="begin"/>
        </w:r>
        <w:r>
          <w:instrText xml:space="preserve"> PAGEREF _Toc27437 \h </w:instrText>
        </w:r>
        <w:r>
          <w:fldChar w:fldCharType="separate"/>
        </w:r>
        <w:r>
          <w:t>25</w:t>
        </w:r>
        <w:r>
          <w:fldChar w:fldCharType="end"/>
        </w:r>
      </w:hyperlink>
    </w:p>
    <w:p>
      <w:pPr>
        <w:pStyle w:val="TOC2"/>
        <w:tabs>
          <w:tab w:val="right" w:leader="dot" w:pos="8306"/>
        </w:tabs>
      </w:pPr>
      <w:hyperlink w:anchor="_Toc19326" w:history="1">
        <w:r>
          <w:rPr>
            <w:rFonts w:ascii="仿宋" w:eastAsia="仿宋" w:hAnsi="仿宋" w:cs="仿宋" w:hint="eastAsia"/>
            <w:lang w:eastAsia="zh-CN"/>
          </w:rPr>
          <w:t>(三)、市场风险分析</w:t>
        </w:r>
        <w:r>
          <w:tab/>
        </w:r>
        <w:r>
          <w:fldChar w:fldCharType="begin"/>
        </w:r>
        <w:r>
          <w:instrText xml:space="preserve"> PAGEREF _Toc19326 \h </w:instrText>
        </w:r>
        <w:r>
          <w:fldChar w:fldCharType="separate"/>
        </w:r>
        <w:r>
          <w:t>26</w:t>
        </w:r>
        <w:r>
          <w:fldChar w:fldCharType="end"/>
        </w:r>
      </w:hyperlink>
    </w:p>
    <w:p>
      <w:pPr>
        <w:pStyle w:val="TOC2"/>
        <w:tabs>
          <w:tab w:val="right" w:leader="dot" w:pos="8306"/>
        </w:tabs>
      </w:pPr>
      <w:hyperlink w:anchor="_Toc16880" w:history="1">
        <w:r>
          <w:rPr>
            <w:rFonts w:ascii="仿宋" w:eastAsia="仿宋" w:hAnsi="仿宋" w:cs="仿宋" w:hint="eastAsia"/>
            <w:lang w:eastAsia="zh-CN"/>
          </w:rPr>
          <w:t>(四)、资金风险分析</w:t>
        </w:r>
        <w:r>
          <w:tab/>
        </w:r>
        <w:r>
          <w:fldChar w:fldCharType="begin"/>
        </w:r>
        <w:r>
          <w:instrText xml:space="preserve"> PAGEREF _Toc16880 \h </w:instrText>
        </w:r>
        <w:r>
          <w:fldChar w:fldCharType="separate"/>
        </w:r>
        <w:r>
          <w:t>27</w:t>
        </w:r>
        <w:r>
          <w:fldChar w:fldCharType="end"/>
        </w:r>
      </w:hyperlink>
    </w:p>
    <w:p>
      <w:pPr>
        <w:pStyle w:val="TOC2"/>
        <w:tabs>
          <w:tab w:val="right" w:leader="dot" w:pos="8306"/>
        </w:tabs>
      </w:pPr>
      <w:hyperlink w:anchor="_Toc4319" w:history="1">
        <w:r>
          <w:rPr>
            <w:rFonts w:ascii="仿宋" w:eastAsia="仿宋" w:hAnsi="仿宋" w:cs="仿宋" w:hint="eastAsia"/>
            <w:lang w:eastAsia="zh-CN"/>
          </w:rPr>
          <w:t>(五)、技术风险分析</w:t>
        </w:r>
        <w:r>
          <w:tab/>
        </w:r>
        <w:r>
          <w:fldChar w:fldCharType="begin"/>
        </w:r>
        <w:r>
          <w:instrText xml:space="preserve"> PAGEREF _Toc4319 \h </w:instrText>
        </w:r>
        <w:r>
          <w:fldChar w:fldCharType="separate"/>
        </w:r>
        <w:r>
          <w:t>28</w:t>
        </w:r>
        <w:r>
          <w:fldChar w:fldCharType="end"/>
        </w:r>
      </w:hyperlink>
    </w:p>
    <w:p>
      <w:pPr>
        <w:pStyle w:val="TOC2"/>
        <w:tabs>
          <w:tab w:val="right" w:leader="dot" w:pos="8306"/>
        </w:tabs>
      </w:pPr>
      <w:hyperlink w:anchor="_Toc25583" w:history="1">
        <w:r>
          <w:rPr>
            <w:rFonts w:ascii="仿宋" w:eastAsia="仿宋" w:hAnsi="仿宋" w:cs="仿宋" w:hint="eastAsia"/>
            <w:lang w:eastAsia="zh-CN"/>
          </w:rPr>
          <w:t>(六)、财务风险分析</w:t>
        </w:r>
        <w:r>
          <w:tab/>
        </w:r>
        <w:r>
          <w:fldChar w:fldCharType="begin"/>
        </w:r>
        <w:r>
          <w:instrText xml:space="preserve"> PAGEREF _Toc25583 \h </w:instrText>
        </w:r>
        <w:r>
          <w:fldChar w:fldCharType="separate"/>
        </w:r>
        <w:r>
          <w:t>30</w:t>
        </w:r>
        <w:r>
          <w:fldChar w:fldCharType="end"/>
        </w:r>
      </w:hyperlink>
    </w:p>
    <w:p>
      <w:pPr>
        <w:pStyle w:val="TOC2"/>
        <w:tabs>
          <w:tab w:val="right" w:leader="dot" w:pos="8306"/>
        </w:tabs>
      </w:pPr>
      <w:hyperlink w:anchor="_Toc26389" w:history="1">
        <w:r>
          <w:rPr>
            <w:rFonts w:ascii="仿宋" w:eastAsia="仿宋" w:hAnsi="仿宋" w:cs="仿宋" w:hint="eastAsia"/>
            <w:lang w:eastAsia="zh-CN"/>
          </w:rPr>
          <w:t>(七)、管理风险分析</w:t>
        </w:r>
        <w:r>
          <w:tab/>
        </w:r>
        <w:r>
          <w:fldChar w:fldCharType="begin"/>
        </w:r>
        <w:r>
          <w:instrText xml:space="preserve"> PAGEREF _Toc26389 \h </w:instrText>
        </w:r>
        <w:r>
          <w:fldChar w:fldCharType="separate"/>
        </w:r>
        <w:r>
          <w:t>31</w:t>
        </w:r>
        <w:r>
          <w:fldChar w:fldCharType="end"/>
        </w:r>
      </w:hyperlink>
    </w:p>
    <w:p>
      <w:pPr>
        <w:pStyle w:val="TOC2"/>
        <w:tabs>
          <w:tab w:val="right" w:leader="dot" w:pos="8306"/>
        </w:tabs>
      </w:pPr>
      <w:hyperlink w:anchor="_Toc29906" w:history="1">
        <w:r>
          <w:rPr>
            <w:rFonts w:ascii="仿宋" w:eastAsia="仿宋" w:hAnsi="仿宋" w:cs="仿宋" w:hint="eastAsia"/>
            <w:lang w:eastAsia="zh-CN"/>
          </w:rPr>
          <w:t>(八)、其它风险分析</w:t>
        </w:r>
        <w:r>
          <w:tab/>
        </w:r>
        <w:r>
          <w:fldChar w:fldCharType="begin"/>
        </w:r>
        <w:r>
          <w:instrText xml:space="preserve"> PAGEREF _Toc29906 \h </w:instrText>
        </w:r>
        <w:r>
          <w:fldChar w:fldCharType="separate"/>
        </w:r>
        <w:r>
          <w:t>33</w:t>
        </w:r>
        <w:r>
          <w:fldChar w:fldCharType="end"/>
        </w:r>
      </w:hyperlink>
    </w:p>
    <w:p>
      <w:pPr>
        <w:pStyle w:val="TOC2"/>
        <w:tabs>
          <w:tab w:val="right" w:leader="dot" w:pos="8306"/>
        </w:tabs>
      </w:pPr>
      <w:hyperlink w:anchor="_Toc8571" w:history="1">
        <w:r>
          <w:rPr>
            <w:rFonts w:ascii="仿宋" w:eastAsia="仿宋" w:hAnsi="仿宋" w:cs="仿宋" w:hint="eastAsia"/>
            <w:lang w:eastAsia="zh-CN"/>
          </w:rPr>
          <w:t>(九)、社会影响评估</w:t>
        </w:r>
        <w:r>
          <w:tab/>
        </w:r>
        <w:r>
          <w:fldChar w:fldCharType="begin"/>
        </w:r>
        <w:r>
          <w:instrText xml:space="preserve"> PAGEREF _Toc8571 \h </w:instrText>
        </w:r>
        <w:r>
          <w:fldChar w:fldCharType="separate"/>
        </w:r>
        <w:r>
          <w:t>34</w:t>
        </w:r>
        <w:r>
          <w:fldChar w:fldCharType="end"/>
        </w:r>
      </w:hyperlink>
    </w:p>
    <w:p>
      <w:pPr>
        <w:pStyle w:val="TOC1"/>
        <w:tabs>
          <w:tab w:val="right" w:leader="dot" w:pos="8306"/>
        </w:tabs>
      </w:pPr>
      <w:hyperlink w:anchor="_Toc1936" w:history="1">
        <w:r>
          <w:rPr>
            <w:rFonts w:ascii="仿宋" w:eastAsia="仿宋" w:hAnsi="仿宋" w:cs="仿宋" w:hint="eastAsia"/>
            <w:lang w:eastAsia="zh-CN"/>
          </w:rPr>
          <w:t>六、项目监理与质量保证</w:t>
        </w:r>
        <w:r>
          <w:tab/>
        </w:r>
        <w:r>
          <w:fldChar w:fldCharType="begin"/>
        </w:r>
        <w:r>
          <w:instrText xml:space="preserve"> PAGEREF _Toc1936 \h </w:instrText>
        </w:r>
        <w:r>
          <w:fldChar w:fldCharType="separate"/>
        </w:r>
        <w:r>
          <w:t>36</w:t>
        </w:r>
        <w:r>
          <w:fldChar w:fldCharType="end"/>
        </w:r>
      </w:hyperlink>
    </w:p>
    <w:p>
      <w:pPr>
        <w:pStyle w:val="TOC2"/>
        <w:tabs>
          <w:tab w:val="right" w:leader="dot" w:pos="8306"/>
        </w:tabs>
      </w:pPr>
      <w:hyperlink w:anchor="_Toc2063" w:history="1">
        <w:r>
          <w:rPr>
            <w:rFonts w:ascii="仿宋" w:eastAsia="仿宋" w:hAnsi="仿宋" w:cs="仿宋" w:hint="eastAsia"/>
            <w:lang w:eastAsia="zh-CN"/>
          </w:rPr>
          <w:t>(一)、监理体系构建</w:t>
        </w:r>
        <w:r>
          <w:tab/>
        </w:r>
        <w:r>
          <w:fldChar w:fldCharType="begin"/>
        </w:r>
        <w:r>
          <w:instrText xml:space="preserve"> PAGEREF _Toc2063 \h </w:instrText>
        </w:r>
        <w:r>
          <w:fldChar w:fldCharType="separate"/>
        </w:r>
        <w:r>
          <w:t>36</w:t>
        </w:r>
        <w:r>
          <w:fldChar w:fldCharType="end"/>
        </w:r>
      </w:hyperlink>
    </w:p>
    <w:p>
      <w:pPr>
        <w:pStyle w:val="TOC2"/>
        <w:tabs>
          <w:tab w:val="right" w:leader="dot" w:pos="8306"/>
        </w:tabs>
      </w:pPr>
      <w:hyperlink w:anchor="_Toc18826" w:history="1">
        <w:r>
          <w:rPr>
            <w:rFonts w:ascii="仿宋" w:eastAsia="仿宋" w:hAnsi="仿宋" w:cs="仿宋" w:hint="eastAsia"/>
            <w:lang w:eastAsia="zh-CN"/>
          </w:rPr>
          <w:t>(二)、质量保证体系实施</w:t>
        </w:r>
        <w:r>
          <w:tab/>
        </w:r>
        <w:r>
          <w:fldChar w:fldCharType="begin"/>
        </w:r>
        <w:r>
          <w:instrText xml:space="preserve"> PAGEREF _Toc18826 \h </w:instrText>
        </w:r>
        <w:r>
          <w:fldChar w:fldCharType="separate"/>
        </w:r>
        <w:r>
          <w:t>37</w:t>
        </w:r>
        <w:r>
          <w:fldChar w:fldCharType="end"/>
        </w:r>
      </w:hyperlink>
    </w:p>
    <w:p>
      <w:pPr>
        <w:pStyle w:val="TOC2"/>
        <w:tabs>
          <w:tab w:val="right" w:leader="dot" w:pos="8306"/>
        </w:tabs>
      </w:pPr>
      <w:hyperlink w:anchor="_Toc27295" w:history="1">
        <w:r>
          <w:rPr>
            <w:rFonts w:ascii="仿宋" w:eastAsia="仿宋" w:hAnsi="仿宋" w:cs="仿宋" w:hint="eastAsia"/>
            <w:lang w:eastAsia="zh-CN"/>
          </w:rPr>
          <w:t>(三)、监理与质量控制流程</w:t>
        </w:r>
        <w:r>
          <w:tab/>
        </w:r>
        <w:r>
          <w:fldChar w:fldCharType="begin"/>
        </w:r>
        <w:r>
          <w:instrText xml:space="preserve"> PAGEREF _Toc27295 \h </w:instrText>
        </w:r>
        <w:r>
          <w:fldChar w:fldCharType="separate"/>
        </w:r>
        <w:r>
          <w:t>37</w:t>
        </w:r>
        <w:r>
          <w:fldChar w:fldCharType="end"/>
        </w:r>
      </w:hyperlink>
    </w:p>
    <w:p>
      <w:pPr>
        <w:pStyle w:val="TOC1"/>
        <w:tabs>
          <w:tab w:val="right" w:leader="dot" w:pos="8306"/>
        </w:tabs>
      </w:pPr>
      <w:hyperlink w:anchor="_Toc2945" w:history="1">
        <w:r>
          <w:rPr>
            <w:rFonts w:ascii="仿宋" w:eastAsia="仿宋" w:hAnsi="仿宋" w:cs="仿宋" w:hint="eastAsia"/>
            <w:lang w:eastAsia="zh-CN"/>
          </w:rPr>
          <w:t>七、环境保护与绿色发展</w:t>
        </w:r>
        <w:r>
          <w:tab/>
        </w:r>
        <w:r>
          <w:fldChar w:fldCharType="begin"/>
        </w:r>
        <w:r>
          <w:instrText xml:space="preserve"> PAGEREF _Toc2945 \h </w:instrText>
        </w:r>
        <w:r>
          <w:fldChar w:fldCharType="separate"/>
        </w:r>
        <w:r>
          <w:t>38</w:t>
        </w:r>
        <w:r>
          <w:fldChar w:fldCharType="end"/>
        </w:r>
      </w:hyperlink>
    </w:p>
    <w:p>
      <w:pPr>
        <w:pStyle w:val="TOC2"/>
        <w:tabs>
          <w:tab w:val="right" w:leader="dot" w:pos="8306"/>
        </w:tabs>
      </w:pPr>
      <w:hyperlink w:anchor="_Toc15980" w:history="1">
        <w:r>
          <w:rPr>
            <w:rFonts w:ascii="仿宋" w:eastAsia="仿宋" w:hAnsi="仿宋" w:cs="仿宋" w:hint="eastAsia"/>
            <w:lang w:eastAsia="zh-CN"/>
          </w:rPr>
          <w:t>(一)、环境保护措施</w:t>
        </w:r>
        <w:r>
          <w:tab/>
        </w:r>
        <w:r>
          <w:fldChar w:fldCharType="begin"/>
        </w:r>
        <w:r>
          <w:instrText xml:space="preserve"> PAGEREF _Toc15980 \h </w:instrText>
        </w:r>
        <w:r>
          <w:fldChar w:fldCharType="separate"/>
        </w:r>
        <w:r>
          <w:t>38</w:t>
        </w:r>
        <w:r>
          <w:fldChar w:fldCharType="end"/>
        </w:r>
      </w:hyperlink>
    </w:p>
    <w:p>
      <w:pPr>
        <w:pStyle w:val="TOC2"/>
        <w:tabs>
          <w:tab w:val="right" w:leader="dot" w:pos="8306"/>
        </w:tabs>
      </w:pPr>
      <w:hyperlink w:anchor="_Toc16167" w:history="1">
        <w:r>
          <w:rPr>
            <w:rFonts w:ascii="仿宋" w:eastAsia="仿宋" w:hAnsi="仿宋" w:cs="仿宋" w:hint="eastAsia"/>
            <w:lang w:eastAsia="zh-CN"/>
          </w:rPr>
          <w:t>(二)、绿色发展与可持续发展策略</w:t>
        </w:r>
        <w:r>
          <w:tab/>
        </w:r>
        <w:r>
          <w:fldChar w:fldCharType="begin"/>
        </w:r>
        <w:r>
          <w:instrText xml:space="preserve"> PAGEREF _Toc16167 \h </w:instrText>
        </w:r>
        <w:r>
          <w:fldChar w:fldCharType="separate"/>
        </w:r>
        <w:r>
          <w:t>40</w:t>
        </w:r>
        <w:r>
          <w:fldChar w:fldCharType="end"/>
        </w:r>
      </w:hyperlink>
    </w:p>
    <w:p>
      <w:pPr>
        <w:pStyle w:val="TOC1"/>
        <w:tabs>
          <w:tab w:val="right" w:leader="dot" w:pos="8306"/>
        </w:tabs>
      </w:pPr>
      <w:hyperlink w:anchor="_Toc8686" w:history="1">
        <w:r>
          <w:rPr>
            <w:rFonts w:ascii="仿宋" w:eastAsia="仿宋" w:hAnsi="仿宋" w:cs="仿宋" w:hint="eastAsia"/>
            <w:lang w:eastAsia="zh-CN"/>
          </w:rPr>
          <w:t>八、项目进度计划</w:t>
        </w:r>
        <w:r>
          <w:tab/>
        </w:r>
        <w:r>
          <w:fldChar w:fldCharType="begin"/>
        </w:r>
        <w:r>
          <w:instrText xml:space="preserve"> PAGEREF _Toc8686 \h </w:instrText>
        </w:r>
        <w:r>
          <w:fldChar w:fldCharType="separate"/>
        </w:r>
        <w:r>
          <w:t>41</w:t>
        </w:r>
        <w:r>
          <w:fldChar w:fldCharType="end"/>
        </w:r>
      </w:hyperlink>
    </w:p>
    <w:p>
      <w:pPr>
        <w:pStyle w:val="TOC2"/>
        <w:tabs>
          <w:tab w:val="right" w:leader="dot" w:pos="8306"/>
        </w:tabs>
      </w:pPr>
      <w:hyperlink w:anchor="_Toc30307" w:history="1">
        <w:r>
          <w:rPr>
            <w:rFonts w:ascii="仿宋" w:eastAsia="仿宋" w:hAnsi="仿宋" w:cs="仿宋" w:hint="eastAsia"/>
            <w:lang w:eastAsia="zh-CN"/>
          </w:rPr>
          <w:t>(一)、建设周期</w:t>
        </w:r>
        <w:r>
          <w:tab/>
        </w:r>
        <w:r>
          <w:fldChar w:fldCharType="begin"/>
        </w:r>
        <w:r>
          <w:instrText xml:space="preserve"> PAGEREF _Toc30307 \h </w:instrText>
        </w:r>
        <w:r>
          <w:fldChar w:fldCharType="separate"/>
        </w:r>
        <w:r>
          <w:t>41</w:t>
        </w:r>
        <w:r>
          <w:fldChar w:fldCharType="end"/>
        </w:r>
      </w:hyperlink>
    </w:p>
    <w:p>
      <w:pPr>
        <w:pStyle w:val="TOC2"/>
        <w:tabs>
          <w:tab w:val="right" w:leader="dot" w:pos="8306"/>
        </w:tabs>
      </w:pPr>
      <w:hyperlink w:anchor="_Toc16278" w:history="1">
        <w:r>
          <w:rPr>
            <w:rFonts w:ascii="仿宋" w:eastAsia="仿宋" w:hAnsi="仿宋" w:cs="仿宋" w:hint="eastAsia"/>
            <w:lang w:eastAsia="zh-CN"/>
          </w:rPr>
          <w:t>(二)、建设进度</w:t>
        </w:r>
        <w:r>
          <w:tab/>
        </w:r>
        <w:r>
          <w:fldChar w:fldCharType="begin"/>
        </w:r>
        <w:r>
          <w:instrText xml:space="preserve"> PAGEREF _Toc16278 \h </w:instrText>
        </w:r>
        <w:r>
          <w:fldChar w:fldCharType="separate"/>
        </w:r>
        <w:r>
          <w:t>41</w:t>
        </w:r>
        <w:r>
          <w:fldChar w:fldCharType="end"/>
        </w:r>
      </w:hyperlink>
    </w:p>
    <w:p>
      <w:pPr>
        <w:pStyle w:val="TOC2"/>
        <w:tabs>
          <w:tab w:val="right" w:leader="dot" w:pos="8306"/>
        </w:tabs>
      </w:pPr>
      <w:hyperlink w:anchor="_Toc6523" w:history="1">
        <w:r>
          <w:rPr>
            <w:rFonts w:ascii="仿宋" w:eastAsia="仿宋" w:hAnsi="仿宋" w:cs="仿宋" w:hint="eastAsia"/>
            <w:lang w:eastAsia="zh-CN"/>
          </w:rPr>
          <w:t>(三)、进度安排注意事项</w:t>
        </w:r>
        <w:r>
          <w:tab/>
        </w:r>
        <w:r>
          <w:fldChar w:fldCharType="begin"/>
        </w:r>
        <w:r>
          <w:instrText xml:space="preserve"> PAGEREF _Toc6523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33" w:history="1">
        <w:r>
          <w:rPr>
            <w:rFonts w:ascii="仿宋" w:eastAsia="仿宋" w:hAnsi="仿宋" w:cs="仿宋" w:hint="eastAsia"/>
            <w:lang w:eastAsia="zh-CN"/>
          </w:rPr>
          <w:t>(四)、人力资源配置</w:t>
        </w:r>
        <w:r>
          <w:tab/>
        </w:r>
        <w:r>
          <w:fldChar w:fldCharType="begin"/>
        </w:r>
        <w:r>
          <w:instrText xml:space="preserve"> PAGEREF _Toc4033 \h </w:instrText>
        </w:r>
        <w:r>
          <w:fldChar w:fldCharType="separate"/>
        </w:r>
        <w:r>
          <w:t>44</w:t>
        </w:r>
        <w:r>
          <w:fldChar w:fldCharType="end"/>
        </w:r>
      </w:hyperlink>
    </w:p>
    <w:p>
      <w:pPr>
        <w:pStyle w:val="TOC2"/>
        <w:tabs>
          <w:tab w:val="right" w:leader="dot" w:pos="8306"/>
        </w:tabs>
      </w:pPr>
      <w:hyperlink w:anchor="_Toc29631" w:history="1">
        <w:r>
          <w:rPr>
            <w:rFonts w:ascii="仿宋" w:eastAsia="仿宋" w:hAnsi="仿宋" w:cs="仿宋" w:hint="eastAsia"/>
            <w:lang w:eastAsia="zh-CN"/>
          </w:rPr>
          <w:t>(五)、员工培训</w:t>
        </w:r>
        <w:r>
          <w:tab/>
        </w:r>
        <w:r>
          <w:fldChar w:fldCharType="begin"/>
        </w:r>
        <w:r>
          <w:instrText xml:space="preserve"> PAGEREF _Toc29631 \h </w:instrText>
        </w:r>
        <w:r>
          <w:fldChar w:fldCharType="separate"/>
        </w:r>
        <w:r>
          <w:t>46</w:t>
        </w:r>
        <w:r>
          <w:fldChar w:fldCharType="end"/>
        </w:r>
      </w:hyperlink>
    </w:p>
    <w:p>
      <w:pPr>
        <w:pStyle w:val="TOC2"/>
        <w:tabs>
          <w:tab w:val="right" w:leader="dot" w:pos="8306"/>
        </w:tabs>
      </w:pPr>
      <w:hyperlink w:anchor="_Toc15171" w:history="1">
        <w:r>
          <w:rPr>
            <w:rFonts w:ascii="仿宋" w:eastAsia="仿宋" w:hAnsi="仿宋" w:cs="仿宋" w:hint="eastAsia"/>
            <w:lang w:eastAsia="zh-CN"/>
          </w:rPr>
          <w:t>(六)、项目实施保障</w:t>
        </w:r>
        <w:r>
          <w:tab/>
        </w:r>
        <w:r>
          <w:fldChar w:fldCharType="begin"/>
        </w:r>
        <w:r>
          <w:instrText xml:space="preserve"> PAGEREF _Toc15171 \h </w:instrText>
        </w:r>
        <w:r>
          <w:fldChar w:fldCharType="separate"/>
        </w:r>
        <w:r>
          <w:t>47</w:t>
        </w:r>
        <w:r>
          <w:fldChar w:fldCharType="end"/>
        </w:r>
      </w:hyperlink>
    </w:p>
    <w:p>
      <w:pPr>
        <w:pStyle w:val="TOC2"/>
        <w:tabs>
          <w:tab w:val="right" w:leader="dot" w:pos="8306"/>
        </w:tabs>
      </w:pPr>
      <w:hyperlink w:anchor="_Toc29296" w:history="1">
        <w:r>
          <w:rPr>
            <w:rFonts w:ascii="仿宋" w:eastAsia="仿宋" w:hAnsi="仿宋" w:cs="仿宋" w:hint="eastAsia"/>
            <w:lang w:eastAsia="zh-CN"/>
          </w:rPr>
          <w:t>(七)、安全规范管理</w:t>
        </w:r>
        <w:r>
          <w:tab/>
        </w:r>
        <w:r>
          <w:fldChar w:fldCharType="begin"/>
        </w:r>
        <w:r>
          <w:instrText xml:space="preserve"> PAGEREF _Toc29296 \h </w:instrText>
        </w:r>
        <w:r>
          <w:fldChar w:fldCharType="separate"/>
        </w:r>
        <w:r>
          <w:t>47</w:t>
        </w:r>
        <w:r>
          <w:fldChar w:fldCharType="end"/>
        </w:r>
      </w:hyperlink>
    </w:p>
    <w:p>
      <w:pPr>
        <w:pStyle w:val="TOC1"/>
        <w:tabs>
          <w:tab w:val="right" w:leader="dot" w:pos="8306"/>
        </w:tabs>
      </w:pPr>
      <w:hyperlink w:anchor="_Toc11047" w:history="1">
        <w:r>
          <w:rPr>
            <w:rFonts w:ascii="仿宋" w:eastAsia="仿宋" w:hAnsi="仿宋" w:cs="仿宋" w:hint="eastAsia"/>
            <w:lang w:eastAsia="zh-CN"/>
          </w:rPr>
          <w:t>九、项目变更管理</w:t>
        </w:r>
        <w:r>
          <w:tab/>
        </w:r>
        <w:r>
          <w:fldChar w:fldCharType="begin"/>
        </w:r>
        <w:r>
          <w:instrText xml:space="preserve"> PAGEREF _Toc11047 \h </w:instrText>
        </w:r>
        <w:r>
          <w:fldChar w:fldCharType="separate"/>
        </w:r>
        <w:r>
          <w:t>49</w:t>
        </w:r>
        <w:r>
          <w:fldChar w:fldCharType="end"/>
        </w:r>
      </w:hyperlink>
    </w:p>
    <w:p>
      <w:pPr>
        <w:pStyle w:val="TOC2"/>
        <w:tabs>
          <w:tab w:val="right" w:leader="dot" w:pos="8306"/>
        </w:tabs>
      </w:pPr>
      <w:hyperlink w:anchor="_Toc4087" w:history="1">
        <w:r>
          <w:rPr>
            <w:rFonts w:ascii="仿宋" w:eastAsia="仿宋" w:hAnsi="仿宋" w:cs="仿宋" w:hint="eastAsia"/>
            <w:lang w:eastAsia="zh-CN"/>
          </w:rPr>
          <w:t>(一)、变更控制流程</w:t>
        </w:r>
        <w:r>
          <w:tab/>
        </w:r>
        <w:r>
          <w:fldChar w:fldCharType="begin"/>
        </w:r>
        <w:r>
          <w:instrText xml:space="preserve"> PAGEREF _Toc4087 \h </w:instrText>
        </w:r>
        <w:r>
          <w:fldChar w:fldCharType="separate"/>
        </w:r>
        <w:r>
          <w:t>49</w:t>
        </w:r>
        <w:r>
          <w:fldChar w:fldCharType="end"/>
        </w:r>
      </w:hyperlink>
    </w:p>
    <w:p>
      <w:pPr>
        <w:pStyle w:val="TOC2"/>
        <w:tabs>
          <w:tab w:val="right" w:leader="dot" w:pos="8306"/>
        </w:tabs>
      </w:pPr>
      <w:hyperlink w:anchor="_Toc30620" w:history="1">
        <w:r>
          <w:rPr>
            <w:rFonts w:ascii="仿宋" w:eastAsia="仿宋" w:hAnsi="仿宋" w:cs="仿宋" w:hint="eastAsia"/>
            <w:lang w:eastAsia="zh-CN"/>
          </w:rPr>
          <w:t>(二)、影响评估与处理</w:t>
        </w:r>
        <w:r>
          <w:tab/>
        </w:r>
        <w:r>
          <w:fldChar w:fldCharType="begin"/>
        </w:r>
        <w:r>
          <w:instrText xml:space="preserve"> PAGEREF _Toc30620 \h </w:instrText>
        </w:r>
        <w:r>
          <w:fldChar w:fldCharType="separate"/>
        </w:r>
        <w:r>
          <w:t>49</w:t>
        </w:r>
        <w:r>
          <w:fldChar w:fldCharType="end"/>
        </w:r>
      </w:hyperlink>
    </w:p>
    <w:p>
      <w:pPr>
        <w:pStyle w:val="TOC2"/>
        <w:tabs>
          <w:tab w:val="right" w:leader="dot" w:pos="8306"/>
        </w:tabs>
      </w:pPr>
      <w:hyperlink w:anchor="_Toc30112" w:history="1">
        <w:r>
          <w:rPr>
            <w:rFonts w:ascii="仿宋" w:eastAsia="仿宋" w:hAnsi="仿宋" w:cs="仿宋" w:hint="eastAsia"/>
            <w:lang w:eastAsia="zh-CN"/>
          </w:rPr>
          <w:t>(三)、变更记录与追踪</w:t>
        </w:r>
        <w:r>
          <w:tab/>
        </w:r>
        <w:r>
          <w:fldChar w:fldCharType="begin"/>
        </w:r>
        <w:r>
          <w:instrText xml:space="preserve"> PAGEREF _Toc30112 \h </w:instrText>
        </w:r>
        <w:r>
          <w:fldChar w:fldCharType="separate"/>
        </w:r>
        <w:r>
          <w:t>51</w:t>
        </w:r>
        <w:r>
          <w:fldChar w:fldCharType="end"/>
        </w:r>
      </w:hyperlink>
    </w:p>
    <w:p>
      <w:pPr>
        <w:pStyle w:val="TOC2"/>
        <w:tabs>
          <w:tab w:val="right" w:leader="dot" w:pos="8306"/>
        </w:tabs>
      </w:pPr>
      <w:hyperlink w:anchor="_Toc14123" w:history="1">
        <w:r>
          <w:rPr>
            <w:rFonts w:ascii="仿宋" w:eastAsia="仿宋" w:hAnsi="仿宋" w:cs="仿宋" w:hint="eastAsia"/>
            <w:lang w:eastAsia="zh-CN"/>
          </w:rPr>
          <w:t>(四)、变更管理策略</w:t>
        </w:r>
        <w:r>
          <w:tab/>
        </w:r>
        <w:r>
          <w:fldChar w:fldCharType="begin"/>
        </w:r>
        <w:r>
          <w:instrText xml:space="preserve"> PAGEREF _Toc14123 \h </w:instrText>
        </w:r>
        <w:r>
          <w:fldChar w:fldCharType="separate"/>
        </w:r>
        <w:r>
          <w:t>53</w:t>
        </w:r>
        <w:r>
          <w:fldChar w:fldCharType="end"/>
        </w:r>
      </w:hyperlink>
    </w:p>
    <w:p>
      <w:pPr>
        <w:pStyle w:val="TOC1"/>
        <w:tabs>
          <w:tab w:val="right" w:leader="dot" w:pos="8306"/>
        </w:tabs>
      </w:pPr>
      <w:hyperlink w:anchor="_Toc28796" w:history="1">
        <w:r>
          <w:rPr>
            <w:rFonts w:ascii="仿宋" w:eastAsia="仿宋" w:hAnsi="仿宋" w:cs="仿宋" w:hint="eastAsia"/>
            <w:lang w:eastAsia="zh-CN"/>
          </w:rPr>
          <w:t>十、环境保护与治理方案</w:t>
        </w:r>
        <w:r>
          <w:tab/>
        </w:r>
        <w:r>
          <w:fldChar w:fldCharType="begin"/>
        </w:r>
        <w:r>
          <w:instrText xml:space="preserve"> PAGEREF _Toc28796 \h </w:instrText>
        </w:r>
        <w:r>
          <w:fldChar w:fldCharType="separate"/>
        </w:r>
        <w:r>
          <w:t>54</w:t>
        </w:r>
        <w:r>
          <w:fldChar w:fldCharType="end"/>
        </w:r>
      </w:hyperlink>
    </w:p>
    <w:p>
      <w:pPr>
        <w:pStyle w:val="TOC2"/>
        <w:tabs>
          <w:tab w:val="right" w:leader="dot" w:pos="8306"/>
        </w:tabs>
      </w:pPr>
      <w:hyperlink w:anchor="_Toc30879" w:history="1">
        <w:r>
          <w:rPr>
            <w:rFonts w:ascii="仿宋" w:eastAsia="仿宋" w:hAnsi="仿宋" w:cs="仿宋" w:hint="eastAsia"/>
            <w:lang w:eastAsia="zh-CN"/>
          </w:rPr>
          <w:t>(一)、项目环境影响评估</w:t>
        </w:r>
        <w:r>
          <w:tab/>
        </w:r>
        <w:r>
          <w:fldChar w:fldCharType="begin"/>
        </w:r>
        <w:r>
          <w:instrText xml:space="preserve"> PAGEREF _Toc30879 \h </w:instrText>
        </w:r>
        <w:r>
          <w:fldChar w:fldCharType="separate"/>
        </w:r>
        <w:r>
          <w:t>54</w:t>
        </w:r>
        <w:r>
          <w:fldChar w:fldCharType="end"/>
        </w:r>
      </w:hyperlink>
    </w:p>
    <w:p>
      <w:pPr>
        <w:pStyle w:val="TOC2"/>
        <w:tabs>
          <w:tab w:val="right" w:leader="dot" w:pos="8306"/>
        </w:tabs>
      </w:pPr>
      <w:hyperlink w:anchor="_Toc31263" w:history="1">
        <w:r>
          <w:rPr>
            <w:rFonts w:ascii="仿宋" w:eastAsia="仿宋" w:hAnsi="仿宋" w:cs="仿宋" w:hint="eastAsia"/>
            <w:lang w:eastAsia="zh-CN"/>
          </w:rPr>
          <w:t>(二)、环境保护措施与治理方案</w:t>
        </w:r>
        <w:r>
          <w:tab/>
        </w:r>
        <w:r>
          <w:fldChar w:fldCharType="begin"/>
        </w:r>
        <w:r>
          <w:instrText xml:space="preserve"> PAGEREF _Toc31263 \h </w:instrText>
        </w:r>
        <w:r>
          <w:fldChar w:fldCharType="separate"/>
        </w:r>
        <w:r>
          <w:t>55</w:t>
        </w:r>
        <w:r>
          <w:fldChar w:fldCharType="end"/>
        </w:r>
      </w:hyperlink>
    </w:p>
    <w:p>
      <w:pPr>
        <w:pStyle w:val="TOC1"/>
        <w:tabs>
          <w:tab w:val="right" w:leader="dot" w:pos="8306"/>
        </w:tabs>
      </w:pPr>
      <w:hyperlink w:anchor="_Toc17749" w:history="1">
        <w:r>
          <w:rPr>
            <w:rFonts w:ascii="仿宋" w:eastAsia="仿宋" w:hAnsi="仿宋" w:cs="仿宋" w:hint="eastAsia"/>
            <w:lang w:eastAsia="zh-CN"/>
          </w:rPr>
          <w:t>十一、客户关系管理与市场拓展</w:t>
        </w:r>
        <w:r>
          <w:tab/>
        </w:r>
        <w:r>
          <w:fldChar w:fldCharType="begin"/>
        </w:r>
        <w:r>
          <w:instrText xml:space="preserve"> PAGEREF _Toc17749 \h </w:instrText>
        </w:r>
        <w:r>
          <w:fldChar w:fldCharType="separate"/>
        </w:r>
        <w:r>
          <w:t>55</w:t>
        </w:r>
        <w:r>
          <w:fldChar w:fldCharType="end"/>
        </w:r>
      </w:hyperlink>
    </w:p>
    <w:p>
      <w:pPr>
        <w:pStyle w:val="TOC2"/>
        <w:tabs>
          <w:tab w:val="right" w:leader="dot" w:pos="8306"/>
        </w:tabs>
      </w:pPr>
      <w:hyperlink w:anchor="_Toc23618" w:history="1">
        <w:r>
          <w:rPr>
            <w:rFonts w:ascii="仿宋" w:eastAsia="仿宋" w:hAnsi="仿宋" w:cs="仿宋" w:hint="eastAsia"/>
            <w:lang w:eastAsia="zh-CN"/>
          </w:rPr>
          <w:t>(一)、客户关系管理策略</w:t>
        </w:r>
        <w:r>
          <w:tab/>
        </w:r>
        <w:r>
          <w:fldChar w:fldCharType="begin"/>
        </w:r>
        <w:r>
          <w:instrText xml:space="preserve"> PAGEREF _Toc23618 \h </w:instrText>
        </w:r>
        <w:r>
          <w:fldChar w:fldCharType="separate"/>
        </w:r>
        <w:r>
          <w:t>55</w:t>
        </w:r>
        <w:r>
          <w:fldChar w:fldCharType="end"/>
        </w:r>
      </w:hyperlink>
    </w:p>
    <w:p>
      <w:pPr>
        <w:pStyle w:val="TOC2"/>
        <w:tabs>
          <w:tab w:val="right" w:leader="dot" w:pos="8306"/>
        </w:tabs>
      </w:pPr>
      <w:hyperlink w:anchor="_Toc14018" w:history="1">
        <w:r>
          <w:rPr>
            <w:rFonts w:ascii="仿宋" w:eastAsia="仿宋" w:hAnsi="仿宋" w:cs="仿宋" w:hint="eastAsia"/>
            <w:lang w:eastAsia="zh-CN"/>
          </w:rPr>
          <w:t>(二)、市场拓展方案</w:t>
        </w:r>
        <w:r>
          <w:tab/>
        </w:r>
        <w:r>
          <w:fldChar w:fldCharType="begin"/>
        </w:r>
        <w:r>
          <w:instrText xml:space="preserve"> PAGEREF _Toc14018 \h </w:instrText>
        </w:r>
        <w:r>
          <w:fldChar w:fldCharType="separate"/>
        </w:r>
        <w:r>
          <w:t>57</w:t>
        </w:r>
        <w:r>
          <w:fldChar w:fldCharType="end"/>
        </w:r>
      </w:hyperlink>
    </w:p>
    <w:p>
      <w:pPr>
        <w:pStyle w:val="TOC1"/>
        <w:tabs>
          <w:tab w:val="right" w:leader="dot" w:pos="8306"/>
        </w:tabs>
      </w:pPr>
      <w:hyperlink w:anchor="_Toc28315" w:history="1">
        <w:r>
          <w:rPr>
            <w:rFonts w:ascii="仿宋" w:eastAsia="仿宋" w:hAnsi="仿宋" w:cs="仿宋" w:hint="eastAsia"/>
            <w:lang w:eastAsia="zh-CN"/>
          </w:rPr>
          <w:t>十二、项目质量与标准</w:t>
        </w:r>
        <w:r>
          <w:tab/>
        </w:r>
        <w:r>
          <w:fldChar w:fldCharType="begin"/>
        </w:r>
        <w:r>
          <w:instrText xml:space="preserve"> PAGEREF _Toc28315 \h </w:instrText>
        </w:r>
        <w:r>
          <w:fldChar w:fldCharType="separate"/>
        </w:r>
        <w:r>
          <w:t>58</w:t>
        </w:r>
        <w:r>
          <w:fldChar w:fldCharType="end"/>
        </w:r>
      </w:hyperlink>
    </w:p>
    <w:p>
      <w:pPr>
        <w:pStyle w:val="TOC2"/>
        <w:tabs>
          <w:tab w:val="right" w:leader="dot" w:pos="8306"/>
        </w:tabs>
      </w:pPr>
      <w:hyperlink w:anchor="_Toc16755" w:history="1">
        <w:r>
          <w:rPr>
            <w:rFonts w:ascii="仿宋" w:eastAsia="仿宋" w:hAnsi="仿宋" w:cs="仿宋" w:hint="eastAsia"/>
            <w:lang w:eastAsia="zh-CN"/>
          </w:rPr>
          <w:t>(一)、质量保障体系</w:t>
        </w:r>
        <w:r>
          <w:tab/>
        </w:r>
        <w:r>
          <w:fldChar w:fldCharType="begin"/>
        </w:r>
        <w:r>
          <w:instrText xml:space="preserve"> PAGEREF _Toc16755 \h </w:instrText>
        </w:r>
        <w:r>
          <w:fldChar w:fldCharType="separate"/>
        </w:r>
        <w:r>
          <w:t>58</w:t>
        </w:r>
        <w:r>
          <w:fldChar w:fldCharType="end"/>
        </w:r>
      </w:hyperlink>
    </w:p>
    <w:p>
      <w:pPr>
        <w:pStyle w:val="TOC2"/>
        <w:tabs>
          <w:tab w:val="right" w:leader="dot" w:pos="8306"/>
        </w:tabs>
      </w:pPr>
      <w:hyperlink w:anchor="_Toc10353" w:history="1">
        <w:r>
          <w:rPr>
            <w:rFonts w:ascii="仿宋" w:eastAsia="仿宋" w:hAnsi="仿宋" w:cs="仿宋" w:hint="eastAsia"/>
            <w:lang w:eastAsia="zh-CN"/>
          </w:rPr>
          <w:t>(二)、标准化作业流程</w:t>
        </w:r>
        <w:r>
          <w:tab/>
        </w:r>
        <w:r>
          <w:fldChar w:fldCharType="begin"/>
        </w:r>
        <w:r>
          <w:instrText xml:space="preserve"> PAGEREF _Toc10353 \h </w:instrText>
        </w:r>
        <w:r>
          <w:fldChar w:fldCharType="separate"/>
        </w:r>
        <w:r>
          <w:t>59</w:t>
        </w:r>
        <w:r>
          <w:fldChar w:fldCharType="end"/>
        </w:r>
      </w:hyperlink>
    </w:p>
    <w:p>
      <w:pPr>
        <w:pStyle w:val="TOC2"/>
        <w:tabs>
          <w:tab w:val="right" w:leader="dot" w:pos="8306"/>
        </w:tabs>
      </w:pPr>
      <w:hyperlink w:anchor="_Toc10457" w:history="1">
        <w:r>
          <w:rPr>
            <w:rFonts w:ascii="仿宋" w:eastAsia="仿宋" w:hAnsi="仿宋" w:cs="仿宋" w:hint="eastAsia"/>
            <w:lang w:eastAsia="zh-CN"/>
          </w:rPr>
          <w:t>(三)、质量监控与评估</w:t>
        </w:r>
        <w:r>
          <w:tab/>
        </w:r>
        <w:r>
          <w:fldChar w:fldCharType="begin"/>
        </w:r>
        <w:r>
          <w:instrText xml:space="preserve"> PAGEREF _Toc10457 \h </w:instrText>
        </w:r>
        <w:r>
          <w:fldChar w:fldCharType="separate"/>
        </w:r>
        <w:r>
          <w:t>61</w:t>
        </w:r>
        <w:r>
          <w:fldChar w:fldCharType="end"/>
        </w:r>
      </w:hyperlink>
    </w:p>
    <w:p>
      <w:pPr>
        <w:pStyle w:val="TOC2"/>
        <w:tabs>
          <w:tab w:val="right" w:leader="dot" w:pos="8306"/>
        </w:tabs>
      </w:pPr>
      <w:hyperlink w:anchor="_Toc19368" w:history="1">
        <w:r>
          <w:rPr>
            <w:rFonts w:ascii="仿宋" w:eastAsia="仿宋" w:hAnsi="仿宋" w:cs="仿宋" w:hint="eastAsia"/>
            <w:lang w:eastAsia="zh-CN"/>
          </w:rPr>
          <w:t>(四)、质量改进计划</w:t>
        </w:r>
        <w:r>
          <w:tab/>
        </w:r>
        <w:r>
          <w:fldChar w:fldCharType="begin"/>
        </w:r>
        <w:r>
          <w:instrText xml:space="preserve"> PAGEREF _Toc19368 \h </w:instrText>
        </w:r>
        <w:r>
          <w:fldChar w:fldCharType="separate"/>
        </w:r>
        <w:r>
          <w:t>62</w:t>
        </w:r>
        <w:r>
          <w:fldChar w:fldCharType="end"/>
        </w:r>
      </w:hyperlink>
    </w:p>
    <w:p>
      <w:pPr>
        <w:pStyle w:val="TOC1"/>
        <w:tabs>
          <w:tab w:val="right" w:leader="dot" w:pos="8306"/>
        </w:tabs>
      </w:pPr>
      <w:hyperlink w:anchor="_Toc27288" w:history="1">
        <w:r>
          <w:rPr>
            <w:rFonts w:ascii="仿宋" w:eastAsia="仿宋" w:hAnsi="仿宋" w:cs="仿宋" w:hint="eastAsia"/>
            <w:lang w:eastAsia="zh-CN"/>
          </w:rPr>
          <w:t>十三、企业合规与伦理</w:t>
        </w:r>
        <w:r>
          <w:tab/>
        </w:r>
        <w:r>
          <w:fldChar w:fldCharType="begin"/>
        </w:r>
        <w:r>
          <w:instrText xml:space="preserve"> PAGEREF _Toc27288 \h </w:instrText>
        </w:r>
        <w:r>
          <w:fldChar w:fldCharType="separate"/>
        </w:r>
        <w:r>
          <w:t>63</w:t>
        </w:r>
        <w:r>
          <w:fldChar w:fldCharType="end"/>
        </w:r>
      </w:hyperlink>
    </w:p>
    <w:p>
      <w:pPr>
        <w:pStyle w:val="TOC2"/>
        <w:tabs>
          <w:tab w:val="right" w:leader="dot" w:pos="8306"/>
        </w:tabs>
      </w:pPr>
      <w:hyperlink w:anchor="_Toc23902" w:history="1">
        <w:r>
          <w:rPr>
            <w:rFonts w:ascii="仿宋" w:eastAsia="仿宋" w:hAnsi="仿宋" w:cs="仿宋" w:hint="eastAsia"/>
            <w:lang w:eastAsia="zh-CN"/>
          </w:rPr>
          <w:t>(一)、合规政策与程序</w:t>
        </w:r>
        <w:r>
          <w:tab/>
        </w:r>
        <w:r>
          <w:fldChar w:fldCharType="begin"/>
        </w:r>
        <w:r>
          <w:instrText xml:space="preserve"> PAGEREF _Toc23902 \h </w:instrText>
        </w:r>
        <w:r>
          <w:fldChar w:fldCharType="separate"/>
        </w:r>
        <w:r>
          <w:t>63</w:t>
        </w:r>
        <w:r>
          <w:fldChar w:fldCharType="end"/>
        </w:r>
      </w:hyperlink>
    </w:p>
    <w:p>
      <w:pPr>
        <w:pStyle w:val="TOC2"/>
        <w:tabs>
          <w:tab w:val="right" w:leader="dot" w:pos="8306"/>
        </w:tabs>
      </w:pPr>
      <w:hyperlink w:anchor="_Toc9529" w:history="1">
        <w:r>
          <w:rPr>
            <w:rFonts w:ascii="仿宋" w:eastAsia="仿宋" w:hAnsi="仿宋" w:cs="仿宋" w:hint="eastAsia"/>
            <w:lang w:eastAsia="zh-CN"/>
          </w:rPr>
          <w:t>(二)、伦理规范与培训</w:t>
        </w:r>
        <w:r>
          <w:tab/>
        </w:r>
        <w:r>
          <w:fldChar w:fldCharType="begin"/>
        </w:r>
        <w:r>
          <w:instrText xml:space="preserve"> PAGEREF _Toc9529 \h </w:instrText>
        </w:r>
        <w:r>
          <w:fldChar w:fldCharType="separate"/>
        </w:r>
        <w:r>
          <w:t>64</w:t>
        </w:r>
        <w:r>
          <w:fldChar w:fldCharType="end"/>
        </w:r>
      </w:hyperlink>
    </w:p>
    <w:p>
      <w:pPr>
        <w:pStyle w:val="TOC2"/>
        <w:tabs>
          <w:tab w:val="right" w:leader="dot" w:pos="8306"/>
        </w:tabs>
      </w:pPr>
      <w:hyperlink w:anchor="_Toc85" w:history="1">
        <w:r>
          <w:rPr>
            <w:rFonts w:ascii="仿宋" w:eastAsia="仿宋" w:hAnsi="仿宋" w:cs="仿宋" w:hint="eastAsia"/>
            <w:lang w:eastAsia="zh-CN"/>
          </w:rPr>
          <w:t>(三)、合规风险评估</w:t>
        </w:r>
        <w:r>
          <w:tab/>
        </w:r>
        <w:r>
          <w:fldChar w:fldCharType="begin"/>
        </w:r>
        <w:r>
          <w:instrText xml:space="preserve"> PAGEREF _Toc85 \h </w:instrText>
        </w:r>
        <w:r>
          <w:fldChar w:fldCharType="separate"/>
        </w:r>
        <w:r>
          <w:t>65</w:t>
        </w:r>
        <w:r>
          <w:fldChar w:fldCharType="end"/>
        </w:r>
      </w:hyperlink>
    </w:p>
    <w:p>
      <w:pPr>
        <w:pStyle w:val="TOC2"/>
        <w:tabs>
          <w:tab w:val="right" w:leader="dot" w:pos="8306"/>
        </w:tabs>
      </w:pPr>
      <w:hyperlink w:anchor="_Toc23910" w:history="1">
        <w:r>
          <w:rPr>
            <w:rFonts w:ascii="仿宋" w:eastAsia="仿宋" w:hAnsi="仿宋" w:cs="仿宋" w:hint="eastAsia"/>
            <w:lang w:eastAsia="zh-CN"/>
          </w:rPr>
          <w:t>(四)、合规监督与执行</w:t>
        </w:r>
        <w:r>
          <w:tab/>
        </w:r>
        <w:r>
          <w:fldChar w:fldCharType="begin"/>
        </w:r>
        <w:r>
          <w:instrText xml:space="preserve"> PAGEREF _Toc23910 \h </w:instrText>
        </w:r>
        <w:r>
          <w:fldChar w:fldCharType="separate"/>
        </w:r>
        <w:r>
          <w:t>67</w:t>
        </w:r>
        <w:r>
          <w:fldChar w:fldCharType="end"/>
        </w:r>
      </w:hyperlink>
    </w:p>
    <w:p>
      <w:pPr>
        <w:pStyle w:val="TOC1"/>
        <w:tabs>
          <w:tab w:val="right" w:leader="dot" w:pos="8306"/>
        </w:tabs>
      </w:pPr>
      <w:hyperlink w:anchor="_Toc10169" w:history="1">
        <w:r>
          <w:rPr>
            <w:rFonts w:ascii="仿宋" w:eastAsia="仿宋" w:hAnsi="仿宋" w:cs="仿宋" w:hint="eastAsia"/>
            <w:lang w:eastAsia="zh-CN"/>
          </w:rPr>
          <w:t>十四、设施与设备管理</w:t>
        </w:r>
        <w:r>
          <w:tab/>
        </w:r>
        <w:r>
          <w:fldChar w:fldCharType="begin"/>
        </w:r>
        <w:r>
          <w:instrText xml:space="preserve"> PAGEREF _Toc10169 \h </w:instrText>
        </w:r>
        <w:r>
          <w:fldChar w:fldCharType="separate"/>
        </w:r>
        <w:r>
          <w:t>67</w:t>
        </w:r>
        <w:r>
          <w:fldChar w:fldCharType="end"/>
        </w:r>
      </w:hyperlink>
    </w:p>
    <w:p>
      <w:pPr>
        <w:pStyle w:val="TOC2"/>
        <w:tabs>
          <w:tab w:val="right" w:leader="dot" w:pos="8306"/>
        </w:tabs>
      </w:pPr>
      <w:hyperlink w:anchor="_Toc24094" w:history="1">
        <w:r>
          <w:rPr>
            <w:rFonts w:ascii="仿宋" w:eastAsia="仿宋" w:hAnsi="仿宋" w:cs="仿宋" w:hint="eastAsia"/>
            <w:lang w:eastAsia="zh-CN"/>
          </w:rPr>
          <w:t>(一)、设施规划与配置</w:t>
        </w:r>
        <w:r>
          <w:tab/>
        </w:r>
        <w:r>
          <w:fldChar w:fldCharType="begin"/>
        </w:r>
        <w:r>
          <w:instrText xml:space="preserve"> PAGEREF _Toc24094 \h </w:instrText>
        </w:r>
        <w:r>
          <w:fldChar w:fldCharType="separate"/>
        </w:r>
        <w:r>
          <w:t>67</w:t>
        </w:r>
        <w:r>
          <w:fldChar w:fldCharType="end"/>
        </w:r>
      </w:hyperlink>
    </w:p>
    <w:p>
      <w:pPr>
        <w:pStyle w:val="TOC2"/>
        <w:tabs>
          <w:tab w:val="right" w:leader="dot" w:pos="8306"/>
        </w:tabs>
      </w:pPr>
      <w:hyperlink w:anchor="_Toc3331" w:history="1">
        <w:r>
          <w:rPr>
            <w:rFonts w:ascii="仿宋" w:eastAsia="仿宋" w:hAnsi="仿宋" w:cs="仿宋" w:hint="eastAsia"/>
            <w:lang w:eastAsia="zh-CN"/>
          </w:rPr>
          <w:t>(二)、设备采购与维护管理</w:t>
        </w:r>
        <w:r>
          <w:tab/>
        </w:r>
        <w:r>
          <w:fldChar w:fldCharType="begin"/>
        </w:r>
        <w:r>
          <w:instrText xml:space="preserve"> PAGEREF _Toc3331 \h </w:instrText>
        </w:r>
        <w:r>
          <w:fldChar w:fldCharType="separate"/>
        </w:r>
        <w:r>
          <w:t>68</w:t>
        </w:r>
        <w:r>
          <w:fldChar w:fldCharType="end"/>
        </w:r>
      </w:hyperlink>
    </w:p>
    <w:p>
      <w:pPr>
        <w:pStyle w:val="TOC2"/>
        <w:tabs>
          <w:tab w:val="right" w:leader="dot" w:pos="8306"/>
        </w:tabs>
      </w:pPr>
      <w:hyperlink w:anchor="_Toc5001" w:history="1">
        <w:r>
          <w:rPr>
            <w:rFonts w:ascii="仿宋" w:eastAsia="仿宋" w:hAnsi="仿宋" w:cs="仿宋" w:hint="eastAsia"/>
            <w:lang w:eastAsia="zh-CN"/>
          </w:rPr>
          <w:t>(三)、设施设备升级策略</w:t>
        </w:r>
        <w:r>
          <w:tab/>
        </w:r>
        <w:r>
          <w:fldChar w:fldCharType="begin"/>
        </w:r>
        <w:r>
          <w:instrText xml:space="preserve"> PAGEREF _Toc5001 \h </w:instrText>
        </w:r>
        <w:r>
          <w:fldChar w:fldCharType="separate"/>
        </w:r>
        <w:r>
          <w:t>69</w:t>
        </w:r>
        <w:r>
          <w:fldChar w:fldCharType="end"/>
        </w:r>
      </w:hyperlink>
    </w:p>
    <w:p>
      <w:pPr>
        <w:pStyle w:val="TOC1"/>
        <w:tabs>
          <w:tab w:val="right" w:leader="dot" w:pos="8306"/>
        </w:tabs>
      </w:pPr>
      <w:hyperlink w:anchor="_Toc27144" w:history="1">
        <w:r>
          <w:rPr>
            <w:rFonts w:ascii="仿宋" w:eastAsia="仿宋" w:hAnsi="仿宋" w:cs="仿宋" w:hint="eastAsia"/>
            <w:lang w:eastAsia="zh-CN"/>
          </w:rPr>
          <w:t>十五、法律法规与政策遵循</w:t>
        </w:r>
        <w:r>
          <w:tab/>
        </w:r>
        <w:r>
          <w:fldChar w:fldCharType="begin"/>
        </w:r>
        <w:r>
          <w:instrText xml:space="preserve"> PAGEREF _Toc27144 \h </w:instrText>
        </w:r>
        <w:r>
          <w:fldChar w:fldCharType="separate"/>
        </w:r>
        <w:r>
          <w:t>69</w:t>
        </w:r>
        <w:r>
          <w:fldChar w:fldCharType="end"/>
        </w:r>
      </w:hyperlink>
    </w:p>
    <w:p>
      <w:pPr>
        <w:pStyle w:val="TOC2"/>
        <w:tabs>
          <w:tab w:val="right" w:leader="dot" w:pos="8306"/>
        </w:tabs>
      </w:pPr>
      <w:hyperlink w:anchor="_Toc32074" w:history="1">
        <w:r>
          <w:rPr>
            <w:rFonts w:ascii="仿宋" w:eastAsia="仿宋" w:hAnsi="仿宋" w:cs="仿宋" w:hint="eastAsia"/>
            <w:lang w:eastAsia="zh-CN"/>
          </w:rPr>
          <w:t>(一)、法律法规遵守</w:t>
        </w:r>
        <w:r>
          <w:tab/>
        </w:r>
        <w:r>
          <w:fldChar w:fldCharType="begin"/>
        </w:r>
        <w:r>
          <w:instrText xml:space="preserve"> PAGEREF _Toc32074 \h </w:instrText>
        </w:r>
        <w:r>
          <w:fldChar w:fldCharType="separate"/>
        </w:r>
        <w:r>
          <w:t>69</w:t>
        </w:r>
        <w:r>
          <w:fldChar w:fldCharType="end"/>
        </w:r>
      </w:hyperlink>
    </w:p>
    <w:p>
      <w:pPr>
        <w:pStyle w:val="TOC2"/>
        <w:tabs>
          <w:tab w:val="right" w:leader="dot" w:pos="8306"/>
        </w:tabs>
      </w:pPr>
      <w:hyperlink w:anchor="_Toc16503" w:history="1">
        <w:r>
          <w:rPr>
            <w:rFonts w:ascii="仿宋" w:eastAsia="仿宋" w:hAnsi="仿宋" w:cs="仿宋" w:hint="eastAsia"/>
            <w:lang w:eastAsia="zh-CN"/>
          </w:rPr>
          <w:t>(二)、政策导向与利用</w:t>
        </w:r>
        <w:r>
          <w:tab/>
        </w:r>
        <w:r>
          <w:fldChar w:fldCharType="begin"/>
        </w:r>
        <w:r>
          <w:instrText xml:space="preserve"> PAGEREF _Toc16503 \h </w:instrText>
        </w:r>
        <w:r>
          <w:fldChar w:fldCharType="separate"/>
        </w:r>
        <w:r>
          <w:t>70</w:t>
        </w:r>
        <w:r>
          <w:fldChar w:fldCharType="end"/>
        </w:r>
      </w:hyperlink>
    </w:p>
    <w:p>
      <w:pPr>
        <w:pStyle w:val="TOC1"/>
        <w:tabs>
          <w:tab w:val="right" w:leader="dot" w:pos="8306"/>
        </w:tabs>
      </w:pPr>
      <w:hyperlink w:anchor="_Toc31876" w:history="1">
        <w:r>
          <w:rPr>
            <w:rFonts w:ascii="仿宋" w:eastAsia="仿宋" w:hAnsi="仿宋" w:cs="仿宋" w:hint="eastAsia"/>
            <w:lang w:eastAsia="zh-CN"/>
          </w:rPr>
          <w:t>十六、产业协同与集群发展</w:t>
        </w:r>
        <w:r>
          <w:tab/>
        </w:r>
        <w:r>
          <w:fldChar w:fldCharType="begin"/>
        </w:r>
        <w:r>
          <w:instrText xml:space="preserve"> PAGEREF _Toc31876 \h </w:instrText>
        </w:r>
        <w:r>
          <w:fldChar w:fldCharType="separate"/>
        </w:r>
        <w:r>
          <w:t>71</w:t>
        </w:r>
        <w:r>
          <w:fldChar w:fldCharType="end"/>
        </w:r>
      </w:hyperlink>
    </w:p>
    <w:p>
      <w:pPr>
        <w:pStyle w:val="TOC2"/>
        <w:tabs>
          <w:tab w:val="right" w:leader="dot" w:pos="8306"/>
        </w:tabs>
      </w:pPr>
      <w:hyperlink w:anchor="_Toc595" w:history="1">
        <w:r>
          <w:rPr>
            <w:rFonts w:ascii="仿宋" w:eastAsia="仿宋" w:hAnsi="仿宋" w:cs="仿宋" w:hint="eastAsia"/>
            <w:lang w:eastAsia="zh-CN"/>
          </w:rPr>
          <w:t>(一)、产业协同机制建设</w:t>
        </w:r>
        <w:r>
          <w:tab/>
        </w:r>
        <w:r>
          <w:fldChar w:fldCharType="begin"/>
        </w:r>
        <w:r>
          <w:instrText xml:space="preserve"> PAGEREF _Toc595 \h </w:instrText>
        </w:r>
        <w:r>
          <w:fldChar w:fldCharType="separate"/>
        </w:r>
        <w:r>
          <w:t>71</w:t>
        </w:r>
        <w:r>
          <w:fldChar w:fldCharType="end"/>
        </w:r>
      </w:hyperlink>
    </w:p>
    <w:p>
      <w:pPr>
        <w:pStyle w:val="TOC2"/>
        <w:tabs>
          <w:tab w:val="right" w:leader="dot" w:pos="8306"/>
        </w:tabs>
      </w:pPr>
      <w:hyperlink w:anchor="_Toc8943" w:history="1">
        <w:r>
          <w:rPr>
            <w:rFonts w:ascii="仿宋" w:eastAsia="仿宋" w:hAnsi="仿宋" w:cs="仿宋" w:hint="eastAsia"/>
            <w:lang w:eastAsia="zh-CN"/>
          </w:rPr>
          <w:t>(二)、产业集群培育与发展</w:t>
        </w:r>
        <w:r>
          <w:tab/>
        </w:r>
        <w:r>
          <w:fldChar w:fldCharType="begin"/>
        </w:r>
        <w:r>
          <w:instrText xml:space="preserve"> PAGEREF _Toc8943 \h </w:instrText>
        </w:r>
        <w:r>
          <w:fldChar w:fldCharType="separate"/>
        </w:r>
        <w:r>
          <w:t>72</w:t>
        </w:r>
        <w:r>
          <w:fldChar w:fldCharType="end"/>
        </w:r>
      </w:hyperlink>
    </w:p>
    <w:p>
      <w:pPr>
        <w:pStyle w:val="TOC1"/>
        <w:tabs>
          <w:tab w:val="right" w:leader="dot" w:pos="8306"/>
        </w:tabs>
      </w:pPr>
      <w:hyperlink w:anchor="_Toc19245" w:history="1">
        <w:r>
          <w:rPr>
            <w:rFonts w:ascii="仿宋" w:eastAsia="仿宋" w:hAnsi="仿宋" w:cs="仿宋" w:hint="eastAsia"/>
            <w:lang w:eastAsia="zh-CN"/>
          </w:rPr>
          <w:t>十七、创新驱动与持续发展</w:t>
        </w:r>
        <w:r>
          <w:tab/>
        </w:r>
        <w:r>
          <w:fldChar w:fldCharType="begin"/>
        </w:r>
        <w:r>
          <w:instrText xml:space="preserve"> PAGEREF _Toc19245 \h </w:instrText>
        </w:r>
        <w:r>
          <w:fldChar w:fldCharType="separate"/>
        </w:r>
        <w:r>
          <w:t>73</w:t>
        </w:r>
        <w:r>
          <w:fldChar w:fldCharType="end"/>
        </w:r>
      </w:hyperlink>
    </w:p>
    <w:p>
      <w:pPr>
        <w:pStyle w:val="TOC2"/>
        <w:tabs>
          <w:tab w:val="right" w:leader="dot" w:pos="8306"/>
        </w:tabs>
      </w:pPr>
      <w:hyperlink w:anchor="_Toc5040" w:history="1">
        <w:r>
          <w:rPr>
            <w:rFonts w:ascii="仿宋" w:eastAsia="仿宋" w:hAnsi="仿宋" w:cs="仿宋" w:hint="eastAsia"/>
            <w:lang w:eastAsia="zh-CN"/>
          </w:rPr>
          <w:t>(一)、创新驱动战略实施</w:t>
        </w:r>
        <w:r>
          <w:tab/>
        </w:r>
        <w:r>
          <w:fldChar w:fldCharType="begin"/>
        </w:r>
        <w:r>
          <w:instrText xml:space="preserve"> PAGEREF _Toc5040 \h </w:instrText>
        </w:r>
        <w:r>
          <w:fldChar w:fldCharType="separate"/>
        </w:r>
        <w:r>
          <w:t>73</w:t>
        </w:r>
        <w:r>
          <w:fldChar w:fldCharType="end"/>
        </w:r>
      </w:hyperlink>
    </w:p>
    <w:p>
      <w:pPr>
        <w:pStyle w:val="TOC2"/>
        <w:tabs>
          <w:tab w:val="right" w:leader="dot" w:pos="8306"/>
        </w:tabs>
      </w:pPr>
      <w:hyperlink w:anchor="_Toc6177" w:history="1">
        <w:r>
          <w:rPr>
            <w:rFonts w:ascii="仿宋" w:eastAsia="仿宋" w:hAnsi="仿宋" w:cs="仿宋" w:hint="eastAsia"/>
            <w:lang w:eastAsia="zh-CN"/>
          </w:rPr>
          <w:t>(二)、持续发展路径探索</w:t>
        </w:r>
        <w:r>
          <w:tab/>
        </w:r>
        <w:r>
          <w:fldChar w:fldCharType="begin"/>
        </w:r>
        <w:r>
          <w:instrText xml:space="preserve"> PAGEREF _Toc6177 \h </w:instrText>
        </w:r>
        <w:r>
          <w:fldChar w:fldCharType="separate"/>
        </w:r>
        <w:r>
          <w:t>75</w:t>
        </w:r>
        <w:r>
          <w:fldChar w:fldCharType="end"/>
        </w:r>
      </w:hyperlink>
    </w:p>
    <w:p>
      <w:pPr>
        <w:pStyle w:val="TOC1"/>
        <w:tabs>
          <w:tab w:val="right" w:leader="dot" w:pos="8306"/>
        </w:tabs>
      </w:pPr>
      <w:hyperlink w:anchor="_Toc19407" w:history="1">
        <w:r>
          <w:rPr>
            <w:rFonts w:ascii="仿宋" w:eastAsia="仿宋" w:hAnsi="仿宋" w:cs="仿宋" w:hint="eastAsia"/>
            <w:lang w:eastAsia="zh-CN"/>
          </w:rPr>
          <w:t>十八、人力资源管理与开发</w:t>
        </w:r>
        <w:r>
          <w:tab/>
        </w:r>
        <w:r>
          <w:fldChar w:fldCharType="begin"/>
        </w:r>
        <w:r>
          <w:instrText xml:space="preserve"> PAGEREF _Toc19407 \h </w:instrText>
        </w:r>
        <w:r>
          <w:fldChar w:fldCharType="separate"/>
        </w:r>
        <w:r>
          <w:t>79</w:t>
        </w:r>
        <w:r>
          <w:fldChar w:fldCharType="end"/>
        </w:r>
      </w:hyperlink>
    </w:p>
    <w:p>
      <w:pPr>
        <w:pStyle w:val="TOC2"/>
        <w:tabs>
          <w:tab w:val="right" w:leader="dot" w:pos="8306"/>
        </w:tabs>
      </w:pPr>
      <w:hyperlink w:anchor="_Toc7407" w:history="1">
        <w:r>
          <w:rPr>
            <w:rFonts w:ascii="仿宋" w:eastAsia="仿宋" w:hAnsi="仿宋" w:cs="仿宋" w:hint="eastAsia"/>
            <w:lang w:eastAsia="zh-CN"/>
          </w:rPr>
          <w:t>(一)、人力资源规划</w:t>
        </w:r>
        <w:r>
          <w:tab/>
        </w:r>
        <w:r>
          <w:fldChar w:fldCharType="begin"/>
        </w:r>
        <w:r>
          <w:instrText xml:space="preserve"> PAGEREF _Toc7407 \h </w:instrText>
        </w:r>
        <w:r>
          <w:fldChar w:fldCharType="separate"/>
        </w:r>
        <w:r>
          <w:t>79</w:t>
        </w:r>
        <w:r>
          <w:fldChar w:fldCharType="end"/>
        </w:r>
      </w:hyperlink>
    </w:p>
    <w:p>
      <w:pPr>
        <w:pStyle w:val="TOC2"/>
        <w:tabs>
          <w:tab w:val="right" w:leader="dot" w:pos="8306"/>
        </w:tabs>
      </w:pPr>
      <w:hyperlink w:anchor="_Toc6017" w:history="1">
        <w:r>
          <w:rPr>
            <w:rFonts w:ascii="仿宋" w:eastAsia="仿宋" w:hAnsi="仿宋" w:cs="仿宋" w:hint="eastAsia"/>
            <w:lang w:eastAsia="zh-CN"/>
          </w:rPr>
          <w:t>(二)、人力资源开发与培训</w:t>
        </w:r>
        <w:r>
          <w:tab/>
        </w:r>
        <w:r>
          <w:fldChar w:fldCharType="begin"/>
        </w:r>
        <w:r>
          <w:instrText xml:space="preserve"> PAGEREF _Toc6017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3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85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一、晒版机项目的技术资源开发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二、晒版机项目的人力资源管理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晒版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三、晒版机项目的资金资源筹措与优化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晒版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39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晒版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晒版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晒版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6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晒版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晒版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智能技术的应用：晒版机项目将利用智能技术，如物联网（IoT）和大数据分析，来监控和优化资源使用。通过实时数据分析，项目可以更有效地管理能源消耗、减少原材料浪费，并提高生产过程的整体效率。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07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653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晒版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804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晒版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晒版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晒版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358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427"/>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在晒版机项目启动前，将进行一系列深入的地质调查，包括钻探和土壤取样，以深入了解项目区域的地层结构和土壤组成。特别是对于土壤的承载能力和地下水位的深度进行详细评估。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https://d.book118.com/386013235022010050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806A06"/>
    <w:rsid w:val="59806A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601323502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2024-02-06T04:52:00Z</dcterms:created>
  <dcterms:modified xsi:type="dcterms:W3CDTF">2024-02-06T04:52:42Z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75D22118C5DC4A98AA270BC05A72BCDB_11</vt:lpwstr>
  </property>
  <property fmtid="{D5CDD505-2E9C-101B-9397-08002B2CF9AE}" pid="3" name="KSOProductBuildVer">
    <vt:lpwstr>2052-12.1.0.16250</vt:lpwstr>
  </property>
</Properties>
</file>