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财产保险项目建设方案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7" w:history="1">
        <w:r>
          <w:rPr>
            <w:rFonts w:ascii="仿宋" w:eastAsia="仿宋" w:hAnsi="仿宋" w:cs="仿宋" w:hint="eastAsia"/>
            <w:lang w:eastAsia="zh-CN"/>
          </w:rPr>
          <w:t>序言</w:t>
        </w:r>
        <w:r>
          <w:tab/>
        </w:r>
        <w:r>
          <w:fldChar w:fldCharType="begin"/>
        </w:r>
        <w:r>
          <w:instrText xml:space="preserve"> PAGEREF _Toc7447 \h </w:instrText>
        </w:r>
        <w:r>
          <w:fldChar w:fldCharType="separate"/>
        </w:r>
        <w:r>
          <w:t>3</w:t>
        </w:r>
        <w:r>
          <w:fldChar w:fldCharType="end"/>
        </w:r>
      </w:hyperlink>
    </w:p>
    <w:p>
      <w:pPr>
        <w:pStyle w:val="TOC1"/>
        <w:tabs>
          <w:tab w:val="right" w:leader="dot" w:pos="8306"/>
        </w:tabs>
      </w:pPr>
      <w:hyperlink w:anchor="_Toc19205" w:history="1">
        <w:r>
          <w:rPr>
            <w:rFonts w:ascii="仿宋" w:eastAsia="仿宋" w:hAnsi="仿宋" w:cs="仿宋" w:hint="eastAsia"/>
            <w:lang w:eastAsia="zh-CN"/>
          </w:rPr>
          <w:t>一、财务管理与成本控制</w:t>
        </w:r>
        <w:r>
          <w:tab/>
        </w:r>
        <w:r>
          <w:fldChar w:fldCharType="begin"/>
        </w:r>
        <w:r>
          <w:instrText xml:space="preserve"> PAGEREF _Toc19205 \h </w:instrText>
        </w:r>
        <w:r>
          <w:fldChar w:fldCharType="separate"/>
        </w:r>
        <w:r>
          <w:t>3</w:t>
        </w:r>
        <w:r>
          <w:fldChar w:fldCharType="end"/>
        </w:r>
      </w:hyperlink>
    </w:p>
    <w:p>
      <w:pPr>
        <w:pStyle w:val="TOC2"/>
        <w:tabs>
          <w:tab w:val="right" w:leader="dot" w:pos="8306"/>
        </w:tabs>
      </w:pPr>
      <w:hyperlink w:anchor="_Toc30443" w:history="1">
        <w:r>
          <w:rPr>
            <w:rFonts w:ascii="仿宋" w:eastAsia="仿宋" w:hAnsi="仿宋" w:cs="仿宋" w:hint="eastAsia"/>
            <w:lang w:eastAsia="zh-CN"/>
          </w:rPr>
          <w:t>(一)、财务管理体系建设</w:t>
        </w:r>
        <w:r>
          <w:tab/>
        </w:r>
        <w:r>
          <w:fldChar w:fldCharType="begin"/>
        </w:r>
        <w:r>
          <w:instrText xml:space="preserve"> PAGEREF _Toc30443 \h </w:instrText>
        </w:r>
        <w:r>
          <w:fldChar w:fldCharType="separate"/>
        </w:r>
        <w:r>
          <w:t>3</w:t>
        </w:r>
        <w:r>
          <w:fldChar w:fldCharType="end"/>
        </w:r>
      </w:hyperlink>
    </w:p>
    <w:p>
      <w:pPr>
        <w:pStyle w:val="TOC2"/>
        <w:tabs>
          <w:tab w:val="right" w:leader="dot" w:pos="8306"/>
        </w:tabs>
      </w:pPr>
      <w:hyperlink w:anchor="_Toc32030" w:history="1">
        <w:r>
          <w:rPr>
            <w:rFonts w:ascii="仿宋" w:eastAsia="仿宋" w:hAnsi="仿宋" w:cs="仿宋" w:hint="eastAsia"/>
            <w:lang w:eastAsia="zh-CN"/>
          </w:rPr>
          <w:t>(二)、成本控制措施</w:t>
        </w:r>
        <w:r>
          <w:tab/>
        </w:r>
        <w:r>
          <w:fldChar w:fldCharType="begin"/>
        </w:r>
        <w:r>
          <w:instrText xml:space="preserve"> PAGEREF _Toc32030 \h </w:instrText>
        </w:r>
        <w:r>
          <w:fldChar w:fldCharType="separate"/>
        </w:r>
        <w:r>
          <w:t>4</w:t>
        </w:r>
        <w:r>
          <w:fldChar w:fldCharType="end"/>
        </w:r>
      </w:hyperlink>
    </w:p>
    <w:p>
      <w:pPr>
        <w:pStyle w:val="TOC1"/>
        <w:tabs>
          <w:tab w:val="right" w:leader="dot" w:pos="8306"/>
        </w:tabs>
      </w:pPr>
      <w:hyperlink w:anchor="_Toc3074" w:history="1">
        <w:r>
          <w:rPr>
            <w:rFonts w:ascii="仿宋" w:eastAsia="仿宋" w:hAnsi="仿宋" w:cs="仿宋" w:hint="eastAsia"/>
            <w:lang w:eastAsia="zh-CN"/>
          </w:rPr>
          <w:t>二、项目监理与质量保证</w:t>
        </w:r>
        <w:r>
          <w:tab/>
        </w:r>
        <w:r>
          <w:fldChar w:fldCharType="begin"/>
        </w:r>
        <w:r>
          <w:instrText xml:space="preserve"> PAGEREF _Toc3074 \h </w:instrText>
        </w:r>
        <w:r>
          <w:fldChar w:fldCharType="separate"/>
        </w:r>
        <w:r>
          <w:t>5</w:t>
        </w:r>
        <w:r>
          <w:fldChar w:fldCharType="end"/>
        </w:r>
      </w:hyperlink>
    </w:p>
    <w:p>
      <w:pPr>
        <w:pStyle w:val="TOC2"/>
        <w:tabs>
          <w:tab w:val="right" w:leader="dot" w:pos="8306"/>
        </w:tabs>
      </w:pPr>
      <w:hyperlink w:anchor="_Toc32076" w:history="1">
        <w:r>
          <w:rPr>
            <w:rFonts w:ascii="仿宋" w:eastAsia="仿宋" w:hAnsi="仿宋" w:cs="仿宋" w:hint="eastAsia"/>
            <w:lang w:eastAsia="zh-CN"/>
          </w:rPr>
          <w:t>(一)、监理体系构建</w:t>
        </w:r>
        <w:r>
          <w:tab/>
        </w:r>
        <w:r>
          <w:fldChar w:fldCharType="begin"/>
        </w:r>
        <w:r>
          <w:instrText xml:space="preserve"> PAGEREF _Toc32076 \h </w:instrText>
        </w:r>
        <w:r>
          <w:fldChar w:fldCharType="separate"/>
        </w:r>
        <w:r>
          <w:t>5</w:t>
        </w:r>
        <w:r>
          <w:fldChar w:fldCharType="end"/>
        </w:r>
      </w:hyperlink>
    </w:p>
    <w:p>
      <w:pPr>
        <w:pStyle w:val="TOC2"/>
        <w:tabs>
          <w:tab w:val="right" w:leader="dot" w:pos="8306"/>
        </w:tabs>
      </w:pPr>
      <w:hyperlink w:anchor="_Toc2108" w:history="1">
        <w:r>
          <w:rPr>
            <w:rFonts w:ascii="仿宋" w:eastAsia="仿宋" w:hAnsi="仿宋" w:cs="仿宋" w:hint="eastAsia"/>
            <w:lang w:eastAsia="zh-CN"/>
          </w:rPr>
          <w:t>(二)、质量保证体系实施</w:t>
        </w:r>
        <w:r>
          <w:tab/>
        </w:r>
        <w:r>
          <w:fldChar w:fldCharType="begin"/>
        </w:r>
        <w:r>
          <w:instrText xml:space="preserve"> PAGEREF _Toc2108 \h </w:instrText>
        </w:r>
        <w:r>
          <w:fldChar w:fldCharType="separate"/>
        </w:r>
        <w:r>
          <w:t>6</w:t>
        </w:r>
        <w:r>
          <w:fldChar w:fldCharType="end"/>
        </w:r>
      </w:hyperlink>
    </w:p>
    <w:p>
      <w:pPr>
        <w:pStyle w:val="TOC2"/>
        <w:tabs>
          <w:tab w:val="right" w:leader="dot" w:pos="8306"/>
        </w:tabs>
      </w:pPr>
      <w:hyperlink w:anchor="_Toc24821" w:history="1">
        <w:r>
          <w:rPr>
            <w:rFonts w:ascii="仿宋" w:eastAsia="仿宋" w:hAnsi="仿宋" w:cs="仿宋" w:hint="eastAsia"/>
            <w:lang w:eastAsia="zh-CN"/>
          </w:rPr>
          <w:t>(三)、监理与质量控制流程</w:t>
        </w:r>
        <w:r>
          <w:tab/>
        </w:r>
        <w:r>
          <w:fldChar w:fldCharType="begin"/>
        </w:r>
        <w:r>
          <w:instrText xml:space="preserve"> PAGEREF _Toc24821 \h </w:instrText>
        </w:r>
        <w:r>
          <w:fldChar w:fldCharType="separate"/>
        </w:r>
        <w:r>
          <w:t>7</w:t>
        </w:r>
        <w:r>
          <w:fldChar w:fldCharType="end"/>
        </w:r>
      </w:hyperlink>
    </w:p>
    <w:p>
      <w:pPr>
        <w:pStyle w:val="TOC1"/>
        <w:tabs>
          <w:tab w:val="right" w:leader="dot" w:pos="8306"/>
        </w:tabs>
      </w:pPr>
      <w:hyperlink w:anchor="_Toc26717" w:history="1">
        <w:r>
          <w:rPr>
            <w:rFonts w:ascii="仿宋" w:eastAsia="仿宋" w:hAnsi="仿宋" w:cs="仿宋" w:hint="eastAsia"/>
            <w:lang w:eastAsia="zh-CN"/>
          </w:rPr>
          <w:t>三、项目选址研究</w:t>
        </w:r>
        <w:r>
          <w:tab/>
        </w:r>
        <w:r>
          <w:fldChar w:fldCharType="begin"/>
        </w:r>
        <w:r>
          <w:instrText xml:space="preserve"> PAGEREF _Toc26717 \h </w:instrText>
        </w:r>
        <w:r>
          <w:fldChar w:fldCharType="separate"/>
        </w:r>
        <w:r>
          <w:t>7</w:t>
        </w:r>
        <w:r>
          <w:fldChar w:fldCharType="end"/>
        </w:r>
      </w:hyperlink>
    </w:p>
    <w:p>
      <w:pPr>
        <w:pStyle w:val="TOC2"/>
        <w:tabs>
          <w:tab w:val="right" w:leader="dot" w:pos="8306"/>
        </w:tabs>
      </w:pPr>
      <w:hyperlink w:anchor="_Toc25308" w:history="1">
        <w:r>
          <w:rPr>
            <w:rFonts w:ascii="仿宋" w:eastAsia="仿宋" w:hAnsi="仿宋" w:cs="仿宋" w:hint="eastAsia"/>
            <w:lang w:eastAsia="zh-CN"/>
          </w:rPr>
          <w:t>(一)、项目选址原则</w:t>
        </w:r>
        <w:r>
          <w:tab/>
        </w:r>
        <w:r>
          <w:fldChar w:fldCharType="begin"/>
        </w:r>
        <w:r>
          <w:instrText xml:space="preserve"> PAGEREF _Toc25308 \h </w:instrText>
        </w:r>
        <w:r>
          <w:fldChar w:fldCharType="separate"/>
        </w:r>
        <w:r>
          <w:t>7</w:t>
        </w:r>
        <w:r>
          <w:fldChar w:fldCharType="end"/>
        </w:r>
      </w:hyperlink>
    </w:p>
    <w:p>
      <w:pPr>
        <w:pStyle w:val="TOC2"/>
        <w:tabs>
          <w:tab w:val="right" w:leader="dot" w:pos="8306"/>
        </w:tabs>
      </w:pPr>
      <w:hyperlink w:anchor="_Toc12520" w:history="1">
        <w:r>
          <w:rPr>
            <w:rFonts w:ascii="仿宋" w:eastAsia="仿宋" w:hAnsi="仿宋" w:cs="仿宋" w:hint="eastAsia"/>
            <w:lang w:eastAsia="zh-CN"/>
          </w:rPr>
          <w:t>(二)、项目选址</w:t>
        </w:r>
        <w:r>
          <w:tab/>
        </w:r>
        <w:r>
          <w:fldChar w:fldCharType="begin"/>
        </w:r>
        <w:r>
          <w:instrText xml:space="preserve"> PAGEREF _Toc12520 \h </w:instrText>
        </w:r>
        <w:r>
          <w:fldChar w:fldCharType="separate"/>
        </w:r>
        <w:r>
          <w:t>11</w:t>
        </w:r>
        <w:r>
          <w:fldChar w:fldCharType="end"/>
        </w:r>
      </w:hyperlink>
    </w:p>
    <w:p>
      <w:pPr>
        <w:pStyle w:val="TOC2"/>
        <w:tabs>
          <w:tab w:val="right" w:leader="dot" w:pos="8306"/>
        </w:tabs>
      </w:pPr>
      <w:hyperlink w:anchor="_Toc32541" w:history="1">
        <w:r>
          <w:rPr>
            <w:rFonts w:ascii="仿宋" w:eastAsia="仿宋" w:hAnsi="仿宋" w:cs="仿宋" w:hint="eastAsia"/>
            <w:lang w:eastAsia="zh-CN"/>
          </w:rPr>
          <w:t>(三)、建设条件分析</w:t>
        </w:r>
        <w:r>
          <w:tab/>
        </w:r>
        <w:r>
          <w:fldChar w:fldCharType="begin"/>
        </w:r>
        <w:r>
          <w:instrText xml:space="preserve"> PAGEREF _Toc32541 \h </w:instrText>
        </w:r>
        <w:r>
          <w:fldChar w:fldCharType="separate"/>
        </w:r>
        <w:r>
          <w:t>13</w:t>
        </w:r>
        <w:r>
          <w:fldChar w:fldCharType="end"/>
        </w:r>
      </w:hyperlink>
    </w:p>
    <w:p>
      <w:pPr>
        <w:pStyle w:val="TOC2"/>
        <w:tabs>
          <w:tab w:val="right" w:leader="dot" w:pos="8306"/>
        </w:tabs>
      </w:pPr>
      <w:hyperlink w:anchor="_Toc22690" w:history="1">
        <w:r>
          <w:rPr>
            <w:rFonts w:ascii="仿宋" w:eastAsia="仿宋" w:hAnsi="仿宋" w:cs="仿宋" w:hint="eastAsia"/>
            <w:lang w:eastAsia="zh-CN"/>
          </w:rPr>
          <w:t>(四)、用地控制指标</w:t>
        </w:r>
        <w:r>
          <w:tab/>
        </w:r>
        <w:r>
          <w:fldChar w:fldCharType="begin"/>
        </w:r>
        <w:r>
          <w:instrText xml:space="preserve"> PAGEREF _Toc22690 \h </w:instrText>
        </w:r>
        <w:r>
          <w:fldChar w:fldCharType="separate"/>
        </w:r>
        <w:r>
          <w:t>14</w:t>
        </w:r>
        <w:r>
          <w:fldChar w:fldCharType="end"/>
        </w:r>
      </w:hyperlink>
    </w:p>
    <w:p>
      <w:pPr>
        <w:pStyle w:val="TOC2"/>
        <w:tabs>
          <w:tab w:val="right" w:leader="dot" w:pos="8306"/>
        </w:tabs>
      </w:pPr>
      <w:hyperlink w:anchor="_Toc30743" w:history="1">
        <w:r>
          <w:rPr>
            <w:rFonts w:ascii="仿宋" w:eastAsia="仿宋" w:hAnsi="仿宋" w:cs="仿宋" w:hint="eastAsia"/>
            <w:lang w:eastAsia="zh-CN"/>
          </w:rPr>
          <w:t>(五)、地总体要求</w:t>
        </w:r>
        <w:r>
          <w:tab/>
        </w:r>
        <w:r>
          <w:fldChar w:fldCharType="begin"/>
        </w:r>
        <w:r>
          <w:instrText xml:space="preserve"> PAGEREF _Toc30743 \h </w:instrText>
        </w:r>
        <w:r>
          <w:fldChar w:fldCharType="separate"/>
        </w:r>
        <w:r>
          <w:t>15</w:t>
        </w:r>
        <w:r>
          <w:fldChar w:fldCharType="end"/>
        </w:r>
      </w:hyperlink>
    </w:p>
    <w:p>
      <w:pPr>
        <w:pStyle w:val="TOC2"/>
        <w:tabs>
          <w:tab w:val="right" w:leader="dot" w:pos="8306"/>
        </w:tabs>
      </w:pPr>
      <w:hyperlink w:anchor="_Toc27734" w:history="1">
        <w:r>
          <w:rPr>
            <w:rFonts w:ascii="仿宋" w:eastAsia="仿宋" w:hAnsi="仿宋" w:cs="仿宋" w:hint="eastAsia"/>
            <w:lang w:eastAsia="zh-CN"/>
          </w:rPr>
          <w:t>(六)、节约用地措施</w:t>
        </w:r>
        <w:r>
          <w:tab/>
        </w:r>
        <w:r>
          <w:fldChar w:fldCharType="begin"/>
        </w:r>
        <w:r>
          <w:instrText xml:space="preserve"> PAGEREF _Toc27734 \h </w:instrText>
        </w:r>
        <w:r>
          <w:fldChar w:fldCharType="separate"/>
        </w:r>
        <w:r>
          <w:t>17</w:t>
        </w:r>
        <w:r>
          <w:fldChar w:fldCharType="end"/>
        </w:r>
      </w:hyperlink>
    </w:p>
    <w:p>
      <w:pPr>
        <w:pStyle w:val="TOC2"/>
        <w:tabs>
          <w:tab w:val="right" w:leader="dot" w:pos="8306"/>
        </w:tabs>
      </w:pPr>
      <w:hyperlink w:anchor="_Toc21424" w:history="1">
        <w:r>
          <w:rPr>
            <w:rFonts w:ascii="仿宋" w:eastAsia="仿宋" w:hAnsi="仿宋" w:cs="仿宋" w:hint="eastAsia"/>
            <w:lang w:eastAsia="zh-CN"/>
          </w:rPr>
          <w:t>(七)、选址综合评价</w:t>
        </w:r>
        <w:r>
          <w:tab/>
        </w:r>
        <w:r>
          <w:fldChar w:fldCharType="begin"/>
        </w:r>
        <w:r>
          <w:instrText xml:space="preserve"> PAGEREF _Toc21424 \h </w:instrText>
        </w:r>
        <w:r>
          <w:fldChar w:fldCharType="separate"/>
        </w:r>
        <w:r>
          <w:t>18</w:t>
        </w:r>
        <w:r>
          <w:fldChar w:fldCharType="end"/>
        </w:r>
      </w:hyperlink>
    </w:p>
    <w:p>
      <w:pPr>
        <w:pStyle w:val="TOC1"/>
        <w:tabs>
          <w:tab w:val="right" w:leader="dot" w:pos="8306"/>
        </w:tabs>
      </w:pPr>
      <w:hyperlink w:anchor="_Toc23955" w:history="1">
        <w:r>
          <w:rPr>
            <w:rFonts w:ascii="仿宋" w:eastAsia="仿宋" w:hAnsi="仿宋" w:cs="仿宋" w:hint="eastAsia"/>
            <w:lang w:eastAsia="zh-CN"/>
          </w:rPr>
          <w:t>四、社会影响分析</w:t>
        </w:r>
        <w:r>
          <w:tab/>
        </w:r>
        <w:r>
          <w:fldChar w:fldCharType="begin"/>
        </w:r>
        <w:r>
          <w:instrText xml:space="preserve"> PAGEREF _Toc23955 \h </w:instrText>
        </w:r>
        <w:r>
          <w:fldChar w:fldCharType="separate"/>
        </w:r>
        <w:r>
          <w:t>19</w:t>
        </w:r>
        <w:r>
          <w:fldChar w:fldCharType="end"/>
        </w:r>
      </w:hyperlink>
    </w:p>
    <w:p>
      <w:pPr>
        <w:pStyle w:val="TOC2"/>
        <w:tabs>
          <w:tab w:val="right" w:leader="dot" w:pos="8306"/>
        </w:tabs>
      </w:pPr>
      <w:hyperlink w:anchor="_Toc7049" w:history="1">
        <w:r>
          <w:rPr>
            <w:rFonts w:ascii="仿宋" w:eastAsia="仿宋" w:hAnsi="仿宋" w:cs="仿宋" w:hint="eastAsia"/>
            <w:lang w:eastAsia="zh-CN"/>
          </w:rPr>
          <w:t>(一)、社会影响效果分析</w:t>
        </w:r>
        <w:r>
          <w:tab/>
        </w:r>
        <w:r>
          <w:fldChar w:fldCharType="begin"/>
        </w:r>
        <w:r>
          <w:instrText xml:space="preserve"> PAGEREF _Toc7049 \h </w:instrText>
        </w:r>
        <w:r>
          <w:fldChar w:fldCharType="separate"/>
        </w:r>
        <w:r>
          <w:t>19</w:t>
        </w:r>
        <w:r>
          <w:fldChar w:fldCharType="end"/>
        </w:r>
      </w:hyperlink>
    </w:p>
    <w:p>
      <w:pPr>
        <w:pStyle w:val="TOC2"/>
        <w:tabs>
          <w:tab w:val="right" w:leader="dot" w:pos="8306"/>
        </w:tabs>
      </w:pPr>
      <w:hyperlink w:anchor="_Toc15480" w:history="1">
        <w:r>
          <w:rPr>
            <w:rFonts w:ascii="仿宋" w:eastAsia="仿宋" w:hAnsi="仿宋" w:cs="仿宋" w:hint="eastAsia"/>
            <w:lang w:eastAsia="zh-CN"/>
          </w:rPr>
          <w:t>(二)、社会适应性分析</w:t>
        </w:r>
        <w:r>
          <w:tab/>
        </w:r>
        <w:r>
          <w:fldChar w:fldCharType="begin"/>
        </w:r>
        <w:r>
          <w:instrText xml:space="preserve"> PAGEREF _Toc15480 \h </w:instrText>
        </w:r>
        <w:r>
          <w:fldChar w:fldCharType="separate"/>
        </w:r>
        <w:r>
          <w:t>21</w:t>
        </w:r>
        <w:r>
          <w:fldChar w:fldCharType="end"/>
        </w:r>
      </w:hyperlink>
    </w:p>
    <w:p>
      <w:pPr>
        <w:pStyle w:val="TOC2"/>
        <w:tabs>
          <w:tab w:val="right" w:leader="dot" w:pos="8306"/>
        </w:tabs>
      </w:pPr>
      <w:hyperlink w:anchor="_Toc16425" w:history="1">
        <w:r>
          <w:rPr>
            <w:rFonts w:ascii="仿宋" w:eastAsia="仿宋" w:hAnsi="仿宋" w:cs="仿宋" w:hint="eastAsia"/>
            <w:lang w:eastAsia="zh-CN"/>
          </w:rPr>
          <w:t>(三)、社会风险及对策分析</w:t>
        </w:r>
        <w:r>
          <w:tab/>
        </w:r>
        <w:r>
          <w:fldChar w:fldCharType="begin"/>
        </w:r>
        <w:r>
          <w:instrText xml:space="preserve"> PAGEREF _Toc16425 \h </w:instrText>
        </w:r>
        <w:r>
          <w:fldChar w:fldCharType="separate"/>
        </w:r>
        <w:r>
          <w:t>23</w:t>
        </w:r>
        <w:r>
          <w:fldChar w:fldCharType="end"/>
        </w:r>
      </w:hyperlink>
    </w:p>
    <w:p>
      <w:pPr>
        <w:pStyle w:val="TOC1"/>
        <w:tabs>
          <w:tab w:val="right" w:leader="dot" w:pos="8306"/>
        </w:tabs>
      </w:pPr>
      <w:hyperlink w:anchor="_Toc23757" w:history="1">
        <w:r>
          <w:rPr>
            <w:rFonts w:ascii="仿宋" w:eastAsia="仿宋" w:hAnsi="仿宋" w:cs="仿宋" w:hint="eastAsia"/>
            <w:lang w:eastAsia="zh-CN"/>
          </w:rPr>
          <w:t>五、建设风险评估分析</w:t>
        </w:r>
        <w:r>
          <w:tab/>
        </w:r>
        <w:r>
          <w:fldChar w:fldCharType="begin"/>
        </w:r>
        <w:r>
          <w:instrText xml:space="preserve"> PAGEREF _Toc23757 \h </w:instrText>
        </w:r>
        <w:r>
          <w:fldChar w:fldCharType="separate"/>
        </w:r>
        <w:r>
          <w:t>26</w:t>
        </w:r>
        <w:r>
          <w:fldChar w:fldCharType="end"/>
        </w:r>
      </w:hyperlink>
    </w:p>
    <w:p>
      <w:pPr>
        <w:pStyle w:val="TOC2"/>
        <w:tabs>
          <w:tab w:val="right" w:leader="dot" w:pos="8306"/>
        </w:tabs>
      </w:pPr>
      <w:hyperlink w:anchor="_Toc15910" w:history="1">
        <w:r>
          <w:rPr>
            <w:rFonts w:ascii="仿宋" w:eastAsia="仿宋" w:hAnsi="仿宋" w:cs="仿宋" w:hint="eastAsia"/>
            <w:lang w:eastAsia="zh-CN"/>
          </w:rPr>
          <w:t>(一)、政策风险分析</w:t>
        </w:r>
        <w:r>
          <w:tab/>
        </w:r>
        <w:r>
          <w:fldChar w:fldCharType="begin"/>
        </w:r>
        <w:r>
          <w:instrText xml:space="preserve"> PAGEREF _Toc15910 \h </w:instrText>
        </w:r>
        <w:r>
          <w:fldChar w:fldCharType="separate"/>
        </w:r>
        <w:r>
          <w:t>26</w:t>
        </w:r>
        <w:r>
          <w:fldChar w:fldCharType="end"/>
        </w:r>
      </w:hyperlink>
    </w:p>
    <w:p>
      <w:pPr>
        <w:pStyle w:val="TOC2"/>
        <w:tabs>
          <w:tab w:val="right" w:leader="dot" w:pos="8306"/>
        </w:tabs>
      </w:pPr>
      <w:hyperlink w:anchor="_Toc10492" w:history="1">
        <w:r>
          <w:rPr>
            <w:rFonts w:ascii="仿宋" w:eastAsia="仿宋" w:hAnsi="仿宋" w:cs="仿宋" w:hint="eastAsia"/>
            <w:lang w:eastAsia="zh-CN"/>
          </w:rPr>
          <w:t>(二)、社会风险分析</w:t>
        </w:r>
        <w:r>
          <w:tab/>
        </w:r>
        <w:r>
          <w:fldChar w:fldCharType="begin"/>
        </w:r>
        <w:r>
          <w:instrText xml:space="preserve"> PAGEREF _Toc10492 \h </w:instrText>
        </w:r>
        <w:r>
          <w:fldChar w:fldCharType="separate"/>
        </w:r>
        <w:r>
          <w:t>27</w:t>
        </w:r>
        <w:r>
          <w:fldChar w:fldCharType="end"/>
        </w:r>
      </w:hyperlink>
    </w:p>
    <w:p>
      <w:pPr>
        <w:pStyle w:val="TOC2"/>
        <w:tabs>
          <w:tab w:val="right" w:leader="dot" w:pos="8306"/>
        </w:tabs>
      </w:pPr>
      <w:hyperlink w:anchor="_Toc24009" w:history="1">
        <w:r>
          <w:rPr>
            <w:rFonts w:ascii="仿宋" w:eastAsia="仿宋" w:hAnsi="仿宋" w:cs="仿宋" w:hint="eastAsia"/>
            <w:lang w:eastAsia="zh-CN"/>
          </w:rPr>
          <w:t>(三)、市场风险分析</w:t>
        </w:r>
        <w:r>
          <w:tab/>
        </w:r>
        <w:r>
          <w:fldChar w:fldCharType="begin"/>
        </w:r>
        <w:r>
          <w:instrText xml:space="preserve"> PAGEREF _Toc24009 \h </w:instrText>
        </w:r>
        <w:r>
          <w:fldChar w:fldCharType="separate"/>
        </w:r>
        <w:r>
          <w:t>29</w:t>
        </w:r>
        <w:r>
          <w:fldChar w:fldCharType="end"/>
        </w:r>
      </w:hyperlink>
    </w:p>
    <w:p>
      <w:pPr>
        <w:pStyle w:val="TOC2"/>
        <w:tabs>
          <w:tab w:val="right" w:leader="dot" w:pos="8306"/>
        </w:tabs>
      </w:pPr>
      <w:hyperlink w:anchor="_Toc14752" w:history="1">
        <w:r>
          <w:rPr>
            <w:rFonts w:ascii="仿宋" w:eastAsia="仿宋" w:hAnsi="仿宋" w:cs="仿宋" w:hint="eastAsia"/>
            <w:lang w:eastAsia="zh-CN"/>
          </w:rPr>
          <w:t>(四)、资金风险分析</w:t>
        </w:r>
        <w:r>
          <w:tab/>
        </w:r>
        <w:r>
          <w:fldChar w:fldCharType="begin"/>
        </w:r>
        <w:r>
          <w:instrText xml:space="preserve"> PAGEREF _Toc14752 \h </w:instrText>
        </w:r>
        <w:r>
          <w:fldChar w:fldCharType="separate"/>
        </w:r>
        <w:r>
          <w:t>30</w:t>
        </w:r>
        <w:r>
          <w:fldChar w:fldCharType="end"/>
        </w:r>
      </w:hyperlink>
    </w:p>
    <w:p>
      <w:pPr>
        <w:pStyle w:val="TOC2"/>
        <w:tabs>
          <w:tab w:val="right" w:leader="dot" w:pos="8306"/>
        </w:tabs>
      </w:pPr>
      <w:hyperlink w:anchor="_Toc26834" w:history="1">
        <w:r>
          <w:rPr>
            <w:rFonts w:ascii="仿宋" w:eastAsia="仿宋" w:hAnsi="仿宋" w:cs="仿宋" w:hint="eastAsia"/>
            <w:lang w:eastAsia="zh-CN"/>
          </w:rPr>
          <w:t>(五)、技术风险分析</w:t>
        </w:r>
        <w:r>
          <w:tab/>
        </w:r>
        <w:r>
          <w:fldChar w:fldCharType="begin"/>
        </w:r>
        <w:r>
          <w:instrText xml:space="preserve"> PAGEREF _Toc26834 \h </w:instrText>
        </w:r>
        <w:r>
          <w:fldChar w:fldCharType="separate"/>
        </w:r>
        <w:r>
          <w:t>31</w:t>
        </w:r>
        <w:r>
          <w:fldChar w:fldCharType="end"/>
        </w:r>
      </w:hyperlink>
    </w:p>
    <w:p>
      <w:pPr>
        <w:pStyle w:val="TOC2"/>
        <w:tabs>
          <w:tab w:val="right" w:leader="dot" w:pos="8306"/>
        </w:tabs>
      </w:pPr>
      <w:hyperlink w:anchor="_Toc16071" w:history="1">
        <w:r>
          <w:rPr>
            <w:rFonts w:ascii="仿宋" w:eastAsia="仿宋" w:hAnsi="仿宋" w:cs="仿宋" w:hint="eastAsia"/>
            <w:lang w:eastAsia="zh-CN"/>
          </w:rPr>
          <w:t>(六)、财务风险分析</w:t>
        </w:r>
        <w:r>
          <w:tab/>
        </w:r>
        <w:r>
          <w:fldChar w:fldCharType="begin"/>
        </w:r>
        <w:r>
          <w:instrText xml:space="preserve"> PAGEREF _Toc16071 \h </w:instrText>
        </w:r>
        <w:r>
          <w:fldChar w:fldCharType="separate"/>
        </w:r>
        <w:r>
          <w:t>32</w:t>
        </w:r>
        <w:r>
          <w:fldChar w:fldCharType="end"/>
        </w:r>
      </w:hyperlink>
    </w:p>
    <w:p>
      <w:pPr>
        <w:pStyle w:val="TOC2"/>
        <w:tabs>
          <w:tab w:val="right" w:leader="dot" w:pos="8306"/>
        </w:tabs>
      </w:pPr>
      <w:hyperlink w:anchor="_Toc20282" w:history="1">
        <w:r>
          <w:rPr>
            <w:rFonts w:ascii="仿宋" w:eastAsia="仿宋" w:hAnsi="仿宋" w:cs="仿宋" w:hint="eastAsia"/>
            <w:lang w:eastAsia="zh-CN"/>
          </w:rPr>
          <w:t>(七)、管理风险分析</w:t>
        </w:r>
        <w:r>
          <w:tab/>
        </w:r>
        <w:r>
          <w:fldChar w:fldCharType="begin"/>
        </w:r>
        <w:r>
          <w:instrText xml:space="preserve"> PAGEREF _Toc20282 \h </w:instrText>
        </w:r>
        <w:r>
          <w:fldChar w:fldCharType="separate"/>
        </w:r>
        <w:r>
          <w:t>34</w:t>
        </w:r>
        <w:r>
          <w:fldChar w:fldCharType="end"/>
        </w:r>
      </w:hyperlink>
    </w:p>
    <w:p>
      <w:pPr>
        <w:pStyle w:val="TOC2"/>
        <w:tabs>
          <w:tab w:val="right" w:leader="dot" w:pos="8306"/>
        </w:tabs>
      </w:pPr>
      <w:hyperlink w:anchor="_Toc28702" w:history="1">
        <w:r>
          <w:rPr>
            <w:rFonts w:ascii="仿宋" w:eastAsia="仿宋" w:hAnsi="仿宋" w:cs="仿宋" w:hint="eastAsia"/>
            <w:lang w:eastAsia="zh-CN"/>
          </w:rPr>
          <w:t>(八)、其它风险分析</w:t>
        </w:r>
        <w:r>
          <w:tab/>
        </w:r>
        <w:r>
          <w:fldChar w:fldCharType="begin"/>
        </w:r>
        <w:r>
          <w:instrText xml:space="preserve"> PAGEREF _Toc28702 \h </w:instrText>
        </w:r>
        <w:r>
          <w:fldChar w:fldCharType="separate"/>
        </w:r>
        <w:r>
          <w:t>35</w:t>
        </w:r>
        <w:r>
          <w:fldChar w:fldCharType="end"/>
        </w:r>
      </w:hyperlink>
    </w:p>
    <w:p>
      <w:pPr>
        <w:pStyle w:val="TOC2"/>
        <w:tabs>
          <w:tab w:val="right" w:leader="dot" w:pos="8306"/>
        </w:tabs>
      </w:pPr>
      <w:hyperlink w:anchor="_Toc15143" w:history="1">
        <w:r>
          <w:rPr>
            <w:rFonts w:ascii="仿宋" w:eastAsia="仿宋" w:hAnsi="仿宋" w:cs="仿宋" w:hint="eastAsia"/>
            <w:lang w:eastAsia="zh-CN"/>
          </w:rPr>
          <w:t>(九)、社会影响评估</w:t>
        </w:r>
        <w:r>
          <w:tab/>
        </w:r>
        <w:r>
          <w:fldChar w:fldCharType="begin"/>
        </w:r>
        <w:r>
          <w:instrText xml:space="preserve"> PAGEREF _Toc15143 \h </w:instrText>
        </w:r>
        <w:r>
          <w:fldChar w:fldCharType="separate"/>
        </w:r>
        <w:r>
          <w:t>37</w:t>
        </w:r>
        <w:r>
          <w:fldChar w:fldCharType="end"/>
        </w:r>
      </w:hyperlink>
    </w:p>
    <w:p>
      <w:pPr>
        <w:pStyle w:val="TOC1"/>
        <w:tabs>
          <w:tab w:val="right" w:leader="dot" w:pos="8306"/>
        </w:tabs>
      </w:pPr>
      <w:hyperlink w:anchor="_Toc9119" w:history="1">
        <w:r>
          <w:rPr>
            <w:rFonts w:ascii="仿宋" w:eastAsia="仿宋" w:hAnsi="仿宋" w:cs="仿宋" w:hint="eastAsia"/>
            <w:lang w:eastAsia="zh-CN"/>
          </w:rPr>
          <w:t>六、发展规划、产业政策和行业准入分析</w:t>
        </w:r>
        <w:r>
          <w:tab/>
        </w:r>
        <w:r>
          <w:fldChar w:fldCharType="begin"/>
        </w:r>
        <w:r>
          <w:instrText xml:space="preserve"> PAGEREF _Toc9119 \h </w:instrText>
        </w:r>
        <w:r>
          <w:fldChar w:fldCharType="separate"/>
        </w:r>
        <w:r>
          <w:t>39</w:t>
        </w:r>
        <w:r>
          <w:fldChar w:fldCharType="end"/>
        </w:r>
      </w:hyperlink>
    </w:p>
    <w:p>
      <w:pPr>
        <w:pStyle w:val="TOC2"/>
        <w:tabs>
          <w:tab w:val="right" w:leader="dot" w:pos="8306"/>
        </w:tabs>
      </w:pPr>
      <w:hyperlink w:anchor="_Toc21875" w:history="1">
        <w:r>
          <w:rPr>
            <w:rFonts w:ascii="仿宋" w:eastAsia="仿宋" w:hAnsi="仿宋" w:cs="仿宋" w:hint="eastAsia"/>
            <w:lang w:eastAsia="zh-CN"/>
          </w:rPr>
          <w:t>(一)、发展规划分析</w:t>
        </w:r>
        <w:r>
          <w:tab/>
        </w:r>
        <w:r>
          <w:fldChar w:fldCharType="begin"/>
        </w:r>
        <w:r>
          <w:instrText xml:space="preserve"> PAGEREF _Toc21875 \h </w:instrText>
        </w:r>
        <w:r>
          <w:fldChar w:fldCharType="separate"/>
        </w:r>
        <w:r>
          <w:t>39</w:t>
        </w:r>
        <w:r>
          <w:fldChar w:fldCharType="end"/>
        </w:r>
      </w:hyperlink>
    </w:p>
    <w:p>
      <w:pPr>
        <w:pStyle w:val="TOC2"/>
        <w:tabs>
          <w:tab w:val="right" w:leader="dot" w:pos="8306"/>
        </w:tabs>
      </w:pPr>
      <w:hyperlink w:anchor="_Toc26226" w:history="1">
        <w:r>
          <w:rPr>
            <w:rFonts w:ascii="仿宋" w:eastAsia="仿宋" w:hAnsi="仿宋" w:cs="仿宋" w:hint="eastAsia"/>
            <w:lang w:eastAsia="zh-CN"/>
          </w:rPr>
          <w:t>(二)、产业政策分析</w:t>
        </w:r>
        <w:r>
          <w:tab/>
        </w:r>
        <w:r>
          <w:fldChar w:fldCharType="begin"/>
        </w:r>
        <w:r>
          <w:instrText xml:space="preserve"> PAGEREF _Toc26226 \h </w:instrText>
        </w:r>
        <w:r>
          <w:fldChar w:fldCharType="separate"/>
        </w:r>
        <w:r>
          <w:t>40</w:t>
        </w:r>
        <w:r>
          <w:fldChar w:fldCharType="end"/>
        </w:r>
      </w:hyperlink>
    </w:p>
    <w:p>
      <w:pPr>
        <w:pStyle w:val="TOC2"/>
        <w:tabs>
          <w:tab w:val="right" w:leader="dot" w:pos="8306"/>
        </w:tabs>
      </w:pPr>
      <w:hyperlink w:anchor="_Toc18290" w:history="1">
        <w:r>
          <w:rPr>
            <w:rFonts w:ascii="仿宋" w:eastAsia="仿宋" w:hAnsi="仿宋" w:cs="仿宋" w:hint="eastAsia"/>
            <w:lang w:eastAsia="zh-CN"/>
          </w:rPr>
          <w:t>(三)、行业准入分析</w:t>
        </w:r>
        <w:r>
          <w:tab/>
        </w:r>
        <w:r>
          <w:fldChar w:fldCharType="begin"/>
        </w:r>
        <w:r>
          <w:instrText xml:space="preserve"> PAGEREF _Toc18290 \h </w:instrText>
        </w:r>
        <w:r>
          <w:fldChar w:fldCharType="separate"/>
        </w:r>
        <w:r>
          <w:t>42</w:t>
        </w:r>
        <w:r>
          <w:fldChar w:fldCharType="end"/>
        </w:r>
      </w:hyperlink>
    </w:p>
    <w:p>
      <w:pPr>
        <w:pStyle w:val="TOC1"/>
        <w:tabs>
          <w:tab w:val="right" w:leader="dot" w:pos="8306"/>
        </w:tabs>
      </w:pPr>
      <w:hyperlink w:anchor="_Toc4647" w:history="1">
        <w:r>
          <w:rPr>
            <w:rFonts w:ascii="仿宋" w:eastAsia="仿宋" w:hAnsi="仿宋" w:cs="仿宋" w:hint="eastAsia"/>
            <w:lang w:eastAsia="zh-CN"/>
          </w:rPr>
          <w:t>七、环境保护与绿色发展</w:t>
        </w:r>
        <w:r>
          <w:tab/>
        </w:r>
        <w:r>
          <w:fldChar w:fldCharType="begin"/>
        </w:r>
        <w:r>
          <w:instrText xml:space="preserve"> PAGEREF _Toc4647 \h </w:instrText>
        </w:r>
        <w:r>
          <w:fldChar w:fldCharType="separate"/>
        </w:r>
        <w:r>
          <w:t>43</w:t>
        </w:r>
        <w:r>
          <w:fldChar w:fldCharType="end"/>
        </w:r>
      </w:hyperlink>
    </w:p>
    <w:p>
      <w:pPr>
        <w:pStyle w:val="TOC2"/>
        <w:tabs>
          <w:tab w:val="right" w:leader="dot" w:pos="8306"/>
        </w:tabs>
      </w:pPr>
      <w:hyperlink w:anchor="_Toc11227" w:history="1">
        <w:r>
          <w:rPr>
            <w:rFonts w:ascii="仿宋" w:eastAsia="仿宋" w:hAnsi="仿宋" w:cs="仿宋" w:hint="eastAsia"/>
            <w:lang w:eastAsia="zh-CN"/>
          </w:rPr>
          <w:t>(一)、环境保护措施</w:t>
        </w:r>
        <w:r>
          <w:tab/>
        </w:r>
        <w:r>
          <w:fldChar w:fldCharType="begin"/>
        </w:r>
        <w:r>
          <w:instrText xml:space="preserve"> PAGEREF _Toc11227 \h </w:instrText>
        </w:r>
        <w:r>
          <w:fldChar w:fldCharType="separate"/>
        </w:r>
        <w:r>
          <w:t>43</w:t>
        </w:r>
        <w:r>
          <w:fldChar w:fldCharType="end"/>
        </w:r>
      </w:hyperlink>
    </w:p>
    <w:p>
      <w:pPr>
        <w:pStyle w:val="TOC2"/>
        <w:tabs>
          <w:tab w:val="right" w:leader="dot" w:pos="8306"/>
        </w:tabs>
      </w:pPr>
      <w:hyperlink w:anchor="_Toc26740" w:history="1">
        <w:r>
          <w:rPr>
            <w:rFonts w:ascii="仿宋" w:eastAsia="仿宋" w:hAnsi="仿宋" w:cs="仿宋" w:hint="eastAsia"/>
            <w:lang w:eastAsia="zh-CN"/>
          </w:rPr>
          <w:t>(二)、绿色发展与可持续发展策略</w:t>
        </w:r>
        <w:r>
          <w:tab/>
        </w:r>
        <w:r>
          <w:fldChar w:fldCharType="begin"/>
        </w:r>
        <w:r>
          <w:instrText xml:space="preserve"> PAGEREF _Toc26740 \h </w:instrText>
        </w:r>
        <w:r>
          <w:fldChar w:fldCharType="separate"/>
        </w:r>
        <w:r>
          <w:t>45</w:t>
        </w:r>
        <w:r>
          <w:fldChar w:fldCharType="end"/>
        </w:r>
      </w:hyperlink>
    </w:p>
    <w:p>
      <w:pPr>
        <w:pStyle w:val="TOC1"/>
        <w:tabs>
          <w:tab w:val="right" w:leader="dot" w:pos="8306"/>
        </w:tabs>
      </w:pPr>
      <w:hyperlink w:anchor="_Toc28670" w:history="1">
        <w:r>
          <w:rPr>
            <w:rFonts w:ascii="仿宋" w:eastAsia="仿宋" w:hAnsi="仿宋" w:cs="仿宋" w:hint="eastAsia"/>
            <w:lang w:eastAsia="zh-CN"/>
          </w:rPr>
          <w:t>八、安全与应急管理</w:t>
        </w:r>
        <w:r>
          <w:tab/>
        </w:r>
        <w:r>
          <w:fldChar w:fldCharType="begin"/>
        </w:r>
        <w:r>
          <w:instrText xml:space="preserve"> PAGEREF _Toc28670 \h </w:instrText>
        </w:r>
        <w:r>
          <w:fldChar w:fldCharType="separate"/>
        </w:r>
        <w:r>
          <w:t>46</w:t>
        </w:r>
        <w:r>
          <w:fldChar w:fldCharType="end"/>
        </w:r>
      </w:hyperlink>
    </w:p>
    <w:p>
      <w:pPr>
        <w:pStyle w:val="TOC2"/>
        <w:tabs>
          <w:tab w:val="right" w:leader="dot" w:pos="8306"/>
        </w:tabs>
      </w:pPr>
      <w:hyperlink w:anchor="_Toc21009" w:history="1">
        <w:r>
          <w:rPr>
            <w:rFonts w:ascii="仿宋" w:eastAsia="仿宋" w:hAnsi="仿宋" w:cs="仿宋" w:hint="eastAsia"/>
            <w:lang w:eastAsia="zh-CN"/>
          </w:rPr>
          <w:t>(一)、安全生产管理</w:t>
        </w:r>
        <w:r>
          <w:tab/>
        </w:r>
        <w:r>
          <w:fldChar w:fldCharType="begin"/>
        </w:r>
        <w:r>
          <w:instrText xml:space="preserve"> PAGEREF _Toc21009 \h </w:instrText>
        </w:r>
        <w:r>
          <w:fldChar w:fldCharType="separate"/>
        </w:r>
        <w:r>
          <w:t>46</w:t>
        </w:r>
        <w:r>
          <w:fldChar w:fldCharType="end"/>
        </w:r>
      </w:hyperlink>
    </w:p>
    <w:p>
      <w:pPr>
        <w:pStyle w:val="TOC2"/>
        <w:tabs>
          <w:tab w:val="right" w:leader="dot" w:pos="8306"/>
        </w:tabs>
      </w:pPr>
      <w:hyperlink w:anchor="_Toc28593" w:history="1">
        <w:r>
          <w:rPr>
            <w:rFonts w:ascii="仿宋" w:eastAsia="仿宋" w:hAnsi="仿宋" w:cs="仿宋" w:hint="eastAsia"/>
            <w:lang w:eastAsia="zh-CN"/>
          </w:rPr>
          <w:t>(二)、应急预案与响应</w:t>
        </w:r>
        <w:r>
          <w:tab/>
        </w:r>
        <w:r>
          <w:fldChar w:fldCharType="begin"/>
        </w:r>
        <w:r>
          <w:instrText xml:space="preserve"> PAGEREF _Toc28593 \h </w:instrText>
        </w:r>
        <w:r>
          <w:fldChar w:fldCharType="separate"/>
        </w:r>
        <w:r>
          <w:t>48</w:t>
        </w:r>
        <w:r>
          <w:fldChar w:fldCharType="end"/>
        </w:r>
      </w:hyperlink>
    </w:p>
    <w:p>
      <w:pPr>
        <w:pStyle w:val="TOC1"/>
        <w:tabs>
          <w:tab w:val="right" w:leader="dot" w:pos="8306"/>
        </w:tabs>
      </w:pPr>
      <w:hyperlink w:anchor="_Toc378" w:history="1">
        <w:r>
          <w:rPr>
            <w:rFonts w:ascii="仿宋" w:eastAsia="仿宋" w:hAnsi="仿宋" w:cs="仿宋" w:hint="eastAsia"/>
            <w:lang w:eastAsia="zh-CN"/>
          </w:rPr>
          <w:t>九、资金管理与财务规划</w:t>
        </w:r>
        <w:r>
          <w:tab/>
        </w:r>
        <w:r>
          <w:fldChar w:fldCharType="begin"/>
        </w:r>
        <w:r>
          <w:instrText xml:space="preserve"> PAGEREF _Toc378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6" w:history="1">
        <w:r>
          <w:rPr>
            <w:rFonts w:ascii="仿宋" w:eastAsia="仿宋" w:hAnsi="仿宋" w:cs="仿宋" w:hint="eastAsia"/>
            <w:lang w:eastAsia="zh-CN"/>
          </w:rPr>
          <w:t>(一)、项目资金来源与筹措</w:t>
        </w:r>
        <w:r>
          <w:tab/>
        </w:r>
        <w:r>
          <w:fldChar w:fldCharType="begin"/>
        </w:r>
        <w:r>
          <w:instrText xml:space="preserve"> PAGEREF _Toc10646 \h </w:instrText>
        </w:r>
        <w:r>
          <w:fldChar w:fldCharType="separate"/>
        </w:r>
        <w:r>
          <w:t>50</w:t>
        </w:r>
        <w:r>
          <w:fldChar w:fldCharType="end"/>
        </w:r>
      </w:hyperlink>
    </w:p>
    <w:p>
      <w:pPr>
        <w:pStyle w:val="TOC2"/>
        <w:tabs>
          <w:tab w:val="right" w:leader="dot" w:pos="8306"/>
        </w:tabs>
      </w:pPr>
      <w:hyperlink w:anchor="_Toc143" w:history="1">
        <w:r>
          <w:rPr>
            <w:rFonts w:ascii="仿宋" w:eastAsia="仿宋" w:hAnsi="仿宋" w:cs="仿宋" w:hint="eastAsia"/>
            <w:lang w:eastAsia="zh-CN"/>
          </w:rPr>
          <w:t>(二)、资金使用与监管</w:t>
        </w:r>
        <w:r>
          <w:tab/>
        </w:r>
        <w:r>
          <w:fldChar w:fldCharType="begin"/>
        </w:r>
        <w:r>
          <w:instrText xml:space="preserve"> PAGEREF _Toc143 \h </w:instrText>
        </w:r>
        <w:r>
          <w:fldChar w:fldCharType="separate"/>
        </w:r>
        <w:r>
          <w:t>51</w:t>
        </w:r>
        <w:r>
          <w:fldChar w:fldCharType="end"/>
        </w:r>
      </w:hyperlink>
    </w:p>
    <w:p>
      <w:pPr>
        <w:pStyle w:val="TOC2"/>
        <w:tabs>
          <w:tab w:val="right" w:leader="dot" w:pos="8306"/>
        </w:tabs>
      </w:pPr>
      <w:hyperlink w:anchor="_Toc5803" w:history="1">
        <w:r>
          <w:rPr>
            <w:rFonts w:ascii="仿宋" w:eastAsia="仿宋" w:hAnsi="仿宋" w:cs="仿宋" w:hint="eastAsia"/>
            <w:lang w:eastAsia="zh-CN"/>
          </w:rPr>
          <w:t>(三)、财务规划与预测</w:t>
        </w:r>
        <w:r>
          <w:tab/>
        </w:r>
        <w:r>
          <w:fldChar w:fldCharType="begin"/>
        </w:r>
        <w:r>
          <w:instrText xml:space="preserve"> PAGEREF _Toc5803 \h </w:instrText>
        </w:r>
        <w:r>
          <w:fldChar w:fldCharType="separate"/>
        </w:r>
        <w:r>
          <w:t>52</w:t>
        </w:r>
        <w:r>
          <w:fldChar w:fldCharType="end"/>
        </w:r>
      </w:hyperlink>
    </w:p>
    <w:p>
      <w:pPr>
        <w:pStyle w:val="TOC1"/>
        <w:tabs>
          <w:tab w:val="right" w:leader="dot" w:pos="8306"/>
        </w:tabs>
      </w:pPr>
      <w:hyperlink w:anchor="_Toc10352" w:history="1">
        <w:r>
          <w:rPr>
            <w:rFonts w:ascii="仿宋" w:eastAsia="仿宋" w:hAnsi="仿宋" w:cs="仿宋" w:hint="eastAsia"/>
            <w:lang w:eastAsia="zh-CN"/>
          </w:rPr>
          <w:t>十、环境保护与治理方案</w:t>
        </w:r>
        <w:r>
          <w:tab/>
        </w:r>
        <w:r>
          <w:fldChar w:fldCharType="begin"/>
        </w:r>
        <w:r>
          <w:instrText xml:space="preserve"> PAGEREF _Toc10352 \h </w:instrText>
        </w:r>
        <w:r>
          <w:fldChar w:fldCharType="separate"/>
        </w:r>
        <w:r>
          <w:t>53</w:t>
        </w:r>
        <w:r>
          <w:fldChar w:fldCharType="end"/>
        </w:r>
      </w:hyperlink>
    </w:p>
    <w:p>
      <w:pPr>
        <w:pStyle w:val="TOC2"/>
        <w:tabs>
          <w:tab w:val="right" w:leader="dot" w:pos="8306"/>
        </w:tabs>
      </w:pPr>
      <w:hyperlink w:anchor="_Toc18245" w:history="1">
        <w:r>
          <w:rPr>
            <w:rFonts w:ascii="仿宋" w:eastAsia="仿宋" w:hAnsi="仿宋" w:cs="仿宋" w:hint="eastAsia"/>
            <w:lang w:eastAsia="zh-CN"/>
          </w:rPr>
          <w:t>(一)、项目环境影响评估</w:t>
        </w:r>
        <w:r>
          <w:tab/>
        </w:r>
        <w:r>
          <w:fldChar w:fldCharType="begin"/>
        </w:r>
        <w:r>
          <w:instrText xml:space="preserve"> PAGEREF _Toc18245 \h </w:instrText>
        </w:r>
        <w:r>
          <w:fldChar w:fldCharType="separate"/>
        </w:r>
        <w:r>
          <w:t>53</w:t>
        </w:r>
        <w:r>
          <w:fldChar w:fldCharType="end"/>
        </w:r>
      </w:hyperlink>
    </w:p>
    <w:p>
      <w:pPr>
        <w:pStyle w:val="TOC2"/>
        <w:tabs>
          <w:tab w:val="right" w:leader="dot" w:pos="8306"/>
        </w:tabs>
      </w:pPr>
      <w:hyperlink w:anchor="_Toc15626" w:history="1">
        <w:r>
          <w:rPr>
            <w:rFonts w:ascii="仿宋" w:eastAsia="仿宋" w:hAnsi="仿宋" w:cs="仿宋" w:hint="eastAsia"/>
            <w:lang w:eastAsia="zh-CN"/>
          </w:rPr>
          <w:t>(二)、环境保护措施与治理方案</w:t>
        </w:r>
        <w:r>
          <w:tab/>
        </w:r>
        <w:r>
          <w:fldChar w:fldCharType="begin"/>
        </w:r>
        <w:r>
          <w:instrText xml:space="preserve"> PAGEREF _Toc15626 \h </w:instrText>
        </w:r>
        <w:r>
          <w:fldChar w:fldCharType="separate"/>
        </w:r>
        <w:r>
          <w:t>54</w:t>
        </w:r>
        <w:r>
          <w:fldChar w:fldCharType="end"/>
        </w:r>
      </w:hyperlink>
    </w:p>
    <w:p>
      <w:pPr>
        <w:pStyle w:val="TOC1"/>
        <w:tabs>
          <w:tab w:val="right" w:leader="dot" w:pos="8306"/>
        </w:tabs>
      </w:pPr>
      <w:hyperlink w:anchor="_Toc14557" w:history="1">
        <w:r>
          <w:rPr>
            <w:rFonts w:ascii="仿宋" w:eastAsia="仿宋" w:hAnsi="仿宋" w:cs="仿宋" w:hint="eastAsia"/>
            <w:lang w:eastAsia="zh-CN"/>
          </w:rPr>
          <w:t>十一、技术创新与产业升级</w:t>
        </w:r>
        <w:r>
          <w:tab/>
        </w:r>
        <w:r>
          <w:fldChar w:fldCharType="begin"/>
        </w:r>
        <w:r>
          <w:instrText xml:space="preserve"> PAGEREF _Toc14557 \h </w:instrText>
        </w:r>
        <w:r>
          <w:fldChar w:fldCharType="separate"/>
        </w:r>
        <w:r>
          <w:t>54</w:t>
        </w:r>
        <w:r>
          <w:fldChar w:fldCharType="end"/>
        </w:r>
      </w:hyperlink>
    </w:p>
    <w:p>
      <w:pPr>
        <w:pStyle w:val="TOC2"/>
        <w:tabs>
          <w:tab w:val="right" w:leader="dot" w:pos="8306"/>
        </w:tabs>
      </w:pPr>
      <w:hyperlink w:anchor="_Toc29227" w:history="1">
        <w:r>
          <w:rPr>
            <w:rFonts w:ascii="仿宋" w:eastAsia="仿宋" w:hAnsi="仿宋" w:cs="仿宋" w:hint="eastAsia"/>
            <w:lang w:eastAsia="zh-CN"/>
          </w:rPr>
          <w:t>(一)、技术创新方向与目标</w:t>
        </w:r>
        <w:r>
          <w:tab/>
        </w:r>
        <w:r>
          <w:fldChar w:fldCharType="begin"/>
        </w:r>
        <w:r>
          <w:instrText xml:space="preserve"> PAGEREF _Toc29227 \h </w:instrText>
        </w:r>
        <w:r>
          <w:fldChar w:fldCharType="separate"/>
        </w:r>
        <w:r>
          <w:t>54</w:t>
        </w:r>
        <w:r>
          <w:fldChar w:fldCharType="end"/>
        </w:r>
      </w:hyperlink>
    </w:p>
    <w:p>
      <w:pPr>
        <w:pStyle w:val="TOC2"/>
        <w:tabs>
          <w:tab w:val="right" w:leader="dot" w:pos="8306"/>
        </w:tabs>
      </w:pPr>
      <w:hyperlink w:anchor="_Toc13152" w:history="1">
        <w:r>
          <w:rPr>
            <w:rFonts w:ascii="仿宋" w:eastAsia="仿宋" w:hAnsi="仿宋" w:cs="仿宋" w:hint="eastAsia"/>
            <w:lang w:eastAsia="zh-CN"/>
          </w:rPr>
          <w:t>(二)、产业升级路径与措施</w:t>
        </w:r>
        <w:r>
          <w:tab/>
        </w:r>
        <w:r>
          <w:fldChar w:fldCharType="begin"/>
        </w:r>
        <w:r>
          <w:instrText xml:space="preserve"> PAGEREF _Toc13152 \h </w:instrText>
        </w:r>
        <w:r>
          <w:fldChar w:fldCharType="separate"/>
        </w:r>
        <w:r>
          <w:t>56</w:t>
        </w:r>
        <w:r>
          <w:fldChar w:fldCharType="end"/>
        </w:r>
      </w:hyperlink>
    </w:p>
    <w:p>
      <w:pPr>
        <w:pStyle w:val="TOC1"/>
        <w:tabs>
          <w:tab w:val="right" w:leader="dot" w:pos="8306"/>
        </w:tabs>
      </w:pPr>
      <w:hyperlink w:anchor="_Toc3607" w:history="1">
        <w:r>
          <w:rPr>
            <w:rFonts w:ascii="仿宋" w:eastAsia="仿宋" w:hAnsi="仿宋" w:cs="仿宋" w:hint="eastAsia"/>
            <w:lang w:eastAsia="zh-CN"/>
          </w:rPr>
          <w:t>十二、项目变更管理</w:t>
        </w:r>
        <w:r>
          <w:tab/>
        </w:r>
        <w:r>
          <w:fldChar w:fldCharType="begin"/>
        </w:r>
        <w:r>
          <w:instrText xml:space="preserve"> PAGEREF _Toc3607 \h </w:instrText>
        </w:r>
        <w:r>
          <w:fldChar w:fldCharType="separate"/>
        </w:r>
        <w:r>
          <w:t>57</w:t>
        </w:r>
        <w:r>
          <w:fldChar w:fldCharType="end"/>
        </w:r>
      </w:hyperlink>
    </w:p>
    <w:p>
      <w:pPr>
        <w:pStyle w:val="TOC2"/>
        <w:tabs>
          <w:tab w:val="right" w:leader="dot" w:pos="8306"/>
        </w:tabs>
      </w:pPr>
      <w:hyperlink w:anchor="_Toc12765" w:history="1">
        <w:r>
          <w:rPr>
            <w:rFonts w:ascii="仿宋" w:eastAsia="仿宋" w:hAnsi="仿宋" w:cs="仿宋" w:hint="eastAsia"/>
            <w:lang w:eastAsia="zh-CN"/>
          </w:rPr>
          <w:t>(一)、变更控制流程</w:t>
        </w:r>
        <w:r>
          <w:tab/>
        </w:r>
        <w:r>
          <w:fldChar w:fldCharType="begin"/>
        </w:r>
        <w:r>
          <w:instrText xml:space="preserve"> PAGEREF _Toc12765 \h </w:instrText>
        </w:r>
        <w:r>
          <w:fldChar w:fldCharType="separate"/>
        </w:r>
        <w:r>
          <w:t>57</w:t>
        </w:r>
        <w:r>
          <w:fldChar w:fldCharType="end"/>
        </w:r>
      </w:hyperlink>
    </w:p>
    <w:p>
      <w:pPr>
        <w:pStyle w:val="TOC2"/>
        <w:tabs>
          <w:tab w:val="right" w:leader="dot" w:pos="8306"/>
        </w:tabs>
      </w:pPr>
      <w:hyperlink w:anchor="_Toc15866" w:history="1">
        <w:r>
          <w:rPr>
            <w:rFonts w:ascii="仿宋" w:eastAsia="仿宋" w:hAnsi="仿宋" w:cs="仿宋" w:hint="eastAsia"/>
            <w:lang w:eastAsia="zh-CN"/>
          </w:rPr>
          <w:t>(二)、影响评估与处理</w:t>
        </w:r>
        <w:r>
          <w:tab/>
        </w:r>
        <w:r>
          <w:fldChar w:fldCharType="begin"/>
        </w:r>
        <w:r>
          <w:instrText xml:space="preserve"> PAGEREF _Toc15866 \h </w:instrText>
        </w:r>
        <w:r>
          <w:fldChar w:fldCharType="separate"/>
        </w:r>
        <w:r>
          <w:t>58</w:t>
        </w:r>
        <w:r>
          <w:fldChar w:fldCharType="end"/>
        </w:r>
      </w:hyperlink>
    </w:p>
    <w:p>
      <w:pPr>
        <w:pStyle w:val="TOC2"/>
        <w:tabs>
          <w:tab w:val="right" w:leader="dot" w:pos="8306"/>
        </w:tabs>
      </w:pPr>
      <w:hyperlink w:anchor="_Toc14790" w:history="1">
        <w:r>
          <w:rPr>
            <w:rFonts w:ascii="仿宋" w:eastAsia="仿宋" w:hAnsi="仿宋" w:cs="仿宋" w:hint="eastAsia"/>
            <w:lang w:eastAsia="zh-CN"/>
          </w:rPr>
          <w:t>(三)、变更记录与追踪</w:t>
        </w:r>
        <w:r>
          <w:tab/>
        </w:r>
        <w:r>
          <w:fldChar w:fldCharType="begin"/>
        </w:r>
        <w:r>
          <w:instrText xml:space="preserve"> PAGEREF _Toc14790 \h </w:instrText>
        </w:r>
        <w:r>
          <w:fldChar w:fldCharType="separate"/>
        </w:r>
        <w:r>
          <w:t>59</w:t>
        </w:r>
        <w:r>
          <w:fldChar w:fldCharType="end"/>
        </w:r>
      </w:hyperlink>
    </w:p>
    <w:p>
      <w:pPr>
        <w:pStyle w:val="TOC2"/>
        <w:tabs>
          <w:tab w:val="right" w:leader="dot" w:pos="8306"/>
        </w:tabs>
      </w:pPr>
      <w:hyperlink w:anchor="_Toc4775" w:history="1">
        <w:r>
          <w:rPr>
            <w:rFonts w:ascii="仿宋" w:eastAsia="仿宋" w:hAnsi="仿宋" w:cs="仿宋" w:hint="eastAsia"/>
            <w:lang w:eastAsia="zh-CN"/>
          </w:rPr>
          <w:t>(四)、变更管理策略</w:t>
        </w:r>
        <w:r>
          <w:tab/>
        </w:r>
        <w:r>
          <w:fldChar w:fldCharType="begin"/>
        </w:r>
        <w:r>
          <w:instrText xml:space="preserve"> PAGEREF _Toc4775 \h </w:instrText>
        </w:r>
        <w:r>
          <w:fldChar w:fldCharType="separate"/>
        </w:r>
        <w:r>
          <w:t>61</w:t>
        </w:r>
        <w:r>
          <w:fldChar w:fldCharType="end"/>
        </w:r>
      </w:hyperlink>
    </w:p>
    <w:p>
      <w:pPr>
        <w:pStyle w:val="TOC1"/>
        <w:tabs>
          <w:tab w:val="right" w:leader="dot" w:pos="8306"/>
        </w:tabs>
      </w:pPr>
      <w:hyperlink w:anchor="_Toc23845" w:history="1">
        <w:r>
          <w:rPr>
            <w:rFonts w:ascii="仿宋" w:eastAsia="仿宋" w:hAnsi="仿宋" w:cs="仿宋" w:hint="eastAsia"/>
            <w:lang w:eastAsia="zh-CN"/>
          </w:rPr>
          <w:t>十三、设施与设备管理</w:t>
        </w:r>
        <w:r>
          <w:tab/>
        </w:r>
        <w:r>
          <w:fldChar w:fldCharType="begin"/>
        </w:r>
        <w:r>
          <w:instrText xml:space="preserve"> PAGEREF _Toc23845 \h </w:instrText>
        </w:r>
        <w:r>
          <w:fldChar w:fldCharType="separate"/>
        </w:r>
        <w:r>
          <w:t>63</w:t>
        </w:r>
        <w:r>
          <w:fldChar w:fldCharType="end"/>
        </w:r>
      </w:hyperlink>
    </w:p>
    <w:p>
      <w:pPr>
        <w:pStyle w:val="TOC2"/>
        <w:tabs>
          <w:tab w:val="right" w:leader="dot" w:pos="8306"/>
        </w:tabs>
      </w:pPr>
      <w:hyperlink w:anchor="_Toc4222" w:history="1">
        <w:r>
          <w:rPr>
            <w:rFonts w:ascii="仿宋" w:eastAsia="仿宋" w:hAnsi="仿宋" w:cs="仿宋" w:hint="eastAsia"/>
            <w:lang w:eastAsia="zh-CN"/>
          </w:rPr>
          <w:t>(一)、设施规划与配置</w:t>
        </w:r>
        <w:r>
          <w:tab/>
        </w:r>
        <w:r>
          <w:fldChar w:fldCharType="begin"/>
        </w:r>
        <w:r>
          <w:instrText xml:space="preserve"> PAGEREF _Toc4222 \h </w:instrText>
        </w:r>
        <w:r>
          <w:fldChar w:fldCharType="separate"/>
        </w:r>
        <w:r>
          <w:t>63</w:t>
        </w:r>
        <w:r>
          <w:fldChar w:fldCharType="end"/>
        </w:r>
      </w:hyperlink>
    </w:p>
    <w:p>
      <w:pPr>
        <w:pStyle w:val="TOC2"/>
        <w:tabs>
          <w:tab w:val="right" w:leader="dot" w:pos="8306"/>
        </w:tabs>
      </w:pPr>
      <w:hyperlink w:anchor="_Toc18279" w:history="1">
        <w:r>
          <w:rPr>
            <w:rFonts w:ascii="仿宋" w:eastAsia="仿宋" w:hAnsi="仿宋" w:cs="仿宋" w:hint="eastAsia"/>
            <w:lang w:eastAsia="zh-CN"/>
          </w:rPr>
          <w:t>(二)、设备采购与维护管理</w:t>
        </w:r>
        <w:r>
          <w:tab/>
        </w:r>
        <w:r>
          <w:fldChar w:fldCharType="begin"/>
        </w:r>
        <w:r>
          <w:instrText xml:space="preserve"> PAGEREF _Toc18279 \h </w:instrText>
        </w:r>
        <w:r>
          <w:fldChar w:fldCharType="separate"/>
        </w:r>
        <w:r>
          <w:t>63</w:t>
        </w:r>
        <w:r>
          <w:fldChar w:fldCharType="end"/>
        </w:r>
      </w:hyperlink>
    </w:p>
    <w:p>
      <w:pPr>
        <w:pStyle w:val="TOC2"/>
        <w:tabs>
          <w:tab w:val="right" w:leader="dot" w:pos="8306"/>
        </w:tabs>
      </w:pPr>
      <w:hyperlink w:anchor="_Toc21373" w:history="1">
        <w:r>
          <w:rPr>
            <w:rFonts w:ascii="仿宋" w:eastAsia="仿宋" w:hAnsi="仿宋" w:cs="仿宋" w:hint="eastAsia"/>
            <w:lang w:eastAsia="zh-CN"/>
          </w:rPr>
          <w:t>(三)、设施设备升级策略</w:t>
        </w:r>
        <w:r>
          <w:tab/>
        </w:r>
        <w:r>
          <w:fldChar w:fldCharType="begin"/>
        </w:r>
        <w:r>
          <w:instrText xml:space="preserve"> PAGEREF _Toc21373 \h </w:instrText>
        </w:r>
        <w:r>
          <w:fldChar w:fldCharType="separate"/>
        </w:r>
        <w:r>
          <w:t>64</w:t>
        </w:r>
        <w:r>
          <w:fldChar w:fldCharType="end"/>
        </w:r>
      </w:hyperlink>
    </w:p>
    <w:p>
      <w:pPr>
        <w:pStyle w:val="TOC1"/>
        <w:tabs>
          <w:tab w:val="right" w:leader="dot" w:pos="8306"/>
        </w:tabs>
      </w:pPr>
      <w:hyperlink w:anchor="_Toc29112" w:history="1">
        <w:r>
          <w:rPr>
            <w:rFonts w:ascii="仿宋" w:eastAsia="仿宋" w:hAnsi="仿宋" w:cs="仿宋" w:hint="eastAsia"/>
            <w:lang w:eastAsia="zh-CN"/>
          </w:rPr>
          <w:t>十四、质量管理与控制</w:t>
        </w:r>
        <w:r>
          <w:tab/>
        </w:r>
        <w:r>
          <w:fldChar w:fldCharType="begin"/>
        </w:r>
        <w:r>
          <w:instrText xml:space="preserve"> PAGEREF _Toc29112 \h </w:instrText>
        </w:r>
        <w:r>
          <w:fldChar w:fldCharType="separate"/>
        </w:r>
        <w:r>
          <w:t>65</w:t>
        </w:r>
        <w:r>
          <w:fldChar w:fldCharType="end"/>
        </w:r>
      </w:hyperlink>
    </w:p>
    <w:p>
      <w:pPr>
        <w:pStyle w:val="TOC2"/>
        <w:tabs>
          <w:tab w:val="right" w:leader="dot" w:pos="8306"/>
        </w:tabs>
      </w:pPr>
      <w:hyperlink w:anchor="_Toc4284" w:history="1">
        <w:r>
          <w:rPr>
            <w:rFonts w:ascii="仿宋" w:eastAsia="仿宋" w:hAnsi="仿宋" w:cs="仿宋" w:hint="eastAsia"/>
            <w:lang w:eastAsia="zh-CN"/>
          </w:rPr>
          <w:t>(一)、质量管理体系建设</w:t>
        </w:r>
        <w:r>
          <w:tab/>
        </w:r>
        <w:r>
          <w:fldChar w:fldCharType="begin"/>
        </w:r>
        <w:r>
          <w:instrText xml:space="preserve"> PAGEREF _Toc4284 \h </w:instrText>
        </w:r>
        <w:r>
          <w:fldChar w:fldCharType="separate"/>
        </w:r>
        <w:r>
          <w:t>65</w:t>
        </w:r>
        <w:r>
          <w:fldChar w:fldCharType="end"/>
        </w:r>
      </w:hyperlink>
    </w:p>
    <w:p>
      <w:pPr>
        <w:pStyle w:val="TOC2"/>
        <w:tabs>
          <w:tab w:val="right" w:leader="dot" w:pos="8306"/>
        </w:tabs>
      </w:pPr>
      <w:hyperlink w:anchor="_Toc17155" w:history="1">
        <w:r>
          <w:rPr>
            <w:rFonts w:ascii="仿宋" w:eastAsia="仿宋" w:hAnsi="仿宋" w:cs="仿宋" w:hint="eastAsia"/>
            <w:lang w:eastAsia="zh-CN"/>
          </w:rPr>
          <w:t>(二)、质量控制措施</w:t>
        </w:r>
        <w:r>
          <w:tab/>
        </w:r>
        <w:r>
          <w:fldChar w:fldCharType="begin"/>
        </w:r>
        <w:r>
          <w:instrText xml:space="preserve"> PAGEREF _Toc17155 \h </w:instrText>
        </w:r>
        <w:r>
          <w:fldChar w:fldCharType="separate"/>
        </w:r>
        <w:r>
          <w:t>66</w:t>
        </w:r>
        <w:r>
          <w:fldChar w:fldCharType="end"/>
        </w:r>
      </w:hyperlink>
    </w:p>
    <w:p>
      <w:pPr>
        <w:pStyle w:val="TOC1"/>
        <w:tabs>
          <w:tab w:val="right" w:leader="dot" w:pos="8306"/>
        </w:tabs>
      </w:pPr>
      <w:hyperlink w:anchor="_Toc18662" w:history="1">
        <w:r>
          <w:rPr>
            <w:rFonts w:ascii="仿宋" w:eastAsia="仿宋" w:hAnsi="仿宋" w:cs="仿宋" w:hint="eastAsia"/>
            <w:lang w:eastAsia="zh-CN"/>
          </w:rPr>
          <w:t>十五、人力资源管理与开发</w:t>
        </w:r>
        <w:r>
          <w:tab/>
        </w:r>
        <w:r>
          <w:fldChar w:fldCharType="begin"/>
        </w:r>
        <w:r>
          <w:instrText xml:space="preserve"> PAGEREF _Toc18662 \h </w:instrText>
        </w:r>
        <w:r>
          <w:fldChar w:fldCharType="separate"/>
        </w:r>
        <w:r>
          <w:t>67</w:t>
        </w:r>
        <w:r>
          <w:fldChar w:fldCharType="end"/>
        </w:r>
      </w:hyperlink>
    </w:p>
    <w:p>
      <w:pPr>
        <w:pStyle w:val="TOC2"/>
        <w:tabs>
          <w:tab w:val="right" w:leader="dot" w:pos="8306"/>
        </w:tabs>
      </w:pPr>
      <w:hyperlink w:anchor="_Toc16649" w:history="1">
        <w:r>
          <w:rPr>
            <w:rFonts w:ascii="仿宋" w:eastAsia="仿宋" w:hAnsi="仿宋" w:cs="仿宋" w:hint="eastAsia"/>
            <w:lang w:eastAsia="zh-CN"/>
          </w:rPr>
          <w:t>(一)、人力资源规划</w:t>
        </w:r>
        <w:r>
          <w:tab/>
        </w:r>
        <w:r>
          <w:fldChar w:fldCharType="begin"/>
        </w:r>
        <w:r>
          <w:instrText xml:space="preserve"> PAGEREF _Toc16649 \h </w:instrText>
        </w:r>
        <w:r>
          <w:fldChar w:fldCharType="separate"/>
        </w:r>
        <w:r>
          <w:t>67</w:t>
        </w:r>
        <w:r>
          <w:fldChar w:fldCharType="end"/>
        </w:r>
      </w:hyperlink>
    </w:p>
    <w:p>
      <w:pPr>
        <w:pStyle w:val="TOC2"/>
        <w:tabs>
          <w:tab w:val="right" w:leader="dot" w:pos="8306"/>
        </w:tabs>
      </w:pPr>
      <w:hyperlink w:anchor="_Toc23409" w:history="1">
        <w:r>
          <w:rPr>
            <w:rFonts w:ascii="仿宋" w:eastAsia="仿宋" w:hAnsi="仿宋" w:cs="仿宋" w:hint="eastAsia"/>
            <w:lang w:eastAsia="zh-CN"/>
          </w:rPr>
          <w:t>(二)、人力资源开发与培训</w:t>
        </w:r>
        <w:r>
          <w:tab/>
        </w:r>
        <w:r>
          <w:fldChar w:fldCharType="begin"/>
        </w:r>
        <w:r>
          <w:instrText xml:space="preserve"> PAGEREF _Toc23409 \h </w:instrText>
        </w:r>
        <w:r>
          <w:fldChar w:fldCharType="separate"/>
        </w:r>
        <w:r>
          <w:t>69</w:t>
        </w:r>
        <w:r>
          <w:fldChar w:fldCharType="end"/>
        </w:r>
      </w:hyperlink>
    </w:p>
    <w:p>
      <w:pPr>
        <w:pStyle w:val="TOC1"/>
        <w:tabs>
          <w:tab w:val="right" w:leader="dot" w:pos="8306"/>
        </w:tabs>
      </w:pPr>
      <w:hyperlink w:anchor="_Toc25396" w:history="1">
        <w:r>
          <w:rPr>
            <w:rFonts w:ascii="仿宋" w:eastAsia="仿宋" w:hAnsi="仿宋" w:cs="仿宋" w:hint="eastAsia"/>
            <w:lang w:eastAsia="zh-CN"/>
          </w:rPr>
          <w:t>十六、企业合规与伦理</w:t>
        </w:r>
        <w:r>
          <w:tab/>
        </w:r>
        <w:r>
          <w:fldChar w:fldCharType="begin"/>
        </w:r>
        <w:r>
          <w:instrText xml:space="preserve"> PAGEREF _Toc25396 \h </w:instrText>
        </w:r>
        <w:r>
          <w:fldChar w:fldCharType="separate"/>
        </w:r>
        <w:r>
          <w:t>72</w:t>
        </w:r>
        <w:r>
          <w:fldChar w:fldCharType="end"/>
        </w:r>
      </w:hyperlink>
    </w:p>
    <w:p>
      <w:pPr>
        <w:pStyle w:val="TOC2"/>
        <w:tabs>
          <w:tab w:val="right" w:leader="dot" w:pos="8306"/>
        </w:tabs>
      </w:pPr>
      <w:hyperlink w:anchor="_Toc26788" w:history="1">
        <w:r>
          <w:rPr>
            <w:rFonts w:ascii="仿宋" w:eastAsia="仿宋" w:hAnsi="仿宋" w:cs="仿宋" w:hint="eastAsia"/>
            <w:lang w:eastAsia="zh-CN"/>
          </w:rPr>
          <w:t>(一)、合规政策与程序</w:t>
        </w:r>
        <w:r>
          <w:tab/>
        </w:r>
        <w:r>
          <w:fldChar w:fldCharType="begin"/>
        </w:r>
        <w:r>
          <w:instrText xml:space="preserve"> PAGEREF _Toc26788 \h </w:instrText>
        </w:r>
        <w:r>
          <w:fldChar w:fldCharType="separate"/>
        </w:r>
        <w:r>
          <w:t>72</w:t>
        </w:r>
        <w:r>
          <w:fldChar w:fldCharType="end"/>
        </w:r>
      </w:hyperlink>
    </w:p>
    <w:p>
      <w:pPr>
        <w:pStyle w:val="TOC2"/>
        <w:tabs>
          <w:tab w:val="right" w:leader="dot" w:pos="8306"/>
        </w:tabs>
      </w:pPr>
      <w:hyperlink w:anchor="_Toc23832" w:history="1">
        <w:r>
          <w:rPr>
            <w:rFonts w:ascii="仿宋" w:eastAsia="仿宋" w:hAnsi="仿宋" w:cs="仿宋" w:hint="eastAsia"/>
            <w:lang w:eastAsia="zh-CN"/>
          </w:rPr>
          <w:t>(二)、伦理规范与培训</w:t>
        </w:r>
        <w:r>
          <w:tab/>
        </w:r>
        <w:r>
          <w:fldChar w:fldCharType="begin"/>
        </w:r>
        <w:r>
          <w:instrText xml:space="preserve"> PAGEREF _Toc23832 \h </w:instrText>
        </w:r>
        <w:r>
          <w:fldChar w:fldCharType="separate"/>
        </w:r>
        <w:r>
          <w:t>73</w:t>
        </w:r>
        <w:r>
          <w:fldChar w:fldCharType="end"/>
        </w:r>
      </w:hyperlink>
    </w:p>
    <w:p>
      <w:pPr>
        <w:pStyle w:val="TOC2"/>
        <w:tabs>
          <w:tab w:val="right" w:leader="dot" w:pos="8306"/>
        </w:tabs>
      </w:pPr>
      <w:hyperlink w:anchor="_Toc8357" w:history="1">
        <w:r>
          <w:rPr>
            <w:rFonts w:ascii="仿宋" w:eastAsia="仿宋" w:hAnsi="仿宋" w:cs="仿宋" w:hint="eastAsia"/>
            <w:lang w:eastAsia="zh-CN"/>
          </w:rPr>
          <w:t>(三)、合规风险评估</w:t>
        </w:r>
        <w:r>
          <w:tab/>
        </w:r>
        <w:r>
          <w:fldChar w:fldCharType="begin"/>
        </w:r>
        <w:r>
          <w:instrText xml:space="preserve"> PAGEREF _Toc8357 \h </w:instrText>
        </w:r>
        <w:r>
          <w:fldChar w:fldCharType="separate"/>
        </w:r>
        <w:r>
          <w:t>74</w:t>
        </w:r>
        <w:r>
          <w:fldChar w:fldCharType="end"/>
        </w:r>
      </w:hyperlink>
    </w:p>
    <w:p>
      <w:pPr>
        <w:pStyle w:val="TOC2"/>
        <w:tabs>
          <w:tab w:val="right" w:leader="dot" w:pos="8306"/>
        </w:tabs>
      </w:pPr>
      <w:hyperlink w:anchor="_Toc9647" w:history="1">
        <w:r>
          <w:rPr>
            <w:rFonts w:ascii="仿宋" w:eastAsia="仿宋" w:hAnsi="仿宋" w:cs="仿宋" w:hint="eastAsia"/>
            <w:lang w:eastAsia="zh-CN"/>
          </w:rPr>
          <w:t>(四)、合规监督与执行</w:t>
        </w:r>
        <w:r>
          <w:tab/>
        </w:r>
        <w:r>
          <w:fldChar w:fldCharType="begin"/>
        </w:r>
        <w:r>
          <w:instrText xml:space="preserve"> PAGEREF _Toc9647 \h </w:instrText>
        </w:r>
        <w:r>
          <w:fldChar w:fldCharType="separate"/>
        </w:r>
        <w:r>
          <w:t>75</w:t>
        </w:r>
        <w:r>
          <w:fldChar w:fldCharType="end"/>
        </w:r>
      </w:hyperlink>
    </w:p>
    <w:p>
      <w:pPr>
        <w:pStyle w:val="TOC1"/>
        <w:tabs>
          <w:tab w:val="right" w:leader="dot" w:pos="8306"/>
        </w:tabs>
      </w:pPr>
      <w:hyperlink w:anchor="_Toc20523" w:history="1">
        <w:r>
          <w:rPr>
            <w:rFonts w:ascii="仿宋" w:eastAsia="仿宋" w:hAnsi="仿宋" w:cs="仿宋" w:hint="eastAsia"/>
            <w:lang w:eastAsia="zh-CN"/>
          </w:rPr>
          <w:t>十七、产业协同与集群发展</w:t>
        </w:r>
        <w:r>
          <w:tab/>
        </w:r>
        <w:r>
          <w:fldChar w:fldCharType="begin"/>
        </w:r>
        <w:r>
          <w:instrText xml:space="preserve"> PAGEREF _Toc20523 \h </w:instrText>
        </w:r>
        <w:r>
          <w:fldChar w:fldCharType="separate"/>
        </w:r>
        <w:r>
          <w:t>76</w:t>
        </w:r>
        <w:r>
          <w:fldChar w:fldCharType="end"/>
        </w:r>
      </w:hyperlink>
    </w:p>
    <w:p>
      <w:pPr>
        <w:pStyle w:val="TOC2"/>
        <w:tabs>
          <w:tab w:val="right" w:leader="dot" w:pos="8306"/>
        </w:tabs>
      </w:pPr>
      <w:hyperlink w:anchor="_Toc27102" w:history="1">
        <w:r>
          <w:rPr>
            <w:rFonts w:ascii="仿宋" w:eastAsia="仿宋" w:hAnsi="仿宋" w:cs="仿宋" w:hint="eastAsia"/>
            <w:lang w:eastAsia="zh-CN"/>
          </w:rPr>
          <w:t>(一)、产业协同机制建设</w:t>
        </w:r>
        <w:r>
          <w:tab/>
        </w:r>
        <w:r>
          <w:fldChar w:fldCharType="begin"/>
        </w:r>
        <w:r>
          <w:instrText xml:space="preserve"> PAGEREF _Toc27102 \h </w:instrText>
        </w:r>
        <w:r>
          <w:fldChar w:fldCharType="separate"/>
        </w:r>
        <w:r>
          <w:t>76</w:t>
        </w:r>
        <w:r>
          <w:fldChar w:fldCharType="end"/>
        </w:r>
      </w:hyperlink>
    </w:p>
    <w:p>
      <w:pPr>
        <w:pStyle w:val="TOC2"/>
        <w:tabs>
          <w:tab w:val="right" w:leader="dot" w:pos="8306"/>
        </w:tabs>
      </w:pPr>
      <w:hyperlink w:anchor="_Toc16259" w:history="1">
        <w:r>
          <w:rPr>
            <w:rFonts w:ascii="仿宋" w:eastAsia="仿宋" w:hAnsi="仿宋" w:cs="仿宋" w:hint="eastAsia"/>
            <w:lang w:eastAsia="zh-CN"/>
          </w:rPr>
          <w:t>(二)、产业集群培育与发展</w:t>
        </w:r>
        <w:r>
          <w:tab/>
        </w:r>
        <w:r>
          <w:fldChar w:fldCharType="begin"/>
        </w:r>
        <w:r>
          <w:instrText xml:space="preserve"> PAGEREF _Toc16259 \h </w:instrText>
        </w:r>
        <w:r>
          <w:fldChar w:fldCharType="separate"/>
        </w:r>
        <w:r>
          <w:t>77</w:t>
        </w:r>
        <w:r>
          <w:fldChar w:fldCharType="end"/>
        </w:r>
      </w:hyperlink>
    </w:p>
    <w:p>
      <w:pPr>
        <w:pStyle w:val="TOC1"/>
        <w:tabs>
          <w:tab w:val="right" w:leader="dot" w:pos="8306"/>
        </w:tabs>
      </w:pPr>
      <w:hyperlink w:anchor="_Toc19399" w:history="1">
        <w:r>
          <w:rPr>
            <w:rFonts w:ascii="仿宋" w:eastAsia="仿宋" w:hAnsi="仿宋" w:cs="仿宋" w:hint="eastAsia"/>
            <w:lang w:eastAsia="zh-CN"/>
          </w:rPr>
          <w:t>十八、项目施工方案</w:t>
        </w:r>
        <w:r>
          <w:tab/>
        </w:r>
        <w:r>
          <w:fldChar w:fldCharType="begin"/>
        </w:r>
        <w:r>
          <w:instrText xml:space="preserve"> PAGEREF _Toc19399 \h </w:instrText>
        </w:r>
        <w:r>
          <w:fldChar w:fldCharType="separate"/>
        </w:r>
        <w:r>
          <w:t>78</w:t>
        </w:r>
        <w:r>
          <w:fldChar w:fldCharType="end"/>
        </w:r>
      </w:hyperlink>
    </w:p>
    <w:p>
      <w:pPr>
        <w:pStyle w:val="TOC2"/>
        <w:tabs>
          <w:tab w:val="right" w:leader="dot" w:pos="8306"/>
        </w:tabs>
      </w:pPr>
      <w:hyperlink w:anchor="_Toc24336" w:history="1">
        <w:r>
          <w:rPr>
            <w:rFonts w:ascii="仿宋" w:eastAsia="仿宋" w:hAnsi="仿宋" w:cs="仿宋" w:hint="eastAsia"/>
            <w:lang w:eastAsia="zh-CN"/>
          </w:rPr>
          <w:t>(一)、施工组织设计</w:t>
        </w:r>
        <w:r>
          <w:tab/>
        </w:r>
        <w:r>
          <w:fldChar w:fldCharType="begin"/>
        </w:r>
        <w:r>
          <w:instrText xml:space="preserve"> PAGEREF _Toc24336 \h </w:instrText>
        </w:r>
        <w:r>
          <w:fldChar w:fldCharType="separate"/>
        </w:r>
        <w:r>
          <w:t>78</w:t>
        </w:r>
        <w:r>
          <w:fldChar w:fldCharType="end"/>
        </w:r>
      </w:hyperlink>
    </w:p>
    <w:p>
      <w:pPr>
        <w:pStyle w:val="TOC2"/>
        <w:tabs>
          <w:tab w:val="right" w:leader="dot" w:pos="8306"/>
        </w:tabs>
      </w:pPr>
      <w:hyperlink w:anchor="_Toc7659" w:history="1">
        <w:r>
          <w:rPr>
            <w:rFonts w:ascii="仿宋" w:eastAsia="仿宋" w:hAnsi="仿宋" w:cs="仿宋" w:hint="eastAsia"/>
            <w:lang w:eastAsia="zh-CN"/>
          </w:rPr>
          <w:t>(二)、施工工艺与技术路线</w:t>
        </w:r>
        <w:r>
          <w:tab/>
        </w:r>
        <w:r>
          <w:fldChar w:fldCharType="begin"/>
        </w:r>
        <w:r>
          <w:instrText xml:space="preserve"> PAGEREF _Toc7659 \h </w:instrText>
        </w:r>
        <w:r>
          <w:fldChar w:fldCharType="separate"/>
        </w:r>
        <w:r>
          <w:t>79</w:t>
        </w:r>
        <w:r>
          <w:fldChar w:fldCharType="end"/>
        </w:r>
      </w:hyperlink>
    </w:p>
    <w:p>
      <w:pPr>
        <w:pStyle w:val="TOC2"/>
        <w:tabs>
          <w:tab w:val="right" w:leader="dot" w:pos="8306"/>
        </w:tabs>
      </w:pPr>
      <w:hyperlink w:anchor="_Toc21608" w:history="1">
        <w:r>
          <w:rPr>
            <w:rFonts w:ascii="仿宋" w:eastAsia="仿宋" w:hAnsi="仿宋" w:cs="仿宋" w:hint="eastAsia"/>
            <w:lang w:eastAsia="zh-CN"/>
          </w:rPr>
          <w:t>(三)、关键节点施工计划</w:t>
        </w:r>
        <w:r>
          <w:tab/>
        </w:r>
        <w:r>
          <w:fldChar w:fldCharType="begin"/>
        </w:r>
        <w:r>
          <w:instrText xml:space="preserve"> PAGEREF _Toc21608 \h </w:instrText>
        </w:r>
        <w:r>
          <w:fldChar w:fldCharType="separate"/>
        </w:r>
        <w:r>
          <w:t>81</w:t>
        </w:r>
        <w:r>
          <w:fldChar w:fldCharType="end"/>
        </w:r>
      </w:hyperlink>
    </w:p>
    <w:p>
      <w:pPr>
        <w:pStyle w:val="TOC2"/>
        <w:tabs>
          <w:tab w:val="right" w:leader="dot" w:pos="8306"/>
        </w:tabs>
      </w:pPr>
      <w:hyperlink w:anchor="_Toc51" w:history="1">
        <w:r>
          <w:rPr>
            <w:rFonts w:ascii="仿宋" w:eastAsia="仿宋" w:hAnsi="仿宋" w:cs="仿宋" w:hint="eastAsia"/>
            <w:lang w:eastAsia="zh-CN"/>
          </w:rPr>
          <w:t>(四)、施工现场管理</w:t>
        </w:r>
        <w:r>
          <w:tab/>
        </w:r>
        <w:r>
          <w:fldChar w:fldCharType="begin"/>
        </w:r>
        <w:r>
          <w:instrText xml:space="preserve"> PAGEREF _Toc51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4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财产保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20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7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207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0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482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71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530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2520"/>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https://d.book118.com/386024033142010045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财产保险项目建设方案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934C8"/>
    <w:rsid w:val="316934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024033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2024-02-01T19:48:00Z</dcterms:created>
  <dcterms:modified xsi:type="dcterms:W3CDTF">2024-02-01T19:49:11Z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7A55B70BE62747099609A525A6BB1B3C_11</vt:lpwstr>
  </property>
  <property fmtid="{D5CDD505-2E9C-101B-9397-08002B2CF9AE}" pid="3" name="KSOProductBuildVer">
    <vt:lpwstr>2052-12.1.0.16250</vt:lpwstr>
  </property>
</Properties>
</file>