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03AA2" w14:paraId="3E95F3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3AA2" w14:paraId="5913C9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3AA2" w14:paraId="4F99B0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3AA2" w:rsidRPr="00303AA2" w14:paraId="7F279898" w14:textId="67B9B0E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03AA2">
        <w:rPr>
          <w:rFonts w:ascii="宋体" w:eastAsia="宋体" w:hAnsi="宋体" w:hint="eastAsia"/>
          <w:b/>
          <w:sz w:val="60"/>
        </w:rPr>
        <w:t>替硝药物唑相关行业可行性分析报告</w:t>
      </w:r>
    </w:p>
    <w:p w:rsidR="00303AA2" w:rsidP="00303AA2" w14:paraId="1BF4F693" w14:textId="29A6CD8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03AA2">
        <w:rPr>
          <w:rFonts w:ascii="仿宋" w:eastAsia="仿宋" w:hAnsi="仿宋" w:hint="eastAsia"/>
          <w:b/>
          <w:sz w:val="40"/>
        </w:rPr>
        <w:t>目录</w:t>
      </w:r>
    </w:p>
    <w:p w:rsidR="00303AA2" w14:paraId="7CC7ADBE" w14:textId="2A515F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03AA2" w14:paraId="13615CA5" w14:textId="0457F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一、替硝药物唑项目概论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3AA2" w14:paraId="192BDAEB" w14:textId="4DAC3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(一)、替硝药物唑项目名称及承办单位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3AA2" w14:paraId="427A2CF5" w14:textId="3B540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(二)、替硝药物唑项目拟建地址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3AA2" w14:paraId="641B86B2" w14:textId="5EB41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(三)、替硝药物唑项目提出的背景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3AA2" w14:paraId="0F0B56C0" w14:textId="3308B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03AA2" w14:paraId="410BAF6F" w14:textId="26CC8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(五)、替硝药物唑项目建设必要性分析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03AA2" w14:paraId="78560B30" w14:textId="2CA9B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3AA2" w14:paraId="17F836C9" w14:textId="5E569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(七)、替硝药物唑项目总投资估算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3AA2" w14:paraId="285A8AB9" w14:textId="6E6A4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(八)、替硝药物唑项目工艺技术装备方案的选择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3AA2" w14:paraId="34889C8C" w14:textId="53CA3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(九)、替硝药物唑项目实施进度建议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3AA2" w14:paraId="77EA6951" w14:textId="484F6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(十)、替硝药物唑相关研究结论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3AA2" w14:paraId="76D74D0C" w14:textId="095AA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(十一)、替硝药物唑项目规划及市场分析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3AA2" w14:paraId="3CB3B2AE" w14:textId="7DFB1B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3AA2" w14:paraId="54DA97A6" w14:textId="05A19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3AA2" w14:paraId="60F89E5C" w14:textId="0E4E8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3AA2" w14:paraId="3CE00E35" w14:textId="6CD61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3AA2" w14:paraId="7A8DD879" w14:textId="45BEF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三、替硝药物唑项目综合评价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3AA2" w14:paraId="2EB69644" w14:textId="04B59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(一)、替硝药物唑项目建设期总体设计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3AA2" w14:paraId="2DAF6F5E" w14:textId="3BD7B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(二)、替硝药物唑项目实施保障措施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03AA2" w14:paraId="3E50399F" w14:textId="38FAC1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_Toc160561551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https://d.book118.com/386035242200010054</w:t>
        </w:r>
      </w:hyperlink>
    </w:p>
    <w:p w:rsidR="00303AA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:rsidP="00AC6AC3" w14:paraId="5CCF7E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3AA2" w14:paraId="10886A2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:rsidP="00AC6AC3" w14:paraId="1F3423F4" w14:textId="6B112E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3AA2" w14:paraId="66FB52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14:paraId="13F029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:rsidP="00AC6A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3AA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:rsidP="00AC6AC3" w14:textId="6B112E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3AA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14:paraId="0CB803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:rsidRPr="00303AA2" w:rsidP="00303AA2" w14:paraId="5A83F277" w14:textId="04AD7F85">
    <w:pPr>
      <w:pStyle w:val="Header"/>
      <w:rPr>
        <w:rFonts w:ascii="仿宋" w:eastAsia="仿宋" w:hAnsi="仿宋"/>
      </w:rPr>
    </w:pPr>
    <w:r w:rsidRPr="00303AA2">
      <w:rPr>
        <w:rFonts w:ascii="仿宋" w:eastAsia="仿宋" w:hAnsi="仿宋" w:hint="eastAsia"/>
      </w:rPr>
      <w:t>替硝药物唑可行性报告</w:t>
    </w:r>
    <w:r w:rsidRPr="00303AA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14:paraId="487B04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:rsidRPr="00303AA2" w:rsidP="00303AA2" w14:textId="04AD7F85">
    <w:pPr>
      <w:pStyle w:val="Header"/>
      <w:rPr>
        <w:rFonts w:ascii="仿宋" w:eastAsia="仿宋" w:hAnsi="仿宋"/>
      </w:rPr>
    </w:pPr>
    <w:r w:rsidRPr="00303AA2">
      <w:rPr>
        <w:rFonts w:ascii="仿宋" w:eastAsia="仿宋" w:hAnsi="仿宋" w:hint="eastAsia"/>
      </w:rPr>
      <w:t>替硝药物唑可行性报告</w:t>
    </w:r>
    <w:r w:rsidRPr="00303AA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A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AA2"/>
    <w:rsid w:val="00303AA2"/>
    <w:rsid w:val="00AC6A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0AE653"/>
  <w15:chartTrackingRefBased/>
  <w15:docId w15:val="{0AA70F4E-676B-42F6-96C7-2CDEA492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03A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03A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03AA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03AA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03A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03AA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03A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03A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3AA2"/>
  </w:style>
  <w:style w:type="paragraph" w:styleId="TOC1">
    <w:name w:val="toc 1"/>
    <w:basedOn w:val="Normal"/>
    <w:next w:val="Normal"/>
    <w:autoRedefine/>
    <w:uiPriority w:val="39"/>
    <w:unhideWhenUsed/>
    <w:rsid w:val="00303AA2"/>
  </w:style>
  <w:style w:type="paragraph" w:styleId="TOC2">
    <w:name w:val="toc 2"/>
    <w:basedOn w:val="Normal"/>
    <w:next w:val="Normal"/>
    <w:autoRedefine/>
    <w:uiPriority w:val="39"/>
    <w:unhideWhenUsed/>
    <w:rsid w:val="00303AA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6035242200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5258</Words>
  <Characters>29976</Characters>
  <Application>Microsoft Office Word</Application>
  <DocSecurity>0</DocSecurity>
  <Lines>249</Lines>
  <Paragraphs>70</Paragraphs>
  <ScaleCrop>false</ScaleCrop>
  <Company/>
  <LinksUpToDate>false</LinksUpToDate>
  <CharactersWithSpaces>35164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2024-03-05T12:04:00Z</dcterms:created>
  <dcterms:modified xsi:type="dcterms:W3CDTF">2024-03-05T12:05:00Z</dcterms:modified>
</cp:coreProperties>
</file>