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65" w:line="265" w:lineRule="exact"/>
        <w:ind w:left="9094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position w:val="1"/>
          <w:sz w:val="20"/>
          <w:szCs w:val="20"/>
        </w:rPr>
        <w:t>XF</w:t>
      </w:r>
      <w:r>
        <w:rPr>
          <w:rFonts w:ascii="SimHei" w:eastAsia="SimHei" w:hAnsi="SimHei" w:cs="SimHei"/>
          <w:spacing w:val="7"/>
          <w:position w:val="1"/>
          <w:sz w:val="20"/>
          <w:szCs w:val="20"/>
        </w:rPr>
        <w:t>/T</w:t>
      </w:r>
      <w:r>
        <w:rPr>
          <w:rFonts w:ascii="SimHei" w:eastAsia="SimHei" w:hAnsi="SimHei" w:cs="SimHei"/>
          <w:spacing w:val="7"/>
          <w:position w:val="1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7"/>
          <w:position w:val="1"/>
          <w:sz w:val="20"/>
          <w:szCs w:val="20"/>
        </w:rPr>
        <w:t>545.3—20</w:t>
      </w:r>
      <w:r>
        <w:rPr>
          <w:rFonts w:ascii="SimHei" w:eastAsia="SimHei" w:hAnsi="SimHei" w:cs="SimHei"/>
          <w:position w:val="1"/>
          <w:sz w:val="20"/>
          <w:szCs w:val="20"/>
        </w:rPr>
        <w:t>XX</w:t>
      </w:r>
    </w:p>
    <w:p>
      <w:pPr>
        <w:spacing w:line="294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spacing w:before="101" w:line="226" w:lineRule="auto"/>
        <w:ind w:left="4188"/>
        <w:outlineLvl w:val="0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8"/>
          <w:sz w:val="31"/>
          <w:szCs w:val="31"/>
        </w:rPr>
        <w:t>消防车辆动态信息管理系统</w:t>
      </w:r>
    </w:p>
    <w:p>
      <w:pPr>
        <w:spacing w:before="244" w:line="226" w:lineRule="auto"/>
        <w:ind w:left="3547"/>
        <w:outlineLvl w:val="0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8"/>
          <w:sz w:val="31"/>
          <w:szCs w:val="31"/>
        </w:rPr>
        <w:t>第3部分:上装系统输出信息通信协议</w:t>
      </w:r>
    </w:p>
    <w:p>
      <w:pPr>
        <w:spacing w:line="386" w:lineRule="auto"/>
        <w:rPr>
          <w:rFonts w:ascii="Arial"/>
          <w:sz w:val="21"/>
        </w:rPr>
      </w:pPr>
    </w:p>
    <w:p>
      <w:pPr>
        <w:spacing w:before="65" w:line="231" w:lineRule="auto"/>
        <w:ind w:left="1437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-3"/>
          <w:sz w:val="20"/>
          <w:szCs w:val="20"/>
        </w:rPr>
        <w:t>1</w:t>
      </w:r>
      <w:r>
        <w:rPr>
          <w:rFonts w:ascii="SimHei" w:eastAsia="SimHei" w:hAnsi="SimHei" w:cs="SimHei"/>
          <w:spacing w:val="10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-3"/>
          <w:sz w:val="20"/>
          <w:szCs w:val="20"/>
        </w:rPr>
        <w:t>范围</w:t>
      </w:r>
    </w:p>
    <w:p>
      <w:pPr>
        <w:spacing w:line="307" w:lineRule="auto"/>
        <w:rPr>
          <w:rFonts w:ascii="Arial"/>
          <w:sz w:val="21"/>
        </w:rPr>
      </w:pPr>
    </w:p>
    <w:p>
      <w:pPr>
        <w:pStyle w:val="BodyText"/>
        <w:spacing w:before="65" w:line="257" w:lineRule="auto"/>
        <w:ind w:left="1847" w:right="2333"/>
      </w:pPr>
      <w:r>
        <w:rPr>
          <w:spacing w:val="9"/>
        </w:rPr>
        <w:t>本文件规定了消防车辆动态信息管理系统中消防车辆上装系统</w:t>
      </w:r>
      <w:r>
        <w:rPr>
          <w:spacing w:val="8"/>
        </w:rPr>
        <w:t>输出信息的通信协议。</w:t>
      </w:r>
      <w:r>
        <w:t xml:space="preserve"> </w:t>
      </w:r>
      <w:r>
        <w:rPr>
          <w:spacing w:val="10"/>
        </w:rPr>
        <w:t>本文件适用于上装系统具有控制器局域网（</w:t>
      </w:r>
      <w:r>
        <w:t>CAN</w:t>
      </w:r>
      <w:r>
        <w:rPr>
          <w:spacing w:val="10"/>
        </w:rPr>
        <w:t>）总线信息输出接</w:t>
      </w:r>
      <w:r>
        <w:rPr>
          <w:spacing w:val="9"/>
        </w:rPr>
        <w:t>口的消防车辆。</w:t>
      </w:r>
    </w:p>
    <w:p>
      <w:pPr>
        <w:spacing w:line="311" w:lineRule="auto"/>
        <w:rPr>
          <w:rFonts w:ascii="Arial"/>
          <w:sz w:val="21"/>
        </w:rPr>
      </w:pPr>
    </w:p>
    <w:p>
      <w:pPr>
        <w:spacing w:before="65" w:line="230" w:lineRule="auto"/>
        <w:ind w:left="1424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7"/>
          <w:sz w:val="20"/>
          <w:szCs w:val="20"/>
        </w:rPr>
        <w:t>2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7"/>
          <w:sz w:val="20"/>
          <w:szCs w:val="20"/>
        </w:rPr>
        <w:t>规范性引用文件</w:t>
      </w:r>
    </w:p>
    <w:p>
      <w:pPr>
        <w:spacing w:line="307" w:lineRule="auto"/>
        <w:rPr>
          <w:rFonts w:ascii="Arial"/>
          <w:sz w:val="21"/>
        </w:rPr>
      </w:pPr>
    </w:p>
    <w:p>
      <w:pPr>
        <w:pStyle w:val="BodyText"/>
        <w:spacing w:before="66" w:line="624" w:lineRule="exact"/>
        <w:ind w:left="1847"/>
      </w:pPr>
      <w:r>
        <w:rPr>
          <w:spacing w:val="8"/>
          <w:position w:val="32"/>
        </w:rPr>
        <w:t>本文件没有规范性引用文件。</w:t>
      </w:r>
    </w:p>
    <w:p>
      <w:pPr>
        <w:spacing w:before="1" w:line="230" w:lineRule="auto"/>
        <w:ind w:left="1426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6"/>
          <w:sz w:val="20"/>
          <w:szCs w:val="20"/>
        </w:rPr>
        <w:t>3</w:t>
      </w:r>
      <w:r>
        <w:rPr>
          <w:rFonts w:ascii="SimHei" w:eastAsia="SimHei" w:hAnsi="SimHei" w:cs="SimHei"/>
          <w:spacing w:val="6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6"/>
          <w:sz w:val="20"/>
          <w:szCs w:val="20"/>
        </w:rPr>
        <w:t>术语和定义</w:t>
      </w:r>
    </w:p>
    <w:p>
      <w:pPr>
        <w:spacing w:line="307" w:lineRule="auto"/>
        <w:rPr>
          <w:rFonts w:ascii="Arial"/>
          <w:sz w:val="21"/>
        </w:rPr>
      </w:pPr>
    </w:p>
    <w:p>
      <w:pPr>
        <w:pStyle w:val="BodyText"/>
        <w:spacing w:before="65" w:line="499" w:lineRule="exact"/>
        <w:ind w:left="1853"/>
      </w:pPr>
      <w:r>
        <w:rPr>
          <w:spacing w:val="8"/>
          <w:position w:val="22"/>
        </w:rPr>
        <w:t>下列术语和定义适用于本文件。</w:t>
      </w:r>
    </w:p>
    <w:p>
      <w:pPr>
        <w:spacing w:line="191" w:lineRule="auto"/>
        <w:ind w:left="1426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2"/>
          <w:sz w:val="20"/>
          <w:szCs w:val="20"/>
        </w:rPr>
        <w:t>3.1</w:t>
      </w:r>
    </w:p>
    <w:p>
      <w:pPr>
        <w:spacing w:before="230" w:line="221" w:lineRule="auto"/>
        <w:ind w:left="184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SimHei" w:eastAsia="SimHei" w:hAnsi="SimHei" w:cs="SimHei"/>
          <w:spacing w:val="21"/>
          <w:sz w:val="20"/>
          <w:szCs w:val="20"/>
        </w:rPr>
        <w:t>消防车上装</w:t>
      </w:r>
      <w:r>
        <w:rPr>
          <w:rFonts w:ascii="SimHei" w:eastAsia="SimHei" w:hAnsi="SimHei" w:cs="SimHei"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fire</w:t>
      </w:r>
      <w:r>
        <w:rPr>
          <w:rFonts w:ascii="Times New Roman" w:eastAsia="Times New Roman" w:hAnsi="Times New Roman" w:cs="Times New Roman"/>
          <w:b/>
          <w:bCs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fighting</w:t>
      </w:r>
      <w:r>
        <w:rPr>
          <w:rFonts w:ascii="Times New Roman" w:eastAsia="Times New Roman" w:hAnsi="Times New Roman" w:cs="Times New Roman"/>
          <w:b/>
          <w:bCs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vehicle</w:t>
      </w:r>
      <w:r>
        <w:rPr>
          <w:rFonts w:ascii="Times New Roman" w:eastAsia="Times New Roman" w:hAnsi="Times New Roman" w:cs="Times New Roman"/>
          <w:b/>
          <w:bCs/>
          <w:spacing w:val="15"/>
          <w:w w:val="10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arrangement</w:t>
      </w:r>
    </w:p>
    <w:p>
      <w:pPr>
        <w:pStyle w:val="BodyText"/>
        <w:spacing w:before="229" w:line="228" w:lineRule="auto"/>
        <w:ind w:left="1850"/>
      </w:pPr>
      <w:r>
        <w:rPr>
          <w:spacing w:val="7"/>
        </w:rPr>
        <w:t>消防车除底盘外，</w:t>
      </w:r>
      <w:r>
        <w:rPr>
          <w:spacing w:val="-58"/>
        </w:rPr>
        <w:t xml:space="preserve"> </w:t>
      </w:r>
      <w:r>
        <w:rPr>
          <w:spacing w:val="7"/>
        </w:rPr>
        <w:t>由其他企业生产或改装的部分。</w:t>
      </w:r>
    </w:p>
    <w:p>
      <w:pPr>
        <w:spacing w:before="252" w:line="191" w:lineRule="auto"/>
        <w:ind w:left="1426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2"/>
          <w:sz w:val="20"/>
          <w:szCs w:val="20"/>
        </w:rPr>
        <w:t>3.2</w:t>
      </w:r>
    </w:p>
    <w:p>
      <w:pPr>
        <w:spacing w:before="179" w:line="519" w:lineRule="exact"/>
        <w:ind w:left="184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SimHei" w:eastAsia="SimHei" w:hAnsi="SimHei" w:cs="SimHei"/>
          <w:spacing w:val="19"/>
          <w:position w:val="20"/>
          <w:sz w:val="20"/>
          <w:szCs w:val="20"/>
        </w:rPr>
        <w:t>消防车上装信息</w:t>
      </w:r>
      <w:r>
        <w:rPr>
          <w:rFonts w:ascii="SimHei" w:eastAsia="SimHei" w:hAnsi="SimHei" w:cs="SimHei"/>
          <w:spacing w:val="19"/>
          <w:position w:val="20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position w:val="20"/>
          <w:sz w:val="20"/>
          <w:szCs w:val="20"/>
        </w:rPr>
        <w:t>information</w:t>
      </w:r>
      <w:r>
        <w:rPr>
          <w:rFonts w:ascii="Times New Roman" w:eastAsia="Times New Roman" w:hAnsi="Times New Roman" w:cs="Times New Roman"/>
          <w:b/>
          <w:bCs/>
          <w:spacing w:val="19"/>
          <w:position w:val="2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20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b/>
          <w:bCs/>
          <w:spacing w:val="19"/>
          <w:position w:val="2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20"/>
          <w:sz w:val="20"/>
          <w:szCs w:val="20"/>
        </w:rPr>
        <w:t>fire</w:t>
      </w:r>
      <w:r>
        <w:rPr>
          <w:rFonts w:ascii="Times New Roman" w:eastAsia="Times New Roman" w:hAnsi="Times New Roman" w:cs="Times New Roman"/>
          <w:b/>
          <w:bCs/>
          <w:spacing w:val="19"/>
          <w:position w:val="2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20"/>
          <w:sz w:val="20"/>
          <w:szCs w:val="20"/>
        </w:rPr>
        <w:t>fighting</w:t>
      </w:r>
      <w:r>
        <w:rPr>
          <w:rFonts w:ascii="Times New Roman" w:eastAsia="Times New Roman" w:hAnsi="Times New Roman" w:cs="Times New Roman"/>
          <w:b/>
          <w:bCs/>
          <w:spacing w:val="19"/>
          <w:position w:val="2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20"/>
          <w:sz w:val="20"/>
          <w:szCs w:val="20"/>
        </w:rPr>
        <w:t>vehicle</w:t>
      </w:r>
      <w:r>
        <w:rPr>
          <w:rFonts w:ascii="Times New Roman" w:eastAsia="Times New Roman" w:hAnsi="Times New Roman" w:cs="Times New Roman"/>
          <w:b/>
          <w:bCs/>
          <w:spacing w:val="19"/>
          <w:position w:val="2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20"/>
          <w:sz w:val="20"/>
          <w:szCs w:val="20"/>
        </w:rPr>
        <w:t>arrangement</w:t>
      </w:r>
    </w:p>
    <w:p>
      <w:pPr>
        <w:pStyle w:val="BodyText"/>
        <w:spacing w:before="1" w:line="227" w:lineRule="auto"/>
        <w:ind w:left="1850"/>
      </w:pPr>
      <w:r>
        <w:rPr>
          <w:spacing w:val="8"/>
        </w:rPr>
        <w:t>消防车上装各系统自身运行工况有关的信息。</w:t>
      </w:r>
    </w:p>
    <w:p>
      <w:pPr>
        <w:spacing w:line="310" w:lineRule="auto"/>
        <w:rPr>
          <w:rFonts w:ascii="Arial"/>
          <w:sz w:val="21"/>
        </w:rPr>
      </w:pPr>
    </w:p>
    <w:p>
      <w:pPr>
        <w:spacing w:before="66" w:line="229" w:lineRule="auto"/>
        <w:ind w:left="142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6"/>
          <w:sz w:val="20"/>
          <w:szCs w:val="20"/>
        </w:rPr>
        <w:t>4</w:t>
      </w:r>
      <w:r>
        <w:rPr>
          <w:rFonts w:ascii="SimHei" w:eastAsia="SimHei" w:hAnsi="SimHei" w:cs="SimHei"/>
          <w:spacing w:val="8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6"/>
          <w:sz w:val="20"/>
          <w:szCs w:val="20"/>
        </w:rPr>
        <w:t>缩略语</w:t>
      </w:r>
    </w:p>
    <w:p>
      <w:pPr>
        <w:spacing w:line="308" w:lineRule="auto"/>
        <w:rPr>
          <w:rFonts w:ascii="Arial"/>
          <w:sz w:val="21"/>
        </w:rPr>
        <w:sectPr>
          <w:headerReference w:type="default" r:id="rId4"/>
          <w:footerReference w:type="default" r:id="rId5"/>
          <w:pgSz w:w="11906" w:h="16839"/>
          <w:pgMar w:top="400" w:right="0" w:bottom="1650" w:left="0" w:header="0" w:footer="1488" w:gutter="0"/>
          <w:cols w:space="708"/>
        </w:sectPr>
      </w:pPr>
    </w:p>
    <w:p>
      <w:pPr>
        <w:pStyle w:val="BodyText"/>
        <w:spacing w:before="65" w:line="227" w:lineRule="auto"/>
        <w:ind w:left="1853"/>
      </w:pPr>
      <w:r>
        <w:rPr>
          <w:spacing w:val="7"/>
        </w:rPr>
        <w:t>下列缩略语适用于本文件。</w:t>
      </w:r>
    </w:p>
    <w:p>
      <w:pPr>
        <w:pStyle w:val="BodyText"/>
        <w:spacing w:before="66" w:line="312" w:lineRule="exact"/>
        <w:ind w:left="1844"/>
      </w:pPr>
      <w:r>
        <w:rPr>
          <w:position w:val="8"/>
        </w:rPr>
        <w:t>CAFS</w:t>
      </w:r>
      <w:r>
        <w:rPr>
          <w:spacing w:val="17"/>
          <w:position w:val="8"/>
        </w:rPr>
        <w:t>：</w:t>
      </w:r>
      <w:r>
        <w:rPr>
          <w:color w:val="111111"/>
          <w:spacing w:val="17"/>
          <w:position w:val="8"/>
        </w:rPr>
        <w:t>压缩空气泡沫系统</w:t>
      </w:r>
      <w:r>
        <w:rPr>
          <w:spacing w:val="17"/>
          <w:position w:val="8"/>
        </w:rPr>
        <w:t>（</w:t>
      </w:r>
      <w:r>
        <w:rPr>
          <w:position w:val="8"/>
        </w:rPr>
        <w:t>Compressed</w:t>
      </w:r>
      <w:r>
        <w:rPr>
          <w:spacing w:val="17"/>
          <w:position w:val="8"/>
        </w:rPr>
        <w:t xml:space="preserve"> </w:t>
      </w:r>
      <w:r>
        <w:rPr>
          <w:position w:val="8"/>
        </w:rPr>
        <w:t>Air</w:t>
      </w:r>
      <w:r>
        <w:rPr>
          <w:spacing w:val="17"/>
          <w:position w:val="8"/>
        </w:rPr>
        <w:t xml:space="preserve"> </w:t>
      </w:r>
      <w:r>
        <w:rPr>
          <w:position w:val="8"/>
        </w:rPr>
        <w:t>Foam</w:t>
      </w:r>
      <w:r>
        <w:rPr>
          <w:spacing w:val="17"/>
          <w:position w:val="8"/>
        </w:rPr>
        <w:t xml:space="preserve"> </w:t>
      </w:r>
      <w:r>
        <w:rPr>
          <w:position w:val="8"/>
        </w:rPr>
        <w:t>System</w:t>
      </w:r>
      <w:r>
        <w:rPr>
          <w:spacing w:val="17"/>
          <w:position w:val="8"/>
        </w:rPr>
        <w:t>）</w:t>
      </w:r>
    </w:p>
    <w:p>
      <w:pPr>
        <w:pStyle w:val="BodyText"/>
        <w:spacing w:before="1" w:line="228" w:lineRule="auto"/>
        <w:ind w:left="1844"/>
      </w:pPr>
      <w:r>
        <w:t>CAN</w:t>
      </w:r>
      <w:r>
        <w:rPr>
          <w:spacing w:val="18"/>
        </w:rPr>
        <w:t>：控制器局域网络（</w:t>
      </w:r>
      <w:r>
        <w:t>Controller</w:t>
      </w:r>
      <w:r>
        <w:rPr>
          <w:spacing w:val="18"/>
        </w:rPr>
        <w:t xml:space="preserve"> </w:t>
      </w:r>
      <w:r>
        <w:t>Area</w:t>
      </w:r>
      <w:r>
        <w:rPr>
          <w:spacing w:val="18"/>
        </w:rPr>
        <w:t xml:space="preserve"> </w:t>
      </w:r>
      <w:r>
        <w:t>Network</w:t>
      </w:r>
      <w:r>
        <w:rPr>
          <w:spacing w:val="18"/>
        </w:rPr>
        <w:t>)</w:t>
      </w:r>
    </w:p>
    <w:p>
      <w:pPr>
        <w:pStyle w:val="BodyText"/>
        <w:spacing w:before="64" w:line="312" w:lineRule="exact"/>
        <w:ind w:left="1842"/>
      </w:pPr>
      <w:r>
        <w:rPr>
          <w:position w:val="7"/>
        </w:rPr>
        <w:t>DF</w:t>
      </w:r>
      <w:r>
        <w:rPr>
          <w:spacing w:val="15"/>
          <w:position w:val="7"/>
        </w:rPr>
        <w:t>：数据域（</w:t>
      </w:r>
      <w:r>
        <w:rPr>
          <w:position w:val="7"/>
        </w:rPr>
        <w:t>Data</w:t>
      </w:r>
      <w:r>
        <w:rPr>
          <w:spacing w:val="15"/>
          <w:position w:val="7"/>
        </w:rPr>
        <w:t xml:space="preserve"> </w:t>
      </w:r>
      <w:r>
        <w:rPr>
          <w:position w:val="7"/>
        </w:rPr>
        <w:t>Field</w:t>
      </w:r>
      <w:r>
        <w:rPr>
          <w:spacing w:val="15"/>
          <w:position w:val="7"/>
        </w:rPr>
        <w:t>）</w:t>
      </w:r>
    </w:p>
    <w:p>
      <w:pPr>
        <w:pStyle w:val="BodyText"/>
        <w:spacing w:before="1" w:line="221" w:lineRule="auto"/>
        <w:ind w:left="1842"/>
      </w:pPr>
      <w:r>
        <w:t>DP</w:t>
      </w:r>
      <w:r>
        <w:rPr>
          <w:spacing w:val="14"/>
        </w:rPr>
        <w:t>：数据页（</w:t>
      </w:r>
      <w:r>
        <w:t>Data</w:t>
      </w:r>
      <w:r>
        <w:rPr>
          <w:spacing w:val="14"/>
        </w:rPr>
        <w:t xml:space="preserve"> </w:t>
      </w:r>
      <w:r>
        <w:t>Page</w:t>
      </w:r>
      <w:r>
        <w:rPr>
          <w:spacing w:val="14"/>
        </w:rPr>
        <w:t>）</w:t>
      </w:r>
    </w:p>
    <w:p>
      <w:pPr>
        <w:pStyle w:val="BodyText"/>
        <w:spacing w:before="72" w:line="222" w:lineRule="auto"/>
        <w:ind w:left="1844"/>
      </w:pPr>
      <w:r>
        <w:t>EDP</w:t>
      </w:r>
      <w:r>
        <w:rPr>
          <w:spacing w:val="17"/>
        </w:rPr>
        <w:t>：数据页扩展（</w:t>
      </w:r>
      <w:r>
        <w:t>Extended</w:t>
      </w:r>
      <w:r>
        <w:rPr>
          <w:spacing w:val="17"/>
        </w:rPr>
        <w:t xml:space="preserve"> </w:t>
      </w:r>
      <w:r>
        <w:t>Data</w:t>
      </w:r>
      <w:r>
        <w:rPr>
          <w:spacing w:val="17"/>
        </w:rPr>
        <w:t xml:space="preserve"> </w:t>
      </w:r>
      <w:r>
        <w:t>Page</w:t>
      </w:r>
      <w:r>
        <w:rPr>
          <w:spacing w:val="17"/>
        </w:rPr>
        <w:t>）</w:t>
      </w:r>
    </w:p>
    <w:p>
      <w:pPr>
        <w:pStyle w:val="BodyText"/>
        <w:spacing w:before="71" w:line="312" w:lineRule="exact"/>
        <w:ind w:left="1844"/>
      </w:pPr>
      <w:r>
        <w:rPr>
          <w:position w:val="8"/>
        </w:rPr>
        <w:t>LSB</w:t>
      </w:r>
      <w:r>
        <w:rPr>
          <w:spacing w:val="15"/>
          <w:position w:val="8"/>
        </w:rPr>
        <w:t>：最低有效字节（或位</w:t>
      </w:r>
      <w:r>
        <w:rPr>
          <w:spacing w:val="-4"/>
          <w:position w:val="8"/>
        </w:rPr>
        <w:t>）（</w:t>
      </w:r>
      <w:r>
        <w:rPr>
          <w:position w:val="8"/>
        </w:rPr>
        <w:t>Least</w:t>
      </w:r>
      <w:r>
        <w:rPr>
          <w:spacing w:val="15"/>
          <w:position w:val="8"/>
        </w:rPr>
        <w:t xml:space="preserve"> </w:t>
      </w:r>
      <w:r>
        <w:rPr>
          <w:position w:val="8"/>
        </w:rPr>
        <w:t>Significant</w:t>
      </w:r>
      <w:r>
        <w:rPr>
          <w:spacing w:val="15"/>
          <w:position w:val="8"/>
        </w:rPr>
        <w:t xml:space="preserve"> </w:t>
      </w:r>
      <w:r>
        <w:rPr>
          <w:position w:val="8"/>
        </w:rPr>
        <w:t>Byte</w:t>
      </w:r>
      <w:r>
        <w:rPr>
          <w:spacing w:val="50"/>
          <w:position w:val="8"/>
        </w:rPr>
        <w:t xml:space="preserve"> </w:t>
      </w:r>
      <w:r>
        <w:rPr>
          <w:spacing w:val="15"/>
          <w:position w:val="8"/>
        </w:rPr>
        <w:t>(</w:t>
      </w:r>
      <w:r>
        <w:rPr>
          <w:position w:val="8"/>
        </w:rPr>
        <w:t>or</w:t>
      </w:r>
      <w:r>
        <w:rPr>
          <w:spacing w:val="15"/>
          <w:position w:val="8"/>
        </w:rPr>
        <w:t xml:space="preserve"> </w:t>
      </w:r>
      <w:r>
        <w:rPr>
          <w:position w:val="8"/>
        </w:rPr>
        <w:t>Bit</w:t>
      </w:r>
      <w:r>
        <w:rPr>
          <w:spacing w:val="15"/>
          <w:position w:val="8"/>
        </w:rPr>
        <w:t>)）</w:t>
      </w:r>
    </w:p>
    <w:p>
      <w:pPr>
        <w:pStyle w:val="BodyText"/>
        <w:spacing w:before="1" w:line="221" w:lineRule="auto"/>
        <w:ind w:left="1840"/>
      </w:pPr>
      <w:r>
        <w:t>MSB</w:t>
      </w:r>
      <w:r>
        <w:rPr>
          <w:spacing w:val="15"/>
        </w:rPr>
        <w:t>：最高有效字节（或位</w:t>
      </w:r>
      <w:r>
        <w:rPr>
          <w:spacing w:val="-4"/>
        </w:rPr>
        <w:t>）（</w:t>
      </w:r>
      <w:r>
        <w:t>Most</w:t>
      </w:r>
      <w:r>
        <w:rPr>
          <w:spacing w:val="15"/>
        </w:rPr>
        <w:t xml:space="preserve"> </w:t>
      </w:r>
      <w:r>
        <w:t>Significant</w:t>
      </w:r>
      <w:r>
        <w:rPr>
          <w:spacing w:val="15"/>
        </w:rPr>
        <w:t xml:space="preserve"> </w:t>
      </w:r>
      <w:r>
        <w:t>Byte</w:t>
      </w:r>
      <w:r>
        <w:rPr>
          <w:spacing w:val="49"/>
        </w:rPr>
        <w:t xml:space="preserve"> </w:t>
      </w:r>
      <w:r>
        <w:rPr>
          <w:spacing w:val="15"/>
        </w:rPr>
        <w:t>(</w:t>
      </w:r>
      <w:r>
        <w:t>or</w:t>
      </w:r>
      <w:r>
        <w:rPr>
          <w:spacing w:val="15"/>
        </w:rPr>
        <w:t xml:space="preserve"> </w:t>
      </w:r>
      <w:r>
        <w:t>Bit</w:t>
      </w:r>
      <w:r>
        <w:rPr>
          <w:spacing w:val="15"/>
        </w:rPr>
        <w:t>)）</w:t>
      </w:r>
    </w:p>
    <w:p>
      <w:pPr>
        <w:pStyle w:val="BodyText"/>
        <w:spacing w:before="72" w:line="223" w:lineRule="auto"/>
        <w:ind w:left="1843"/>
      </w:pPr>
      <w:r>
        <w:rPr>
          <w:spacing w:val="12"/>
        </w:rPr>
        <w:t>P：优先级（</w:t>
      </w:r>
      <w:r>
        <w:t>Priority</w:t>
      </w:r>
      <w:r>
        <w:rPr>
          <w:spacing w:val="12"/>
        </w:rPr>
        <w:t>）</w:t>
      </w:r>
    </w:p>
    <w:p>
      <w:pPr>
        <w:pStyle w:val="BodyText"/>
        <w:spacing w:before="70" w:line="228" w:lineRule="auto"/>
        <w:ind w:left="1843"/>
      </w:pPr>
      <w:r>
        <w:t>PDU</w:t>
      </w:r>
      <w:r>
        <w:rPr>
          <w:spacing w:val="16"/>
        </w:rPr>
        <w:t>：协议数据单元（</w:t>
      </w:r>
      <w:r>
        <w:t>Protocol</w:t>
      </w:r>
      <w:r>
        <w:rPr>
          <w:spacing w:val="16"/>
        </w:rPr>
        <w:t xml:space="preserve"> </w:t>
      </w:r>
      <w:r>
        <w:t>Data</w:t>
      </w:r>
      <w:r>
        <w:rPr>
          <w:spacing w:val="16"/>
        </w:rPr>
        <w:t xml:space="preserve"> </w:t>
      </w:r>
      <w:r>
        <w:t>Unit</w:t>
      </w:r>
      <w:r>
        <w:rPr>
          <w:spacing w:val="16"/>
        </w:rPr>
        <w:t>）</w:t>
      </w:r>
    </w:p>
    <w:p>
      <w:pPr>
        <w:pStyle w:val="BodyText"/>
        <w:spacing w:before="65" w:line="223" w:lineRule="auto"/>
        <w:ind w:left="1843"/>
      </w:pPr>
      <w:r>
        <w:t>PGN</w:t>
      </w:r>
      <w:r>
        <w:rPr>
          <w:spacing w:val="19"/>
        </w:rPr>
        <w:t>：参数组编号（</w:t>
      </w:r>
      <w:r>
        <w:t>Parameter</w:t>
      </w:r>
      <w:r>
        <w:rPr>
          <w:spacing w:val="19"/>
        </w:rPr>
        <w:t xml:space="preserve"> </w:t>
      </w:r>
      <w:r>
        <w:t>Group</w:t>
      </w:r>
      <w:r>
        <w:rPr>
          <w:spacing w:val="19"/>
        </w:rPr>
        <w:t xml:space="preserve"> </w:t>
      </w:r>
      <w:r>
        <w:t>Number</w:t>
      </w:r>
      <w:r>
        <w:rPr>
          <w:spacing w:val="19"/>
        </w:rPr>
        <w:t>）</w:t>
      </w:r>
    </w:p>
    <w:p>
      <w:pPr>
        <w:spacing w:line="223" w:lineRule="auto"/>
        <w:sectPr>
          <w:headerReference w:type="default" r:id="rId6"/>
          <w:footerReference w:type="default" r:id="rId7"/>
          <w:type w:val="nextPage"/>
          <w:pgSz w:w="11906" w:h="16839"/>
          <w:pgMar w:top="400" w:right="0" w:bottom="1650" w:left="0" w:header="0" w:footer="1488" w:gutter="0"/>
          <w:pgNumType w:start="2"/>
          <w:cols w:space="708"/>
          <w:titlePg w:val="0"/>
        </w:sect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65" w:line="265" w:lineRule="exact"/>
        <w:ind w:left="9094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position w:val="1"/>
          <w:sz w:val="20"/>
          <w:szCs w:val="20"/>
        </w:rPr>
        <w:t>XF</w:t>
      </w:r>
      <w:r>
        <w:rPr>
          <w:rFonts w:ascii="SimHei" w:eastAsia="SimHei" w:hAnsi="SimHei" w:cs="SimHei"/>
          <w:spacing w:val="7"/>
          <w:position w:val="1"/>
          <w:sz w:val="20"/>
          <w:szCs w:val="20"/>
        </w:rPr>
        <w:t>/T</w:t>
      </w:r>
      <w:r>
        <w:rPr>
          <w:rFonts w:ascii="SimHei" w:eastAsia="SimHei" w:hAnsi="SimHei" w:cs="SimHei"/>
          <w:spacing w:val="7"/>
          <w:position w:val="1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7"/>
          <w:position w:val="1"/>
          <w:sz w:val="20"/>
          <w:szCs w:val="20"/>
        </w:rPr>
        <w:t>545.3—20</w:t>
      </w:r>
      <w:r>
        <w:rPr>
          <w:rFonts w:ascii="SimHei" w:eastAsia="SimHei" w:hAnsi="SimHei" w:cs="SimHei"/>
          <w:position w:val="1"/>
          <w:sz w:val="20"/>
          <w:szCs w:val="20"/>
        </w:rPr>
        <w:t>XX</w:t>
      </w:r>
    </w:p>
    <w:p>
      <w:pPr>
        <w:pStyle w:val="BodyText"/>
        <w:spacing w:before="248" w:line="228" w:lineRule="auto"/>
        <w:ind w:left="1843"/>
      </w:pPr>
      <w:r>
        <w:t>PF</w:t>
      </w:r>
      <w:r>
        <w:rPr>
          <w:spacing w:val="18"/>
        </w:rPr>
        <w:t>：</w:t>
      </w:r>
      <w:r>
        <w:t>PDU</w:t>
      </w:r>
      <w:r>
        <w:rPr>
          <w:spacing w:val="18"/>
        </w:rPr>
        <w:t>格式（</w:t>
      </w:r>
      <w:r>
        <w:t>PDU</w:t>
      </w:r>
      <w:r>
        <w:rPr>
          <w:spacing w:val="18"/>
        </w:rPr>
        <w:t xml:space="preserve"> </w:t>
      </w:r>
      <w:r>
        <w:t>Format</w:t>
      </w:r>
      <w:r>
        <w:rPr>
          <w:spacing w:val="18"/>
        </w:rPr>
        <w:t>）</w:t>
      </w:r>
    </w:p>
    <w:p>
      <w:pPr>
        <w:pStyle w:val="BodyText"/>
        <w:spacing w:before="65" w:line="312" w:lineRule="exact"/>
        <w:ind w:left="1843"/>
      </w:pPr>
      <w:r>
        <w:rPr>
          <w:position w:val="8"/>
        </w:rPr>
        <w:t>PS</w:t>
      </w:r>
      <w:r>
        <w:rPr>
          <w:spacing w:val="19"/>
          <w:position w:val="8"/>
        </w:rPr>
        <w:t>：特定</w:t>
      </w:r>
      <w:r>
        <w:rPr>
          <w:position w:val="8"/>
        </w:rPr>
        <w:t>PDU</w:t>
      </w:r>
      <w:r>
        <w:rPr>
          <w:spacing w:val="19"/>
          <w:position w:val="8"/>
        </w:rPr>
        <w:t>（</w:t>
      </w:r>
      <w:r>
        <w:rPr>
          <w:position w:val="8"/>
        </w:rPr>
        <w:t>PDU</w:t>
      </w:r>
      <w:r>
        <w:rPr>
          <w:spacing w:val="19"/>
          <w:position w:val="8"/>
        </w:rPr>
        <w:t>-</w:t>
      </w:r>
      <w:r>
        <w:rPr>
          <w:position w:val="8"/>
        </w:rPr>
        <w:t>Specific</w:t>
      </w:r>
      <w:r>
        <w:rPr>
          <w:spacing w:val="19"/>
          <w:position w:val="8"/>
        </w:rPr>
        <w:t>）</w:t>
      </w:r>
    </w:p>
    <w:p>
      <w:pPr>
        <w:pStyle w:val="BodyText"/>
        <w:spacing w:line="230" w:lineRule="auto"/>
        <w:ind w:left="1847"/>
      </w:pPr>
      <w:r>
        <w:t>SA</w:t>
      </w:r>
      <w:r>
        <w:rPr>
          <w:spacing w:val="17"/>
        </w:rPr>
        <w:t>：源地址（</w:t>
      </w:r>
      <w:r>
        <w:t>Source</w:t>
      </w:r>
      <w:r>
        <w:rPr>
          <w:spacing w:val="17"/>
        </w:rPr>
        <w:t xml:space="preserve"> </w:t>
      </w:r>
      <w:r>
        <w:t>Address</w:t>
      </w:r>
      <w:r>
        <w:rPr>
          <w:spacing w:val="17"/>
        </w:rPr>
        <w:t>）</w:t>
      </w:r>
    </w:p>
    <w:p>
      <w:pPr>
        <w:spacing w:line="307" w:lineRule="auto"/>
        <w:rPr>
          <w:rFonts w:ascii="Arial"/>
          <w:sz w:val="21"/>
        </w:rPr>
      </w:pPr>
    </w:p>
    <w:p>
      <w:pPr>
        <w:spacing w:before="65" w:line="231" w:lineRule="auto"/>
        <w:ind w:left="1421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5"/>
          <w:sz w:val="20"/>
          <w:szCs w:val="20"/>
        </w:rPr>
        <w:t>5</w:t>
      </w:r>
      <w:r>
        <w:rPr>
          <w:rFonts w:ascii="SimHei" w:eastAsia="SimHei" w:hAnsi="SimHei" w:cs="SimHei"/>
          <w:spacing w:val="11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5"/>
          <w:sz w:val="20"/>
          <w:szCs w:val="20"/>
        </w:rPr>
        <w:t>基本要求</w:t>
      </w:r>
    </w:p>
    <w:p>
      <w:pPr>
        <w:spacing w:line="307" w:lineRule="auto"/>
        <w:rPr>
          <w:rFonts w:ascii="Arial"/>
          <w:sz w:val="21"/>
        </w:rPr>
      </w:pPr>
    </w:p>
    <w:p>
      <w:pPr>
        <w:spacing w:before="65" w:line="230" w:lineRule="auto"/>
        <w:ind w:left="1421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7"/>
          <w:sz w:val="20"/>
          <w:szCs w:val="20"/>
        </w:rPr>
        <w:t>5.1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7"/>
          <w:sz w:val="20"/>
          <w:szCs w:val="20"/>
        </w:rPr>
        <w:t>数据协议格式要求</w:t>
      </w:r>
    </w:p>
    <w:p>
      <w:pPr>
        <w:pStyle w:val="BodyText"/>
        <w:spacing w:before="218" w:line="228" w:lineRule="auto"/>
        <w:ind w:left="1850"/>
      </w:pPr>
      <w:r>
        <w:rPr>
          <w:spacing w:val="6"/>
        </w:rPr>
        <w:t>消防车上装系统</w:t>
      </w:r>
      <w:r>
        <w:rPr>
          <w:spacing w:val="-41"/>
        </w:rPr>
        <w:t xml:space="preserve"> </w:t>
      </w:r>
      <w:r>
        <w:t>CAN</w:t>
      </w:r>
      <w:r>
        <w:rPr>
          <w:spacing w:val="-40"/>
        </w:rPr>
        <w:t xml:space="preserve"> </w:t>
      </w:r>
      <w:r>
        <w:rPr>
          <w:spacing w:val="6"/>
        </w:rPr>
        <w:t>通信的波特率应为</w:t>
      </w:r>
      <w:r>
        <w:rPr>
          <w:spacing w:val="-34"/>
        </w:rPr>
        <w:t xml:space="preserve"> </w:t>
      </w:r>
      <w:r>
        <w:rPr>
          <w:spacing w:val="6"/>
        </w:rPr>
        <w:t>250</w:t>
      </w:r>
      <w:r>
        <w:rPr>
          <w:spacing w:val="-42"/>
        </w:rPr>
        <w:t xml:space="preserve"> </w:t>
      </w:r>
      <w:r>
        <w:t>kbit</w:t>
      </w:r>
      <w:r>
        <w:rPr>
          <w:spacing w:val="6"/>
        </w:rPr>
        <w:t>/s，数据帧应使用</w:t>
      </w:r>
      <w:r>
        <w:rPr>
          <w:spacing w:val="-35"/>
        </w:rPr>
        <w:t xml:space="preserve"> </w:t>
      </w:r>
      <w:r>
        <w:rPr>
          <w:spacing w:val="6"/>
        </w:rPr>
        <w:t>29</w:t>
      </w:r>
      <w:r>
        <w:rPr>
          <w:spacing w:val="-38"/>
        </w:rPr>
        <w:t xml:space="preserve"> </w:t>
      </w:r>
      <w:r>
        <w:rPr>
          <w:spacing w:val="6"/>
        </w:rPr>
        <w:t>位标识符</w:t>
      </w:r>
      <w:r>
        <w:rPr>
          <w:spacing w:val="5"/>
        </w:rPr>
        <w:t>的扩展数据帧格式。</w:t>
      </w:r>
    </w:p>
    <w:p>
      <w:pPr>
        <w:spacing w:before="221" w:line="230" w:lineRule="auto"/>
        <w:ind w:left="1421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8"/>
          <w:sz w:val="20"/>
          <w:szCs w:val="20"/>
        </w:rPr>
        <w:t>5.2</w:t>
      </w:r>
      <w:r>
        <w:rPr>
          <w:rFonts w:ascii="SimHei" w:eastAsia="SimHei" w:hAnsi="SimHei" w:cs="SimHei"/>
          <w:spacing w:val="8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8"/>
          <w:sz w:val="20"/>
          <w:szCs w:val="20"/>
        </w:rPr>
        <w:t>协议数据单元（</w:t>
      </w:r>
      <w:r>
        <w:rPr>
          <w:rFonts w:ascii="SimHei" w:eastAsia="SimHei" w:hAnsi="SimHei" w:cs="SimHei"/>
          <w:sz w:val="20"/>
          <w:szCs w:val="20"/>
        </w:rPr>
        <w:t>PDU</w:t>
      </w:r>
      <w:r>
        <w:rPr>
          <w:rFonts w:ascii="SimHei" w:eastAsia="SimHei" w:hAnsi="SimHei" w:cs="SimHei"/>
          <w:spacing w:val="8"/>
          <w:sz w:val="20"/>
          <w:szCs w:val="20"/>
        </w:rPr>
        <w:t>）</w:t>
      </w:r>
    </w:p>
    <w:p>
      <w:pPr>
        <w:pStyle w:val="BodyText"/>
        <w:spacing w:before="219" w:line="228" w:lineRule="auto"/>
        <w:ind w:left="1843"/>
      </w:pPr>
      <w:r>
        <w:t>PDU</w:t>
      </w:r>
      <w:r>
        <w:rPr>
          <w:spacing w:val="-29"/>
        </w:rPr>
        <w:t xml:space="preserve"> </w:t>
      </w:r>
      <w:r>
        <w:rPr>
          <w:spacing w:val="4"/>
        </w:rPr>
        <w:t>结构定义应符合表</w:t>
      </w:r>
      <w:r>
        <w:rPr>
          <w:spacing w:val="-21"/>
        </w:rPr>
        <w:t xml:space="preserve"> </w:t>
      </w:r>
      <w:r>
        <w:rPr>
          <w:spacing w:val="4"/>
        </w:rPr>
        <w:t>1</w:t>
      </w:r>
      <w:r>
        <w:rPr>
          <w:spacing w:val="-23"/>
        </w:rPr>
        <w:t xml:space="preserve"> </w:t>
      </w:r>
      <w:r>
        <w:rPr>
          <w:spacing w:val="4"/>
        </w:rPr>
        <w:t>的要求。</w:t>
      </w:r>
    </w:p>
    <w:p>
      <w:pPr>
        <w:spacing w:before="66" w:line="231" w:lineRule="auto"/>
        <w:ind w:left="5267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8"/>
          <w:sz w:val="20"/>
          <w:szCs w:val="20"/>
        </w:rPr>
        <w:t>表1</w:t>
      </w:r>
      <w:r>
        <w:rPr>
          <w:rFonts w:ascii="SimHei" w:eastAsia="SimHei" w:hAnsi="SimHei" w:cs="SimHei"/>
          <w:spacing w:val="8"/>
          <w:sz w:val="20"/>
          <w:szCs w:val="20"/>
        </w:rPr>
        <w:t xml:space="preserve">  </w:t>
      </w:r>
      <w:r>
        <w:rPr>
          <w:rFonts w:ascii="SimHei" w:eastAsia="SimHei" w:hAnsi="SimHei" w:cs="SimHei"/>
          <w:sz w:val="20"/>
          <w:szCs w:val="20"/>
        </w:rPr>
        <w:t>PDU</w:t>
      </w:r>
      <w:r>
        <w:rPr>
          <w:rFonts w:ascii="SimHei" w:eastAsia="SimHei" w:hAnsi="SimHei" w:cs="SimHei"/>
          <w:spacing w:val="8"/>
          <w:sz w:val="20"/>
          <w:szCs w:val="20"/>
        </w:rPr>
        <w:t>结构定义</w:t>
      </w:r>
    </w:p>
    <w:p>
      <w:pPr>
        <w:spacing w:line="95" w:lineRule="auto"/>
        <w:rPr>
          <w:rFonts w:ascii="Arial"/>
          <w:sz w:val="2"/>
        </w:rPr>
      </w:pPr>
    </w:p>
    <w:tbl>
      <w:tblPr>
        <w:tblStyle w:val="TableNormal0"/>
        <w:tblW w:w="9574" w:type="dxa"/>
        <w:tblInd w:w="130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744"/>
        <w:gridCol w:w="937"/>
        <w:gridCol w:w="937"/>
        <w:gridCol w:w="938"/>
        <w:gridCol w:w="937"/>
        <w:gridCol w:w="937"/>
        <w:gridCol w:w="859"/>
        <w:gridCol w:w="2285"/>
      </w:tblGrid>
      <w:tr>
        <w:tblPrEx>
          <w:tblW w:w="9574" w:type="dxa"/>
          <w:tblInd w:w="130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32"/>
        </w:trPr>
        <w:tc>
          <w:tcPr>
            <w:tcW w:w="17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49" w:type="dxa"/>
            <w:gridSpan w:val="4"/>
            <w:tcBorders>
              <w:right w:val="nil"/>
            </w:tcBorders>
            <w:vAlign w:val="top"/>
          </w:tcPr>
          <w:p>
            <w:pPr>
              <w:pStyle w:val="TableText"/>
              <w:spacing w:before="72" w:line="219" w:lineRule="auto"/>
              <w:ind w:left="2507"/>
            </w:pPr>
            <w:r>
              <w:rPr>
                <w:spacing w:val="-3"/>
              </w:rPr>
              <w:t>标识符</w:t>
            </w:r>
          </w:p>
          <w:p>
            <w:pPr>
              <w:pStyle w:val="TableText"/>
              <w:spacing w:before="126" w:line="183" w:lineRule="auto"/>
              <w:ind w:left="105"/>
            </w:pPr>
            <w:r>
              <w:rPr>
                <w:spacing w:val="-1"/>
              </w:rPr>
              <w:t>MSB</w:t>
            </w:r>
          </w:p>
        </w:tc>
        <w:tc>
          <w:tcPr>
            <w:tcW w:w="1796" w:type="dxa"/>
            <w:gridSpan w:val="2"/>
            <w:tcBorders>
              <w:left w:val="nil"/>
            </w:tcBorders>
            <w:vAlign w:val="top"/>
          </w:tcPr>
          <w:p>
            <w:pPr>
              <w:spacing w:line="3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183" w:lineRule="auto"/>
              <w:ind w:left="143"/>
            </w:pPr>
            <w:r>
              <w:rPr>
                <w:spacing w:val="-2"/>
              </w:rPr>
              <w:t>LSB</w:t>
            </w:r>
          </w:p>
        </w:tc>
        <w:tc>
          <w:tcPr>
            <w:tcW w:w="2285" w:type="dxa"/>
            <w:vAlign w:val="top"/>
          </w:tcPr>
          <w:p>
            <w:pPr>
              <w:pStyle w:val="TableText"/>
              <w:spacing w:before="228" w:line="219" w:lineRule="auto"/>
              <w:ind w:left="877"/>
            </w:pPr>
            <w:r>
              <w:rPr>
                <w:spacing w:val="-3"/>
              </w:rPr>
              <w:t>数据域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744" w:type="dxa"/>
            <w:vAlign w:val="top"/>
          </w:tcPr>
          <w:p>
            <w:pPr>
              <w:pStyle w:val="TableText"/>
              <w:spacing w:before="69" w:line="219" w:lineRule="auto"/>
              <w:ind w:left="381"/>
            </w:pPr>
            <w:r>
              <w:rPr>
                <w:spacing w:val="-1"/>
              </w:rPr>
              <w:t>位/字节序号</w:t>
            </w:r>
          </w:p>
        </w:tc>
        <w:tc>
          <w:tcPr>
            <w:tcW w:w="937" w:type="dxa"/>
            <w:vAlign w:val="top"/>
          </w:tcPr>
          <w:p>
            <w:pPr>
              <w:pStyle w:val="TableText"/>
              <w:spacing w:before="97" w:line="183" w:lineRule="auto"/>
              <w:ind w:left="247"/>
            </w:pPr>
            <w:r>
              <w:rPr>
                <w:spacing w:val="-2"/>
              </w:rPr>
              <w:t>28-26</w:t>
            </w:r>
          </w:p>
        </w:tc>
        <w:tc>
          <w:tcPr>
            <w:tcW w:w="937" w:type="dxa"/>
            <w:vAlign w:val="top"/>
          </w:tcPr>
          <w:p>
            <w:pPr>
              <w:pStyle w:val="TableText"/>
              <w:spacing w:before="97" w:line="183" w:lineRule="auto"/>
              <w:ind w:left="385"/>
            </w:pPr>
            <w:r>
              <w:rPr>
                <w:spacing w:val="-4"/>
              </w:rPr>
              <w:t>25</w:t>
            </w:r>
          </w:p>
        </w:tc>
        <w:tc>
          <w:tcPr>
            <w:tcW w:w="938" w:type="dxa"/>
            <w:vAlign w:val="top"/>
          </w:tcPr>
          <w:p>
            <w:pPr>
              <w:pStyle w:val="TableText"/>
              <w:spacing w:before="97" w:line="183" w:lineRule="auto"/>
              <w:ind w:left="384"/>
            </w:pPr>
            <w:r>
              <w:rPr>
                <w:spacing w:val="-4"/>
              </w:rPr>
              <w:t>24</w:t>
            </w:r>
          </w:p>
        </w:tc>
        <w:tc>
          <w:tcPr>
            <w:tcW w:w="937" w:type="dxa"/>
            <w:vAlign w:val="top"/>
          </w:tcPr>
          <w:p>
            <w:pPr>
              <w:pStyle w:val="TableText"/>
              <w:spacing w:before="96" w:line="184" w:lineRule="auto"/>
              <w:ind w:left="250"/>
            </w:pPr>
            <w:r>
              <w:rPr>
                <w:spacing w:val="-2"/>
              </w:rPr>
              <w:t>23-16</w:t>
            </w:r>
          </w:p>
        </w:tc>
        <w:tc>
          <w:tcPr>
            <w:tcW w:w="937" w:type="dxa"/>
            <w:vAlign w:val="top"/>
          </w:tcPr>
          <w:p>
            <w:pPr>
              <w:pStyle w:val="TableText"/>
              <w:spacing w:before="96" w:line="184" w:lineRule="auto"/>
              <w:ind w:left="309"/>
            </w:pPr>
            <w:r>
              <w:rPr>
                <w:spacing w:val="-5"/>
              </w:rPr>
              <w:t>15-8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spacing w:before="97" w:line="183" w:lineRule="auto"/>
              <w:ind w:left="303"/>
            </w:pPr>
            <w:r>
              <w:rPr>
                <w:spacing w:val="-4"/>
              </w:rPr>
              <w:t>7-0</w:t>
            </w:r>
          </w:p>
        </w:tc>
        <w:tc>
          <w:tcPr>
            <w:tcW w:w="2285" w:type="dxa"/>
            <w:vAlign w:val="top"/>
          </w:tcPr>
          <w:p>
            <w:pPr>
              <w:pStyle w:val="TableText"/>
              <w:spacing w:before="96" w:line="184" w:lineRule="auto"/>
              <w:ind w:left="1025"/>
            </w:pPr>
            <w:r>
              <w:rPr>
                <w:spacing w:val="-7"/>
              </w:rPr>
              <w:t>1-8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744" w:type="dxa"/>
            <w:vAlign w:val="top"/>
          </w:tcPr>
          <w:p>
            <w:pPr>
              <w:pStyle w:val="TableText"/>
              <w:spacing w:before="69" w:line="220" w:lineRule="auto"/>
              <w:ind w:left="698"/>
            </w:pPr>
            <w:r>
              <w:rPr>
                <w:spacing w:val="-5"/>
              </w:rPr>
              <w:t>项目</w:t>
            </w:r>
          </w:p>
        </w:tc>
        <w:tc>
          <w:tcPr>
            <w:tcW w:w="937" w:type="dxa"/>
            <w:vAlign w:val="top"/>
          </w:tcPr>
          <w:p>
            <w:pPr>
              <w:pStyle w:val="TableText"/>
              <w:spacing w:before="98" w:line="182" w:lineRule="auto"/>
              <w:ind w:left="422"/>
            </w:pPr>
            <w:r>
              <w:t>P</w:t>
            </w:r>
          </w:p>
        </w:tc>
        <w:tc>
          <w:tcPr>
            <w:tcW w:w="937" w:type="dxa"/>
            <w:vAlign w:val="top"/>
          </w:tcPr>
          <w:p>
            <w:pPr>
              <w:pStyle w:val="TableText"/>
              <w:spacing w:before="98" w:line="182" w:lineRule="auto"/>
              <w:ind w:left="336"/>
            </w:pPr>
            <w:r>
              <w:rPr>
                <w:spacing w:val="-2"/>
              </w:rPr>
              <w:t>EDP</w:t>
            </w:r>
          </w:p>
        </w:tc>
        <w:tc>
          <w:tcPr>
            <w:tcW w:w="938" w:type="dxa"/>
            <w:vAlign w:val="top"/>
          </w:tcPr>
          <w:p>
            <w:pPr>
              <w:pStyle w:val="TableText"/>
              <w:spacing w:before="98" w:line="182" w:lineRule="auto"/>
              <w:ind w:left="379"/>
            </w:pPr>
            <w:r>
              <w:rPr>
                <w:spacing w:val="-2"/>
              </w:rPr>
              <w:t>DP</w:t>
            </w:r>
          </w:p>
        </w:tc>
        <w:tc>
          <w:tcPr>
            <w:tcW w:w="937" w:type="dxa"/>
            <w:vAlign w:val="top"/>
          </w:tcPr>
          <w:p>
            <w:pPr>
              <w:pStyle w:val="TableText"/>
              <w:spacing w:before="98" w:line="182" w:lineRule="auto"/>
              <w:ind w:left="380"/>
            </w:pPr>
            <w:r>
              <w:rPr>
                <w:spacing w:val="-2"/>
              </w:rPr>
              <w:t>PF</w:t>
            </w:r>
          </w:p>
        </w:tc>
        <w:tc>
          <w:tcPr>
            <w:tcW w:w="937" w:type="dxa"/>
            <w:vAlign w:val="top"/>
          </w:tcPr>
          <w:p>
            <w:pPr>
              <w:pStyle w:val="TableText"/>
              <w:spacing w:before="97" w:line="183" w:lineRule="auto"/>
              <w:ind w:left="381"/>
            </w:pPr>
            <w:r>
              <w:rPr>
                <w:spacing w:val="-2"/>
              </w:rPr>
              <w:t>PS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spacing w:before="95" w:line="185" w:lineRule="auto"/>
              <w:ind w:left="345"/>
            </w:pPr>
            <w:r>
              <w:rPr>
                <w:spacing w:val="-4"/>
              </w:rPr>
              <w:t>SA</w:t>
            </w:r>
          </w:p>
        </w:tc>
        <w:tc>
          <w:tcPr>
            <w:tcW w:w="2285" w:type="dxa"/>
            <w:vAlign w:val="top"/>
          </w:tcPr>
          <w:p>
            <w:pPr>
              <w:pStyle w:val="TableText"/>
              <w:spacing w:before="98" w:line="182" w:lineRule="auto"/>
              <w:ind w:left="1052"/>
            </w:pPr>
            <w:r>
              <w:rPr>
                <w:spacing w:val="-2"/>
              </w:rPr>
              <w:t>DF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20"/>
        </w:trPr>
        <w:tc>
          <w:tcPr>
            <w:tcW w:w="1744" w:type="dxa"/>
            <w:vAlign w:val="top"/>
          </w:tcPr>
          <w:p>
            <w:pPr>
              <w:pStyle w:val="TableText"/>
              <w:spacing w:before="70" w:line="220" w:lineRule="auto"/>
              <w:ind w:left="562"/>
            </w:pPr>
            <w:r>
              <w:rPr>
                <w:spacing w:val="-2"/>
              </w:rPr>
              <w:t>长度/位</w:t>
            </w:r>
          </w:p>
        </w:tc>
        <w:tc>
          <w:tcPr>
            <w:tcW w:w="937" w:type="dxa"/>
            <w:vAlign w:val="top"/>
          </w:tcPr>
          <w:p>
            <w:pPr>
              <w:pStyle w:val="TableText"/>
              <w:spacing w:before="98" w:line="183" w:lineRule="auto"/>
              <w:ind w:left="429"/>
            </w:pPr>
            <w:r>
              <w:t>3</w:t>
            </w:r>
          </w:p>
        </w:tc>
        <w:tc>
          <w:tcPr>
            <w:tcW w:w="937" w:type="dxa"/>
            <w:vAlign w:val="top"/>
          </w:tcPr>
          <w:p>
            <w:pPr>
              <w:pStyle w:val="TableText"/>
              <w:spacing w:before="97" w:line="184" w:lineRule="auto"/>
              <w:ind w:left="440"/>
            </w:pPr>
            <w:r>
              <w:t>1</w:t>
            </w:r>
          </w:p>
        </w:tc>
        <w:tc>
          <w:tcPr>
            <w:tcW w:w="938" w:type="dxa"/>
            <w:vAlign w:val="top"/>
          </w:tcPr>
          <w:p>
            <w:pPr>
              <w:pStyle w:val="TableText"/>
              <w:spacing w:before="97" w:line="184" w:lineRule="auto"/>
              <w:ind w:left="441"/>
            </w:pPr>
            <w:r>
              <w:t>1</w:t>
            </w:r>
          </w:p>
        </w:tc>
        <w:tc>
          <w:tcPr>
            <w:tcW w:w="937" w:type="dxa"/>
            <w:vAlign w:val="top"/>
          </w:tcPr>
          <w:p>
            <w:pPr>
              <w:pStyle w:val="TableText"/>
              <w:spacing w:before="98" w:line="183" w:lineRule="auto"/>
              <w:ind w:left="429"/>
            </w:pPr>
            <w:r>
              <w:t>8</w:t>
            </w:r>
          </w:p>
        </w:tc>
        <w:tc>
          <w:tcPr>
            <w:tcW w:w="937" w:type="dxa"/>
            <w:vAlign w:val="top"/>
          </w:tcPr>
          <w:p>
            <w:pPr>
              <w:pStyle w:val="TableText"/>
              <w:spacing w:before="98" w:line="183" w:lineRule="auto"/>
              <w:ind w:left="430"/>
            </w:pPr>
            <w:r>
              <w:t>8</w:t>
            </w:r>
          </w:p>
        </w:tc>
        <w:tc>
          <w:tcPr>
            <w:tcW w:w="859" w:type="dxa"/>
            <w:vAlign w:val="top"/>
          </w:tcPr>
          <w:p>
            <w:pPr>
              <w:pStyle w:val="TableText"/>
              <w:spacing w:before="98" w:line="183" w:lineRule="auto"/>
              <w:ind w:left="391"/>
            </w:pPr>
            <w:r>
              <w:t>8</w:t>
            </w:r>
          </w:p>
        </w:tc>
        <w:tc>
          <w:tcPr>
            <w:tcW w:w="2285" w:type="dxa"/>
            <w:vAlign w:val="top"/>
          </w:tcPr>
          <w:p>
            <w:pPr>
              <w:pStyle w:val="TableText"/>
              <w:spacing w:before="98" w:line="183" w:lineRule="auto"/>
              <w:ind w:left="1057"/>
            </w:pPr>
            <w:r>
              <w:rPr>
                <w:spacing w:val="-4"/>
              </w:rPr>
              <w:t>64</w:t>
            </w:r>
          </w:p>
        </w:tc>
      </w:tr>
    </w:tbl>
    <w:p>
      <w:pPr>
        <w:pStyle w:val="BodyText"/>
        <w:spacing w:before="50" w:line="258" w:lineRule="auto"/>
        <w:ind w:left="1432" w:right="1134" w:firstLine="416"/>
      </w:pPr>
      <w:r>
        <w:rPr>
          <w:spacing w:val="6"/>
        </w:rPr>
        <w:t>数据域中不可用的字节应以</w:t>
      </w:r>
      <w:r>
        <w:rPr>
          <w:spacing w:val="-36"/>
        </w:rPr>
        <w:t xml:space="preserve"> </w:t>
      </w:r>
      <w:r>
        <w:rPr>
          <w:spacing w:val="6"/>
        </w:rPr>
        <w:t>255（</w:t>
      </w:r>
      <w:r>
        <w:t>FF</w:t>
      </w:r>
      <w:r>
        <w:rPr>
          <w:spacing w:val="6"/>
          <w:position w:val="-3"/>
          <w:sz w:val="10"/>
          <w:szCs w:val="10"/>
        </w:rPr>
        <w:t>16</w:t>
      </w:r>
      <w:r>
        <w:rPr>
          <w:spacing w:val="-20"/>
          <w:position w:val="-3"/>
          <w:sz w:val="10"/>
          <w:szCs w:val="10"/>
        </w:rPr>
        <w:t xml:space="preserve"> </w:t>
      </w:r>
      <w:r>
        <w:rPr>
          <w:spacing w:val="6"/>
        </w:rPr>
        <w:t>）发送，不可用的位应以</w:t>
      </w:r>
      <w:r>
        <w:rPr>
          <w:spacing w:val="-21"/>
        </w:rPr>
        <w:t xml:space="preserve"> </w:t>
      </w:r>
      <w:r>
        <w:rPr>
          <w:spacing w:val="6"/>
        </w:rPr>
        <w:t>1（1</w:t>
      </w:r>
      <w:r>
        <w:rPr>
          <w:spacing w:val="6"/>
          <w:position w:val="-3"/>
          <w:sz w:val="10"/>
          <w:szCs w:val="10"/>
        </w:rPr>
        <w:t>2</w:t>
      </w:r>
      <w:r>
        <w:rPr>
          <w:spacing w:val="-20"/>
          <w:position w:val="-3"/>
          <w:sz w:val="10"/>
          <w:szCs w:val="10"/>
        </w:rPr>
        <w:t xml:space="preserve"> </w:t>
      </w:r>
      <w:r>
        <w:rPr>
          <w:spacing w:val="6"/>
        </w:rPr>
        <w:t>）发送，其中</w:t>
      </w:r>
      <w:r>
        <w:rPr>
          <w:spacing w:val="5"/>
        </w:rPr>
        <w:t>多字节参数按照</w:t>
      </w:r>
      <w:r>
        <w:t xml:space="preserve"> </w:t>
      </w:r>
      <w:r>
        <w:rPr>
          <w:spacing w:val="12"/>
        </w:rPr>
        <w:t>小端（</w:t>
      </w:r>
      <w:r>
        <w:rPr>
          <w:color w:val="333333"/>
          <w:sz w:val="19"/>
          <w:szCs w:val="19"/>
        </w:rPr>
        <w:t>little</w:t>
      </w:r>
      <w:r>
        <w:rPr>
          <w:color w:val="333333"/>
          <w:spacing w:val="12"/>
          <w:sz w:val="19"/>
          <w:szCs w:val="19"/>
        </w:rPr>
        <w:t xml:space="preserve"> </w:t>
      </w:r>
      <w:r>
        <w:rPr>
          <w:color w:val="333333"/>
          <w:sz w:val="19"/>
          <w:szCs w:val="19"/>
        </w:rPr>
        <w:t>endian</w:t>
      </w:r>
      <w:r>
        <w:rPr>
          <w:spacing w:val="12"/>
        </w:rPr>
        <w:t>）方式存储数据。</w:t>
      </w:r>
    </w:p>
    <w:p>
      <w:pPr>
        <w:spacing w:before="221" w:line="229" w:lineRule="auto"/>
        <w:ind w:left="1421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8"/>
          <w:sz w:val="20"/>
          <w:szCs w:val="20"/>
        </w:rPr>
        <w:t>5.3</w:t>
      </w:r>
      <w:r>
        <w:rPr>
          <w:rFonts w:ascii="SimHei" w:eastAsia="SimHei" w:hAnsi="SimHei" w:cs="SimHei"/>
          <w:spacing w:val="8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8"/>
          <w:sz w:val="20"/>
          <w:szCs w:val="20"/>
        </w:rPr>
        <w:t>参数组编号（</w:t>
      </w:r>
      <w:r>
        <w:rPr>
          <w:rFonts w:ascii="SimHei" w:eastAsia="SimHei" w:hAnsi="SimHei" w:cs="SimHei"/>
          <w:sz w:val="20"/>
          <w:szCs w:val="20"/>
        </w:rPr>
        <w:t>PGN</w:t>
      </w:r>
      <w:r>
        <w:rPr>
          <w:rFonts w:ascii="SimHei" w:eastAsia="SimHei" w:hAnsi="SimHei" w:cs="SimHei"/>
          <w:spacing w:val="8"/>
          <w:sz w:val="20"/>
          <w:szCs w:val="20"/>
        </w:rPr>
        <w:t>）</w:t>
      </w:r>
    </w:p>
    <w:p>
      <w:pPr>
        <w:pStyle w:val="BodyText"/>
        <w:spacing w:before="219" w:line="312" w:lineRule="exact"/>
        <w:ind w:left="1843"/>
      </w:pPr>
      <w:r>
        <w:rPr>
          <w:position w:val="7"/>
        </w:rPr>
        <w:t>PGN</w:t>
      </w:r>
      <w:r>
        <w:rPr>
          <w:spacing w:val="-37"/>
          <w:position w:val="7"/>
        </w:rPr>
        <w:t xml:space="preserve"> </w:t>
      </w:r>
      <w:r>
        <w:rPr>
          <w:spacing w:val="8"/>
          <w:position w:val="7"/>
        </w:rPr>
        <w:t>是一个</w:t>
      </w:r>
      <w:r>
        <w:rPr>
          <w:spacing w:val="-37"/>
          <w:position w:val="7"/>
        </w:rPr>
        <w:t xml:space="preserve"> </w:t>
      </w:r>
      <w:r>
        <w:rPr>
          <w:spacing w:val="8"/>
          <w:position w:val="7"/>
        </w:rPr>
        <w:t>24</w:t>
      </w:r>
      <w:r>
        <w:rPr>
          <w:spacing w:val="-40"/>
          <w:position w:val="7"/>
        </w:rPr>
        <w:t xml:space="preserve"> </w:t>
      </w:r>
      <w:r>
        <w:rPr>
          <w:spacing w:val="8"/>
          <w:position w:val="7"/>
        </w:rPr>
        <w:t>位的值，包含</w:t>
      </w:r>
      <w:r>
        <w:rPr>
          <w:spacing w:val="-37"/>
          <w:position w:val="7"/>
        </w:rPr>
        <w:t xml:space="preserve"> </w:t>
      </w:r>
      <w:r>
        <w:rPr>
          <w:position w:val="7"/>
        </w:rPr>
        <w:t>EDP</w:t>
      </w:r>
      <w:r>
        <w:rPr>
          <w:spacing w:val="8"/>
          <w:position w:val="7"/>
        </w:rPr>
        <w:t>、</w:t>
      </w:r>
      <w:r>
        <w:rPr>
          <w:position w:val="7"/>
        </w:rPr>
        <w:t>DP</w:t>
      </w:r>
      <w:r>
        <w:rPr>
          <w:spacing w:val="8"/>
          <w:position w:val="7"/>
        </w:rPr>
        <w:t>、</w:t>
      </w:r>
      <w:r>
        <w:rPr>
          <w:position w:val="7"/>
        </w:rPr>
        <w:t>PF</w:t>
      </w:r>
      <w:r>
        <w:rPr>
          <w:spacing w:val="-41"/>
          <w:position w:val="7"/>
        </w:rPr>
        <w:t xml:space="preserve"> </w:t>
      </w:r>
      <w:r>
        <w:rPr>
          <w:spacing w:val="8"/>
          <w:position w:val="7"/>
        </w:rPr>
        <w:t>及</w:t>
      </w:r>
      <w:r>
        <w:rPr>
          <w:spacing w:val="-40"/>
          <w:position w:val="7"/>
        </w:rPr>
        <w:t xml:space="preserve"> </w:t>
      </w:r>
      <w:r>
        <w:rPr>
          <w:position w:val="7"/>
        </w:rPr>
        <w:t>PS</w:t>
      </w:r>
      <w:r>
        <w:rPr>
          <w:spacing w:val="8"/>
          <w:position w:val="7"/>
        </w:rPr>
        <w:t>，结构定义应符合</w:t>
      </w:r>
      <w:r>
        <w:rPr>
          <w:spacing w:val="7"/>
          <w:position w:val="7"/>
        </w:rPr>
        <w:t>表</w:t>
      </w:r>
      <w:r>
        <w:rPr>
          <w:spacing w:val="-37"/>
          <w:position w:val="7"/>
        </w:rPr>
        <w:t xml:space="preserve"> </w:t>
      </w:r>
      <w:r>
        <w:rPr>
          <w:spacing w:val="7"/>
          <w:position w:val="7"/>
        </w:rPr>
        <w:t>2</w:t>
      </w:r>
      <w:r>
        <w:rPr>
          <w:spacing w:val="-21"/>
          <w:position w:val="7"/>
        </w:rPr>
        <w:t xml:space="preserve"> </w:t>
      </w:r>
      <w:r>
        <w:rPr>
          <w:spacing w:val="7"/>
          <w:position w:val="7"/>
        </w:rPr>
        <w:t>的要求。</w:t>
      </w:r>
    </w:p>
    <w:p>
      <w:pPr>
        <w:spacing w:before="1" w:line="231" w:lineRule="auto"/>
        <w:ind w:left="5267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8"/>
          <w:sz w:val="20"/>
          <w:szCs w:val="20"/>
        </w:rPr>
        <w:t>表2</w:t>
      </w:r>
      <w:r>
        <w:rPr>
          <w:rFonts w:ascii="SimHei" w:eastAsia="SimHei" w:hAnsi="SimHei" w:cs="SimHei"/>
          <w:spacing w:val="8"/>
          <w:sz w:val="20"/>
          <w:szCs w:val="20"/>
        </w:rPr>
        <w:t xml:space="preserve">  </w:t>
      </w:r>
      <w:r>
        <w:rPr>
          <w:rFonts w:ascii="SimHei" w:eastAsia="SimHei" w:hAnsi="SimHei" w:cs="SimHei"/>
          <w:sz w:val="20"/>
          <w:szCs w:val="20"/>
        </w:rPr>
        <w:t>PGN</w:t>
      </w:r>
      <w:r>
        <w:rPr>
          <w:rFonts w:ascii="SimHei" w:eastAsia="SimHei" w:hAnsi="SimHei" w:cs="SimHei"/>
          <w:spacing w:val="8"/>
          <w:sz w:val="20"/>
          <w:szCs w:val="20"/>
        </w:rPr>
        <w:t>结构定义</w:t>
      </w:r>
    </w:p>
    <w:p>
      <w:pPr>
        <w:spacing w:line="117" w:lineRule="auto"/>
        <w:rPr>
          <w:rFonts w:ascii="Arial"/>
          <w:sz w:val="2"/>
        </w:rPr>
      </w:pPr>
    </w:p>
    <w:tbl>
      <w:tblPr>
        <w:tblStyle w:val="TableNormal0"/>
        <w:tblW w:w="9574" w:type="dxa"/>
        <w:tblInd w:w="130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818"/>
        <w:gridCol w:w="1461"/>
        <w:gridCol w:w="1572"/>
        <w:gridCol w:w="1574"/>
        <w:gridCol w:w="1575"/>
        <w:gridCol w:w="1574"/>
      </w:tblGrid>
      <w:tr>
        <w:tblPrEx>
          <w:tblW w:w="9574" w:type="dxa"/>
          <w:tblInd w:w="130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0"/>
        </w:trPr>
        <w:tc>
          <w:tcPr>
            <w:tcW w:w="1818" w:type="dxa"/>
            <w:vAlign w:val="top"/>
          </w:tcPr>
          <w:p>
            <w:pPr>
              <w:pStyle w:val="TableText"/>
              <w:spacing w:before="70" w:line="219" w:lineRule="auto"/>
              <w:ind w:left="555"/>
            </w:pPr>
            <w:r>
              <w:rPr>
                <w:spacing w:val="-2"/>
              </w:rPr>
              <w:t>字节序号</w:t>
            </w:r>
          </w:p>
        </w:tc>
        <w:tc>
          <w:tcPr>
            <w:tcW w:w="4607" w:type="dxa"/>
            <w:gridSpan w:val="3"/>
            <w:vAlign w:val="top"/>
          </w:tcPr>
          <w:p>
            <w:pPr>
              <w:pStyle w:val="TableText"/>
              <w:spacing w:before="98" w:line="183" w:lineRule="auto"/>
              <w:ind w:left="2264"/>
            </w:pPr>
            <w:r>
              <w:t>2</w:t>
            </w:r>
          </w:p>
        </w:tc>
        <w:tc>
          <w:tcPr>
            <w:tcW w:w="1575" w:type="dxa"/>
            <w:vAlign w:val="top"/>
          </w:tcPr>
          <w:p>
            <w:pPr>
              <w:pStyle w:val="TableText"/>
              <w:spacing w:before="97" w:line="184" w:lineRule="auto"/>
              <w:ind w:left="761"/>
            </w:pPr>
            <w:r>
              <w:t>1</w:t>
            </w:r>
          </w:p>
        </w:tc>
        <w:tc>
          <w:tcPr>
            <w:tcW w:w="1574" w:type="dxa"/>
            <w:vAlign w:val="top"/>
          </w:tcPr>
          <w:p>
            <w:pPr>
              <w:pStyle w:val="TableText"/>
              <w:spacing w:before="98" w:line="183" w:lineRule="auto"/>
              <w:ind w:left="747"/>
            </w:pPr>
            <w:r>
              <w:t>0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5"/>
        </w:trPr>
        <w:tc>
          <w:tcPr>
            <w:tcW w:w="1818" w:type="dxa"/>
            <w:vAlign w:val="top"/>
          </w:tcPr>
          <w:p>
            <w:pPr>
              <w:pStyle w:val="TableText"/>
              <w:spacing w:before="68" w:line="221" w:lineRule="auto"/>
              <w:ind w:left="643"/>
            </w:pPr>
            <w:r>
              <w:rPr>
                <w:spacing w:val="-3"/>
              </w:rPr>
              <w:t>位序号</w:t>
            </w:r>
          </w:p>
        </w:tc>
        <w:tc>
          <w:tcPr>
            <w:tcW w:w="1461" w:type="dxa"/>
            <w:vAlign w:val="top"/>
          </w:tcPr>
          <w:p>
            <w:pPr>
              <w:pStyle w:val="TableText"/>
              <w:spacing w:before="68" w:line="221" w:lineRule="auto"/>
              <w:ind w:left="440"/>
            </w:pPr>
            <w:r>
              <w:rPr>
                <w:spacing w:val="-4"/>
              </w:rPr>
              <w:t>位</w:t>
            </w:r>
            <w:r>
              <w:rPr>
                <w:spacing w:val="-37"/>
              </w:rPr>
              <w:t xml:space="preserve"> </w:t>
            </w:r>
            <w:r>
              <w:rPr>
                <w:spacing w:val="-4"/>
              </w:rPr>
              <w:t>8…3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spacing w:before="97" w:line="183" w:lineRule="auto"/>
              <w:ind w:left="747"/>
            </w:pPr>
            <w:r>
              <w:t>2</w:t>
            </w:r>
          </w:p>
        </w:tc>
        <w:tc>
          <w:tcPr>
            <w:tcW w:w="1574" w:type="dxa"/>
            <w:vAlign w:val="top"/>
          </w:tcPr>
          <w:p>
            <w:pPr>
              <w:pStyle w:val="TableText"/>
              <w:spacing w:before="96" w:line="184" w:lineRule="auto"/>
              <w:ind w:left="759"/>
            </w:pPr>
            <w:r>
              <w:t>1</w:t>
            </w:r>
          </w:p>
        </w:tc>
        <w:tc>
          <w:tcPr>
            <w:tcW w:w="15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20"/>
        </w:trPr>
        <w:tc>
          <w:tcPr>
            <w:tcW w:w="1818" w:type="dxa"/>
            <w:vAlign w:val="top"/>
          </w:tcPr>
          <w:p>
            <w:pPr>
              <w:pStyle w:val="TableText"/>
              <w:spacing w:before="70" w:line="220" w:lineRule="auto"/>
              <w:ind w:left="737"/>
            </w:pPr>
            <w:r>
              <w:rPr>
                <w:spacing w:val="-5"/>
              </w:rPr>
              <w:t>项目</w:t>
            </w:r>
          </w:p>
        </w:tc>
        <w:tc>
          <w:tcPr>
            <w:tcW w:w="1461" w:type="dxa"/>
            <w:vAlign w:val="top"/>
          </w:tcPr>
          <w:p>
            <w:pPr>
              <w:pStyle w:val="TableText"/>
              <w:spacing w:before="99" w:line="189" w:lineRule="auto"/>
              <w:ind w:left="441"/>
              <w:rPr>
                <w:sz w:val="8"/>
                <w:szCs w:val="8"/>
              </w:rPr>
            </w:pPr>
            <w:r>
              <w:rPr>
                <w:spacing w:val="-1"/>
              </w:rPr>
              <w:t>000000</w:t>
            </w:r>
            <w:r>
              <w:rPr>
                <w:spacing w:val="-1"/>
                <w:position w:val="-2"/>
                <w:sz w:val="8"/>
                <w:szCs w:val="8"/>
              </w:rPr>
              <w:t>2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spacing w:before="100" w:line="182" w:lineRule="auto"/>
              <w:ind w:left="652"/>
            </w:pPr>
            <w:r>
              <w:rPr>
                <w:spacing w:val="-2"/>
              </w:rPr>
              <w:t>EDP</w:t>
            </w:r>
          </w:p>
        </w:tc>
        <w:tc>
          <w:tcPr>
            <w:tcW w:w="1574" w:type="dxa"/>
            <w:vAlign w:val="top"/>
          </w:tcPr>
          <w:p>
            <w:pPr>
              <w:pStyle w:val="TableText"/>
              <w:spacing w:before="100" w:line="182" w:lineRule="auto"/>
              <w:ind w:left="699"/>
            </w:pPr>
            <w:r>
              <w:rPr>
                <w:spacing w:val="-2"/>
              </w:rPr>
              <w:t>DP</w:t>
            </w:r>
          </w:p>
        </w:tc>
        <w:tc>
          <w:tcPr>
            <w:tcW w:w="1575" w:type="dxa"/>
            <w:vAlign w:val="top"/>
          </w:tcPr>
          <w:p>
            <w:pPr>
              <w:pStyle w:val="TableText"/>
              <w:spacing w:before="100" w:line="182" w:lineRule="auto"/>
              <w:ind w:left="700"/>
            </w:pPr>
            <w:r>
              <w:rPr>
                <w:spacing w:val="-2"/>
              </w:rPr>
              <w:t>PF</w:t>
            </w:r>
          </w:p>
        </w:tc>
        <w:tc>
          <w:tcPr>
            <w:tcW w:w="1574" w:type="dxa"/>
            <w:vAlign w:val="top"/>
          </w:tcPr>
          <w:p>
            <w:pPr>
              <w:pStyle w:val="TableText"/>
              <w:spacing w:before="99" w:line="183" w:lineRule="auto"/>
              <w:ind w:left="699"/>
            </w:pPr>
            <w:r>
              <w:rPr>
                <w:spacing w:val="-2"/>
              </w:rPr>
              <w:t>PS</w:t>
            </w:r>
          </w:p>
        </w:tc>
      </w:tr>
    </w:tbl>
    <w:p>
      <w:pPr>
        <w:spacing w:before="207" w:line="231" w:lineRule="auto"/>
        <w:ind w:left="1421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7"/>
          <w:sz w:val="20"/>
          <w:szCs w:val="20"/>
        </w:rPr>
        <w:t>5.4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7"/>
          <w:sz w:val="20"/>
          <w:szCs w:val="20"/>
        </w:rPr>
        <w:t>参数数值范围要求</w:t>
      </w:r>
    </w:p>
    <w:p>
      <w:pPr>
        <w:pStyle w:val="BodyText"/>
        <w:spacing w:before="218" w:line="227" w:lineRule="auto"/>
        <w:ind w:left="1846"/>
      </w:pPr>
      <w:r>
        <w:rPr>
          <w:spacing w:val="8"/>
        </w:rPr>
        <w:t>所有消防车上装信息的参数数值范围应符合附录</w:t>
      </w:r>
      <w:r>
        <w:rPr>
          <w:spacing w:val="-43"/>
        </w:rPr>
        <w:t xml:space="preserve"> </w:t>
      </w:r>
      <w:r>
        <w:rPr>
          <w:spacing w:val="7"/>
        </w:rPr>
        <w:t>A</w:t>
      </w:r>
      <w:r>
        <w:rPr>
          <w:spacing w:val="-21"/>
        </w:rPr>
        <w:t xml:space="preserve"> </w:t>
      </w:r>
      <w:r>
        <w:rPr>
          <w:spacing w:val="7"/>
        </w:rPr>
        <w:t>的要求。</w:t>
      </w:r>
    </w:p>
    <w:p>
      <w:pPr>
        <w:spacing w:before="222" w:line="230" w:lineRule="auto"/>
        <w:ind w:left="1421"/>
        <w:rPr>
          <w:rFonts w:ascii="SimHei" w:eastAsia="SimHei" w:hAnsi="SimHei" w:cs="SimHei"/>
          <w:sz w:val="20"/>
          <w:szCs w:val="20"/>
        </w:rPr>
        <w:sectPr>
          <w:headerReference w:type="default" r:id="rId8"/>
          <w:footerReference w:type="default" r:id="rId9"/>
          <w:pgSz w:w="11906" w:h="16839"/>
          <w:pgMar w:top="400" w:right="0" w:bottom="1650" w:left="0" w:header="0" w:footer="1488" w:gutter="0"/>
          <w:pgNumType w:start="3"/>
          <w:cols w:space="708"/>
        </w:sectPr>
      </w:pPr>
      <w:r>
        <w:rPr>
          <w:rFonts w:ascii="SimHei" w:eastAsia="SimHei" w:hAnsi="SimHei" w:cs="SimHei"/>
          <w:spacing w:val="7"/>
          <w:sz w:val="20"/>
          <w:szCs w:val="20"/>
        </w:rPr>
        <w:t>5.5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7"/>
          <w:sz w:val="20"/>
          <w:szCs w:val="20"/>
        </w:rPr>
        <w:t>参数组中添加参数原则</w:t>
      </w:r>
    </w:p>
    <w:p>
      <w:pPr>
        <w:pStyle w:val="BodyText"/>
        <w:spacing w:before="218" w:line="228" w:lineRule="auto"/>
        <w:ind w:left="1848"/>
      </w:pPr>
      <w:r>
        <w:rPr>
          <w:spacing w:val="8"/>
        </w:rPr>
        <w:t>参数组中添加参数原则应符合下列要求：</w:t>
      </w:r>
    </w:p>
    <w:p>
      <w:pPr>
        <w:pStyle w:val="BodyText"/>
        <w:spacing w:before="66" w:line="312" w:lineRule="exact"/>
        <w:ind w:left="1847"/>
      </w:pPr>
      <w:r>
        <w:rPr>
          <w:spacing w:val="8"/>
          <w:position w:val="7"/>
        </w:rPr>
        <w:t>a)  应按照功能相同而不是类型相同添加参数；</w:t>
      </w:r>
    </w:p>
    <w:p>
      <w:pPr>
        <w:pStyle w:val="BodyText"/>
        <w:spacing w:line="227" w:lineRule="auto"/>
        <w:ind w:left="1843"/>
      </w:pPr>
      <w:r>
        <w:rPr>
          <w:spacing w:val="8"/>
        </w:rPr>
        <w:t>b)  应按照相近更新速率添加参数；</w:t>
      </w:r>
    </w:p>
    <w:p>
      <w:pPr>
        <w:pStyle w:val="BodyText"/>
        <w:spacing w:before="66" w:line="624" w:lineRule="exact"/>
        <w:ind w:left="1850"/>
      </w:pPr>
      <w:r>
        <w:rPr>
          <w:spacing w:val="7"/>
          <w:position w:val="32"/>
        </w:rPr>
        <w:t>c)  应按照所属共同的子系统添加参数。</w:t>
      </w:r>
    </w:p>
    <w:p>
      <w:pPr>
        <w:spacing w:before="1" w:line="229" w:lineRule="auto"/>
        <w:ind w:left="1425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5"/>
          <w:sz w:val="20"/>
          <w:szCs w:val="20"/>
        </w:rPr>
        <w:t>6</w:t>
      </w:r>
      <w:r>
        <w:rPr>
          <w:rFonts w:ascii="SimHei" w:eastAsia="SimHei" w:hAnsi="SimHei" w:cs="SimHei"/>
          <w:spacing w:val="9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5"/>
          <w:sz w:val="20"/>
          <w:szCs w:val="20"/>
        </w:rPr>
        <w:t>通信协议</w:t>
      </w:r>
    </w:p>
    <w:p>
      <w:pPr>
        <w:spacing w:line="307" w:lineRule="auto"/>
        <w:rPr>
          <w:rFonts w:ascii="Arial"/>
          <w:sz w:val="21"/>
        </w:rPr>
      </w:pPr>
    </w:p>
    <w:p>
      <w:pPr>
        <w:spacing w:before="66" w:line="230" w:lineRule="auto"/>
        <w:ind w:left="1425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7"/>
          <w:sz w:val="20"/>
          <w:szCs w:val="20"/>
        </w:rPr>
        <w:t>6.1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 </w:t>
      </w:r>
      <w:r>
        <w:rPr>
          <w:rFonts w:ascii="SimHei" w:eastAsia="SimHei" w:hAnsi="SimHei" w:cs="SimHei"/>
          <w:sz w:val="20"/>
          <w:szCs w:val="20"/>
        </w:rPr>
        <w:t>PDU</w:t>
      </w:r>
      <w:r>
        <w:rPr>
          <w:rFonts w:ascii="SimHei" w:eastAsia="SimHei" w:hAnsi="SimHei" w:cs="SimHei"/>
          <w:spacing w:val="-39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7"/>
          <w:sz w:val="20"/>
          <w:szCs w:val="20"/>
        </w:rPr>
        <w:t>标识符定义</w:t>
      </w:r>
    </w:p>
    <w:p>
      <w:pPr>
        <w:pStyle w:val="BodyText"/>
        <w:spacing w:before="219" w:line="312" w:lineRule="exact"/>
        <w:ind w:left="1843"/>
      </w:pPr>
      <w:r>
        <w:rPr>
          <w:position w:val="7"/>
        </w:rPr>
        <w:t>PDU</w:t>
      </w:r>
      <w:r>
        <w:rPr>
          <w:spacing w:val="-35"/>
          <w:position w:val="7"/>
        </w:rPr>
        <w:t xml:space="preserve"> </w:t>
      </w:r>
      <w:r>
        <w:rPr>
          <w:spacing w:val="9"/>
          <w:position w:val="7"/>
        </w:rPr>
        <w:t>标识符各部分的值定义应符合如下要求</w:t>
      </w:r>
      <w:r>
        <w:rPr>
          <w:spacing w:val="-58"/>
          <w:position w:val="7"/>
        </w:rPr>
        <w:t xml:space="preserve"> </w:t>
      </w:r>
      <w:r>
        <w:rPr>
          <w:spacing w:val="9"/>
          <w:position w:val="7"/>
        </w:rPr>
        <w:t>:</w:t>
      </w:r>
    </w:p>
    <w:p>
      <w:pPr>
        <w:pStyle w:val="BodyText"/>
        <w:spacing w:line="220" w:lineRule="auto"/>
        <w:ind w:left="1844"/>
      </w:pPr>
      <w:r>
        <w:rPr>
          <w:spacing w:val="6"/>
        </w:rPr>
        <w:t>——P:6（110</w:t>
      </w:r>
      <w:r>
        <w:rPr>
          <w:spacing w:val="6"/>
          <w:position w:val="-3"/>
          <w:sz w:val="10"/>
          <w:szCs w:val="10"/>
        </w:rPr>
        <w:t>2</w:t>
      </w:r>
      <w:r>
        <w:rPr>
          <w:spacing w:val="-22"/>
          <w:position w:val="-3"/>
          <w:sz w:val="10"/>
          <w:szCs w:val="10"/>
        </w:rPr>
        <w:t xml:space="preserve"> </w:t>
      </w:r>
      <w:r>
        <w:rPr>
          <w:spacing w:val="8"/>
        </w:rPr>
        <w:t>），</w:t>
      </w:r>
      <w:r>
        <w:rPr>
          <w:spacing w:val="6"/>
        </w:rPr>
        <w:t>可根据消息级别自定义；</w:t>
      </w:r>
    </w:p>
    <w:p>
      <w:pPr>
        <w:spacing w:line="220" w:lineRule="auto"/>
        <w:sectPr>
          <w:headerReference w:type="default" r:id="rId10"/>
          <w:footerReference w:type="default" r:id="rId11"/>
          <w:type w:val="nextPage"/>
          <w:pgSz w:w="11906" w:h="16839"/>
          <w:pgMar w:top="400" w:right="0" w:bottom="1650" w:left="0" w:header="0" w:footer="1488" w:gutter="0"/>
          <w:pgNumType w:start="4"/>
          <w:cols w:space="708"/>
          <w:titlePg w:val="0"/>
        </w:sect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65" w:line="265" w:lineRule="exact"/>
        <w:ind w:left="9094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position w:val="1"/>
          <w:sz w:val="20"/>
          <w:szCs w:val="20"/>
        </w:rPr>
        <w:t>XF</w:t>
      </w:r>
      <w:r>
        <w:rPr>
          <w:rFonts w:ascii="SimHei" w:eastAsia="SimHei" w:hAnsi="SimHei" w:cs="SimHei"/>
          <w:spacing w:val="7"/>
          <w:position w:val="1"/>
          <w:sz w:val="20"/>
          <w:szCs w:val="20"/>
        </w:rPr>
        <w:t>/T</w:t>
      </w:r>
      <w:r>
        <w:rPr>
          <w:rFonts w:ascii="SimHei" w:eastAsia="SimHei" w:hAnsi="SimHei" w:cs="SimHei"/>
          <w:spacing w:val="7"/>
          <w:position w:val="1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7"/>
          <w:position w:val="1"/>
          <w:sz w:val="20"/>
          <w:szCs w:val="20"/>
        </w:rPr>
        <w:t>545.3—20</w:t>
      </w:r>
      <w:r>
        <w:rPr>
          <w:rFonts w:ascii="SimHei" w:eastAsia="SimHei" w:hAnsi="SimHei" w:cs="SimHei"/>
          <w:position w:val="1"/>
          <w:sz w:val="20"/>
          <w:szCs w:val="20"/>
        </w:rPr>
        <w:t>XX</w:t>
      </w:r>
    </w:p>
    <w:p>
      <w:pPr>
        <w:pStyle w:val="BodyText"/>
        <w:spacing w:before="249" w:line="229" w:lineRule="auto"/>
        <w:ind w:left="1844"/>
      </w:pPr>
      <w:r>
        <w:rPr>
          <w:spacing w:val="8"/>
        </w:rPr>
        <w:t>——</w:t>
      </w:r>
      <w:r>
        <w:t>EDP</w:t>
      </w:r>
      <w:r>
        <w:rPr>
          <w:spacing w:val="8"/>
        </w:rPr>
        <w:t>:0（0</w:t>
      </w:r>
      <w:r>
        <w:rPr>
          <w:spacing w:val="8"/>
          <w:position w:val="-2"/>
          <w:sz w:val="10"/>
          <w:szCs w:val="10"/>
        </w:rPr>
        <w:t>2</w:t>
      </w:r>
      <w:r>
        <w:rPr>
          <w:spacing w:val="-22"/>
          <w:position w:val="-2"/>
          <w:sz w:val="10"/>
          <w:szCs w:val="10"/>
        </w:rPr>
        <w:t xml:space="preserve"> </w:t>
      </w:r>
      <w:r>
        <w:rPr>
          <w:spacing w:val="-14"/>
        </w:rPr>
        <w:t>）；</w:t>
      </w:r>
    </w:p>
    <w:p>
      <w:pPr>
        <w:pStyle w:val="BodyText"/>
        <w:spacing w:before="63" w:line="229" w:lineRule="auto"/>
        <w:ind w:left="1844"/>
      </w:pPr>
      <w:r>
        <w:rPr>
          <w:spacing w:val="7"/>
        </w:rPr>
        <w:t>——</w:t>
      </w:r>
      <w:r>
        <w:t>DP</w:t>
      </w:r>
      <w:r>
        <w:rPr>
          <w:spacing w:val="7"/>
        </w:rPr>
        <w:t>:0（0</w:t>
      </w:r>
      <w:r>
        <w:rPr>
          <w:spacing w:val="7"/>
          <w:position w:val="-2"/>
          <w:sz w:val="10"/>
          <w:szCs w:val="10"/>
        </w:rPr>
        <w:t>2</w:t>
      </w:r>
      <w:r>
        <w:rPr>
          <w:spacing w:val="-20"/>
          <w:position w:val="-2"/>
          <w:sz w:val="10"/>
          <w:szCs w:val="10"/>
        </w:rPr>
        <w:t xml:space="preserve"> </w:t>
      </w:r>
      <w:r>
        <w:rPr>
          <w:spacing w:val="-13"/>
        </w:rPr>
        <w:t>）；</w:t>
      </w:r>
    </w:p>
    <w:p>
      <w:pPr>
        <w:pStyle w:val="BodyText"/>
        <w:spacing w:before="63" w:line="229" w:lineRule="auto"/>
        <w:ind w:left="1844"/>
      </w:pPr>
      <w:r>
        <w:rPr>
          <w:spacing w:val="7"/>
        </w:rPr>
        <w:t>——</w:t>
      </w:r>
      <w:r>
        <w:t>PF</w:t>
      </w:r>
      <w:r>
        <w:rPr>
          <w:spacing w:val="7"/>
        </w:rPr>
        <w:t>:255（</w:t>
      </w:r>
      <w:r>
        <w:t>FF</w:t>
      </w:r>
      <w:r>
        <w:rPr>
          <w:spacing w:val="7"/>
          <w:position w:val="-2"/>
          <w:sz w:val="10"/>
          <w:szCs w:val="10"/>
        </w:rPr>
        <w:t>16</w:t>
      </w:r>
      <w:r>
        <w:rPr>
          <w:spacing w:val="-19"/>
          <w:position w:val="-2"/>
          <w:sz w:val="10"/>
          <w:szCs w:val="10"/>
        </w:rPr>
        <w:t xml:space="preserve"> </w:t>
      </w:r>
      <w:r>
        <w:rPr>
          <w:spacing w:val="-12"/>
        </w:rPr>
        <w:t>）；</w:t>
      </w:r>
    </w:p>
    <w:p>
      <w:pPr>
        <w:pStyle w:val="BodyText"/>
        <w:spacing w:before="63" w:line="228" w:lineRule="auto"/>
        <w:ind w:left="1844"/>
      </w:pPr>
      <w:r>
        <w:rPr>
          <w:spacing w:val="8"/>
        </w:rPr>
        <w:t>——</w:t>
      </w:r>
      <w:r>
        <w:t>PS</w:t>
      </w:r>
      <w:r>
        <w:rPr>
          <w:spacing w:val="8"/>
        </w:rPr>
        <w:t>:0…(00</w:t>
      </w:r>
      <w:r>
        <w:rPr>
          <w:spacing w:val="8"/>
          <w:position w:val="-2"/>
          <w:sz w:val="10"/>
          <w:szCs w:val="10"/>
        </w:rPr>
        <w:t>16</w:t>
      </w:r>
      <w:r>
        <w:rPr>
          <w:spacing w:val="8"/>
        </w:rPr>
        <w:t>…)，顺序码，标识某</w:t>
      </w:r>
      <w:r>
        <w:rPr>
          <w:spacing w:val="7"/>
        </w:rPr>
        <w:t>一类信息。</w:t>
      </w:r>
    </w:p>
    <w:p>
      <w:pPr>
        <w:spacing w:before="222" w:line="229" w:lineRule="auto"/>
        <w:ind w:left="1425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7"/>
          <w:sz w:val="20"/>
          <w:szCs w:val="20"/>
        </w:rPr>
        <w:t>6.2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7"/>
          <w:sz w:val="20"/>
          <w:szCs w:val="20"/>
        </w:rPr>
        <w:t>上装子系统地址</w:t>
      </w:r>
    </w:p>
    <w:p>
      <w:pPr>
        <w:pStyle w:val="BodyText"/>
        <w:spacing w:before="219" w:line="228" w:lineRule="auto"/>
        <w:ind w:left="1848"/>
      </w:pPr>
      <w:r>
        <w:rPr>
          <w:spacing w:val="6"/>
        </w:rPr>
        <w:t>上装各子系统地址定义应符合表</w:t>
      </w:r>
      <w:r>
        <w:rPr>
          <w:spacing w:val="-27"/>
        </w:rPr>
        <w:t xml:space="preserve"> </w:t>
      </w:r>
      <w:r>
        <w:rPr>
          <w:spacing w:val="6"/>
        </w:rPr>
        <w:t>3</w:t>
      </w:r>
      <w:r>
        <w:rPr>
          <w:spacing w:val="-21"/>
        </w:rPr>
        <w:t xml:space="preserve"> </w:t>
      </w:r>
      <w:r>
        <w:rPr>
          <w:spacing w:val="6"/>
        </w:rPr>
        <w:t>的要求。</w:t>
      </w:r>
    </w:p>
    <w:p>
      <w:pPr>
        <w:spacing w:before="66" w:line="229" w:lineRule="auto"/>
        <w:ind w:left="5082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6"/>
          <w:sz w:val="20"/>
          <w:szCs w:val="20"/>
        </w:rPr>
        <w:t>表</w:t>
      </w:r>
      <w:r>
        <w:rPr>
          <w:rFonts w:ascii="SimHei" w:eastAsia="SimHei" w:hAnsi="SimHei" w:cs="SimHei"/>
          <w:spacing w:val="-34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6"/>
          <w:sz w:val="20"/>
          <w:szCs w:val="20"/>
        </w:rPr>
        <w:t>3</w:t>
      </w:r>
      <w:r>
        <w:rPr>
          <w:rFonts w:ascii="SimHei" w:eastAsia="SimHei" w:hAnsi="SimHei" w:cs="SimHei"/>
          <w:spacing w:val="6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6"/>
          <w:sz w:val="20"/>
          <w:szCs w:val="20"/>
        </w:rPr>
        <w:t>子系统地址定义</w:t>
      </w:r>
    </w:p>
    <w:tbl>
      <w:tblPr>
        <w:tblStyle w:val="TableNormal1"/>
        <w:tblW w:w="9574" w:type="dxa"/>
        <w:tblInd w:w="130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76"/>
        <w:gridCol w:w="1459"/>
        <w:gridCol w:w="4054"/>
        <w:gridCol w:w="3085"/>
      </w:tblGrid>
      <w:tr>
        <w:tblPrEx>
          <w:tblW w:w="9574" w:type="dxa"/>
          <w:tblInd w:w="130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1"/>
        </w:trPr>
        <w:tc>
          <w:tcPr>
            <w:tcW w:w="976" w:type="dxa"/>
            <w:vAlign w:val="top"/>
          </w:tcPr>
          <w:p>
            <w:pPr>
              <w:pStyle w:val="TableText"/>
              <w:spacing w:before="71" w:line="221" w:lineRule="auto"/>
              <w:ind w:left="311"/>
            </w:pPr>
            <w:r>
              <w:rPr>
                <w:spacing w:val="-4"/>
              </w:rPr>
              <w:t>序号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71" w:line="229" w:lineRule="auto"/>
              <w:ind w:left="552"/>
            </w:pPr>
            <w:r>
              <w:rPr>
                <w:spacing w:val="-4"/>
              </w:rPr>
              <w:t>地址</w:t>
            </w:r>
          </w:p>
        </w:tc>
        <w:tc>
          <w:tcPr>
            <w:tcW w:w="4054" w:type="dxa"/>
            <w:vAlign w:val="top"/>
          </w:tcPr>
          <w:p>
            <w:pPr>
              <w:pStyle w:val="TableText"/>
              <w:spacing w:before="72" w:line="220" w:lineRule="auto"/>
              <w:ind w:left="1583"/>
            </w:pPr>
            <w:r>
              <w:rPr>
                <w:spacing w:val="-2"/>
              </w:rPr>
              <w:t>子系统名称</w:t>
            </w:r>
          </w:p>
        </w:tc>
        <w:tc>
          <w:tcPr>
            <w:tcW w:w="3085" w:type="dxa"/>
            <w:vAlign w:val="top"/>
          </w:tcPr>
          <w:p>
            <w:pPr>
              <w:pStyle w:val="TableText"/>
              <w:spacing w:before="72" w:line="219" w:lineRule="auto"/>
              <w:ind w:left="1368"/>
            </w:pPr>
            <w:r>
              <w:rPr>
                <w:spacing w:val="-5"/>
              </w:rPr>
              <w:t>说明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976" w:type="dxa"/>
            <w:vAlign w:val="top"/>
          </w:tcPr>
          <w:p>
            <w:pPr>
              <w:pStyle w:val="TableText"/>
              <w:spacing w:before="95" w:line="184" w:lineRule="auto"/>
              <w:ind w:left="416"/>
            </w:pPr>
            <w:r>
              <w:t>1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5" w:line="184" w:lineRule="auto"/>
              <w:ind w:left="566"/>
            </w:pPr>
            <w:r>
              <w:rPr>
                <w:spacing w:val="-7"/>
              </w:rPr>
              <w:t>128</w:t>
            </w:r>
          </w:p>
        </w:tc>
        <w:tc>
          <w:tcPr>
            <w:tcW w:w="4054" w:type="dxa"/>
            <w:vAlign w:val="top"/>
          </w:tcPr>
          <w:p>
            <w:pPr>
              <w:pStyle w:val="TableText"/>
              <w:spacing w:before="67" w:line="221" w:lineRule="auto"/>
              <w:ind w:left="117"/>
            </w:pPr>
            <w:r>
              <w:rPr>
                <w:spacing w:val="-4"/>
              </w:rPr>
              <w:t>公用地址</w:t>
            </w:r>
          </w:p>
        </w:tc>
        <w:tc>
          <w:tcPr>
            <w:tcW w:w="3085" w:type="dxa"/>
            <w:vAlign w:val="top"/>
          </w:tcPr>
          <w:p>
            <w:pPr>
              <w:pStyle w:val="TableText"/>
              <w:spacing w:before="67" w:line="220" w:lineRule="auto"/>
              <w:ind w:left="114"/>
            </w:pPr>
            <w:r>
              <w:rPr>
                <w:spacing w:val="-4"/>
              </w:rPr>
              <w:t>保留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976" w:type="dxa"/>
            <w:vAlign w:val="top"/>
          </w:tcPr>
          <w:p>
            <w:pPr>
              <w:pStyle w:val="TableText"/>
              <w:spacing w:before="96" w:line="183" w:lineRule="auto"/>
              <w:ind w:left="405"/>
            </w:pPr>
            <w:r>
              <w:t>2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5" w:line="184" w:lineRule="auto"/>
              <w:ind w:left="566"/>
            </w:pPr>
            <w:r>
              <w:rPr>
                <w:spacing w:val="-7"/>
              </w:rPr>
              <w:t>129</w:t>
            </w:r>
          </w:p>
        </w:tc>
        <w:tc>
          <w:tcPr>
            <w:tcW w:w="4054" w:type="dxa"/>
            <w:vAlign w:val="top"/>
          </w:tcPr>
          <w:p>
            <w:pPr>
              <w:pStyle w:val="TableText"/>
              <w:spacing w:before="68" w:line="219" w:lineRule="auto"/>
              <w:ind w:left="113"/>
            </w:pPr>
            <w:r>
              <w:rPr>
                <w:spacing w:val="-6"/>
              </w:rPr>
              <w:t>取力器</w:t>
            </w:r>
            <w:r>
              <w:rPr>
                <w:spacing w:val="22"/>
              </w:rPr>
              <w:t xml:space="preserve"> </w:t>
            </w:r>
            <w:r>
              <w:rPr>
                <w:spacing w:val="-6"/>
              </w:rPr>
              <w:t>1#</w:t>
            </w:r>
          </w:p>
        </w:tc>
        <w:tc>
          <w:tcPr>
            <w:tcW w:w="30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976" w:type="dxa"/>
            <w:vAlign w:val="top"/>
          </w:tcPr>
          <w:p>
            <w:pPr>
              <w:pStyle w:val="TableText"/>
              <w:spacing w:before="97" w:line="183" w:lineRule="auto"/>
              <w:ind w:left="406"/>
            </w:pPr>
            <w:r>
              <w:t>3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6" w:line="184" w:lineRule="auto"/>
              <w:ind w:left="566"/>
            </w:pPr>
            <w:r>
              <w:rPr>
                <w:spacing w:val="-7"/>
              </w:rPr>
              <w:t>130</w:t>
            </w:r>
          </w:p>
        </w:tc>
        <w:tc>
          <w:tcPr>
            <w:tcW w:w="4054" w:type="dxa"/>
            <w:vAlign w:val="top"/>
          </w:tcPr>
          <w:p>
            <w:pPr>
              <w:pStyle w:val="TableText"/>
              <w:spacing w:before="69" w:line="219" w:lineRule="auto"/>
              <w:ind w:left="113"/>
            </w:pPr>
            <w:r>
              <w:rPr>
                <w:spacing w:val="-4"/>
              </w:rPr>
              <w:t>取力器</w:t>
            </w:r>
            <w:r>
              <w:rPr>
                <w:spacing w:val="12"/>
              </w:rPr>
              <w:t xml:space="preserve"> </w:t>
            </w:r>
            <w:r>
              <w:rPr>
                <w:spacing w:val="-4"/>
              </w:rPr>
              <w:t>2#</w:t>
            </w:r>
          </w:p>
        </w:tc>
        <w:tc>
          <w:tcPr>
            <w:tcW w:w="30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976" w:type="dxa"/>
            <w:vAlign w:val="top"/>
          </w:tcPr>
          <w:p>
            <w:pPr>
              <w:pStyle w:val="TableText"/>
              <w:spacing w:before="97" w:line="183" w:lineRule="auto"/>
              <w:ind w:left="402"/>
            </w:pPr>
            <w:r>
              <w:t>4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6" w:line="184" w:lineRule="auto"/>
              <w:ind w:left="566"/>
            </w:pPr>
            <w:r>
              <w:rPr>
                <w:spacing w:val="-7"/>
              </w:rPr>
              <w:t>131</w:t>
            </w:r>
          </w:p>
        </w:tc>
        <w:tc>
          <w:tcPr>
            <w:tcW w:w="4054" w:type="dxa"/>
            <w:vAlign w:val="top"/>
          </w:tcPr>
          <w:p>
            <w:pPr>
              <w:pStyle w:val="TableText"/>
              <w:spacing w:before="68" w:line="219" w:lineRule="auto"/>
              <w:ind w:left="113"/>
            </w:pPr>
            <w:r>
              <w:rPr>
                <w:spacing w:val="-4"/>
              </w:rPr>
              <w:t>取力器</w:t>
            </w:r>
            <w:r>
              <w:rPr>
                <w:spacing w:val="12"/>
              </w:rPr>
              <w:t xml:space="preserve"> </w:t>
            </w:r>
            <w:r>
              <w:rPr>
                <w:spacing w:val="-4"/>
              </w:rPr>
              <w:t>3#</w:t>
            </w:r>
          </w:p>
        </w:tc>
        <w:tc>
          <w:tcPr>
            <w:tcW w:w="30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976" w:type="dxa"/>
            <w:vAlign w:val="top"/>
          </w:tcPr>
          <w:p>
            <w:pPr>
              <w:pStyle w:val="TableText"/>
              <w:spacing w:before="97" w:line="182" w:lineRule="auto"/>
              <w:ind w:left="406"/>
            </w:pPr>
            <w:r>
              <w:t>5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5" w:line="184" w:lineRule="auto"/>
              <w:ind w:left="566"/>
            </w:pPr>
            <w:r>
              <w:rPr>
                <w:spacing w:val="-7"/>
              </w:rPr>
              <w:t>132</w:t>
            </w:r>
          </w:p>
        </w:tc>
        <w:tc>
          <w:tcPr>
            <w:tcW w:w="40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85" w:type="dxa"/>
            <w:vAlign w:val="top"/>
          </w:tcPr>
          <w:p>
            <w:pPr>
              <w:pStyle w:val="TableText"/>
              <w:spacing w:before="68" w:line="220" w:lineRule="auto"/>
              <w:ind w:left="114"/>
            </w:pPr>
            <w:r>
              <w:rPr>
                <w:spacing w:val="-4"/>
              </w:rPr>
              <w:t>保留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976" w:type="dxa"/>
            <w:vAlign w:val="top"/>
          </w:tcPr>
          <w:p>
            <w:pPr>
              <w:pStyle w:val="TableText"/>
              <w:spacing w:before="99" w:line="183" w:lineRule="auto"/>
              <w:ind w:left="404"/>
            </w:pPr>
            <w:r>
              <w:t>6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8" w:line="184" w:lineRule="auto"/>
              <w:ind w:left="566"/>
            </w:pPr>
            <w:r>
              <w:rPr>
                <w:spacing w:val="-7"/>
              </w:rPr>
              <w:t>133</w:t>
            </w:r>
          </w:p>
        </w:tc>
        <w:tc>
          <w:tcPr>
            <w:tcW w:w="40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85" w:type="dxa"/>
            <w:vAlign w:val="top"/>
          </w:tcPr>
          <w:p>
            <w:pPr>
              <w:pStyle w:val="TableText"/>
              <w:spacing w:before="71" w:line="220" w:lineRule="auto"/>
              <w:ind w:left="114"/>
            </w:pPr>
            <w:r>
              <w:rPr>
                <w:spacing w:val="-4"/>
              </w:rPr>
              <w:t>保留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976" w:type="dxa"/>
            <w:vAlign w:val="top"/>
          </w:tcPr>
          <w:p>
            <w:pPr>
              <w:pStyle w:val="TableText"/>
              <w:spacing w:before="100" w:line="182" w:lineRule="auto"/>
              <w:ind w:left="407"/>
            </w:pPr>
            <w:r>
              <w:t>7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8" w:line="184" w:lineRule="auto"/>
              <w:ind w:left="566"/>
            </w:pPr>
            <w:r>
              <w:rPr>
                <w:spacing w:val="-7"/>
              </w:rPr>
              <w:t>134</w:t>
            </w:r>
          </w:p>
        </w:tc>
        <w:tc>
          <w:tcPr>
            <w:tcW w:w="4054" w:type="dxa"/>
            <w:vAlign w:val="top"/>
          </w:tcPr>
          <w:p>
            <w:pPr>
              <w:pStyle w:val="TableText"/>
              <w:spacing w:before="71" w:line="219" w:lineRule="auto"/>
              <w:ind w:left="115"/>
            </w:pPr>
            <w:r>
              <w:rPr>
                <w:spacing w:val="-6"/>
              </w:rPr>
              <w:t>消防泵</w:t>
            </w:r>
            <w:r>
              <w:rPr>
                <w:spacing w:val="21"/>
              </w:rPr>
              <w:t xml:space="preserve"> </w:t>
            </w:r>
            <w:r>
              <w:rPr>
                <w:spacing w:val="-6"/>
              </w:rPr>
              <w:t>1#</w:t>
            </w:r>
          </w:p>
        </w:tc>
        <w:tc>
          <w:tcPr>
            <w:tcW w:w="30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976" w:type="dxa"/>
            <w:vAlign w:val="top"/>
          </w:tcPr>
          <w:p>
            <w:pPr>
              <w:pStyle w:val="TableText"/>
              <w:spacing w:before="99" w:line="183" w:lineRule="auto"/>
              <w:ind w:left="403"/>
            </w:pPr>
            <w:r>
              <w:t>8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8" w:line="184" w:lineRule="auto"/>
              <w:ind w:left="566"/>
            </w:pPr>
            <w:r>
              <w:rPr>
                <w:spacing w:val="-7"/>
              </w:rPr>
              <w:t>135</w:t>
            </w:r>
          </w:p>
        </w:tc>
        <w:tc>
          <w:tcPr>
            <w:tcW w:w="4054" w:type="dxa"/>
            <w:vAlign w:val="top"/>
          </w:tcPr>
          <w:p>
            <w:pPr>
              <w:pStyle w:val="TableText"/>
              <w:spacing w:before="71" w:line="219" w:lineRule="auto"/>
              <w:ind w:left="115"/>
            </w:pPr>
            <w:r>
              <w:rPr>
                <w:spacing w:val="-4"/>
              </w:rPr>
              <w:t>消防泵</w:t>
            </w:r>
            <w:r>
              <w:rPr>
                <w:spacing w:val="10"/>
              </w:rPr>
              <w:t xml:space="preserve"> </w:t>
            </w:r>
            <w:r>
              <w:rPr>
                <w:spacing w:val="-4"/>
              </w:rPr>
              <w:t>2#</w:t>
            </w:r>
          </w:p>
        </w:tc>
        <w:tc>
          <w:tcPr>
            <w:tcW w:w="30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976" w:type="dxa"/>
            <w:vAlign w:val="top"/>
          </w:tcPr>
          <w:p>
            <w:pPr>
              <w:pStyle w:val="TableText"/>
              <w:spacing w:before="99" w:line="183" w:lineRule="auto"/>
              <w:ind w:left="403"/>
            </w:pPr>
            <w:r>
              <w:t>9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8" w:line="184" w:lineRule="auto"/>
              <w:ind w:left="566"/>
            </w:pPr>
            <w:r>
              <w:rPr>
                <w:spacing w:val="-7"/>
              </w:rPr>
              <w:t>136</w:t>
            </w:r>
          </w:p>
        </w:tc>
        <w:tc>
          <w:tcPr>
            <w:tcW w:w="4054" w:type="dxa"/>
            <w:vAlign w:val="top"/>
          </w:tcPr>
          <w:p>
            <w:pPr>
              <w:pStyle w:val="TableText"/>
              <w:spacing w:before="71" w:line="219" w:lineRule="auto"/>
              <w:ind w:left="115"/>
            </w:pPr>
            <w:r>
              <w:rPr>
                <w:spacing w:val="-5"/>
              </w:rPr>
              <w:t>消防泵</w:t>
            </w:r>
            <w:r>
              <w:rPr>
                <w:spacing w:val="14"/>
              </w:rPr>
              <w:t xml:space="preserve"> </w:t>
            </w:r>
            <w:r>
              <w:rPr>
                <w:spacing w:val="-5"/>
              </w:rPr>
              <w:t>3#</w:t>
            </w:r>
          </w:p>
        </w:tc>
        <w:tc>
          <w:tcPr>
            <w:tcW w:w="30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976" w:type="dxa"/>
            <w:vAlign w:val="top"/>
          </w:tcPr>
          <w:p>
            <w:pPr>
              <w:pStyle w:val="TableText"/>
              <w:spacing w:before="98" w:line="184" w:lineRule="auto"/>
              <w:ind w:left="370"/>
            </w:pPr>
            <w:r>
              <w:rPr>
                <w:spacing w:val="-10"/>
              </w:rPr>
              <w:t>10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8" w:line="184" w:lineRule="auto"/>
              <w:ind w:left="566"/>
            </w:pPr>
            <w:r>
              <w:rPr>
                <w:spacing w:val="-7"/>
              </w:rPr>
              <w:t>137</w:t>
            </w:r>
          </w:p>
        </w:tc>
        <w:tc>
          <w:tcPr>
            <w:tcW w:w="40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85" w:type="dxa"/>
            <w:vAlign w:val="top"/>
          </w:tcPr>
          <w:p>
            <w:pPr>
              <w:pStyle w:val="TableText"/>
              <w:spacing w:before="70" w:line="220" w:lineRule="auto"/>
              <w:ind w:left="114"/>
            </w:pPr>
            <w:r>
              <w:rPr>
                <w:spacing w:val="-4"/>
              </w:rPr>
              <w:t>保留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976" w:type="dxa"/>
            <w:vAlign w:val="top"/>
          </w:tcPr>
          <w:p>
            <w:pPr>
              <w:pStyle w:val="TableText"/>
              <w:spacing w:before="97" w:line="184" w:lineRule="auto"/>
              <w:ind w:left="370"/>
            </w:pPr>
            <w:r>
              <w:rPr>
                <w:spacing w:val="-10"/>
              </w:rPr>
              <w:t>11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7" w:line="184" w:lineRule="auto"/>
              <w:ind w:left="566"/>
            </w:pPr>
            <w:r>
              <w:rPr>
                <w:spacing w:val="-7"/>
              </w:rPr>
              <w:t>138</w:t>
            </w:r>
          </w:p>
        </w:tc>
        <w:tc>
          <w:tcPr>
            <w:tcW w:w="40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85" w:type="dxa"/>
            <w:vAlign w:val="top"/>
          </w:tcPr>
          <w:p>
            <w:pPr>
              <w:pStyle w:val="TableText"/>
              <w:spacing w:before="70" w:line="220" w:lineRule="auto"/>
              <w:ind w:left="114"/>
            </w:pPr>
            <w:r>
              <w:rPr>
                <w:spacing w:val="-4"/>
              </w:rPr>
              <w:t>保留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976" w:type="dxa"/>
            <w:vAlign w:val="top"/>
          </w:tcPr>
          <w:p>
            <w:pPr>
              <w:pStyle w:val="TableText"/>
              <w:spacing w:before="99" w:line="184" w:lineRule="auto"/>
              <w:ind w:left="370"/>
            </w:pPr>
            <w:r>
              <w:rPr>
                <w:spacing w:val="-10"/>
              </w:rPr>
              <w:t>12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9" w:line="184" w:lineRule="auto"/>
              <w:ind w:left="566"/>
            </w:pPr>
            <w:r>
              <w:rPr>
                <w:spacing w:val="-7"/>
              </w:rPr>
              <w:t>139</w:t>
            </w:r>
          </w:p>
        </w:tc>
        <w:tc>
          <w:tcPr>
            <w:tcW w:w="4054" w:type="dxa"/>
            <w:vAlign w:val="top"/>
          </w:tcPr>
          <w:p>
            <w:pPr>
              <w:pStyle w:val="TableText"/>
              <w:spacing w:before="71" w:line="219" w:lineRule="auto"/>
              <w:ind w:left="111"/>
            </w:pPr>
            <w:r>
              <w:rPr>
                <w:spacing w:val="-4"/>
              </w:rPr>
              <w:t>供泡沫液泵</w:t>
            </w:r>
            <w:r>
              <w:rPr>
                <w:spacing w:val="22"/>
              </w:rPr>
              <w:t xml:space="preserve"> </w:t>
            </w:r>
            <w:r>
              <w:rPr>
                <w:spacing w:val="-4"/>
              </w:rPr>
              <w:t>1#</w:t>
            </w:r>
          </w:p>
        </w:tc>
        <w:tc>
          <w:tcPr>
            <w:tcW w:w="30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976" w:type="dxa"/>
            <w:vAlign w:val="top"/>
          </w:tcPr>
          <w:p>
            <w:pPr>
              <w:pStyle w:val="TableText"/>
              <w:spacing w:before="99" w:line="184" w:lineRule="auto"/>
              <w:ind w:left="370"/>
            </w:pPr>
            <w:r>
              <w:rPr>
                <w:spacing w:val="-10"/>
              </w:rPr>
              <w:t>13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9" w:line="184" w:lineRule="auto"/>
              <w:ind w:left="566"/>
            </w:pPr>
            <w:r>
              <w:rPr>
                <w:spacing w:val="-7"/>
              </w:rPr>
              <w:t>140</w:t>
            </w:r>
          </w:p>
        </w:tc>
        <w:tc>
          <w:tcPr>
            <w:tcW w:w="4054" w:type="dxa"/>
            <w:vAlign w:val="top"/>
          </w:tcPr>
          <w:p>
            <w:pPr>
              <w:pStyle w:val="TableText"/>
              <w:spacing w:before="71" w:line="219" w:lineRule="auto"/>
              <w:ind w:left="111"/>
            </w:pPr>
            <w:r>
              <w:rPr>
                <w:spacing w:val="-3"/>
              </w:rPr>
              <w:t>供泡沫液泵</w:t>
            </w:r>
            <w:r>
              <w:rPr>
                <w:spacing w:val="14"/>
              </w:rPr>
              <w:t xml:space="preserve"> </w:t>
            </w:r>
            <w:r>
              <w:rPr>
                <w:spacing w:val="-3"/>
              </w:rPr>
              <w:t>2#</w:t>
            </w:r>
          </w:p>
        </w:tc>
        <w:tc>
          <w:tcPr>
            <w:tcW w:w="30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976" w:type="dxa"/>
            <w:vAlign w:val="top"/>
          </w:tcPr>
          <w:p>
            <w:pPr>
              <w:pStyle w:val="TableText"/>
              <w:spacing w:before="98" w:line="184" w:lineRule="auto"/>
              <w:ind w:left="370"/>
            </w:pPr>
            <w:r>
              <w:rPr>
                <w:spacing w:val="-10"/>
              </w:rPr>
              <w:t>14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8" w:line="184" w:lineRule="auto"/>
              <w:ind w:left="566"/>
            </w:pPr>
            <w:r>
              <w:rPr>
                <w:spacing w:val="-7"/>
              </w:rPr>
              <w:t>141</w:t>
            </w:r>
          </w:p>
        </w:tc>
        <w:tc>
          <w:tcPr>
            <w:tcW w:w="40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85" w:type="dxa"/>
            <w:vAlign w:val="top"/>
          </w:tcPr>
          <w:p>
            <w:pPr>
              <w:pStyle w:val="TableText"/>
              <w:spacing w:before="71" w:line="220" w:lineRule="auto"/>
              <w:ind w:left="114"/>
            </w:pPr>
            <w:r>
              <w:rPr>
                <w:spacing w:val="-4"/>
              </w:rPr>
              <w:t>保留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976" w:type="dxa"/>
            <w:vAlign w:val="top"/>
          </w:tcPr>
          <w:p>
            <w:pPr>
              <w:pStyle w:val="TableText"/>
              <w:spacing w:before="98" w:line="184" w:lineRule="auto"/>
              <w:ind w:left="370"/>
            </w:pPr>
            <w:r>
              <w:rPr>
                <w:spacing w:val="-10"/>
              </w:rPr>
              <w:t>15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8" w:line="184" w:lineRule="auto"/>
              <w:ind w:left="566"/>
            </w:pPr>
            <w:r>
              <w:rPr>
                <w:spacing w:val="-7"/>
              </w:rPr>
              <w:t>142</w:t>
            </w:r>
          </w:p>
        </w:tc>
        <w:tc>
          <w:tcPr>
            <w:tcW w:w="4054" w:type="dxa"/>
            <w:vAlign w:val="top"/>
          </w:tcPr>
          <w:p>
            <w:pPr>
              <w:pStyle w:val="TableText"/>
              <w:spacing w:before="71" w:line="219" w:lineRule="auto"/>
              <w:ind w:left="113"/>
            </w:pPr>
            <w:r>
              <w:rPr>
                <w:spacing w:val="-4"/>
              </w:rPr>
              <w:t>真空泵</w:t>
            </w:r>
          </w:p>
        </w:tc>
        <w:tc>
          <w:tcPr>
            <w:tcW w:w="30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976" w:type="dxa"/>
            <w:vAlign w:val="top"/>
          </w:tcPr>
          <w:p>
            <w:pPr>
              <w:pStyle w:val="TableText"/>
              <w:spacing w:before="98" w:line="184" w:lineRule="auto"/>
              <w:ind w:left="370"/>
            </w:pPr>
            <w:r>
              <w:rPr>
                <w:spacing w:val="-10"/>
              </w:rPr>
              <w:t>16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8" w:line="184" w:lineRule="auto"/>
              <w:ind w:left="566"/>
            </w:pPr>
            <w:r>
              <w:rPr>
                <w:spacing w:val="-7"/>
              </w:rPr>
              <w:t>143</w:t>
            </w:r>
          </w:p>
        </w:tc>
        <w:tc>
          <w:tcPr>
            <w:tcW w:w="4054" w:type="dxa"/>
            <w:vAlign w:val="top"/>
          </w:tcPr>
          <w:p>
            <w:pPr>
              <w:pStyle w:val="TableText"/>
              <w:spacing w:before="70" w:line="219" w:lineRule="auto"/>
              <w:ind w:left="112"/>
            </w:pPr>
            <w:r>
              <w:rPr>
                <w:spacing w:val="-1"/>
              </w:rPr>
              <w:t>压缩空气泡沫系统</w:t>
            </w:r>
          </w:p>
        </w:tc>
        <w:tc>
          <w:tcPr>
            <w:tcW w:w="30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976" w:type="dxa"/>
            <w:vAlign w:val="top"/>
          </w:tcPr>
          <w:p>
            <w:pPr>
              <w:pStyle w:val="TableText"/>
              <w:spacing w:before="97" w:line="184" w:lineRule="auto"/>
              <w:ind w:left="370"/>
            </w:pPr>
            <w:r>
              <w:rPr>
                <w:spacing w:val="-10"/>
              </w:rPr>
              <w:t>17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7" w:line="184" w:lineRule="auto"/>
              <w:ind w:left="566"/>
            </w:pPr>
            <w:r>
              <w:rPr>
                <w:spacing w:val="-7"/>
              </w:rPr>
              <w:t>144</w:t>
            </w:r>
          </w:p>
        </w:tc>
        <w:tc>
          <w:tcPr>
            <w:tcW w:w="4054" w:type="dxa"/>
            <w:vAlign w:val="top"/>
          </w:tcPr>
          <w:p>
            <w:pPr>
              <w:pStyle w:val="TableText"/>
              <w:spacing w:before="70" w:line="220" w:lineRule="auto"/>
              <w:ind w:left="115"/>
            </w:pPr>
            <w:r>
              <w:rPr>
                <w:spacing w:val="-7"/>
              </w:rPr>
              <w:t>消防炮</w:t>
            </w:r>
            <w:r>
              <w:rPr>
                <w:spacing w:val="24"/>
              </w:rPr>
              <w:t xml:space="preserve"> </w:t>
            </w:r>
            <w:r>
              <w:rPr>
                <w:spacing w:val="-7"/>
              </w:rPr>
              <w:t>1#</w:t>
            </w:r>
          </w:p>
        </w:tc>
        <w:tc>
          <w:tcPr>
            <w:tcW w:w="30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976" w:type="dxa"/>
            <w:vAlign w:val="top"/>
          </w:tcPr>
          <w:p>
            <w:pPr>
              <w:pStyle w:val="TableText"/>
              <w:spacing w:before="99" w:line="184" w:lineRule="auto"/>
              <w:ind w:left="370"/>
            </w:pPr>
            <w:r>
              <w:rPr>
                <w:spacing w:val="-10"/>
              </w:rPr>
              <w:t>18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9" w:line="184" w:lineRule="auto"/>
              <w:ind w:left="566"/>
            </w:pPr>
            <w:r>
              <w:rPr>
                <w:spacing w:val="-7"/>
              </w:rPr>
              <w:t>145</w:t>
            </w:r>
          </w:p>
        </w:tc>
        <w:tc>
          <w:tcPr>
            <w:tcW w:w="4054" w:type="dxa"/>
            <w:vAlign w:val="top"/>
          </w:tcPr>
          <w:p>
            <w:pPr>
              <w:pStyle w:val="TableText"/>
              <w:spacing w:before="72" w:line="220" w:lineRule="auto"/>
              <w:ind w:left="115"/>
            </w:pPr>
            <w:r>
              <w:rPr>
                <w:spacing w:val="-4"/>
              </w:rPr>
              <w:t>消防炮</w:t>
            </w:r>
            <w:r>
              <w:rPr>
                <w:spacing w:val="10"/>
              </w:rPr>
              <w:t xml:space="preserve"> </w:t>
            </w:r>
            <w:r>
              <w:rPr>
                <w:spacing w:val="-4"/>
              </w:rPr>
              <w:t>2#</w:t>
            </w:r>
          </w:p>
        </w:tc>
        <w:tc>
          <w:tcPr>
            <w:tcW w:w="30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976" w:type="dxa"/>
            <w:vAlign w:val="top"/>
          </w:tcPr>
          <w:p>
            <w:pPr>
              <w:pStyle w:val="TableText"/>
              <w:spacing w:before="99" w:line="184" w:lineRule="auto"/>
              <w:ind w:left="370"/>
            </w:pPr>
            <w:r>
              <w:rPr>
                <w:spacing w:val="-10"/>
              </w:rPr>
              <w:t>19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9" w:line="184" w:lineRule="auto"/>
              <w:ind w:left="566"/>
            </w:pPr>
            <w:r>
              <w:rPr>
                <w:spacing w:val="-7"/>
              </w:rPr>
              <w:t>146</w:t>
            </w:r>
          </w:p>
        </w:tc>
        <w:tc>
          <w:tcPr>
            <w:tcW w:w="4054" w:type="dxa"/>
            <w:vAlign w:val="top"/>
          </w:tcPr>
          <w:p>
            <w:pPr>
              <w:pStyle w:val="TableText"/>
              <w:spacing w:before="71" w:line="220" w:lineRule="auto"/>
              <w:ind w:left="115"/>
            </w:pPr>
            <w:r>
              <w:rPr>
                <w:spacing w:val="-5"/>
              </w:rPr>
              <w:t>消防炮</w:t>
            </w:r>
            <w:r>
              <w:rPr>
                <w:spacing w:val="14"/>
              </w:rPr>
              <w:t xml:space="preserve"> </w:t>
            </w:r>
            <w:r>
              <w:rPr>
                <w:spacing w:val="-5"/>
              </w:rPr>
              <w:t>3#</w:t>
            </w:r>
          </w:p>
        </w:tc>
        <w:tc>
          <w:tcPr>
            <w:tcW w:w="30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12"/>
          <w:footerReference w:type="default" r:id="rId13"/>
          <w:pgSz w:w="11906" w:h="16839"/>
          <w:pgMar w:top="400" w:right="0" w:bottom="1650" w:left="0" w:header="0" w:footer="1488" w:gutter="0"/>
          <w:pgNumType w:start="5"/>
          <w:cols w:space="708"/>
        </w:sectPr>
      </w:pPr>
    </w:p>
    <w:tbl>
      <w:tblPr>
        <w:tblStyle w:val="TableNormal2"/>
        <w:tblW w:w="9574" w:type="dxa"/>
        <w:tblInd w:w="130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76"/>
        <w:gridCol w:w="1459"/>
        <w:gridCol w:w="4054"/>
        <w:gridCol w:w="3085"/>
      </w:tblGrid>
      <w:tr>
        <w:tblPrEx>
          <w:tblW w:w="9574" w:type="dxa"/>
          <w:tblInd w:w="130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17"/>
        </w:trPr>
        <w:tc>
          <w:tcPr>
            <w:tcW w:w="976" w:type="dxa"/>
            <w:vAlign w:val="top"/>
          </w:tcPr>
          <w:p>
            <w:pPr>
              <w:pStyle w:val="TableText"/>
              <w:spacing w:before="99" w:line="183" w:lineRule="auto"/>
              <w:ind w:left="359"/>
            </w:pPr>
            <w:r>
              <w:rPr>
                <w:spacing w:val="-4"/>
              </w:rPr>
              <w:t>20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8" w:line="184" w:lineRule="auto"/>
              <w:ind w:left="566"/>
            </w:pPr>
            <w:r>
              <w:rPr>
                <w:spacing w:val="-7"/>
              </w:rPr>
              <w:t>147</w:t>
            </w:r>
          </w:p>
        </w:tc>
        <w:tc>
          <w:tcPr>
            <w:tcW w:w="4054" w:type="dxa"/>
            <w:vAlign w:val="top"/>
          </w:tcPr>
          <w:p>
            <w:pPr>
              <w:pStyle w:val="TableText"/>
              <w:spacing w:before="71" w:line="219" w:lineRule="auto"/>
              <w:ind w:left="110"/>
            </w:pPr>
            <w:r>
              <w:rPr>
                <w:spacing w:val="-3"/>
              </w:rPr>
              <w:t>干粉罐</w:t>
            </w:r>
          </w:p>
        </w:tc>
        <w:tc>
          <w:tcPr>
            <w:tcW w:w="30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976" w:type="dxa"/>
            <w:vAlign w:val="top"/>
          </w:tcPr>
          <w:p>
            <w:pPr>
              <w:pStyle w:val="TableText"/>
              <w:spacing w:before="98" w:line="184" w:lineRule="auto"/>
              <w:ind w:left="359"/>
            </w:pPr>
            <w:r>
              <w:rPr>
                <w:spacing w:val="-4"/>
              </w:rPr>
              <w:t>21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8" w:line="184" w:lineRule="auto"/>
              <w:ind w:left="566"/>
            </w:pPr>
            <w:r>
              <w:rPr>
                <w:spacing w:val="-7"/>
              </w:rPr>
              <w:t>148</w:t>
            </w:r>
          </w:p>
        </w:tc>
        <w:tc>
          <w:tcPr>
            <w:tcW w:w="40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85" w:type="dxa"/>
            <w:vAlign w:val="top"/>
          </w:tcPr>
          <w:p>
            <w:pPr>
              <w:pStyle w:val="TableText"/>
              <w:spacing w:before="71" w:line="220" w:lineRule="auto"/>
              <w:ind w:left="114"/>
            </w:pPr>
            <w:r>
              <w:rPr>
                <w:spacing w:val="-4"/>
              </w:rPr>
              <w:t>保留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976" w:type="dxa"/>
            <w:vAlign w:val="top"/>
          </w:tcPr>
          <w:p>
            <w:pPr>
              <w:pStyle w:val="TableText"/>
              <w:spacing w:before="98" w:line="183" w:lineRule="auto"/>
              <w:ind w:left="359"/>
            </w:pPr>
            <w:r>
              <w:rPr>
                <w:spacing w:val="-4"/>
              </w:rPr>
              <w:t>22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8" w:line="184" w:lineRule="auto"/>
              <w:ind w:left="566"/>
            </w:pPr>
            <w:r>
              <w:rPr>
                <w:spacing w:val="-7"/>
              </w:rPr>
              <w:t>149</w:t>
            </w:r>
          </w:p>
        </w:tc>
        <w:tc>
          <w:tcPr>
            <w:tcW w:w="40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85" w:type="dxa"/>
            <w:vAlign w:val="top"/>
          </w:tcPr>
          <w:p>
            <w:pPr>
              <w:pStyle w:val="TableText"/>
              <w:spacing w:before="70" w:line="220" w:lineRule="auto"/>
              <w:ind w:left="114"/>
            </w:pPr>
            <w:r>
              <w:rPr>
                <w:spacing w:val="-4"/>
              </w:rPr>
              <w:t>保留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976" w:type="dxa"/>
            <w:vAlign w:val="top"/>
          </w:tcPr>
          <w:p>
            <w:pPr>
              <w:pStyle w:val="TableText"/>
              <w:spacing w:before="98" w:line="183" w:lineRule="auto"/>
              <w:ind w:left="359"/>
            </w:pPr>
            <w:r>
              <w:rPr>
                <w:spacing w:val="-4"/>
              </w:rPr>
              <w:t>23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7" w:line="184" w:lineRule="auto"/>
              <w:ind w:left="566"/>
            </w:pPr>
            <w:r>
              <w:rPr>
                <w:spacing w:val="-7"/>
              </w:rPr>
              <w:t>150</w:t>
            </w:r>
          </w:p>
        </w:tc>
        <w:tc>
          <w:tcPr>
            <w:tcW w:w="4054" w:type="dxa"/>
            <w:vAlign w:val="top"/>
          </w:tcPr>
          <w:p>
            <w:pPr>
              <w:pStyle w:val="TableText"/>
              <w:spacing w:before="70" w:line="219" w:lineRule="auto"/>
              <w:ind w:left="113"/>
            </w:pPr>
            <w:r>
              <w:rPr>
                <w:spacing w:val="-5"/>
              </w:rPr>
              <w:t>水罐</w:t>
            </w:r>
          </w:p>
        </w:tc>
        <w:tc>
          <w:tcPr>
            <w:tcW w:w="30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976" w:type="dxa"/>
            <w:vAlign w:val="top"/>
          </w:tcPr>
          <w:p>
            <w:pPr>
              <w:pStyle w:val="TableText"/>
              <w:spacing w:before="100" w:line="183" w:lineRule="auto"/>
              <w:ind w:left="359"/>
            </w:pPr>
            <w:r>
              <w:rPr>
                <w:spacing w:val="-4"/>
              </w:rPr>
              <w:t>24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9" w:line="184" w:lineRule="auto"/>
              <w:ind w:left="566"/>
            </w:pPr>
            <w:r>
              <w:rPr>
                <w:spacing w:val="-7"/>
              </w:rPr>
              <w:t>151</w:t>
            </w:r>
          </w:p>
        </w:tc>
        <w:tc>
          <w:tcPr>
            <w:tcW w:w="4054" w:type="dxa"/>
            <w:vAlign w:val="top"/>
          </w:tcPr>
          <w:p>
            <w:pPr>
              <w:pStyle w:val="TableText"/>
              <w:spacing w:before="72" w:line="219" w:lineRule="auto"/>
              <w:ind w:left="112"/>
            </w:pPr>
            <w:r>
              <w:rPr>
                <w:spacing w:val="-5"/>
              </w:rPr>
              <w:t>泡沫液罐</w:t>
            </w:r>
            <w:r>
              <w:rPr>
                <w:spacing w:val="-24"/>
              </w:rPr>
              <w:t xml:space="preserve"> </w:t>
            </w:r>
            <w:r>
              <w:rPr>
                <w:spacing w:val="-5"/>
              </w:rPr>
              <w:t>1#</w:t>
            </w:r>
          </w:p>
        </w:tc>
        <w:tc>
          <w:tcPr>
            <w:tcW w:w="3085" w:type="dxa"/>
            <w:vAlign w:val="top"/>
          </w:tcPr>
          <w:p>
            <w:pPr>
              <w:pStyle w:val="TableText"/>
              <w:spacing w:before="72" w:line="219" w:lineRule="auto"/>
              <w:ind w:left="107"/>
            </w:pPr>
            <w:r>
              <w:rPr>
                <w:spacing w:val="-2"/>
              </w:rPr>
              <w:t>A</w:t>
            </w:r>
            <w:r>
              <w:rPr>
                <w:spacing w:val="-39"/>
              </w:rPr>
              <w:t xml:space="preserve"> </w:t>
            </w:r>
            <w:r>
              <w:rPr>
                <w:spacing w:val="-2"/>
              </w:rPr>
              <w:t>类泡沫罐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976" w:type="dxa"/>
            <w:vAlign w:val="top"/>
          </w:tcPr>
          <w:p>
            <w:pPr>
              <w:pStyle w:val="TableText"/>
              <w:spacing w:before="100" w:line="183" w:lineRule="auto"/>
              <w:ind w:left="359"/>
            </w:pPr>
            <w:r>
              <w:rPr>
                <w:spacing w:val="-4"/>
              </w:rPr>
              <w:t>25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9" w:line="184" w:lineRule="auto"/>
              <w:ind w:left="566"/>
            </w:pPr>
            <w:r>
              <w:rPr>
                <w:spacing w:val="-7"/>
              </w:rPr>
              <w:t>152</w:t>
            </w:r>
          </w:p>
        </w:tc>
        <w:tc>
          <w:tcPr>
            <w:tcW w:w="4054" w:type="dxa"/>
            <w:vAlign w:val="top"/>
          </w:tcPr>
          <w:p>
            <w:pPr>
              <w:pStyle w:val="TableText"/>
              <w:spacing w:before="72" w:line="219" w:lineRule="auto"/>
              <w:ind w:left="112"/>
            </w:pPr>
            <w:r>
              <w:rPr>
                <w:spacing w:val="-3"/>
              </w:rPr>
              <w:t>泡沫液罐</w:t>
            </w:r>
            <w:r>
              <w:rPr>
                <w:spacing w:val="-35"/>
              </w:rPr>
              <w:t xml:space="preserve"> </w:t>
            </w:r>
            <w:r>
              <w:rPr>
                <w:spacing w:val="-3"/>
              </w:rPr>
              <w:t>2#</w:t>
            </w:r>
          </w:p>
        </w:tc>
        <w:tc>
          <w:tcPr>
            <w:tcW w:w="3085" w:type="dxa"/>
            <w:vAlign w:val="top"/>
          </w:tcPr>
          <w:p>
            <w:pPr>
              <w:pStyle w:val="TableText"/>
              <w:spacing w:before="72" w:line="219" w:lineRule="auto"/>
              <w:ind w:left="109"/>
            </w:pPr>
            <w:r>
              <w:rPr>
                <w:spacing w:val="-2"/>
              </w:rPr>
              <w:t>B</w:t>
            </w:r>
            <w:r>
              <w:rPr>
                <w:spacing w:val="-39"/>
              </w:rPr>
              <w:t xml:space="preserve"> </w:t>
            </w:r>
            <w:r>
              <w:rPr>
                <w:spacing w:val="-2"/>
              </w:rPr>
              <w:t>类泡沫罐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976" w:type="dxa"/>
            <w:vAlign w:val="top"/>
          </w:tcPr>
          <w:p>
            <w:pPr>
              <w:pStyle w:val="TableText"/>
              <w:spacing w:before="99" w:line="183" w:lineRule="auto"/>
              <w:ind w:left="359"/>
            </w:pPr>
            <w:r>
              <w:rPr>
                <w:spacing w:val="-4"/>
              </w:rPr>
              <w:t>26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8" w:line="184" w:lineRule="auto"/>
              <w:ind w:left="566"/>
            </w:pPr>
            <w:r>
              <w:rPr>
                <w:spacing w:val="-7"/>
              </w:rPr>
              <w:t>153</w:t>
            </w:r>
          </w:p>
        </w:tc>
        <w:tc>
          <w:tcPr>
            <w:tcW w:w="40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85" w:type="dxa"/>
            <w:vAlign w:val="top"/>
          </w:tcPr>
          <w:p>
            <w:pPr>
              <w:pStyle w:val="TableText"/>
              <w:spacing w:before="71" w:line="220" w:lineRule="auto"/>
              <w:ind w:left="114"/>
            </w:pPr>
            <w:r>
              <w:rPr>
                <w:spacing w:val="-4"/>
              </w:rPr>
              <w:t>保留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976" w:type="dxa"/>
            <w:vAlign w:val="top"/>
          </w:tcPr>
          <w:p>
            <w:pPr>
              <w:pStyle w:val="TableText"/>
              <w:spacing w:before="99" w:line="183" w:lineRule="auto"/>
              <w:ind w:left="359"/>
            </w:pPr>
            <w:r>
              <w:rPr>
                <w:spacing w:val="-4"/>
              </w:rPr>
              <w:t>27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8" w:line="184" w:lineRule="auto"/>
              <w:ind w:left="566"/>
            </w:pPr>
            <w:r>
              <w:rPr>
                <w:spacing w:val="-7"/>
              </w:rPr>
              <w:t>154</w:t>
            </w:r>
          </w:p>
        </w:tc>
        <w:tc>
          <w:tcPr>
            <w:tcW w:w="4054" w:type="dxa"/>
            <w:vAlign w:val="top"/>
          </w:tcPr>
          <w:p>
            <w:pPr>
              <w:pStyle w:val="TableText"/>
              <w:spacing w:before="70" w:line="221" w:lineRule="auto"/>
              <w:ind w:left="128"/>
            </w:pPr>
            <w:r>
              <w:rPr>
                <w:spacing w:val="-12"/>
              </w:rPr>
              <w:t>阀门</w:t>
            </w:r>
          </w:p>
        </w:tc>
        <w:tc>
          <w:tcPr>
            <w:tcW w:w="30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976" w:type="dxa"/>
            <w:vAlign w:val="top"/>
          </w:tcPr>
          <w:p>
            <w:pPr>
              <w:pStyle w:val="TableText"/>
              <w:spacing w:before="99" w:line="183" w:lineRule="auto"/>
              <w:ind w:left="359"/>
            </w:pPr>
            <w:r>
              <w:rPr>
                <w:spacing w:val="-4"/>
              </w:rPr>
              <w:t>28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8" w:line="184" w:lineRule="auto"/>
              <w:ind w:left="566"/>
            </w:pPr>
            <w:r>
              <w:rPr>
                <w:spacing w:val="-7"/>
              </w:rPr>
              <w:t>155</w:t>
            </w:r>
          </w:p>
        </w:tc>
        <w:tc>
          <w:tcPr>
            <w:tcW w:w="40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85" w:type="dxa"/>
            <w:vAlign w:val="top"/>
          </w:tcPr>
          <w:p>
            <w:pPr>
              <w:pStyle w:val="TableText"/>
              <w:spacing w:before="70" w:line="220" w:lineRule="auto"/>
              <w:ind w:left="114"/>
            </w:pPr>
            <w:r>
              <w:rPr>
                <w:spacing w:val="-4"/>
              </w:rPr>
              <w:t>保留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976" w:type="dxa"/>
            <w:vAlign w:val="top"/>
          </w:tcPr>
          <w:p>
            <w:pPr>
              <w:pStyle w:val="TableText"/>
              <w:spacing w:before="98" w:line="183" w:lineRule="auto"/>
              <w:ind w:left="359"/>
            </w:pPr>
            <w:r>
              <w:rPr>
                <w:spacing w:val="-4"/>
              </w:rPr>
              <w:t>29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7" w:line="184" w:lineRule="auto"/>
              <w:ind w:left="566"/>
            </w:pPr>
            <w:r>
              <w:rPr>
                <w:spacing w:val="-7"/>
              </w:rPr>
              <w:t>156</w:t>
            </w:r>
          </w:p>
        </w:tc>
        <w:tc>
          <w:tcPr>
            <w:tcW w:w="40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85" w:type="dxa"/>
            <w:vAlign w:val="top"/>
          </w:tcPr>
          <w:p>
            <w:pPr>
              <w:pStyle w:val="TableText"/>
              <w:spacing w:before="70" w:line="220" w:lineRule="auto"/>
              <w:ind w:left="114"/>
            </w:pPr>
            <w:r>
              <w:rPr>
                <w:spacing w:val="-4"/>
              </w:rPr>
              <w:t>保留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976" w:type="dxa"/>
            <w:vAlign w:val="top"/>
          </w:tcPr>
          <w:p>
            <w:pPr>
              <w:pStyle w:val="TableText"/>
              <w:spacing w:before="100" w:line="183" w:lineRule="auto"/>
              <w:ind w:left="361"/>
            </w:pPr>
            <w:r>
              <w:rPr>
                <w:spacing w:val="-5"/>
              </w:rPr>
              <w:t>30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9" w:line="184" w:lineRule="auto"/>
              <w:ind w:left="566"/>
            </w:pPr>
            <w:r>
              <w:rPr>
                <w:spacing w:val="-7"/>
              </w:rPr>
              <w:t>157</w:t>
            </w:r>
          </w:p>
        </w:tc>
        <w:tc>
          <w:tcPr>
            <w:tcW w:w="4054" w:type="dxa"/>
            <w:vAlign w:val="top"/>
          </w:tcPr>
          <w:p>
            <w:pPr>
              <w:pStyle w:val="TableText"/>
              <w:spacing w:before="72" w:line="219" w:lineRule="auto"/>
              <w:ind w:left="107"/>
            </w:pPr>
            <w:r>
              <w:rPr>
                <w:spacing w:val="-3"/>
              </w:rPr>
              <w:t>B</w:t>
            </w:r>
            <w:r>
              <w:rPr>
                <w:spacing w:val="-36"/>
              </w:rPr>
              <w:t xml:space="preserve"> </w:t>
            </w:r>
            <w:r>
              <w:rPr>
                <w:spacing w:val="-3"/>
              </w:rPr>
              <w:t>类泡沫比例混合器</w:t>
            </w:r>
            <w:r>
              <w:rPr>
                <w:spacing w:val="-24"/>
              </w:rPr>
              <w:t xml:space="preserve"> </w:t>
            </w:r>
            <w:r>
              <w:rPr>
                <w:spacing w:val="-3"/>
              </w:rPr>
              <w:t>1#</w:t>
            </w:r>
          </w:p>
        </w:tc>
        <w:tc>
          <w:tcPr>
            <w:tcW w:w="30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976" w:type="dxa"/>
            <w:vAlign w:val="top"/>
          </w:tcPr>
          <w:p>
            <w:pPr>
              <w:pStyle w:val="TableText"/>
              <w:spacing w:before="99" w:line="184" w:lineRule="auto"/>
              <w:ind w:left="361"/>
            </w:pPr>
            <w:r>
              <w:rPr>
                <w:spacing w:val="-5"/>
              </w:rPr>
              <w:t>31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9" w:line="184" w:lineRule="auto"/>
              <w:ind w:left="566"/>
            </w:pPr>
            <w:r>
              <w:rPr>
                <w:spacing w:val="-7"/>
              </w:rPr>
              <w:t>158</w:t>
            </w:r>
          </w:p>
        </w:tc>
        <w:tc>
          <w:tcPr>
            <w:tcW w:w="4054" w:type="dxa"/>
            <w:vAlign w:val="top"/>
          </w:tcPr>
          <w:p>
            <w:pPr>
              <w:pStyle w:val="TableText"/>
              <w:spacing w:before="72" w:line="219" w:lineRule="auto"/>
              <w:ind w:left="107"/>
            </w:pPr>
            <w:r>
              <w:rPr>
                <w:spacing w:val="-2"/>
              </w:rPr>
              <w:t>B</w:t>
            </w:r>
            <w:r>
              <w:rPr>
                <w:spacing w:val="-36"/>
              </w:rPr>
              <w:t xml:space="preserve"> </w:t>
            </w:r>
            <w:r>
              <w:rPr>
                <w:spacing w:val="-2"/>
              </w:rPr>
              <w:t>类泡沫比例混合器</w:t>
            </w:r>
            <w:r>
              <w:rPr>
                <w:spacing w:val="-35"/>
              </w:rPr>
              <w:t xml:space="preserve"> </w:t>
            </w:r>
            <w:r>
              <w:rPr>
                <w:spacing w:val="-2"/>
              </w:rPr>
              <w:t>2#</w:t>
            </w:r>
          </w:p>
        </w:tc>
        <w:tc>
          <w:tcPr>
            <w:tcW w:w="30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9"/>
        </w:trPr>
        <w:tc>
          <w:tcPr>
            <w:tcW w:w="976" w:type="dxa"/>
            <w:vAlign w:val="top"/>
          </w:tcPr>
          <w:p>
            <w:pPr>
              <w:pStyle w:val="TableText"/>
              <w:spacing w:before="99" w:line="183" w:lineRule="auto"/>
              <w:ind w:left="361"/>
            </w:pPr>
            <w:r>
              <w:rPr>
                <w:spacing w:val="-5"/>
              </w:rPr>
              <w:t>32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8" w:line="184" w:lineRule="auto"/>
              <w:ind w:left="566"/>
            </w:pPr>
            <w:r>
              <w:rPr>
                <w:spacing w:val="-7"/>
              </w:rPr>
              <w:t>159</w:t>
            </w:r>
          </w:p>
        </w:tc>
        <w:tc>
          <w:tcPr>
            <w:tcW w:w="40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85" w:type="dxa"/>
            <w:vAlign w:val="top"/>
          </w:tcPr>
          <w:p>
            <w:pPr>
              <w:pStyle w:val="TableText"/>
              <w:spacing w:before="71" w:line="220" w:lineRule="auto"/>
              <w:ind w:left="114"/>
            </w:pPr>
            <w:r>
              <w:rPr>
                <w:spacing w:val="-4"/>
              </w:rPr>
              <w:t>保留</w:t>
            </w:r>
          </w:p>
        </w:tc>
      </w:tr>
    </w:tbl>
    <w:p>
      <w:pPr>
        <w:spacing w:line="137" w:lineRule="exact"/>
        <w:rPr>
          <w:rFonts w:ascii="Arial"/>
          <w:sz w:val="11"/>
        </w:rPr>
      </w:pPr>
    </w:p>
    <w:p>
      <w:pPr>
        <w:spacing w:line="137" w:lineRule="exact"/>
        <w:rPr>
          <w:rFonts w:ascii="Arial" w:eastAsia="Arial" w:hAnsi="Arial" w:cs="Arial"/>
          <w:sz w:val="11"/>
          <w:szCs w:val="11"/>
        </w:rPr>
        <w:sectPr>
          <w:headerReference w:type="default" r:id="rId14"/>
          <w:footerReference w:type="default" r:id="rId15"/>
          <w:type w:val="nextPage"/>
          <w:pgSz w:w="11906" w:h="16839"/>
          <w:pgMar w:top="400" w:right="0" w:bottom="1650" w:left="0" w:header="0" w:footer="1488" w:gutter="0"/>
          <w:pgNumType w:start="6"/>
          <w:cols w:space="708"/>
          <w:titlePg w:val="0"/>
        </w:sect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65" w:line="265" w:lineRule="exact"/>
        <w:ind w:left="9094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position w:val="1"/>
          <w:sz w:val="20"/>
          <w:szCs w:val="20"/>
        </w:rPr>
        <w:t>XF</w:t>
      </w:r>
      <w:r>
        <w:rPr>
          <w:rFonts w:ascii="SimHei" w:eastAsia="SimHei" w:hAnsi="SimHei" w:cs="SimHei"/>
          <w:spacing w:val="7"/>
          <w:position w:val="1"/>
          <w:sz w:val="20"/>
          <w:szCs w:val="20"/>
        </w:rPr>
        <w:t>/T</w:t>
      </w:r>
      <w:r>
        <w:rPr>
          <w:rFonts w:ascii="SimHei" w:eastAsia="SimHei" w:hAnsi="SimHei" w:cs="SimHei"/>
          <w:spacing w:val="7"/>
          <w:position w:val="1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7"/>
          <w:position w:val="1"/>
          <w:sz w:val="20"/>
          <w:szCs w:val="20"/>
        </w:rPr>
        <w:t>545.3—20</w:t>
      </w:r>
      <w:r>
        <w:rPr>
          <w:rFonts w:ascii="SimHei" w:eastAsia="SimHei" w:hAnsi="SimHei" w:cs="SimHei"/>
          <w:position w:val="1"/>
          <w:sz w:val="20"/>
          <w:szCs w:val="20"/>
        </w:rPr>
        <w:t>XX</w:t>
      </w:r>
    </w:p>
    <w:tbl>
      <w:tblPr>
        <w:tblStyle w:val="TableNormal3"/>
        <w:tblW w:w="9574" w:type="dxa"/>
        <w:tblInd w:w="130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76"/>
        <w:gridCol w:w="1459"/>
        <w:gridCol w:w="4054"/>
        <w:gridCol w:w="3085"/>
      </w:tblGrid>
      <w:tr>
        <w:tblPrEx>
          <w:tblW w:w="9574" w:type="dxa"/>
          <w:tblInd w:w="130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1"/>
        </w:trPr>
        <w:tc>
          <w:tcPr>
            <w:tcW w:w="976" w:type="dxa"/>
            <w:vAlign w:val="top"/>
          </w:tcPr>
          <w:p>
            <w:pPr>
              <w:pStyle w:val="TableText"/>
              <w:spacing w:before="100" w:line="183" w:lineRule="auto"/>
              <w:ind w:left="361"/>
            </w:pPr>
            <w:r>
              <w:rPr>
                <w:spacing w:val="-5"/>
              </w:rPr>
              <w:t>33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9" w:line="184" w:lineRule="auto"/>
              <w:ind w:left="566"/>
            </w:pPr>
            <w:r>
              <w:rPr>
                <w:spacing w:val="-7"/>
              </w:rPr>
              <w:t>160</w:t>
            </w:r>
          </w:p>
        </w:tc>
        <w:tc>
          <w:tcPr>
            <w:tcW w:w="40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85" w:type="dxa"/>
            <w:vAlign w:val="top"/>
          </w:tcPr>
          <w:p>
            <w:pPr>
              <w:pStyle w:val="TableText"/>
              <w:spacing w:before="72" w:line="220" w:lineRule="auto"/>
              <w:ind w:left="114"/>
            </w:pPr>
            <w:r>
              <w:rPr>
                <w:spacing w:val="-4"/>
              </w:rPr>
              <w:t>保留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976" w:type="dxa"/>
            <w:vAlign w:val="top"/>
          </w:tcPr>
          <w:p>
            <w:pPr>
              <w:pStyle w:val="TableText"/>
              <w:spacing w:before="96" w:line="183" w:lineRule="auto"/>
              <w:ind w:left="361"/>
            </w:pPr>
            <w:r>
              <w:rPr>
                <w:spacing w:val="-5"/>
              </w:rPr>
              <w:t>34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5" w:line="184" w:lineRule="auto"/>
              <w:ind w:left="566"/>
            </w:pPr>
            <w:r>
              <w:rPr>
                <w:spacing w:val="-7"/>
              </w:rPr>
              <w:t>161</w:t>
            </w:r>
          </w:p>
        </w:tc>
        <w:tc>
          <w:tcPr>
            <w:tcW w:w="4054" w:type="dxa"/>
            <w:vAlign w:val="top"/>
          </w:tcPr>
          <w:p>
            <w:pPr>
              <w:pStyle w:val="TableText"/>
              <w:spacing w:before="67" w:line="219" w:lineRule="auto"/>
              <w:ind w:left="117"/>
            </w:pPr>
            <w:r>
              <w:rPr>
                <w:spacing w:val="-3"/>
              </w:rPr>
              <w:t>空气压缩机</w:t>
            </w:r>
          </w:p>
        </w:tc>
        <w:tc>
          <w:tcPr>
            <w:tcW w:w="30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976" w:type="dxa"/>
            <w:vAlign w:val="top"/>
          </w:tcPr>
          <w:p>
            <w:pPr>
              <w:pStyle w:val="TableText"/>
              <w:spacing w:before="95" w:line="183" w:lineRule="auto"/>
              <w:ind w:left="361"/>
            </w:pPr>
            <w:r>
              <w:rPr>
                <w:spacing w:val="-5"/>
              </w:rPr>
              <w:t>35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4" w:line="184" w:lineRule="auto"/>
              <w:ind w:left="566"/>
            </w:pPr>
            <w:r>
              <w:rPr>
                <w:spacing w:val="-7"/>
              </w:rPr>
              <w:t>162</w:t>
            </w:r>
          </w:p>
        </w:tc>
        <w:tc>
          <w:tcPr>
            <w:tcW w:w="4054" w:type="dxa"/>
            <w:vAlign w:val="top"/>
          </w:tcPr>
          <w:p>
            <w:pPr>
              <w:pStyle w:val="TableText"/>
              <w:spacing w:before="67" w:line="219" w:lineRule="auto"/>
              <w:ind w:left="112"/>
            </w:pPr>
            <w:r>
              <w:rPr>
                <w:spacing w:val="-5"/>
              </w:rPr>
              <w:t>压力容器</w:t>
            </w:r>
            <w:r>
              <w:rPr>
                <w:spacing w:val="-24"/>
              </w:rPr>
              <w:t xml:space="preserve"> </w:t>
            </w:r>
            <w:r>
              <w:rPr>
                <w:spacing w:val="-5"/>
              </w:rPr>
              <w:t>1#</w:t>
            </w:r>
          </w:p>
        </w:tc>
        <w:tc>
          <w:tcPr>
            <w:tcW w:w="30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976" w:type="dxa"/>
            <w:vAlign w:val="top"/>
          </w:tcPr>
          <w:p>
            <w:pPr>
              <w:pStyle w:val="TableText"/>
              <w:spacing w:before="95" w:line="183" w:lineRule="auto"/>
              <w:ind w:left="361"/>
            </w:pPr>
            <w:r>
              <w:rPr>
                <w:spacing w:val="-5"/>
              </w:rPr>
              <w:t>36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4" w:line="184" w:lineRule="auto"/>
              <w:ind w:left="566"/>
            </w:pPr>
            <w:r>
              <w:rPr>
                <w:spacing w:val="-7"/>
              </w:rPr>
              <w:t>163</w:t>
            </w:r>
          </w:p>
        </w:tc>
        <w:tc>
          <w:tcPr>
            <w:tcW w:w="4054" w:type="dxa"/>
            <w:vAlign w:val="top"/>
          </w:tcPr>
          <w:p>
            <w:pPr>
              <w:pStyle w:val="TableText"/>
              <w:spacing w:before="67" w:line="219" w:lineRule="auto"/>
              <w:ind w:left="112"/>
            </w:pPr>
            <w:r>
              <w:rPr>
                <w:spacing w:val="-3"/>
              </w:rPr>
              <w:t>压力容器</w:t>
            </w:r>
            <w:r>
              <w:rPr>
                <w:spacing w:val="-34"/>
              </w:rPr>
              <w:t xml:space="preserve"> </w:t>
            </w:r>
            <w:r>
              <w:rPr>
                <w:spacing w:val="-3"/>
              </w:rPr>
              <w:t>2#</w:t>
            </w:r>
          </w:p>
        </w:tc>
        <w:tc>
          <w:tcPr>
            <w:tcW w:w="30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976" w:type="dxa"/>
            <w:vAlign w:val="top"/>
          </w:tcPr>
          <w:p>
            <w:pPr>
              <w:pStyle w:val="TableText"/>
              <w:spacing w:before="96" w:line="183" w:lineRule="auto"/>
              <w:ind w:left="361"/>
            </w:pPr>
            <w:r>
              <w:rPr>
                <w:spacing w:val="-5"/>
              </w:rPr>
              <w:t>37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5" w:line="184" w:lineRule="auto"/>
              <w:ind w:left="566"/>
            </w:pPr>
            <w:r>
              <w:rPr>
                <w:spacing w:val="-7"/>
              </w:rPr>
              <w:t>164</w:t>
            </w:r>
          </w:p>
        </w:tc>
        <w:tc>
          <w:tcPr>
            <w:tcW w:w="4054" w:type="dxa"/>
            <w:vAlign w:val="top"/>
          </w:tcPr>
          <w:p>
            <w:pPr>
              <w:pStyle w:val="TableText"/>
              <w:spacing w:before="67" w:line="219" w:lineRule="auto"/>
              <w:ind w:left="112"/>
            </w:pPr>
            <w:r>
              <w:rPr>
                <w:spacing w:val="-3"/>
              </w:rPr>
              <w:t>压力容器</w:t>
            </w:r>
            <w:r>
              <w:rPr>
                <w:spacing w:val="-34"/>
              </w:rPr>
              <w:t xml:space="preserve"> </w:t>
            </w:r>
            <w:r>
              <w:rPr>
                <w:spacing w:val="-3"/>
              </w:rPr>
              <w:t>3#</w:t>
            </w:r>
          </w:p>
        </w:tc>
        <w:tc>
          <w:tcPr>
            <w:tcW w:w="30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976" w:type="dxa"/>
            <w:vAlign w:val="top"/>
          </w:tcPr>
          <w:p>
            <w:pPr>
              <w:pStyle w:val="TableText"/>
              <w:spacing w:before="96" w:line="183" w:lineRule="auto"/>
              <w:ind w:left="361"/>
            </w:pPr>
            <w:r>
              <w:rPr>
                <w:spacing w:val="-5"/>
              </w:rPr>
              <w:t>38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5" w:line="184" w:lineRule="auto"/>
              <w:ind w:left="566"/>
            </w:pPr>
            <w:r>
              <w:rPr>
                <w:spacing w:val="-7"/>
              </w:rPr>
              <w:t>165</w:t>
            </w:r>
          </w:p>
        </w:tc>
        <w:tc>
          <w:tcPr>
            <w:tcW w:w="40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85" w:type="dxa"/>
            <w:vAlign w:val="top"/>
          </w:tcPr>
          <w:p>
            <w:pPr>
              <w:pStyle w:val="TableText"/>
              <w:spacing w:before="68" w:line="220" w:lineRule="auto"/>
              <w:ind w:left="114"/>
            </w:pPr>
            <w:r>
              <w:rPr>
                <w:spacing w:val="-4"/>
              </w:rPr>
              <w:t>保留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976" w:type="dxa"/>
            <w:vAlign w:val="top"/>
          </w:tcPr>
          <w:p>
            <w:pPr>
              <w:pStyle w:val="TableText"/>
              <w:spacing w:before="99" w:line="183" w:lineRule="auto"/>
              <w:ind w:left="361"/>
            </w:pPr>
            <w:r>
              <w:rPr>
                <w:spacing w:val="-5"/>
              </w:rPr>
              <w:t>39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8" w:line="184" w:lineRule="auto"/>
              <w:ind w:left="566"/>
            </w:pPr>
            <w:r>
              <w:rPr>
                <w:spacing w:val="-7"/>
              </w:rPr>
              <w:t>166</w:t>
            </w:r>
          </w:p>
        </w:tc>
        <w:tc>
          <w:tcPr>
            <w:tcW w:w="4054" w:type="dxa"/>
            <w:vAlign w:val="top"/>
          </w:tcPr>
          <w:p>
            <w:pPr>
              <w:pStyle w:val="TableText"/>
              <w:spacing w:before="71" w:line="219" w:lineRule="auto"/>
              <w:ind w:left="112"/>
            </w:pPr>
            <w:r>
              <w:rPr>
                <w:spacing w:val="-5"/>
              </w:rPr>
              <w:t>液压油泵</w:t>
            </w:r>
            <w:r>
              <w:rPr>
                <w:spacing w:val="-23"/>
              </w:rPr>
              <w:t xml:space="preserve"> </w:t>
            </w:r>
            <w:r>
              <w:rPr>
                <w:spacing w:val="-5"/>
              </w:rPr>
              <w:t>1#</w:t>
            </w:r>
          </w:p>
        </w:tc>
        <w:tc>
          <w:tcPr>
            <w:tcW w:w="30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976" w:type="dxa"/>
            <w:vAlign w:val="top"/>
          </w:tcPr>
          <w:p>
            <w:pPr>
              <w:pStyle w:val="TableText"/>
              <w:spacing w:before="99" w:line="183" w:lineRule="auto"/>
              <w:ind w:left="356"/>
            </w:pPr>
            <w:r>
              <w:rPr>
                <w:spacing w:val="-3"/>
              </w:rPr>
              <w:t>40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8" w:line="184" w:lineRule="auto"/>
              <w:ind w:left="566"/>
            </w:pPr>
            <w:r>
              <w:rPr>
                <w:spacing w:val="-7"/>
              </w:rPr>
              <w:t>167</w:t>
            </w:r>
          </w:p>
        </w:tc>
        <w:tc>
          <w:tcPr>
            <w:tcW w:w="4054" w:type="dxa"/>
            <w:vAlign w:val="top"/>
          </w:tcPr>
          <w:p>
            <w:pPr>
              <w:pStyle w:val="TableText"/>
              <w:spacing w:before="71" w:line="219" w:lineRule="auto"/>
              <w:ind w:left="112"/>
            </w:pPr>
            <w:r>
              <w:rPr>
                <w:spacing w:val="-3"/>
              </w:rPr>
              <w:t>液压油泵</w:t>
            </w:r>
            <w:r>
              <w:rPr>
                <w:spacing w:val="-35"/>
              </w:rPr>
              <w:t xml:space="preserve"> </w:t>
            </w:r>
            <w:r>
              <w:rPr>
                <w:spacing w:val="-3"/>
              </w:rPr>
              <w:t>2#</w:t>
            </w:r>
          </w:p>
        </w:tc>
        <w:tc>
          <w:tcPr>
            <w:tcW w:w="30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976" w:type="dxa"/>
            <w:vAlign w:val="top"/>
          </w:tcPr>
          <w:p>
            <w:pPr>
              <w:pStyle w:val="TableText"/>
              <w:spacing w:before="97" w:line="184" w:lineRule="auto"/>
              <w:ind w:left="356"/>
            </w:pPr>
            <w:r>
              <w:rPr>
                <w:spacing w:val="-3"/>
              </w:rPr>
              <w:t>41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7" w:line="184" w:lineRule="auto"/>
              <w:ind w:left="566"/>
            </w:pPr>
            <w:r>
              <w:rPr>
                <w:spacing w:val="-7"/>
              </w:rPr>
              <w:t>168</w:t>
            </w:r>
          </w:p>
        </w:tc>
        <w:tc>
          <w:tcPr>
            <w:tcW w:w="40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85" w:type="dxa"/>
            <w:vAlign w:val="top"/>
          </w:tcPr>
          <w:p>
            <w:pPr>
              <w:pStyle w:val="TableText"/>
              <w:spacing w:before="70" w:line="220" w:lineRule="auto"/>
              <w:ind w:left="114"/>
            </w:pPr>
            <w:r>
              <w:rPr>
                <w:spacing w:val="-4"/>
              </w:rPr>
              <w:t>保留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976" w:type="dxa"/>
            <w:vAlign w:val="top"/>
          </w:tcPr>
          <w:p>
            <w:pPr>
              <w:pStyle w:val="TableText"/>
              <w:spacing w:before="98" w:line="183" w:lineRule="auto"/>
              <w:ind w:left="356"/>
            </w:pPr>
            <w:r>
              <w:rPr>
                <w:spacing w:val="-3"/>
              </w:rPr>
              <w:t>42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7" w:line="184" w:lineRule="auto"/>
              <w:ind w:left="566"/>
            </w:pPr>
            <w:r>
              <w:rPr>
                <w:spacing w:val="-7"/>
              </w:rPr>
              <w:t>169</w:t>
            </w:r>
          </w:p>
        </w:tc>
        <w:tc>
          <w:tcPr>
            <w:tcW w:w="40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85" w:type="dxa"/>
            <w:vAlign w:val="top"/>
          </w:tcPr>
          <w:p>
            <w:pPr>
              <w:pStyle w:val="TableText"/>
              <w:spacing w:before="70" w:line="220" w:lineRule="auto"/>
              <w:ind w:left="114"/>
            </w:pPr>
            <w:r>
              <w:rPr>
                <w:spacing w:val="-4"/>
              </w:rPr>
              <w:t>保留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976" w:type="dxa"/>
            <w:vAlign w:val="top"/>
          </w:tcPr>
          <w:p>
            <w:pPr>
              <w:pStyle w:val="TableText"/>
              <w:spacing w:before="98" w:line="183" w:lineRule="auto"/>
              <w:ind w:left="356"/>
            </w:pPr>
            <w:r>
              <w:rPr>
                <w:spacing w:val="-3"/>
              </w:rPr>
              <w:t>43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7" w:line="184" w:lineRule="auto"/>
              <w:ind w:left="566"/>
            </w:pPr>
            <w:r>
              <w:rPr>
                <w:spacing w:val="-7"/>
              </w:rPr>
              <w:t>170</w:t>
            </w:r>
          </w:p>
        </w:tc>
        <w:tc>
          <w:tcPr>
            <w:tcW w:w="4054" w:type="dxa"/>
            <w:vAlign w:val="top"/>
          </w:tcPr>
          <w:p>
            <w:pPr>
              <w:pStyle w:val="TableText"/>
              <w:spacing w:before="69" w:line="220" w:lineRule="auto"/>
              <w:ind w:left="114"/>
            </w:pPr>
            <w:r>
              <w:rPr>
                <w:spacing w:val="-3"/>
              </w:rPr>
              <w:t>发电设备</w:t>
            </w:r>
          </w:p>
        </w:tc>
        <w:tc>
          <w:tcPr>
            <w:tcW w:w="30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976" w:type="dxa"/>
            <w:vAlign w:val="top"/>
          </w:tcPr>
          <w:p>
            <w:pPr>
              <w:pStyle w:val="TableText"/>
              <w:spacing w:before="97" w:line="183" w:lineRule="auto"/>
              <w:ind w:left="356"/>
            </w:pPr>
            <w:r>
              <w:rPr>
                <w:spacing w:val="-3"/>
              </w:rPr>
              <w:t>44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6" w:line="184" w:lineRule="auto"/>
              <w:ind w:left="566"/>
            </w:pPr>
            <w:r>
              <w:rPr>
                <w:spacing w:val="-7"/>
              </w:rPr>
              <w:t>171</w:t>
            </w:r>
          </w:p>
        </w:tc>
        <w:tc>
          <w:tcPr>
            <w:tcW w:w="4054" w:type="dxa"/>
            <w:vAlign w:val="top"/>
          </w:tcPr>
          <w:p>
            <w:pPr>
              <w:pStyle w:val="TableText"/>
              <w:spacing w:before="69" w:line="220" w:lineRule="auto"/>
              <w:ind w:left="110"/>
            </w:pPr>
            <w:r>
              <w:rPr>
                <w:spacing w:val="-1"/>
              </w:rPr>
              <w:t>底盘充电充气设备</w:t>
            </w:r>
          </w:p>
        </w:tc>
        <w:tc>
          <w:tcPr>
            <w:tcW w:w="30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976" w:type="dxa"/>
            <w:vAlign w:val="top"/>
          </w:tcPr>
          <w:p>
            <w:pPr>
              <w:pStyle w:val="TableText"/>
              <w:spacing w:before="99" w:line="183" w:lineRule="auto"/>
              <w:ind w:left="356"/>
            </w:pPr>
            <w:r>
              <w:rPr>
                <w:spacing w:val="-3"/>
              </w:rPr>
              <w:t>45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8" w:line="184" w:lineRule="auto"/>
              <w:ind w:left="566"/>
            </w:pPr>
            <w:r>
              <w:rPr>
                <w:spacing w:val="-7"/>
              </w:rPr>
              <w:t>172</w:t>
            </w:r>
          </w:p>
        </w:tc>
        <w:tc>
          <w:tcPr>
            <w:tcW w:w="4054" w:type="dxa"/>
            <w:vAlign w:val="top"/>
          </w:tcPr>
          <w:p>
            <w:pPr>
              <w:pStyle w:val="TableText"/>
              <w:spacing w:before="70" w:line="221" w:lineRule="auto"/>
              <w:ind w:left="111"/>
            </w:pPr>
            <w:r>
              <w:rPr>
                <w:spacing w:val="-2"/>
              </w:rPr>
              <w:t>加热设备</w:t>
            </w:r>
          </w:p>
        </w:tc>
        <w:tc>
          <w:tcPr>
            <w:tcW w:w="30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976" w:type="dxa"/>
            <w:vAlign w:val="top"/>
          </w:tcPr>
          <w:p>
            <w:pPr>
              <w:pStyle w:val="TableText"/>
              <w:spacing w:before="99" w:line="183" w:lineRule="auto"/>
              <w:ind w:left="356"/>
            </w:pPr>
            <w:r>
              <w:rPr>
                <w:spacing w:val="-3"/>
              </w:rPr>
              <w:t>46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8" w:line="184" w:lineRule="auto"/>
              <w:ind w:left="566"/>
            </w:pPr>
            <w:r>
              <w:rPr>
                <w:spacing w:val="-7"/>
              </w:rPr>
              <w:t>173</w:t>
            </w:r>
          </w:p>
        </w:tc>
        <w:tc>
          <w:tcPr>
            <w:tcW w:w="4054" w:type="dxa"/>
            <w:vAlign w:val="top"/>
          </w:tcPr>
          <w:p>
            <w:pPr>
              <w:pStyle w:val="TableText"/>
              <w:spacing w:before="70" w:line="220" w:lineRule="auto"/>
              <w:ind w:left="112"/>
            </w:pPr>
            <w:r>
              <w:rPr>
                <w:spacing w:val="-3"/>
              </w:rPr>
              <w:t>卷帘门</w:t>
            </w:r>
          </w:p>
        </w:tc>
        <w:tc>
          <w:tcPr>
            <w:tcW w:w="30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976" w:type="dxa"/>
            <w:vAlign w:val="top"/>
          </w:tcPr>
          <w:p>
            <w:pPr>
              <w:pStyle w:val="TableText"/>
              <w:spacing w:before="98" w:line="183" w:lineRule="auto"/>
              <w:ind w:left="356"/>
            </w:pPr>
            <w:r>
              <w:rPr>
                <w:spacing w:val="-3"/>
              </w:rPr>
              <w:t>47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7" w:line="184" w:lineRule="auto"/>
              <w:ind w:left="566"/>
            </w:pPr>
            <w:r>
              <w:rPr>
                <w:spacing w:val="-7"/>
              </w:rPr>
              <w:t>174</w:t>
            </w:r>
          </w:p>
        </w:tc>
        <w:tc>
          <w:tcPr>
            <w:tcW w:w="4054" w:type="dxa"/>
            <w:vAlign w:val="top"/>
          </w:tcPr>
          <w:p>
            <w:pPr>
              <w:pStyle w:val="TableText"/>
              <w:spacing w:before="70" w:line="219" w:lineRule="auto"/>
              <w:ind w:left="112"/>
            </w:pPr>
            <w:r>
              <w:rPr>
                <w:spacing w:val="-5"/>
              </w:rPr>
              <w:t>车门</w:t>
            </w:r>
          </w:p>
        </w:tc>
        <w:tc>
          <w:tcPr>
            <w:tcW w:w="30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976" w:type="dxa"/>
            <w:vAlign w:val="top"/>
          </w:tcPr>
          <w:p>
            <w:pPr>
              <w:pStyle w:val="TableText"/>
              <w:spacing w:before="98" w:line="183" w:lineRule="auto"/>
              <w:ind w:left="356"/>
            </w:pPr>
            <w:r>
              <w:rPr>
                <w:spacing w:val="-3"/>
              </w:rPr>
              <w:t>48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7" w:line="184" w:lineRule="auto"/>
              <w:ind w:left="566"/>
            </w:pPr>
            <w:r>
              <w:rPr>
                <w:spacing w:val="-7"/>
              </w:rPr>
              <w:t>175</w:t>
            </w:r>
          </w:p>
        </w:tc>
        <w:tc>
          <w:tcPr>
            <w:tcW w:w="4054" w:type="dxa"/>
            <w:vAlign w:val="top"/>
          </w:tcPr>
          <w:p>
            <w:pPr>
              <w:pStyle w:val="TableText"/>
              <w:spacing w:before="69" w:line="219" w:lineRule="auto"/>
              <w:ind w:left="112"/>
            </w:pPr>
            <w:r>
              <w:rPr>
                <w:spacing w:val="-4"/>
              </w:rPr>
              <w:t>踏板</w:t>
            </w:r>
          </w:p>
        </w:tc>
        <w:tc>
          <w:tcPr>
            <w:tcW w:w="30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976" w:type="dxa"/>
            <w:vAlign w:val="top"/>
          </w:tcPr>
          <w:p>
            <w:pPr>
              <w:pStyle w:val="TableText"/>
              <w:spacing w:before="98" w:line="183" w:lineRule="auto"/>
              <w:ind w:left="356"/>
            </w:pPr>
            <w:r>
              <w:rPr>
                <w:spacing w:val="-3"/>
              </w:rPr>
              <w:t>49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7" w:line="184" w:lineRule="auto"/>
              <w:ind w:left="566"/>
            </w:pPr>
            <w:r>
              <w:rPr>
                <w:spacing w:val="-7"/>
              </w:rPr>
              <w:t>176</w:t>
            </w:r>
          </w:p>
        </w:tc>
        <w:tc>
          <w:tcPr>
            <w:tcW w:w="4054" w:type="dxa"/>
            <w:vAlign w:val="top"/>
          </w:tcPr>
          <w:p>
            <w:pPr>
              <w:pStyle w:val="TableText"/>
              <w:spacing w:before="69" w:line="221" w:lineRule="auto"/>
              <w:ind w:left="113"/>
            </w:pPr>
            <w:r>
              <w:rPr>
                <w:spacing w:val="-5"/>
              </w:rPr>
              <w:t>绞盘</w:t>
            </w:r>
          </w:p>
        </w:tc>
        <w:tc>
          <w:tcPr>
            <w:tcW w:w="30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976" w:type="dxa"/>
            <w:vAlign w:val="top"/>
          </w:tcPr>
          <w:p>
            <w:pPr>
              <w:pStyle w:val="TableText"/>
              <w:spacing w:before="97" w:line="183" w:lineRule="auto"/>
              <w:ind w:left="361"/>
            </w:pPr>
            <w:r>
              <w:rPr>
                <w:spacing w:val="-5"/>
              </w:rPr>
              <w:t>50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6" w:line="184" w:lineRule="auto"/>
              <w:ind w:left="566"/>
            </w:pPr>
            <w:r>
              <w:rPr>
                <w:spacing w:val="-7"/>
              </w:rPr>
              <w:t>177</w:t>
            </w:r>
          </w:p>
        </w:tc>
        <w:tc>
          <w:tcPr>
            <w:tcW w:w="4054" w:type="dxa"/>
            <w:vAlign w:val="top"/>
          </w:tcPr>
          <w:p>
            <w:pPr>
              <w:pStyle w:val="TableText"/>
              <w:spacing w:before="69" w:line="219" w:lineRule="auto"/>
              <w:ind w:left="121"/>
            </w:pPr>
            <w:r>
              <w:rPr>
                <w:spacing w:val="-6"/>
              </w:rPr>
              <w:t>随车吊</w:t>
            </w:r>
          </w:p>
        </w:tc>
        <w:tc>
          <w:tcPr>
            <w:tcW w:w="30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976" w:type="dxa"/>
            <w:vAlign w:val="top"/>
          </w:tcPr>
          <w:p>
            <w:pPr>
              <w:pStyle w:val="TableText"/>
              <w:spacing w:before="98" w:line="184" w:lineRule="auto"/>
              <w:ind w:left="361"/>
            </w:pPr>
            <w:r>
              <w:rPr>
                <w:spacing w:val="-5"/>
              </w:rPr>
              <w:t>51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8" w:line="184" w:lineRule="auto"/>
              <w:ind w:left="566"/>
            </w:pPr>
            <w:r>
              <w:rPr>
                <w:spacing w:val="-7"/>
              </w:rPr>
              <w:t>178</w:t>
            </w:r>
          </w:p>
        </w:tc>
        <w:tc>
          <w:tcPr>
            <w:tcW w:w="4054" w:type="dxa"/>
            <w:vAlign w:val="top"/>
          </w:tcPr>
          <w:p>
            <w:pPr>
              <w:pStyle w:val="TableText"/>
              <w:spacing w:before="70" w:line="219" w:lineRule="auto"/>
              <w:ind w:left="112"/>
            </w:pPr>
            <w:r>
              <w:rPr>
                <w:spacing w:val="-2"/>
              </w:rPr>
              <w:t>动力尾板</w:t>
            </w:r>
          </w:p>
        </w:tc>
        <w:tc>
          <w:tcPr>
            <w:tcW w:w="30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976" w:type="dxa"/>
            <w:vAlign w:val="top"/>
          </w:tcPr>
          <w:p>
            <w:pPr>
              <w:pStyle w:val="TableText"/>
              <w:spacing w:before="99" w:line="183" w:lineRule="auto"/>
              <w:ind w:left="361"/>
            </w:pPr>
            <w:r>
              <w:rPr>
                <w:spacing w:val="-5"/>
              </w:rPr>
              <w:t>52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8" w:line="184" w:lineRule="auto"/>
              <w:ind w:left="566"/>
            </w:pPr>
            <w:r>
              <w:rPr>
                <w:spacing w:val="-7"/>
              </w:rPr>
              <w:t>179</w:t>
            </w:r>
          </w:p>
        </w:tc>
        <w:tc>
          <w:tcPr>
            <w:tcW w:w="40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85" w:type="dxa"/>
            <w:vAlign w:val="top"/>
          </w:tcPr>
          <w:p>
            <w:pPr>
              <w:pStyle w:val="TableText"/>
              <w:spacing w:before="70" w:line="220" w:lineRule="auto"/>
              <w:ind w:left="114"/>
            </w:pPr>
            <w:r>
              <w:rPr>
                <w:spacing w:val="-4"/>
              </w:rPr>
              <w:t>保留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976" w:type="dxa"/>
            <w:vAlign w:val="top"/>
          </w:tcPr>
          <w:p>
            <w:pPr>
              <w:pStyle w:val="TableText"/>
              <w:spacing w:before="98" w:line="183" w:lineRule="auto"/>
              <w:ind w:left="361"/>
            </w:pPr>
            <w:r>
              <w:rPr>
                <w:spacing w:val="-5"/>
              </w:rPr>
              <w:t>53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7" w:line="184" w:lineRule="auto"/>
              <w:ind w:left="566"/>
            </w:pPr>
            <w:r>
              <w:rPr>
                <w:spacing w:val="-7"/>
              </w:rPr>
              <w:t>180</w:t>
            </w:r>
          </w:p>
        </w:tc>
        <w:tc>
          <w:tcPr>
            <w:tcW w:w="40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85" w:type="dxa"/>
            <w:vAlign w:val="top"/>
          </w:tcPr>
          <w:p>
            <w:pPr>
              <w:pStyle w:val="TableText"/>
              <w:spacing w:before="70" w:line="220" w:lineRule="auto"/>
              <w:ind w:left="114"/>
            </w:pPr>
            <w:r>
              <w:rPr>
                <w:spacing w:val="-4"/>
              </w:rPr>
              <w:t>保留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976" w:type="dxa"/>
            <w:vAlign w:val="top"/>
          </w:tcPr>
          <w:p>
            <w:pPr>
              <w:pStyle w:val="TableText"/>
              <w:spacing w:before="98" w:line="183" w:lineRule="auto"/>
              <w:ind w:left="361"/>
            </w:pPr>
            <w:r>
              <w:rPr>
                <w:spacing w:val="-5"/>
              </w:rPr>
              <w:t>54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7" w:line="184" w:lineRule="auto"/>
              <w:ind w:left="566"/>
            </w:pPr>
            <w:r>
              <w:rPr>
                <w:spacing w:val="-7"/>
              </w:rPr>
              <w:t>181</w:t>
            </w:r>
          </w:p>
        </w:tc>
        <w:tc>
          <w:tcPr>
            <w:tcW w:w="4054" w:type="dxa"/>
            <w:vAlign w:val="top"/>
          </w:tcPr>
          <w:p>
            <w:pPr>
              <w:pStyle w:val="TableText"/>
              <w:spacing w:before="70" w:line="219" w:lineRule="auto"/>
              <w:ind w:left="112"/>
            </w:pPr>
            <w:r>
              <w:rPr>
                <w:spacing w:val="-3"/>
              </w:rPr>
              <w:t>升降系统</w:t>
            </w:r>
          </w:p>
        </w:tc>
        <w:tc>
          <w:tcPr>
            <w:tcW w:w="30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976" w:type="dxa"/>
            <w:vAlign w:val="top"/>
          </w:tcPr>
          <w:p>
            <w:pPr>
              <w:pStyle w:val="TableText"/>
              <w:spacing w:before="99" w:line="182" w:lineRule="auto"/>
              <w:ind w:left="361"/>
            </w:pPr>
            <w:r>
              <w:rPr>
                <w:spacing w:val="-5"/>
              </w:rPr>
              <w:t>55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7" w:line="184" w:lineRule="auto"/>
              <w:ind w:left="566"/>
            </w:pPr>
            <w:r>
              <w:rPr>
                <w:spacing w:val="-7"/>
              </w:rPr>
              <w:t>182</w:t>
            </w:r>
          </w:p>
        </w:tc>
        <w:tc>
          <w:tcPr>
            <w:tcW w:w="4054" w:type="dxa"/>
            <w:vAlign w:val="top"/>
          </w:tcPr>
          <w:p>
            <w:pPr>
              <w:pStyle w:val="TableText"/>
              <w:spacing w:before="69" w:line="219" w:lineRule="auto"/>
              <w:ind w:left="112"/>
            </w:pPr>
            <w:r>
              <w:rPr>
                <w:spacing w:val="-2"/>
              </w:rPr>
              <w:t>升降照明灯</w:t>
            </w:r>
          </w:p>
        </w:tc>
        <w:tc>
          <w:tcPr>
            <w:tcW w:w="30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976" w:type="dxa"/>
            <w:vAlign w:val="top"/>
          </w:tcPr>
          <w:p>
            <w:pPr>
              <w:pStyle w:val="TableText"/>
              <w:spacing w:before="97" w:line="183" w:lineRule="auto"/>
              <w:ind w:left="361"/>
            </w:pPr>
            <w:r>
              <w:rPr>
                <w:spacing w:val="-5"/>
              </w:rPr>
              <w:t>56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6" w:line="184" w:lineRule="auto"/>
              <w:ind w:left="566"/>
            </w:pPr>
            <w:r>
              <w:rPr>
                <w:spacing w:val="-7"/>
              </w:rPr>
              <w:t>183</w:t>
            </w:r>
          </w:p>
        </w:tc>
        <w:tc>
          <w:tcPr>
            <w:tcW w:w="40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85" w:type="dxa"/>
            <w:vAlign w:val="top"/>
          </w:tcPr>
          <w:p>
            <w:pPr>
              <w:pStyle w:val="TableText"/>
              <w:spacing w:before="69" w:line="220" w:lineRule="auto"/>
              <w:ind w:left="114"/>
            </w:pPr>
            <w:r>
              <w:rPr>
                <w:spacing w:val="-4"/>
              </w:rPr>
              <w:t>保留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976" w:type="dxa"/>
            <w:vAlign w:val="top"/>
          </w:tcPr>
          <w:p>
            <w:pPr>
              <w:pStyle w:val="TableText"/>
              <w:spacing w:before="100" w:line="182" w:lineRule="auto"/>
              <w:ind w:left="361"/>
            </w:pPr>
            <w:r>
              <w:rPr>
                <w:spacing w:val="-5"/>
              </w:rPr>
              <w:t>57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8" w:line="184" w:lineRule="auto"/>
              <w:ind w:left="566"/>
            </w:pPr>
            <w:r>
              <w:rPr>
                <w:spacing w:val="-7"/>
              </w:rPr>
              <w:t>184</w:t>
            </w:r>
          </w:p>
        </w:tc>
        <w:tc>
          <w:tcPr>
            <w:tcW w:w="40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85" w:type="dxa"/>
            <w:vAlign w:val="top"/>
          </w:tcPr>
          <w:p>
            <w:pPr>
              <w:pStyle w:val="TableText"/>
              <w:spacing w:before="71" w:line="220" w:lineRule="auto"/>
              <w:ind w:left="114"/>
            </w:pPr>
            <w:r>
              <w:rPr>
                <w:spacing w:val="-4"/>
              </w:rPr>
              <w:t>保留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976" w:type="dxa"/>
            <w:vAlign w:val="top"/>
          </w:tcPr>
          <w:p>
            <w:pPr>
              <w:pStyle w:val="TableText"/>
              <w:spacing w:before="99" w:line="183" w:lineRule="auto"/>
              <w:ind w:left="361"/>
            </w:pPr>
            <w:r>
              <w:rPr>
                <w:spacing w:val="-5"/>
              </w:rPr>
              <w:t>58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8" w:line="184" w:lineRule="auto"/>
              <w:ind w:left="566"/>
            </w:pPr>
            <w:r>
              <w:rPr>
                <w:spacing w:val="-7"/>
              </w:rPr>
              <w:t>185</w:t>
            </w:r>
          </w:p>
        </w:tc>
        <w:tc>
          <w:tcPr>
            <w:tcW w:w="4054" w:type="dxa"/>
            <w:vAlign w:val="top"/>
          </w:tcPr>
          <w:p>
            <w:pPr>
              <w:pStyle w:val="TableText"/>
              <w:spacing w:before="70" w:line="219" w:lineRule="auto"/>
              <w:ind w:left="112"/>
            </w:pPr>
            <w:r>
              <w:rPr>
                <w:spacing w:val="-7"/>
              </w:rPr>
              <w:t>风机</w:t>
            </w:r>
            <w:r>
              <w:rPr>
                <w:spacing w:val="-24"/>
              </w:rPr>
              <w:t xml:space="preserve"> </w:t>
            </w:r>
            <w:r>
              <w:rPr>
                <w:spacing w:val="-7"/>
              </w:rPr>
              <w:t>1#</w:t>
            </w:r>
          </w:p>
        </w:tc>
        <w:tc>
          <w:tcPr>
            <w:tcW w:w="30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976" w:type="dxa"/>
            <w:vAlign w:val="top"/>
          </w:tcPr>
          <w:p>
            <w:pPr>
              <w:pStyle w:val="TableText"/>
              <w:spacing w:before="99" w:line="183" w:lineRule="auto"/>
              <w:ind w:left="361"/>
            </w:pPr>
            <w:r>
              <w:rPr>
                <w:spacing w:val="-5"/>
              </w:rPr>
              <w:t>59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8" w:line="184" w:lineRule="auto"/>
              <w:ind w:left="566"/>
            </w:pPr>
            <w:r>
              <w:rPr>
                <w:spacing w:val="-7"/>
              </w:rPr>
              <w:t>186</w:t>
            </w:r>
          </w:p>
        </w:tc>
        <w:tc>
          <w:tcPr>
            <w:tcW w:w="4054" w:type="dxa"/>
            <w:vAlign w:val="top"/>
          </w:tcPr>
          <w:p>
            <w:pPr>
              <w:pStyle w:val="TableText"/>
              <w:spacing w:before="71" w:line="219" w:lineRule="auto"/>
              <w:ind w:left="112"/>
            </w:pPr>
            <w:r>
              <w:rPr>
                <w:spacing w:val="-4"/>
              </w:rPr>
              <w:t>风机</w:t>
            </w:r>
            <w:r>
              <w:rPr>
                <w:spacing w:val="-36"/>
              </w:rPr>
              <w:t xml:space="preserve"> </w:t>
            </w:r>
            <w:r>
              <w:rPr>
                <w:spacing w:val="-4"/>
              </w:rPr>
              <w:t>2#</w:t>
            </w:r>
          </w:p>
        </w:tc>
        <w:tc>
          <w:tcPr>
            <w:tcW w:w="30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16"/>
          <w:footerReference w:type="default" r:id="rId17"/>
          <w:pgSz w:w="11906" w:h="16839"/>
          <w:pgMar w:top="400" w:right="0" w:bottom="1650" w:left="0" w:header="0" w:footer="1488" w:gutter="0"/>
          <w:pgNumType w:start="7"/>
          <w:cols w:space="708"/>
        </w:sectPr>
      </w:pPr>
    </w:p>
    <w:tbl>
      <w:tblPr>
        <w:tblStyle w:val="TableNormal4"/>
        <w:tblW w:w="9574" w:type="dxa"/>
        <w:tblInd w:w="130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76"/>
        <w:gridCol w:w="1459"/>
        <w:gridCol w:w="4054"/>
        <w:gridCol w:w="3085"/>
      </w:tblGrid>
      <w:tr>
        <w:tblPrEx>
          <w:tblW w:w="9574" w:type="dxa"/>
          <w:tblInd w:w="130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17"/>
        </w:trPr>
        <w:tc>
          <w:tcPr>
            <w:tcW w:w="976" w:type="dxa"/>
            <w:vAlign w:val="top"/>
          </w:tcPr>
          <w:p>
            <w:pPr>
              <w:pStyle w:val="TableText"/>
              <w:spacing w:before="99" w:line="183" w:lineRule="auto"/>
              <w:ind w:left="359"/>
            </w:pPr>
            <w:r>
              <w:rPr>
                <w:spacing w:val="-4"/>
              </w:rPr>
              <w:t>60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8" w:line="184" w:lineRule="auto"/>
              <w:ind w:left="566"/>
            </w:pPr>
            <w:r>
              <w:rPr>
                <w:spacing w:val="-7"/>
              </w:rPr>
              <w:t>187</w:t>
            </w:r>
          </w:p>
        </w:tc>
        <w:tc>
          <w:tcPr>
            <w:tcW w:w="4054" w:type="dxa"/>
            <w:vAlign w:val="top"/>
          </w:tcPr>
          <w:p>
            <w:pPr>
              <w:pStyle w:val="TableText"/>
              <w:spacing w:before="70" w:line="219" w:lineRule="auto"/>
              <w:ind w:left="112"/>
            </w:pPr>
            <w:r>
              <w:rPr>
                <w:spacing w:val="-5"/>
              </w:rPr>
              <w:t>风机</w:t>
            </w:r>
            <w:r>
              <w:rPr>
                <w:spacing w:val="-32"/>
              </w:rPr>
              <w:t xml:space="preserve"> </w:t>
            </w:r>
            <w:r>
              <w:rPr>
                <w:spacing w:val="-5"/>
              </w:rPr>
              <w:t>3#</w:t>
            </w:r>
          </w:p>
        </w:tc>
        <w:tc>
          <w:tcPr>
            <w:tcW w:w="30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976" w:type="dxa"/>
            <w:vAlign w:val="top"/>
          </w:tcPr>
          <w:p>
            <w:pPr>
              <w:pStyle w:val="TableText"/>
              <w:spacing w:before="98" w:line="184" w:lineRule="auto"/>
              <w:ind w:left="359"/>
            </w:pPr>
            <w:r>
              <w:rPr>
                <w:spacing w:val="-4"/>
              </w:rPr>
              <w:t>61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8" w:line="184" w:lineRule="auto"/>
              <w:ind w:left="566"/>
            </w:pPr>
            <w:r>
              <w:rPr>
                <w:spacing w:val="-7"/>
              </w:rPr>
              <w:t>188</w:t>
            </w:r>
          </w:p>
        </w:tc>
        <w:tc>
          <w:tcPr>
            <w:tcW w:w="4054" w:type="dxa"/>
            <w:vAlign w:val="top"/>
          </w:tcPr>
          <w:p>
            <w:pPr>
              <w:pStyle w:val="TableText"/>
              <w:spacing w:before="70" w:line="219" w:lineRule="auto"/>
              <w:ind w:left="112"/>
            </w:pPr>
            <w:r>
              <w:rPr>
                <w:spacing w:val="-4"/>
              </w:rPr>
              <w:t>风机</w:t>
            </w:r>
            <w:r>
              <w:rPr>
                <w:spacing w:val="-36"/>
              </w:rPr>
              <w:t xml:space="preserve"> </w:t>
            </w:r>
            <w:r>
              <w:rPr>
                <w:spacing w:val="-4"/>
              </w:rPr>
              <w:t>4#</w:t>
            </w:r>
          </w:p>
        </w:tc>
        <w:tc>
          <w:tcPr>
            <w:tcW w:w="30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976" w:type="dxa"/>
            <w:vAlign w:val="top"/>
          </w:tcPr>
          <w:p>
            <w:pPr>
              <w:pStyle w:val="TableText"/>
              <w:spacing w:before="98" w:line="183" w:lineRule="auto"/>
              <w:ind w:left="359"/>
            </w:pPr>
            <w:r>
              <w:rPr>
                <w:spacing w:val="-4"/>
              </w:rPr>
              <w:t>62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7" w:line="184" w:lineRule="auto"/>
              <w:ind w:left="566"/>
            </w:pPr>
            <w:r>
              <w:rPr>
                <w:spacing w:val="-7"/>
              </w:rPr>
              <w:t>189</w:t>
            </w:r>
          </w:p>
        </w:tc>
        <w:tc>
          <w:tcPr>
            <w:tcW w:w="4054" w:type="dxa"/>
            <w:vAlign w:val="top"/>
          </w:tcPr>
          <w:p>
            <w:pPr>
              <w:pStyle w:val="TableText"/>
              <w:spacing w:before="69" w:line="219" w:lineRule="auto"/>
              <w:ind w:left="112"/>
            </w:pPr>
            <w:r>
              <w:rPr>
                <w:spacing w:val="-5"/>
              </w:rPr>
              <w:t>风机</w:t>
            </w:r>
            <w:r>
              <w:rPr>
                <w:spacing w:val="-32"/>
              </w:rPr>
              <w:t xml:space="preserve"> </w:t>
            </w:r>
            <w:r>
              <w:rPr>
                <w:spacing w:val="-5"/>
              </w:rPr>
              <w:t>5#</w:t>
            </w:r>
          </w:p>
        </w:tc>
        <w:tc>
          <w:tcPr>
            <w:tcW w:w="30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976" w:type="dxa"/>
            <w:vAlign w:val="top"/>
          </w:tcPr>
          <w:p>
            <w:pPr>
              <w:pStyle w:val="TableText"/>
              <w:spacing w:before="100" w:line="183" w:lineRule="auto"/>
              <w:ind w:left="359"/>
            </w:pPr>
            <w:r>
              <w:rPr>
                <w:spacing w:val="-4"/>
              </w:rPr>
              <w:t>63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9" w:line="184" w:lineRule="auto"/>
              <w:ind w:left="566"/>
            </w:pPr>
            <w:r>
              <w:rPr>
                <w:spacing w:val="-7"/>
              </w:rPr>
              <w:t>190</w:t>
            </w:r>
          </w:p>
        </w:tc>
        <w:tc>
          <w:tcPr>
            <w:tcW w:w="4054" w:type="dxa"/>
            <w:vAlign w:val="top"/>
          </w:tcPr>
          <w:p>
            <w:pPr>
              <w:pStyle w:val="TableText"/>
              <w:spacing w:before="71" w:line="219" w:lineRule="auto"/>
              <w:ind w:left="112"/>
            </w:pPr>
            <w:r>
              <w:rPr>
                <w:spacing w:val="-4"/>
              </w:rPr>
              <w:t>风机</w:t>
            </w:r>
            <w:r>
              <w:rPr>
                <w:spacing w:val="-36"/>
              </w:rPr>
              <w:t xml:space="preserve"> </w:t>
            </w:r>
            <w:r>
              <w:rPr>
                <w:spacing w:val="-4"/>
              </w:rPr>
              <w:t>6#</w:t>
            </w:r>
          </w:p>
        </w:tc>
        <w:tc>
          <w:tcPr>
            <w:tcW w:w="30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976" w:type="dxa"/>
            <w:vAlign w:val="top"/>
          </w:tcPr>
          <w:p>
            <w:pPr>
              <w:pStyle w:val="TableText"/>
              <w:spacing w:before="100" w:line="183" w:lineRule="auto"/>
              <w:ind w:left="359"/>
            </w:pPr>
            <w:r>
              <w:rPr>
                <w:spacing w:val="-4"/>
              </w:rPr>
              <w:t>64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9" w:line="184" w:lineRule="auto"/>
              <w:ind w:left="566"/>
            </w:pPr>
            <w:r>
              <w:rPr>
                <w:spacing w:val="-7"/>
              </w:rPr>
              <w:t>191</w:t>
            </w:r>
          </w:p>
        </w:tc>
        <w:tc>
          <w:tcPr>
            <w:tcW w:w="4054" w:type="dxa"/>
            <w:vAlign w:val="top"/>
          </w:tcPr>
          <w:p>
            <w:pPr>
              <w:pStyle w:val="TableText"/>
              <w:spacing w:before="71" w:line="219" w:lineRule="auto"/>
              <w:ind w:left="112"/>
            </w:pPr>
            <w:r>
              <w:rPr>
                <w:spacing w:val="-5"/>
              </w:rPr>
              <w:t>风机</w:t>
            </w:r>
            <w:r>
              <w:rPr>
                <w:spacing w:val="-32"/>
              </w:rPr>
              <w:t xml:space="preserve"> </w:t>
            </w:r>
            <w:r>
              <w:rPr>
                <w:spacing w:val="-5"/>
              </w:rPr>
              <w:t>7#</w:t>
            </w:r>
          </w:p>
        </w:tc>
        <w:tc>
          <w:tcPr>
            <w:tcW w:w="30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976" w:type="dxa"/>
            <w:vAlign w:val="top"/>
          </w:tcPr>
          <w:p>
            <w:pPr>
              <w:pStyle w:val="TableText"/>
              <w:spacing w:before="99" w:line="183" w:lineRule="auto"/>
              <w:ind w:left="359"/>
            </w:pPr>
            <w:r>
              <w:rPr>
                <w:spacing w:val="-4"/>
              </w:rPr>
              <w:t>65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8" w:line="184" w:lineRule="auto"/>
              <w:ind w:left="566"/>
            </w:pPr>
            <w:r>
              <w:rPr>
                <w:spacing w:val="-7"/>
              </w:rPr>
              <w:t>192</w:t>
            </w:r>
          </w:p>
        </w:tc>
        <w:tc>
          <w:tcPr>
            <w:tcW w:w="4054" w:type="dxa"/>
            <w:vAlign w:val="top"/>
          </w:tcPr>
          <w:p>
            <w:pPr>
              <w:pStyle w:val="TableText"/>
              <w:spacing w:before="71" w:line="219" w:lineRule="auto"/>
              <w:ind w:left="112"/>
            </w:pPr>
            <w:r>
              <w:rPr>
                <w:spacing w:val="-4"/>
              </w:rPr>
              <w:t>风机</w:t>
            </w:r>
            <w:r>
              <w:rPr>
                <w:spacing w:val="-36"/>
              </w:rPr>
              <w:t xml:space="preserve"> </w:t>
            </w:r>
            <w:r>
              <w:rPr>
                <w:spacing w:val="-4"/>
              </w:rPr>
              <w:t>8#</w:t>
            </w:r>
          </w:p>
        </w:tc>
        <w:tc>
          <w:tcPr>
            <w:tcW w:w="30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976" w:type="dxa"/>
            <w:vAlign w:val="top"/>
          </w:tcPr>
          <w:p>
            <w:pPr>
              <w:pStyle w:val="TableText"/>
              <w:spacing w:before="99" w:line="183" w:lineRule="auto"/>
              <w:ind w:left="359"/>
            </w:pPr>
            <w:r>
              <w:rPr>
                <w:spacing w:val="-4"/>
              </w:rPr>
              <w:t>66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8" w:line="184" w:lineRule="auto"/>
              <w:ind w:left="566"/>
            </w:pPr>
            <w:r>
              <w:rPr>
                <w:spacing w:val="-7"/>
              </w:rPr>
              <w:t>193</w:t>
            </w:r>
          </w:p>
        </w:tc>
        <w:tc>
          <w:tcPr>
            <w:tcW w:w="40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85" w:type="dxa"/>
            <w:vAlign w:val="top"/>
          </w:tcPr>
          <w:p>
            <w:pPr>
              <w:pStyle w:val="TableText"/>
              <w:spacing w:before="71" w:line="220" w:lineRule="auto"/>
              <w:ind w:left="114"/>
            </w:pPr>
            <w:r>
              <w:rPr>
                <w:spacing w:val="-4"/>
              </w:rPr>
              <w:t>保留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976" w:type="dxa"/>
            <w:vAlign w:val="top"/>
          </w:tcPr>
          <w:p>
            <w:pPr>
              <w:pStyle w:val="TableText"/>
              <w:spacing w:before="99" w:line="183" w:lineRule="auto"/>
              <w:ind w:left="359"/>
            </w:pPr>
            <w:r>
              <w:rPr>
                <w:spacing w:val="-4"/>
              </w:rPr>
              <w:t>67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8" w:line="184" w:lineRule="auto"/>
              <w:ind w:left="566"/>
            </w:pPr>
            <w:r>
              <w:rPr>
                <w:spacing w:val="-7"/>
              </w:rPr>
              <w:t>194</w:t>
            </w:r>
          </w:p>
        </w:tc>
        <w:tc>
          <w:tcPr>
            <w:tcW w:w="4054" w:type="dxa"/>
            <w:vAlign w:val="top"/>
          </w:tcPr>
          <w:p>
            <w:pPr>
              <w:pStyle w:val="TableText"/>
              <w:spacing w:before="70" w:line="220" w:lineRule="auto"/>
              <w:ind w:left="112"/>
            </w:pPr>
            <w:r>
              <w:rPr>
                <w:spacing w:val="-2"/>
              </w:rPr>
              <w:t>上装燃油箱</w:t>
            </w:r>
          </w:p>
        </w:tc>
        <w:tc>
          <w:tcPr>
            <w:tcW w:w="30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976" w:type="dxa"/>
            <w:vAlign w:val="top"/>
          </w:tcPr>
          <w:p>
            <w:pPr>
              <w:pStyle w:val="TableText"/>
              <w:spacing w:before="98" w:line="183" w:lineRule="auto"/>
              <w:ind w:left="359"/>
            </w:pPr>
            <w:r>
              <w:rPr>
                <w:spacing w:val="-4"/>
              </w:rPr>
              <w:t>68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7" w:line="184" w:lineRule="auto"/>
              <w:ind w:left="566"/>
            </w:pPr>
            <w:r>
              <w:rPr>
                <w:spacing w:val="-7"/>
              </w:rPr>
              <w:t>195</w:t>
            </w:r>
          </w:p>
        </w:tc>
        <w:tc>
          <w:tcPr>
            <w:tcW w:w="40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85" w:type="dxa"/>
            <w:vAlign w:val="top"/>
          </w:tcPr>
          <w:p>
            <w:pPr>
              <w:pStyle w:val="TableText"/>
              <w:spacing w:before="70" w:line="220" w:lineRule="auto"/>
              <w:ind w:left="114"/>
            </w:pPr>
            <w:r>
              <w:rPr>
                <w:spacing w:val="-4"/>
              </w:rPr>
              <w:t>保留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976" w:type="dxa"/>
            <w:vAlign w:val="top"/>
          </w:tcPr>
          <w:p>
            <w:pPr>
              <w:pStyle w:val="TableText"/>
              <w:spacing w:before="100" w:line="183" w:lineRule="auto"/>
              <w:ind w:left="359"/>
            </w:pPr>
            <w:r>
              <w:rPr>
                <w:spacing w:val="-4"/>
              </w:rPr>
              <w:t>69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9" w:line="184" w:lineRule="auto"/>
              <w:ind w:left="566"/>
            </w:pPr>
            <w:r>
              <w:rPr>
                <w:spacing w:val="-7"/>
              </w:rPr>
              <w:t>196</w:t>
            </w:r>
          </w:p>
        </w:tc>
        <w:tc>
          <w:tcPr>
            <w:tcW w:w="40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85" w:type="dxa"/>
            <w:vAlign w:val="top"/>
          </w:tcPr>
          <w:p>
            <w:pPr>
              <w:pStyle w:val="TableText"/>
              <w:spacing w:before="72" w:line="220" w:lineRule="auto"/>
              <w:ind w:left="114"/>
            </w:pPr>
            <w:r>
              <w:rPr>
                <w:spacing w:val="-4"/>
              </w:rPr>
              <w:t>保留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976" w:type="dxa"/>
            <w:vAlign w:val="top"/>
          </w:tcPr>
          <w:p>
            <w:pPr>
              <w:pStyle w:val="TableText"/>
              <w:spacing w:before="100" w:line="183" w:lineRule="auto"/>
              <w:ind w:left="361"/>
            </w:pPr>
            <w:r>
              <w:rPr>
                <w:spacing w:val="-6"/>
              </w:rPr>
              <w:t>70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9" w:line="184" w:lineRule="auto"/>
              <w:ind w:left="566"/>
            </w:pPr>
            <w:r>
              <w:rPr>
                <w:spacing w:val="-7"/>
              </w:rPr>
              <w:t>197</w:t>
            </w:r>
          </w:p>
        </w:tc>
        <w:tc>
          <w:tcPr>
            <w:tcW w:w="4054" w:type="dxa"/>
            <w:vAlign w:val="top"/>
          </w:tcPr>
          <w:p>
            <w:pPr>
              <w:pStyle w:val="TableText"/>
              <w:spacing w:before="71" w:line="220" w:lineRule="auto"/>
              <w:ind w:left="115"/>
            </w:pPr>
            <w:r>
              <w:rPr>
                <w:spacing w:val="-3"/>
              </w:rPr>
              <w:t>定位设备</w:t>
            </w:r>
          </w:p>
        </w:tc>
        <w:tc>
          <w:tcPr>
            <w:tcW w:w="30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976" w:type="dxa"/>
            <w:vAlign w:val="top"/>
          </w:tcPr>
          <w:p>
            <w:pPr>
              <w:pStyle w:val="TableText"/>
              <w:spacing w:before="98" w:line="184" w:lineRule="auto"/>
              <w:ind w:left="361"/>
            </w:pPr>
            <w:r>
              <w:rPr>
                <w:spacing w:val="-6"/>
              </w:rPr>
              <w:t>71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8" w:line="184" w:lineRule="auto"/>
              <w:ind w:left="566"/>
            </w:pPr>
            <w:r>
              <w:rPr>
                <w:spacing w:val="-7"/>
              </w:rPr>
              <w:t>198</w:t>
            </w:r>
          </w:p>
        </w:tc>
        <w:tc>
          <w:tcPr>
            <w:tcW w:w="40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85" w:type="dxa"/>
            <w:vAlign w:val="top"/>
          </w:tcPr>
          <w:p>
            <w:pPr>
              <w:pStyle w:val="TableText"/>
              <w:spacing w:before="71" w:line="220" w:lineRule="auto"/>
              <w:ind w:left="114"/>
            </w:pPr>
            <w:r>
              <w:rPr>
                <w:spacing w:val="-4"/>
              </w:rPr>
              <w:t>保留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976" w:type="dxa"/>
            <w:vAlign w:val="top"/>
          </w:tcPr>
          <w:p>
            <w:pPr>
              <w:pStyle w:val="TableText"/>
              <w:spacing w:before="99" w:line="183" w:lineRule="auto"/>
              <w:ind w:left="361"/>
            </w:pPr>
            <w:r>
              <w:rPr>
                <w:spacing w:val="-6"/>
              </w:rPr>
              <w:t>72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8" w:line="184" w:lineRule="auto"/>
              <w:ind w:left="566"/>
            </w:pPr>
            <w:r>
              <w:rPr>
                <w:spacing w:val="-7"/>
              </w:rPr>
              <w:t>199</w:t>
            </w:r>
          </w:p>
        </w:tc>
        <w:tc>
          <w:tcPr>
            <w:tcW w:w="4054" w:type="dxa"/>
            <w:vAlign w:val="top"/>
          </w:tcPr>
          <w:p>
            <w:pPr>
              <w:pStyle w:val="TableText"/>
              <w:spacing w:before="70" w:line="219" w:lineRule="auto"/>
              <w:ind w:left="112"/>
            </w:pPr>
            <w:r>
              <w:rPr>
                <w:spacing w:val="-1"/>
              </w:rPr>
              <w:t>车载器材状态监控设备</w:t>
            </w:r>
          </w:p>
        </w:tc>
        <w:tc>
          <w:tcPr>
            <w:tcW w:w="30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9"/>
        </w:trPr>
        <w:tc>
          <w:tcPr>
            <w:tcW w:w="976" w:type="dxa"/>
            <w:vAlign w:val="top"/>
          </w:tcPr>
          <w:p>
            <w:pPr>
              <w:pStyle w:val="TableText"/>
              <w:spacing w:before="99" w:line="183" w:lineRule="auto"/>
              <w:ind w:left="361"/>
            </w:pPr>
            <w:r>
              <w:rPr>
                <w:spacing w:val="-6"/>
              </w:rPr>
              <w:t>73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9" w:line="183" w:lineRule="auto"/>
              <w:ind w:left="554"/>
            </w:pPr>
            <w:r>
              <w:rPr>
                <w:spacing w:val="-3"/>
              </w:rPr>
              <w:t>200</w:t>
            </w:r>
          </w:p>
        </w:tc>
        <w:tc>
          <w:tcPr>
            <w:tcW w:w="40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85" w:type="dxa"/>
            <w:vAlign w:val="top"/>
          </w:tcPr>
          <w:p>
            <w:pPr>
              <w:pStyle w:val="TableText"/>
              <w:spacing w:before="70" w:line="220" w:lineRule="auto"/>
              <w:ind w:left="114"/>
            </w:pPr>
            <w:r>
              <w:rPr>
                <w:spacing w:val="-4"/>
              </w:rPr>
              <w:t>保留</w:t>
            </w:r>
          </w:p>
        </w:tc>
      </w:tr>
    </w:tbl>
    <w:p>
      <w:pPr>
        <w:spacing w:line="57" w:lineRule="exact"/>
        <w:rPr>
          <w:rFonts w:ascii="Arial"/>
          <w:sz w:val="5"/>
        </w:rPr>
      </w:pPr>
    </w:p>
    <w:p>
      <w:pPr>
        <w:spacing w:line="57" w:lineRule="exact"/>
        <w:rPr>
          <w:rFonts w:ascii="Arial" w:eastAsia="Arial" w:hAnsi="Arial" w:cs="Arial"/>
          <w:sz w:val="5"/>
          <w:szCs w:val="5"/>
        </w:rPr>
        <w:sectPr>
          <w:headerReference w:type="default" r:id="rId18"/>
          <w:footerReference w:type="default" r:id="rId19"/>
          <w:type w:val="nextPage"/>
          <w:pgSz w:w="11906" w:h="16839"/>
          <w:pgMar w:top="400" w:right="0" w:bottom="1650" w:left="0" w:header="0" w:footer="1488" w:gutter="0"/>
          <w:pgNumType w:start="8"/>
          <w:cols w:space="708"/>
          <w:titlePg w:val="0"/>
        </w:sect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65" w:line="265" w:lineRule="exact"/>
        <w:ind w:left="9094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position w:val="1"/>
          <w:sz w:val="20"/>
          <w:szCs w:val="20"/>
        </w:rPr>
        <w:t>XF</w:t>
      </w:r>
      <w:r>
        <w:rPr>
          <w:rFonts w:ascii="SimHei" w:eastAsia="SimHei" w:hAnsi="SimHei" w:cs="SimHei"/>
          <w:spacing w:val="7"/>
          <w:position w:val="1"/>
          <w:sz w:val="20"/>
          <w:szCs w:val="20"/>
        </w:rPr>
        <w:t>/T</w:t>
      </w:r>
      <w:r>
        <w:rPr>
          <w:rFonts w:ascii="SimHei" w:eastAsia="SimHei" w:hAnsi="SimHei" w:cs="SimHei"/>
          <w:spacing w:val="7"/>
          <w:position w:val="1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7"/>
          <w:position w:val="1"/>
          <w:sz w:val="20"/>
          <w:szCs w:val="20"/>
        </w:rPr>
        <w:t>545.3—20</w:t>
      </w:r>
      <w:r>
        <w:rPr>
          <w:rFonts w:ascii="SimHei" w:eastAsia="SimHei" w:hAnsi="SimHei" w:cs="SimHei"/>
          <w:position w:val="1"/>
          <w:sz w:val="20"/>
          <w:szCs w:val="20"/>
        </w:rPr>
        <w:t>XX</w:t>
      </w:r>
    </w:p>
    <w:p>
      <w:pPr>
        <w:spacing w:line="196" w:lineRule="exact"/>
      </w:pPr>
    </w:p>
    <w:tbl>
      <w:tblPr>
        <w:tblStyle w:val="TableNormal5"/>
        <w:tblW w:w="9574" w:type="dxa"/>
        <w:tblInd w:w="130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76"/>
        <w:gridCol w:w="1459"/>
        <w:gridCol w:w="4054"/>
        <w:gridCol w:w="3085"/>
      </w:tblGrid>
      <w:tr>
        <w:tblPrEx>
          <w:tblW w:w="9574" w:type="dxa"/>
          <w:tblInd w:w="130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1"/>
        </w:trPr>
        <w:tc>
          <w:tcPr>
            <w:tcW w:w="976" w:type="dxa"/>
            <w:vAlign w:val="top"/>
          </w:tcPr>
          <w:p>
            <w:pPr>
              <w:pStyle w:val="TableText"/>
              <w:spacing w:before="100" w:line="183" w:lineRule="auto"/>
              <w:ind w:left="361"/>
            </w:pPr>
            <w:r>
              <w:rPr>
                <w:spacing w:val="-6"/>
              </w:rPr>
              <w:t>74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9" w:line="184" w:lineRule="auto"/>
              <w:ind w:left="554"/>
            </w:pPr>
            <w:r>
              <w:rPr>
                <w:spacing w:val="-3"/>
              </w:rPr>
              <w:t>201</w:t>
            </w:r>
          </w:p>
        </w:tc>
        <w:tc>
          <w:tcPr>
            <w:tcW w:w="40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85" w:type="dxa"/>
            <w:vAlign w:val="top"/>
          </w:tcPr>
          <w:p>
            <w:pPr>
              <w:pStyle w:val="TableText"/>
              <w:spacing w:before="72" w:line="220" w:lineRule="auto"/>
              <w:ind w:left="114"/>
            </w:pPr>
            <w:r>
              <w:rPr>
                <w:spacing w:val="-4"/>
              </w:rPr>
              <w:t>保留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976" w:type="dxa"/>
            <w:vAlign w:val="top"/>
          </w:tcPr>
          <w:p>
            <w:pPr>
              <w:pStyle w:val="TableText"/>
              <w:spacing w:before="97" w:line="182" w:lineRule="auto"/>
              <w:ind w:left="361"/>
            </w:pPr>
            <w:r>
              <w:rPr>
                <w:spacing w:val="-6"/>
              </w:rPr>
              <w:t>75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6" w:line="183" w:lineRule="auto"/>
              <w:ind w:left="554"/>
            </w:pPr>
            <w:r>
              <w:rPr>
                <w:spacing w:val="-3"/>
              </w:rPr>
              <w:t>202</w:t>
            </w:r>
          </w:p>
        </w:tc>
        <w:tc>
          <w:tcPr>
            <w:tcW w:w="40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85" w:type="dxa"/>
            <w:vAlign w:val="top"/>
          </w:tcPr>
          <w:p>
            <w:pPr>
              <w:pStyle w:val="TableText"/>
              <w:spacing w:before="67" w:line="220" w:lineRule="auto"/>
              <w:ind w:left="114"/>
            </w:pPr>
            <w:r>
              <w:rPr>
                <w:spacing w:val="-4"/>
              </w:rPr>
              <w:t>保留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976" w:type="dxa"/>
            <w:vAlign w:val="top"/>
          </w:tcPr>
          <w:p>
            <w:pPr>
              <w:pStyle w:val="TableText"/>
              <w:spacing w:before="96" w:line="183" w:lineRule="auto"/>
              <w:ind w:left="361"/>
            </w:pPr>
            <w:r>
              <w:rPr>
                <w:spacing w:val="-6"/>
              </w:rPr>
              <w:t>76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6" w:line="183" w:lineRule="auto"/>
              <w:ind w:left="554"/>
            </w:pPr>
            <w:r>
              <w:rPr>
                <w:spacing w:val="-3"/>
              </w:rPr>
              <w:t>203</w:t>
            </w:r>
          </w:p>
        </w:tc>
        <w:tc>
          <w:tcPr>
            <w:tcW w:w="4054" w:type="dxa"/>
            <w:vAlign w:val="top"/>
          </w:tcPr>
          <w:p>
            <w:pPr>
              <w:pStyle w:val="TableText"/>
              <w:spacing w:before="68" w:line="219" w:lineRule="auto"/>
              <w:ind w:left="111"/>
            </w:pPr>
            <w:r>
              <w:rPr>
                <w:spacing w:val="-2"/>
              </w:rPr>
              <w:t>举高车系统</w:t>
            </w:r>
          </w:p>
        </w:tc>
        <w:tc>
          <w:tcPr>
            <w:tcW w:w="30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976" w:type="dxa"/>
            <w:vAlign w:val="top"/>
          </w:tcPr>
          <w:p>
            <w:pPr>
              <w:pStyle w:val="TableText"/>
              <w:spacing w:before="97" w:line="182" w:lineRule="auto"/>
              <w:ind w:left="361"/>
            </w:pPr>
            <w:r>
              <w:rPr>
                <w:spacing w:val="-6"/>
              </w:rPr>
              <w:t>77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6" w:line="183" w:lineRule="auto"/>
              <w:ind w:left="554"/>
            </w:pPr>
            <w:r>
              <w:rPr>
                <w:spacing w:val="-3"/>
              </w:rPr>
              <w:t>204</w:t>
            </w:r>
          </w:p>
        </w:tc>
        <w:tc>
          <w:tcPr>
            <w:tcW w:w="40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85" w:type="dxa"/>
            <w:vAlign w:val="top"/>
          </w:tcPr>
          <w:p>
            <w:pPr>
              <w:pStyle w:val="TableText"/>
              <w:spacing w:before="68" w:line="220" w:lineRule="auto"/>
              <w:ind w:left="114"/>
            </w:pPr>
            <w:r>
              <w:rPr>
                <w:spacing w:val="-4"/>
              </w:rPr>
              <w:t>保留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976" w:type="dxa"/>
            <w:vAlign w:val="top"/>
          </w:tcPr>
          <w:p>
            <w:pPr>
              <w:pStyle w:val="TableText"/>
              <w:spacing w:before="97" w:line="183" w:lineRule="auto"/>
              <w:ind w:left="361"/>
            </w:pPr>
            <w:r>
              <w:rPr>
                <w:spacing w:val="-6"/>
              </w:rPr>
              <w:t>78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7" w:line="183" w:lineRule="auto"/>
              <w:ind w:left="554"/>
            </w:pPr>
            <w:r>
              <w:rPr>
                <w:spacing w:val="-3"/>
              </w:rPr>
              <w:t>205</w:t>
            </w:r>
          </w:p>
        </w:tc>
        <w:tc>
          <w:tcPr>
            <w:tcW w:w="40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85" w:type="dxa"/>
            <w:vAlign w:val="top"/>
          </w:tcPr>
          <w:p>
            <w:pPr>
              <w:pStyle w:val="TableText"/>
              <w:spacing w:before="68" w:line="220" w:lineRule="auto"/>
              <w:ind w:left="114"/>
            </w:pPr>
            <w:r>
              <w:rPr>
                <w:spacing w:val="-4"/>
              </w:rPr>
              <w:t>保留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976" w:type="dxa"/>
            <w:vAlign w:val="top"/>
          </w:tcPr>
          <w:p>
            <w:pPr>
              <w:pStyle w:val="TableText"/>
              <w:spacing w:before="97" w:line="183" w:lineRule="auto"/>
              <w:ind w:left="361"/>
            </w:pPr>
            <w:r>
              <w:rPr>
                <w:spacing w:val="-6"/>
              </w:rPr>
              <w:t>79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97" w:line="183" w:lineRule="auto"/>
              <w:ind w:left="554"/>
            </w:pPr>
            <w:r>
              <w:rPr>
                <w:spacing w:val="-3"/>
              </w:rPr>
              <w:t>206</w:t>
            </w:r>
          </w:p>
        </w:tc>
        <w:tc>
          <w:tcPr>
            <w:tcW w:w="40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85" w:type="dxa"/>
            <w:vAlign w:val="top"/>
          </w:tcPr>
          <w:p>
            <w:pPr>
              <w:pStyle w:val="TableText"/>
              <w:spacing w:before="69" w:line="220" w:lineRule="auto"/>
              <w:ind w:left="114"/>
            </w:pPr>
            <w:r>
              <w:rPr>
                <w:spacing w:val="-4"/>
              </w:rPr>
              <w:t>保留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21"/>
        </w:trPr>
        <w:tc>
          <w:tcPr>
            <w:tcW w:w="976" w:type="dxa"/>
            <w:vAlign w:val="top"/>
          </w:tcPr>
          <w:p>
            <w:pPr>
              <w:pStyle w:val="TableText"/>
              <w:spacing w:before="100" w:line="183" w:lineRule="auto"/>
              <w:ind w:left="358"/>
            </w:pPr>
            <w:r>
              <w:rPr>
                <w:spacing w:val="-4"/>
              </w:rPr>
              <w:t>80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100" w:line="183" w:lineRule="auto"/>
              <w:ind w:left="554"/>
            </w:pPr>
            <w:r>
              <w:rPr>
                <w:spacing w:val="-3"/>
              </w:rPr>
              <w:t>207</w:t>
            </w:r>
          </w:p>
        </w:tc>
        <w:tc>
          <w:tcPr>
            <w:tcW w:w="40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85" w:type="dxa"/>
            <w:vAlign w:val="top"/>
          </w:tcPr>
          <w:p>
            <w:pPr>
              <w:pStyle w:val="TableText"/>
              <w:spacing w:before="72" w:line="220" w:lineRule="auto"/>
              <w:ind w:left="114"/>
            </w:pPr>
            <w:r>
              <w:rPr>
                <w:spacing w:val="-4"/>
              </w:rPr>
              <w:t>保留</w:t>
            </w:r>
          </w:p>
        </w:tc>
      </w:tr>
    </w:tbl>
    <w:p>
      <w:pPr>
        <w:spacing w:before="208" w:line="229" w:lineRule="auto"/>
        <w:ind w:left="1425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5"/>
          <w:sz w:val="20"/>
          <w:szCs w:val="20"/>
        </w:rPr>
        <w:t>6.3</w:t>
      </w:r>
      <w:r>
        <w:rPr>
          <w:rFonts w:ascii="SimHei" w:eastAsia="SimHei" w:hAnsi="SimHei" w:cs="SimHei"/>
          <w:spacing w:val="13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5"/>
          <w:sz w:val="20"/>
          <w:szCs w:val="20"/>
        </w:rPr>
        <w:t>取力器信息</w:t>
      </w:r>
    </w:p>
    <w:p>
      <w:pPr>
        <w:pStyle w:val="BodyText"/>
        <w:spacing w:before="219" w:line="228" w:lineRule="auto"/>
        <w:ind w:left="1849"/>
      </w:pPr>
      <w:r>
        <w:rPr>
          <w:spacing w:val="8"/>
        </w:rPr>
        <w:t>取力器信息协议定义应符合表4的要求。</w:t>
      </w:r>
    </w:p>
    <w:p>
      <w:pPr>
        <w:spacing w:before="65" w:line="229" w:lineRule="auto"/>
        <w:ind w:left="5317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5"/>
          <w:sz w:val="20"/>
          <w:szCs w:val="20"/>
        </w:rPr>
        <w:t>表4</w:t>
      </w:r>
      <w:r>
        <w:rPr>
          <w:rFonts w:ascii="SimHei" w:eastAsia="SimHei" w:hAnsi="SimHei" w:cs="SimHei"/>
          <w:spacing w:val="13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5"/>
          <w:sz w:val="20"/>
          <w:szCs w:val="20"/>
        </w:rPr>
        <w:t>取力器信息</w:t>
      </w:r>
    </w:p>
    <w:p>
      <w:pPr>
        <w:spacing w:line="127" w:lineRule="auto"/>
        <w:rPr>
          <w:rFonts w:ascii="Arial"/>
          <w:sz w:val="2"/>
        </w:rPr>
      </w:pPr>
    </w:p>
    <w:tbl>
      <w:tblPr>
        <w:tblStyle w:val="TableNormal5"/>
        <w:tblW w:w="9574" w:type="dxa"/>
        <w:tblInd w:w="130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88"/>
        <w:gridCol w:w="2125"/>
        <w:gridCol w:w="1132"/>
        <w:gridCol w:w="4929"/>
      </w:tblGrid>
      <w:tr>
        <w:tblPrEx>
          <w:tblW w:w="9574" w:type="dxa"/>
          <w:tblInd w:w="130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1"/>
        </w:trPr>
        <w:tc>
          <w:tcPr>
            <w:tcW w:w="1388" w:type="dxa"/>
            <w:vAlign w:val="top"/>
          </w:tcPr>
          <w:p>
            <w:pPr>
              <w:pStyle w:val="TableText"/>
              <w:spacing w:before="99" w:line="183" w:lineRule="auto"/>
              <w:ind w:left="561"/>
            </w:pPr>
            <w:r>
              <w:rPr>
                <w:spacing w:val="-1"/>
              </w:rPr>
              <w:t>PGN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71" w:line="219" w:lineRule="auto"/>
              <w:ind w:left="3377"/>
            </w:pPr>
            <w:r>
              <w:t>65280（00FF00</w:t>
            </w:r>
            <w:r>
              <w:rPr>
                <w:position w:val="-2"/>
                <w:sz w:val="8"/>
                <w:szCs w:val="8"/>
              </w:rPr>
              <w:t>16</w:t>
            </w:r>
            <w:r>
              <w:t>）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Align w:val="top"/>
          </w:tcPr>
          <w:p>
            <w:pPr>
              <w:pStyle w:val="TableText"/>
              <w:spacing w:before="67" w:line="220" w:lineRule="auto"/>
              <w:ind w:left="340"/>
            </w:pPr>
            <w:r>
              <w:rPr>
                <w:spacing w:val="-3"/>
              </w:rPr>
              <w:t>更新周期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67" w:line="238" w:lineRule="auto"/>
              <w:ind w:left="3794"/>
            </w:pPr>
            <w:r>
              <w:rPr>
                <w:spacing w:val="-3"/>
              </w:rPr>
              <w:t>1000 ms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95" w:line="182" w:lineRule="auto"/>
              <w:ind w:left="649"/>
            </w:pPr>
            <w:r>
              <w:t>P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95" w:line="183" w:lineRule="auto"/>
              <w:ind w:left="4051"/>
            </w:pPr>
            <w:r>
              <w:t>6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67" w:line="219" w:lineRule="auto"/>
              <w:ind w:left="519"/>
            </w:pPr>
            <w:r>
              <w:rPr>
                <w:spacing w:val="-4"/>
              </w:rPr>
              <w:t>字节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7" w:line="219" w:lineRule="auto"/>
              <w:ind w:left="704"/>
            </w:pPr>
            <w:r>
              <w:rPr>
                <w:spacing w:val="-2"/>
              </w:rPr>
              <w:t>信息名称</w:t>
            </w:r>
          </w:p>
        </w:tc>
        <w:tc>
          <w:tcPr>
            <w:tcW w:w="1132" w:type="dxa"/>
            <w:vAlign w:val="top"/>
          </w:tcPr>
          <w:p>
            <w:pPr>
              <w:pStyle w:val="TableText"/>
              <w:spacing w:before="67" w:line="220" w:lineRule="auto"/>
              <w:ind w:left="300"/>
            </w:pPr>
            <w:r>
              <w:rPr>
                <w:spacing w:val="-3"/>
              </w:rPr>
              <w:t>位定义</w:t>
            </w:r>
          </w:p>
        </w:tc>
        <w:tc>
          <w:tcPr>
            <w:tcW w:w="4929" w:type="dxa"/>
            <w:vAlign w:val="top"/>
          </w:tcPr>
          <w:p>
            <w:pPr>
              <w:pStyle w:val="TableText"/>
              <w:spacing w:before="66" w:line="219" w:lineRule="auto"/>
              <w:ind w:left="2017"/>
            </w:pPr>
            <w:r>
              <w:rPr>
                <w:spacing w:val="-2"/>
              </w:rPr>
              <w:t>精度及范围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97" w:line="184" w:lineRule="auto"/>
              <w:ind w:left="577"/>
            </w:pPr>
            <w:r>
              <w:rPr>
                <w:spacing w:val="-7"/>
              </w:rPr>
              <w:t>1-4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0" w:line="220" w:lineRule="auto"/>
              <w:ind w:left="116"/>
            </w:pPr>
            <w:r>
              <w:rPr>
                <w:spacing w:val="-3"/>
              </w:rPr>
              <w:t>累计工作时间</w:t>
            </w:r>
          </w:p>
        </w:tc>
        <w:tc>
          <w:tcPr>
            <w:tcW w:w="11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9" w:type="dxa"/>
            <w:vAlign w:val="top"/>
          </w:tcPr>
          <w:p>
            <w:pPr>
              <w:pStyle w:val="TableText"/>
              <w:spacing w:before="54" w:line="227" w:lineRule="auto"/>
              <w:ind w:left="125"/>
            </w:pPr>
            <w:r>
              <w:rPr>
                <w:spacing w:val="-1"/>
              </w:rPr>
              <w:t xml:space="preserve">1 min/bit,0 min </w:t>
            </w:r>
            <w:r>
              <w:rPr>
                <w:spacing w:val="-1"/>
                <w:sz w:val="20"/>
                <w:szCs w:val="20"/>
              </w:rPr>
              <w:t>～</w:t>
            </w:r>
            <w:r>
              <w:rPr>
                <w:spacing w:val="26"/>
                <w:sz w:val="20"/>
                <w:szCs w:val="20"/>
              </w:rPr>
              <w:t xml:space="preserve"> </w:t>
            </w:r>
            <w:r>
              <w:rPr>
                <w:spacing w:val="-1"/>
              </w:rPr>
              <w:t>4211081215 min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Align w:val="top"/>
          </w:tcPr>
          <w:p>
            <w:pPr>
              <w:pStyle w:val="TableText"/>
              <w:spacing w:before="100" w:line="182" w:lineRule="auto"/>
              <w:ind w:left="656"/>
            </w:pPr>
            <w:r>
              <w:t>5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1" w:line="219" w:lineRule="auto"/>
              <w:ind w:left="111"/>
            </w:pPr>
            <w:r>
              <w:rPr>
                <w:spacing w:val="-2"/>
              </w:rPr>
              <w:t>取力器温度</w:t>
            </w:r>
          </w:p>
        </w:tc>
        <w:tc>
          <w:tcPr>
            <w:tcW w:w="11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9" w:type="dxa"/>
            <w:vAlign w:val="top"/>
          </w:tcPr>
          <w:p>
            <w:pPr>
              <w:pStyle w:val="TableText"/>
              <w:spacing w:before="55" w:line="227" w:lineRule="auto"/>
              <w:ind w:left="125"/>
            </w:pPr>
            <w:r>
              <w:rPr>
                <w:spacing w:val="-3"/>
              </w:rPr>
              <w:t>1</w:t>
            </w:r>
            <w:r>
              <w:rPr>
                <w:spacing w:val="29"/>
              </w:rPr>
              <w:t xml:space="preserve"> </w:t>
            </w:r>
            <w:r>
              <w:rPr>
                <w:spacing w:val="-3"/>
              </w:rPr>
              <w:t>℃/bit,-40</w:t>
            </w:r>
            <w:r>
              <w:rPr>
                <w:spacing w:val="21"/>
              </w:rPr>
              <w:t xml:space="preserve"> </w:t>
            </w:r>
            <w:r>
              <w:rPr>
                <w:spacing w:val="-3"/>
              </w:rPr>
              <w:t xml:space="preserve">℃ </w:t>
            </w:r>
            <w:r>
              <w:rPr>
                <w:spacing w:val="-3"/>
                <w:sz w:val="20"/>
                <w:szCs w:val="20"/>
              </w:rPr>
              <w:t>~</w:t>
            </w:r>
            <w:r>
              <w:rPr>
                <w:spacing w:val="34"/>
                <w:sz w:val="20"/>
                <w:szCs w:val="20"/>
              </w:rPr>
              <w:t xml:space="preserve"> </w:t>
            </w:r>
            <w:r>
              <w:rPr>
                <w:spacing w:val="-3"/>
              </w:rPr>
              <w:t>210</w:t>
            </w:r>
            <w:r>
              <w:rPr>
                <w:spacing w:val="20"/>
              </w:rPr>
              <w:t xml:space="preserve"> </w:t>
            </w:r>
            <w:r>
              <w:rPr>
                <w:spacing w:val="-3"/>
              </w:rPr>
              <w:t>℃</w:t>
            </w:r>
            <w:r>
              <w:rPr>
                <w:spacing w:val="-68"/>
              </w:rPr>
              <w:t xml:space="preserve"> </w:t>
            </w:r>
            <w:r>
              <w:rPr>
                <w:spacing w:val="-3"/>
              </w:rPr>
              <w:t>,</w:t>
            </w:r>
            <w:r>
              <w:rPr>
                <w:spacing w:val="47"/>
              </w:rPr>
              <w:t xml:space="preserve"> </w:t>
            </w:r>
            <w:r>
              <w:rPr>
                <w:spacing w:val="-3"/>
              </w:rPr>
              <w:t>偏移量为-40</w:t>
            </w:r>
            <w:r>
              <w:rPr>
                <w:spacing w:val="20"/>
              </w:rPr>
              <w:t xml:space="preserve"> </w:t>
            </w:r>
            <w:r>
              <w:rPr>
                <w:spacing w:val="-3"/>
              </w:rPr>
              <w:t>℃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 w:val="restart"/>
            <w:tcBorders>
              <w:bottom w:val="nil"/>
            </w:tcBorders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183" w:lineRule="auto"/>
              <w:ind w:left="654"/>
            </w:pPr>
            <w:r>
              <w:t>6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0" w:line="219" w:lineRule="auto"/>
              <w:ind w:left="111"/>
            </w:pPr>
            <w:r>
              <w:rPr>
                <w:spacing w:val="-2"/>
              </w:rPr>
              <w:t>取力器状态</w:t>
            </w:r>
          </w:p>
        </w:tc>
        <w:tc>
          <w:tcPr>
            <w:tcW w:w="1132" w:type="dxa"/>
            <w:vAlign w:val="top"/>
          </w:tcPr>
          <w:p>
            <w:pPr>
              <w:pStyle w:val="TableText"/>
              <w:spacing w:before="98" w:line="183" w:lineRule="auto"/>
              <w:ind w:left="111"/>
            </w:pPr>
            <w:r>
              <w:rPr>
                <w:spacing w:val="-3"/>
              </w:rPr>
              <w:t>8-7</w:t>
            </w:r>
          </w:p>
        </w:tc>
        <w:tc>
          <w:tcPr>
            <w:tcW w:w="4929" w:type="dxa"/>
            <w:vAlign w:val="top"/>
          </w:tcPr>
          <w:p>
            <w:pPr>
              <w:pStyle w:val="TableText"/>
              <w:spacing w:before="70" w:line="219" w:lineRule="auto"/>
              <w:ind w:left="113"/>
            </w:pPr>
            <w:r>
              <w:rPr>
                <w:spacing w:val="-5"/>
              </w:rPr>
              <w:t>00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:脱开;01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:接合;10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0" w:line="219" w:lineRule="auto"/>
              <w:ind w:left="111"/>
            </w:pPr>
            <w:r>
              <w:rPr>
                <w:spacing w:val="-2"/>
              </w:rPr>
              <w:t>取力器温度超限状态</w:t>
            </w:r>
          </w:p>
        </w:tc>
        <w:tc>
          <w:tcPr>
            <w:tcW w:w="1132" w:type="dxa"/>
            <w:vAlign w:val="top"/>
          </w:tcPr>
          <w:p>
            <w:pPr>
              <w:pStyle w:val="TableText"/>
              <w:spacing w:before="98" w:line="183" w:lineRule="auto"/>
              <w:ind w:left="112"/>
            </w:pPr>
            <w:r>
              <w:rPr>
                <w:spacing w:val="-3"/>
              </w:rPr>
              <w:t>6-5</w:t>
            </w:r>
          </w:p>
        </w:tc>
        <w:tc>
          <w:tcPr>
            <w:tcW w:w="4929" w:type="dxa"/>
            <w:vAlign w:val="top"/>
          </w:tcPr>
          <w:p>
            <w:pPr>
              <w:pStyle w:val="TableText"/>
              <w:spacing w:before="69" w:line="219" w:lineRule="auto"/>
              <w:ind w:left="113"/>
            </w:pPr>
            <w:r>
              <w:rPr>
                <w:spacing w:val="-4"/>
              </w:rPr>
              <w:t>00</w:t>
            </w:r>
            <w:r>
              <w:rPr>
                <w:spacing w:val="-4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4"/>
              </w:rPr>
              <w:t>:温度正常;01</w:t>
            </w:r>
            <w:r>
              <w:rPr>
                <w:spacing w:val="-4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4"/>
              </w:rPr>
              <w:t>:温度高报警;10</w:t>
            </w:r>
            <w:r>
              <w:rPr>
                <w:spacing w:val="-4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4"/>
              </w:rPr>
              <w:t>:错误;11</w:t>
            </w:r>
            <w:r>
              <w:rPr>
                <w:spacing w:val="-4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4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628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9" w:line="272" w:lineRule="auto"/>
              <w:ind w:left="109" w:right="107" w:hanging="1"/>
            </w:pPr>
            <w:r>
              <w:rPr>
                <w:spacing w:val="10"/>
              </w:rPr>
              <w:t>传动轴制动装置启闭状</w:t>
            </w:r>
            <w:r>
              <w:rPr>
                <w:spacing w:val="3"/>
              </w:rPr>
              <w:t xml:space="preserve"> </w:t>
            </w:r>
            <w:r>
              <w:t>态</w:t>
            </w:r>
          </w:p>
        </w:tc>
        <w:tc>
          <w:tcPr>
            <w:tcW w:w="1132" w:type="dxa"/>
            <w:vAlign w:val="top"/>
          </w:tcPr>
          <w:p>
            <w:pPr>
              <w:pStyle w:val="TableText"/>
              <w:spacing w:before="98" w:line="183" w:lineRule="auto"/>
              <w:ind w:left="110"/>
            </w:pPr>
            <w:r>
              <w:rPr>
                <w:spacing w:val="-2"/>
              </w:rPr>
              <w:t>4-3</w:t>
            </w:r>
          </w:p>
        </w:tc>
        <w:tc>
          <w:tcPr>
            <w:tcW w:w="4929" w:type="dxa"/>
            <w:vAlign w:val="top"/>
          </w:tcPr>
          <w:p>
            <w:pPr>
              <w:pStyle w:val="TableText"/>
              <w:spacing w:before="69" w:line="219" w:lineRule="auto"/>
              <w:ind w:left="113"/>
            </w:pPr>
            <w:r>
              <w:rPr>
                <w:spacing w:val="-4"/>
              </w:rPr>
              <w:t>00</w:t>
            </w:r>
            <w:r>
              <w:rPr>
                <w:spacing w:val="-4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4"/>
              </w:rPr>
              <w:t>:闭;01</w:t>
            </w:r>
            <w:r>
              <w:rPr>
                <w:spacing w:val="-4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7"/>
              </w:rPr>
              <w:t>:启;10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0" w:line="220" w:lineRule="auto"/>
              <w:ind w:left="112"/>
            </w:pPr>
            <w:r>
              <w:rPr>
                <w:spacing w:val="-4"/>
              </w:rPr>
              <w:t>未定义</w:t>
            </w:r>
          </w:p>
        </w:tc>
        <w:tc>
          <w:tcPr>
            <w:tcW w:w="1132" w:type="dxa"/>
            <w:vAlign w:val="top"/>
          </w:tcPr>
          <w:p>
            <w:pPr>
              <w:pStyle w:val="TableText"/>
              <w:spacing w:before="97" w:line="184" w:lineRule="auto"/>
              <w:ind w:left="113"/>
            </w:pPr>
            <w:r>
              <w:rPr>
                <w:spacing w:val="3"/>
              </w:rPr>
              <w:t>2-1</w:t>
            </w:r>
          </w:p>
        </w:tc>
        <w:tc>
          <w:tcPr>
            <w:tcW w:w="4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Align w:val="top"/>
          </w:tcPr>
          <w:p>
            <w:pPr>
              <w:pStyle w:val="TableText"/>
              <w:spacing w:before="100" w:line="183" w:lineRule="auto"/>
              <w:ind w:left="568"/>
            </w:pPr>
            <w:r>
              <w:rPr>
                <w:spacing w:val="-4"/>
              </w:rPr>
              <w:t>7-8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2" w:line="220" w:lineRule="auto"/>
              <w:ind w:left="112"/>
            </w:pPr>
            <w:r>
              <w:rPr>
                <w:spacing w:val="-4"/>
              </w:rPr>
              <w:t>未定义</w:t>
            </w:r>
          </w:p>
        </w:tc>
        <w:tc>
          <w:tcPr>
            <w:tcW w:w="11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21"/>
        </w:trPr>
        <w:tc>
          <w:tcPr>
            <w:tcW w:w="9574" w:type="dxa"/>
            <w:gridSpan w:val="4"/>
            <w:vAlign w:val="top"/>
          </w:tcPr>
          <w:p>
            <w:pPr>
              <w:pStyle w:val="TableText"/>
              <w:spacing w:before="71" w:line="222" w:lineRule="auto"/>
              <w:ind w:left="477"/>
            </w:pPr>
            <w:r>
              <w:rPr>
                <w:rFonts w:ascii="SimHei" w:eastAsia="SimHei" w:hAnsi="SimHei" w:cs="SimHei"/>
                <w:spacing w:val="-1"/>
              </w:rPr>
              <w:t>注：</w:t>
            </w:r>
            <w:r>
              <w:rPr>
                <w:spacing w:val="-1"/>
              </w:rPr>
              <w:t>PGN</w:t>
            </w:r>
            <w:r>
              <w:rPr>
                <w:spacing w:val="-25"/>
              </w:rPr>
              <w:t xml:space="preserve"> </w:t>
            </w:r>
            <w:r>
              <w:rPr>
                <w:spacing w:val="-1"/>
              </w:rPr>
              <w:t>可具有身份标识功能，可标识某一取力器的各分取力信息。</w:t>
            </w:r>
          </w:p>
        </w:tc>
      </w:tr>
    </w:tbl>
    <w:p>
      <w:pPr>
        <w:pStyle w:val="BodyText"/>
        <w:spacing w:before="51" w:line="227" w:lineRule="auto"/>
        <w:ind w:left="1849"/>
      </w:pPr>
      <w:r>
        <w:rPr>
          <w:spacing w:val="6"/>
        </w:rPr>
        <w:t>取力器信息的</w:t>
      </w:r>
      <w:r>
        <w:rPr>
          <w:spacing w:val="-36"/>
        </w:rPr>
        <w:t xml:space="preserve"> </w:t>
      </w:r>
      <w:r>
        <w:t>PGN</w:t>
      </w:r>
      <w:r>
        <w:rPr>
          <w:spacing w:val="-38"/>
        </w:rPr>
        <w:t xml:space="preserve"> </w:t>
      </w:r>
      <w:r>
        <w:rPr>
          <w:spacing w:val="6"/>
        </w:rPr>
        <w:t>应符合附录</w:t>
      </w:r>
      <w:r>
        <w:rPr>
          <w:spacing w:val="-44"/>
        </w:rPr>
        <w:t xml:space="preserve"> </w:t>
      </w:r>
      <w:r>
        <w:rPr>
          <w:spacing w:val="6"/>
        </w:rPr>
        <w:t>B</w:t>
      </w:r>
      <w:r>
        <w:rPr>
          <w:spacing w:val="-21"/>
        </w:rPr>
        <w:t xml:space="preserve"> </w:t>
      </w:r>
      <w:r>
        <w:rPr>
          <w:spacing w:val="6"/>
        </w:rPr>
        <w:t>的规定。</w:t>
      </w:r>
    </w:p>
    <w:p>
      <w:pPr>
        <w:pStyle w:val="BodyText"/>
        <w:spacing w:before="66" w:line="227" w:lineRule="auto"/>
        <w:ind w:left="1849"/>
      </w:pPr>
      <w:r>
        <w:rPr>
          <w:spacing w:val="5"/>
        </w:rPr>
        <w:t>取力器信息的标识符</w:t>
      </w:r>
      <w:r>
        <w:rPr>
          <w:spacing w:val="-13"/>
        </w:rPr>
        <w:t xml:space="preserve"> </w:t>
      </w:r>
      <w:r>
        <w:t>ID</w:t>
      </w:r>
      <w:r>
        <w:rPr>
          <w:spacing w:val="-38"/>
        </w:rPr>
        <w:t xml:space="preserve"> </w:t>
      </w:r>
      <w:r>
        <w:rPr>
          <w:spacing w:val="5"/>
        </w:rPr>
        <w:t>应符合附录</w:t>
      </w:r>
      <w:r>
        <w:rPr>
          <w:spacing w:val="-41"/>
        </w:rPr>
        <w:t xml:space="preserve"> </w:t>
      </w:r>
      <w:r>
        <w:rPr>
          <w:spacing w:val="5"/>
        </w:rPr>
        <w:t>C</w:t>
      </w:r>
      <w:r>
        <w:rPr>
          <w:spacing w:val="-21"/>
        </w:rPr>
        <w:t xml:space="preserve"> </w:t>
      </w:r>
      <w:r>
        <w:rPr>
          <w:spacing w:val="5"/>
        </w:rPr>
        <w:t>的规定。</w:t>
      </w:r>
    </w:p>
    <w:p>
      <w:pPr>
        <w:spacing w:before="222" w:line="229" w:lineRule="auto"/>
        <w:ind w:left="1425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6"/>
          <w:sz w:val="20"/>
          <w:szCs w:val="20"/>
        </w:rPr>
        <w:t>6.4</w:t>
      </w:r>
      <w:r>
        <w:rPr>
          <w:rFonts w:ascii="SimHei" w:eastAsia="SimHei" w:hAnsi="SimHei" w:cs="SimHei"/>
          <w:spacing w:val="6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6"/>
          <w:sz w:val="20"/>
          <w:szCs w:val="20"/>
        </w:rPr>
        <w:t>消防泵信息</w:t>
      </w:r>
    </w:p>
    <w:p>
      <w:pPr>
        <w:pStyle w:val="BodyText"/>
        <w:spacing w:before="220" w:line="228" w:lineRule="auto"/>
        <w:ind w:left="1850"/>
        <w:sectPr>
          <w:headerReference w:type="default" r:id="rId20"/>
          <w:footerReference w:type="default" r:id="rId21"/>
          <w:pgSz w:w="11906" w:h="16839"/>
          <w:pgMar w:top="400" w:right="0" w:bottom="1648" w:left="0" w:header="0" w:footer="1488" w:gutter="0"/>
          <w:pgNumType w:start="9"/>
          <w:cols w:space="708"/>
        </w:sectPr>
      </w:pPr>
      <w:r>
        <w:rPr>
          <w:spacing w:val="8"/>
        </w:rPr>
        <w:t>消防泵压力信息协议定义应符合表5的要求。</w:t>
      </w:r>
    </w:p>
    <w:p>
      <w:pPr>
        <w:spacing w:before="65" w:line="229" w:lineRule="auto"/>
        <w:ind w:left="5082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7"/>
          <w:sz w:val="20"/>
          <w:szCs w:val="20"/>
        </w:rPr>
        <w:t>表</w:t>
      </w:r>
      <w:r>
        <w:rPr>
          <w:rFonts w:ascii="SimHei" w:eastAsia="SimHei" w:hAnsi="SimHei" w:cs="SimHei"/>
          <w:spacing w:val="-45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7"/>
          <w:sz w:val="20"/>
          <w:szCs w:val="20"/>
        </w:rPr>
        <w:t>5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7"/>
          <w:sz w:val="20"/>
          <w:szCs w:val="20"/>
        </w:rPr>
        <w:t>消防泵压力信息</w:t>
      </w:r>
    </w:p>
    <w:p>
      <w:pPr>
        <w:spacing w:line="140" w:lineRule="auto"/>
        <w:rPr>
          <w:rFonts w:ascii="Arial"/>
          <w:sz w:val="2"/>
        </w:rPr>
      </w:pPr>
    </w:p>
    <w:tbl>
      <w:tblPr>
        <w:tblStyle w:val="TableNormal6"/>
        <w:tblW w:w="9574" w:type="dxa"/>
        <w:tblInd w:w="130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88"/>
        <w:gridCol w:w="1971"/>
        <w:gridCol w:w="895"/>
        <w:gridCol w:w="5320"/>
      </w:tblGrid>
      <w:tr>
        <w:tblPrEx>
          <w:tblW w:w="9574" w:type="dxa"/>
          <w:tblInd w:w="130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1"/>
        </w:trPr>
        <w:tc>
          <w:tcPr>
            <w:tcW w:w="1388" w:type="dxa"/>
            <w:vAlign w:val="top"/>
          </w:tcPr>
          <w:p>
            <w:pPr>
              <w:pStyle w:val="TableText"/>
              <w:spacing w:before="99" w:line="183" w:lineRule="auto"/>
              <w:ind w:left="561"/>
            </w:pPr>
            <w:r>
              <w:rPr>
                <w:spacing w:val="-1"/>
              </w:rPr>
              <w:t>PGN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70" w:line="219" w:lineRule="auto"/>
              <w:ind w:left="3377"/>
            </w:pPr>
            <w:r>
              <w:t>65285（00FF05</w:t>
            </w:r>
            <w:r>
              <w:rPr>
                <w:position w:val="-2"/>
                <w:sz w:val="8"/>
                <w:szCs w:val="8"/>
              </w:rPr>
              <w:t>16</w:t>
            </w:r>
            <w:r>
              <w:t>）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Align w:val="top"/>
          </w:tcPr>
          <w:p>
            <w:pPr>
              <w:pStyle w:val="TableText"/>
              <w:spacing w:before="66" w:line="220" w:lineRule="auto"/>
              <w:ind w:left="340"/>
            </w:pPr>
            <w:r>
              <w:rPr>
                <w:spacing w:val="-3"/>
              </w:rPr>
              <w:t>更新周期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66" w:line="238" w:lineRule="auto"/>
              <w:ind w:left="3794"/>
            </w:pPr>
            <w:r>
              <w:rPr>
                <w:spacing w:val="-3"/>
              </w:rPr>
              <w:t>1000 ms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95" w:line="182" w:lineRule="auto"/>
              <w:ind w:left="649"/>
            </w:pPr>
            <w:r>
              <w:t>P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94" w:line="183" w:lineRule="auto"/>
              <w:ind w:left="4051"/>
            </w:pPr>
            <w:r>
              <w:t>6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69" w:line="219" w:lineRule="auto"/>
              <w:ind w:left="519"/>
            </w:pPr>
            <w:r>
              <w:rPr>
                <w:spacing w:val="-4"/>
              </w:rPr>
              <w:t>字节</w:t>
            </w:r>
          </w:p>
        </w:tc>
        <w:tc>
          <w:tcPr>
            <w:tcW w:w="1971" w:type="dxa"/>
            <w:vAlign w:val="top"/>
          </w:tcPr>
          <w:p>
            <w:pPr>
              <w:pStyle w:val="TableText"/>
              <w:spacing w:before="69" w:line="219" w:lineRule="auto"/>
              <w:ind w:left="627"/>
            </w:pPr>
            <w:r>
              <w:rPr>
                <w:spacing w:val="-2"/>
              </w:rPr>
              <w:t>信息名称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spacing w:before="69" w:line="220" w:lineRule="auto"/>
              <w:ind w:left="181"/>
            </w:pPr>
            <w:r>
              <w:rPr>
                <w:spacing w:val="-3"/>
              </w:rPr>
              <w:t>位定义</w:t>
            </w:r>
          </w:p>
        </w:tc>
        <w:tc>
          <w:tcPr>
            <w:tcW w:w="5320" w:type="dxa"/>
            <w:vAlign w:val="top"/>
          </w:tcPr>
          <w:p>
            <w:pPr>
              <w:pStyle w:val="TableText"/>
              <w:spacing w:before="68" w:line="219" w:lineRule="auto"/>
              <w:ind w:left="2213"/>
            </w:pPr>
            <w:r>
              <w:rPr>
                <w:spacing w:val="-2"/>
              </w:rPr>
              <w:t>精度及范围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Align w:val="top"/>
          </w:tcPr>
          <w:p>
            <w:pPr>
              <w:pStyle w:val="TableText"/>
              <w:spacing w:before="97" w:line="184" w:lineRule="auto"/>
              <w:ind w:left="577"/>
            </w:pPr>
            <w:r>
              <w:rPr>
                <w:spacing w:val="-7"/>
              </w:rPr>
              <w:t>1-2</w:t>
            </w:r>
          </w:p>
        </w:tc>
        <w:tc>
          <w:tcPr>
            <w:tcW w:w="1971" w:type="dxa"/>
            <w:vAlign w:val="top"/>
          </w:tcPr>
          <w:p>
            <w:pPr>
              <w:pStyle w:val="TableText"/>
              <w:spacing w:before="70" w:line="219" w:lineRule="auto"/>
              <w:ind w:left="125"/>
            </w:pPr>
            <w:r>
              <w:rPr>
                <w:spacing w:val="-5"/>
              </w:rPr>
              <w:t>出口压力1</w:t>
            </w:r>
          </w:p>
        </w:tc>
        <w:tc>
          <w:tcPr>
            <w:tcW w:w="8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20" w:type="dxa"/>
            <w:vAlign w:val="top"/>
          </w:tcPr>
          <w:p>
            <w:pPr>
              <w:pStyle w:val="TableText"/>
              <w:spacing w:before="54" w:line="227" w:lineRule="auto"/>
              <w:ind w:left="113"/>
            </w:pPr>
            <w:r>
              <w:rPr>
                <w:spacing w:val="-1"/>
              </w:rPr>
              <w:t>0.5 kPa/bit,0 kPa</w:t>
            </w:r>
            <w:r>
              <w:rPr>
                <w:spacing w:val="17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～</w:t>
            </w:r>
            <w:r>
              <w:rPr>
                <w:spacing w:val="18"/>
                <w:sz w:val="20"/>
                <w:szCs w:val="20"/>
              </w:rPr>
              <w:t xml:space="preserve"> </w:t>
            </w:r>
            <w:r>
              <w:rPr>
                <w:spacing w:val="-1"/>
              </w:rPr>
              <w:t>20000 kPa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97" w:line="183" w:lineRule="auto"/>
              <w:ind w:left="567"/>
            </w:pPr>
            <w:r>
              <w:rPr>
                <w:spacing w:val="-4"/>
              </w:rPr>
              <w:t>3-4</w:t>
            </w:r>
          </w:p>
        </w:tc>
        <w:tc>
          <w:tcPr>
            <w:tcW w:w="1971" w:type="dxa"/>
            <w:vAlign w:val="top"/>
          </w:tcPr>
          <w:p>
            <w:pPr>
              <w:pStyle w:val="TableText"/>
              <w:spacing w:before="69" w:line="219" w:lineRule="auto"/>
              <w:ind w:left="125"/>
            </w:pPr>
            <w:r>
              <w:rPr>
                <w:spacing w:val="-5"/>
              </w:rPr>
              <w:t>出口压力2</w:t>
            </w:r>
          </w:p>
        </w:tc>
        <w:tc>
          <w:tcPr>
            <w:tcW w:w="8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20" w:type="dxa"/>
            <w:vAlign w:val="top"/>
          </w:tcPr>
          <w:p>
            <w:pPr>
              <w:pStyle w:val="TableText"/>
              <w:spacing w:before="53" w:line="227" w:lineRule="auto"/>
              <w:ind w:left="113"/>
            </w:pPr>
            <w:r>
              <w:rPr>
                <w:spacing w:val="-1"/>
              </w:rPr>
              <w:t>0.5 kPa/bit,0 kPa</w:t>
            </w:r>
            <w:r>
              <w:rPr>
                <w:spacing w:val="17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～</w:t>
            </w:r>
            <w:r>
              <w:rPr>
                <w:spacing w:val="18"/>
                <w:sz w:val="20"/>
                <w:szCs w:val="20"/>
              </w:rPr>
              <w:t xml:space="preserve"> </w:t>
            </w:r>
            <w:r>
              <w:rPr>
                <w:spacing w:val="-1"/>
              </w:rPr>
              <w:t>20000 kPa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Align w:val="top"/>
          </w:tcPr>
          <w:p>
            <w:pPr>
              <w:pStyle w:val="TableText"/>
              <w:spacing w:before="98" w:line="183" w:lineRule="auto"/>
              <w:ind w:left="567"/>
            </w:pPr>
            <w:r>
              <w:rPr>
                <w:spacing w:val="-4"/>
              </w:rPr>
              <w:t>5-6</w:t>
            </w:r>
          </w:p>
        </w:tc>
        <w:tc>
          <w:tcPr>
            <w:tcW w:w="1971" w:type="dxa"/>
            <w:vAlign w:val="top"/>
          </w:tcPr>
          <w:p>
            <w:pPr>
              <w:pStyle w:val="TableText"/>
              <w:spacing w:before="70" w:line="219" w:lineRule="auto"/>
              <w:ind w:left="108"/>
            </w:pPr>
            <w:r>
              <w:rPr>
                <w:spacing w:val="-2"/>
              </w:rPr>
              <w:t>入口压力</w:t>
            </w:r>
          </w:p>
        </w:tc>
        <w:tc>
          <w:tcPr>
            <w:tcW w:w="8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20" w:type="dxa"/>
            <w:vAlign w:val="top"/>
          </w:tcPr>
          <w:p>
            <w:pPr>
              <w:pStyle w:val="TableText"/>
              <w:spacing w:before="54" w:line="227" w:lineRule="auto"/>
              <w:ind w:left="113"/>
            </w:pPr>
            <w:r>
              <w:t xml:space="preserve">0.1 kPa/bit,-100 kPa </w:t>
            </w:r>
            <w:r>
              <w:rPr>
                <w:sz w:val="20"/>
                <w:szCs w:val="20"/>
              </w:rPr>
              <w:t>～</w:t>
            </w:r>
            <w:r>
              <w:rPr>
                <w:spacing w:val="14"/>
                <w:sz w:val="20"/>
                <w:szCs w:val="20"/>
              </w:rPr>
              <w:t xml:space="preserve"> </w:t>
            </w:r>
            <w:r>
              <w:t>6000 kP</w:t>
            </w:r>
            <w:r>
              <w:rPr>
                <w:spacing w:val="-1"/>
              </w:rPr>
              <w:t>a,偏移量为-100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kPa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Merge w:val="restart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182" w:lineRule="auto"/>
              <w:ind w:left="657"/>
            </w:pPr>
            <w:r>
              <w:t>7</w:t>
            </w:r>
          </w:p>
        </w:tc>
        <w:tc>
          <w:tcPr>
            <w:tcW w:w="1971" w:type="dxa"/>
            <w:vAlign w:val="top"/>
          </w:tcPr>
          <w:p>
            <w:pPr>
              <w:pStyle w:val="TableText"/>
              <w:spacing w:before="69" w:line="219" w:lineRule="auto"/>
              <w:ind w:left="125"/>
            </w:pPr>
            <w:r>
              <w:rPr>
                <w:spacing w:val="-3"/>
              </w:rPr>
              <w:t>出口压力传感器1状态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spacing w:before="98" w:line="183" w:lineRule="auto"/>
              <w:ind w:left="318"/>
            </w:pPr>
            <w:r>
              <w:rPr>
                <w:spacing w:val="-3"/>
              </w:rPr>
              <w:t>8-7</w:t>
            </w:r>
          </w:p>
        </w:tc>
        <w:tc>
          <w:tcPr>
            <w:tcW w:w="5320" w:type="dxa"/>
            <w:vAlign w:val="top"/>
          </w:tcPr>
          <w:p>
            <w:pPr>
              <w:pStyle w:val="TableText"/>
              <w:spacing w:before="69" w:line="219" w:lineRule="auto"/>
              <w:ind w:left="113"/>
            </w:pPr>
            <w:r>
              <w:rPr>
                <w:spacing w:val="-5"/>
              </w:rPr>
              <w:t>00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:正常;01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:故障;10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1" w:type="dxa"/>
            <w:vAlign w:val="top"/>
          </w:tcPr>
          <w:p>
            <w:pPr>
              <w:pStyle w:val="TableText"/>
              <w:spacing w:before="69" w:line="219" w:lineRule="auto"/>
              <w:ind w:left="125"/>
            </w:pPr>
            <w:r>
              <w:rPr>
                <w:spacing w:val="-3"/>
              </w:rPr>
              <w:t>出口压力传感器2状态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spacing w:before="98" w:line="183" w:lineRule="auto"/>
              <w:ind w:left="319"/>
            </w:pPr>
            <w:r>
              <w:rPr>
                <w:spacing w:val="-3"/>
              </w:rPr>
              <w:t>6-5</w:t>
            </w:r>
          </w:p>
        </w:tc>
        <w:tc>
          <w:tcPr>
            <w:tcW w:w="5320" w:type="dxa"/>
            <w:vAlign w:val="top"/>
          </w:tcPr>
          <w:p>
            <w:pPr>
              <w:pStyle w:val="TableText"/>
              <w:spacing w:before="70" w:line="219" w:lineRule="auto"/>
              <w:ind w:left="113"/>
            </w:pPr>
            <w:r>
              <w:rPr>
                <w:spacing w:val="-5"/>
              </w:rPr>
              <w:t>00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:正常;01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:故障;10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1" w:type="dxa"/>
            <w:vAlign w:val="top"/>
          </w:tcPr>
          <w:p>
            <w:pPr>
              <w:pStyle w:val="TableText"/>
              <w:spacing w:before="71" w:line="219" w:lineRule="auto"/>
              <w:ind w:left="108"/>
            </w:pPr>
            <w:r>
              <w:rPr>
                <w:spacing w:val="-1"/>
              </w:rPr>
              <w:t>入口压力传感器状态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spacing w:before="100" w:line="183" w:lineRule="auto"/>
              <w:ind w:left="317"/>
            </w:pPr>
            <w:r>
              <w:rPr>
                <w:spacing w:val="-2"/>
              </w:rPr>
              <w:t>4-3</w:t>
            </w:r>
          </w:p>
        </w:tc>
        <w:tc>
          <w:tcPr>
            <w:tcW w:w="5320" w:type="dxa"/>
            <w:vAlign w:val="top"/>
          </w:tcPr>
          <w:p>
            <w:pPr>
              <w:pStyle w:val="TableText"/>
              <w:spacing w:before="72" w:line="219" w:lineRule="auto"/>
              <w:ind w:left="113"/>
            </w:pPr>
            <w:r>
              <w:rPr>
                <w:spacing w:val="-5"/>
              </w:rPr>
              <w:t>00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:正常;01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:故障;10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9"/>
        </w:trPr>
        <w:tc>
          <w:tcPr>
            <w:tcW w:w="138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1" w:type="dxa"/>
            <w:vAlign w:val="top"/>
          </w:tcPr>
          <w:p>
            <w:pPr>
              <w:pStyle w:val="TableText"/>
              <w:spacing w:before="72" w:line="219" w:lineRule="auto"/>
              <w:ind w:left="110"/>
            </w:pPr>
            <w:r>
              <w:rPr>
                <w:spacing w:val="-1"/>
              </w:rPr>
              <w:t>稳压系统运行状态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spacing w:before="99" w:line="184" w:lineRule="auto"/>
              <w:ind w:left="319"/>
            </w:pPr>
            <w:r>
              <w:rPr>
                <w:spacing w:val="3"/>
              </w:rPr>
              <w:t>2-1</w:t>
            </w:r>
          </w:p>
        </w:tc>
        <w:tc>
          <w:tcPr>
            <w:tcW w:w="5320" w:type="dxa"/>
            <w:vAlign w:val="top"/>
          </w:tcPr>
          <w:p>
            <w:pPr>
              <w:pStyle w:val="TableText"/>
              <w:spacing w:before="71" w:line="219" w:lineRule="auto"/>
              <w:ind w:left="113"/>
            </w:pPr>
            <w:r>
              <w:rPr>
                <w:spacing w:val="-5"/>
              </w:rPr>
              <w:t>00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:正常;01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:故障;10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</w:tbl>
    <w:p>
      <w:pPr>
        <w:spacing w:line="150" w:lineRule="exact"/>
        <w:rPr>
          <w:rFonts w:ascii="Arial"/>
          <w:sz w:val="13"/>
        </w:rPr>
      </w:pPr>
    </w:p>
    <w:p>
      <w:pPr>
        <w:spacing w:line="150" w:lineRule="exact"/>
        <w:rPr>
          <w:rFonts w:ascii="Arial" w:eastAsia="Arial" w:hAnsi="Arial" w:cs="Arial"/>
          <w:sz w:val="13"/>
          <w:szCs w:val="13"/>
        </w:rPr>
        <w:sectPr>
          <w:headerReference w:type="default" r:id="rId22"/>
          <w:footerReference w:type="default" r:id="rId23"/>
          <w:type w:val="nextPage"/>
          <w:pgSz w:w="11906" w:h="16839"/>
          <w:pgMar w:top="400" w:right="0" w:bottom="1648" w:left="0" w:header="0" w:footer="1488" w:gutter="0"/>
          <w:pgNumType w:start="10"/>
          <w:cols w:space="708"/>
          <w:titlePg w:val="0"/>
        </w:sect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65" w:line="265" w:lineRule="exact"/>
        <w:ind w:left="9094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position w:val="1"/>
          <w:sz w:val="20"/>
          <w:szCs w:val="20"/>
        </w:rPr>
        <w:t>XF</w:t>
      </w:r>
      <w:r>
        <w:rPr>
          <w:rFonts w:ascii="SimHei" w:eastAsia="SimHei" w:hAnsi="SimHei" w:cs="SimHei"/>
          <w:spacing w:val="7"/>
          <w:position w:val="1"/>
          <w:sz w:val="20"/>
          <w:szCs w:val="20"/>
        </w:rPr>
        <w:t>/T</w:t>
      </w:r>
      <w:r>
        <w:rPr>
          <w:rFonts w:ascii="SimHei" w:eastAsia="SimHei" w:hAnsi="SimHei" w:cs="SimHei"/>
          <w:spacing w:val="7"/>
          <w:position w:val="1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7"/>
          <w:position w:val="1"/>
          <w:sz w:val="20"/>
          <w:szCs w:val="20"/>
        </w:rPr>
        <w:t>545.3—20</w:t>
      </w:r>
      <w:r>
        <w:rPr>
          <w:rFonts w:ascii="SimHei" w:eastAsia="SimHei" w:hAnsi="SimHei" w:cs="SimHei"/>
          <w:position w:val="1"/>
          <w:sz w:val="20"/>
          <w:szCs w:val="20"/>
        </w:rPr>
        <w:t>XX</w:t>
      </w:r>
    </w:p>
    <w:p>
      <w:pPr>
        <w:spacing w:line="196" w:lineRule="exact"/>
      </w:pPr>
    </w:p>
    <w:tbl>
      <w:tblPr>
        <w:tblStyle w:val="TableNormal7"/>
        <w:tblW w:w="9574" w:type="dxa"/>
        <w:tblInd w:w="130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88"/>
        <w:gridCol w:w="1971"/>
        <w:gridCol w:w="895"/>
        <w:gridCol w:w="5320"/>
      </w:tblGrid>
      <w:tr>
        <w:tblPrEx>
          <w:tblW w:w="9574" w:type="dxa"/>
          <w:tblInd w:w="130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0"/>
        </w:trPr>
        <w:tc>
          <w:tcPr>
            <w:tcW w:w="1388" w:type="dxa"/>
            <w:vMerge w:val="restart"/>
            <w:tcBorders>
              <w:bottom w:val="nil"/>
            </w:tcBorders>
            <w:vAlign w:val="top"/>
          </w:tcPr>
          <w:p>
            <w:pPr>
              <w:spacing w:line="36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183" w:lineRule="auto"/>
              <w:ind w:left="653"/>
            </w:pPr>
            <w:r>
              <w:t>8</w:t>
            </w:r>
          </w:p>
        </w:tc>
        <w:tc>
          <w:tcPr>
            <w:tcW w:w="1971" w:type="dxa"/>
            <w:vAlign w:val="top"/>
          </w:tcPr>
          <w:p>
            <w:pPr>
              <w:pStyle w:val="TableText"/>
              <w:spacing w:before="72" w:line="219" w:lineRule="auto"/>
              <w:ind w:left="110"/>
            </w:pPr>
            <w:r>
              <w:rPr>
                <w:spacing w:val="-2"/>
              </w:rPr>
              <w:t>压力气蚀报警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spacing w:before="100" w:line="183" w:lineRule="auto"/>
              <w:ind w:left="318"/>
            </w:pPr>
            <w:r>
              <w:rPr>
                <w:spacing w:val="-3"/>
              </w:rPr>
              <w:t>8-7</w:t>
            </w:r>
          </w:p>
        </w:tc>
        <w:tc>
          <w:tcPr>
            <w:tcW w:w="5320" w:type="dxa"/>
            <w:vAlign w:val="top"/>
          </w:tcPr>
          <w:p>
            <w:pPr>
              <w:pStyle w:val="TableText"/>
              <w:spacing w:before="72" w:line="219" w:lineRule="auto"/>
              <w:ind w:left="113"/>
            </w:pPr>
            <w:r>
              <w:rPr>
                <w:spacing w:val="-5"/>
              </w:rPr>
              <w:t>00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:正常;01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:报警;10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5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1" w:type="dxa"/>
            <w:vAlign w:val="top"/>
          </w:tcPr>
          <w:p>
            <w:pPr>
              <w:pStyle w:val="TableText"/>
              <w:spacing w:before="69" w:line="219" w:lineRule="auto"/>
              <w:ind w:left="110"/>
            </w:pPr>
            <w:r>
              <w:rPr>
                <w:spacing w:val="-1"/>
              </w:rPr>
              <w:t>稳压系统启闭状态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spacing w:before="97" w:line="183" w:lineRule="auto"/>
              <w:ind w:left="319"/>
            </w:pPr>
            <w:r>
              <w:rPr>
                <w:spacing w:val="-3"/>
              </w:rPr>
              <w:t>6-5</w:t>
            </w:r>
          </w:p>
        </w:tc>
        <w:tc>
          <w:tcPr>
            <w:tcW w:w="5320" w:type="dxa"/>
            <w:vAlign w:val="top"/>
          </w:tcPr>
          <w:p>
            <w:pPr>
              <w:pStyle w:val="TableText"/>
              <w:spacing w:before="68" w:line="219" w:lineRule="auto"/>
              <w:ind w:left="113"/>
            </w:pPr>
            <w:r>
              <w:rPr>
                <w:spacing w:val="-5"/>
              </w:rPr>
              <w:t>00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:不工作;01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:工作;10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20"/>
        </w:trPr>
        <w:tc>
          <w:tcPr>
            <w:tcW w:w="138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1" w:type="dxa"/>
            <w:vAlign w:val="top"/>
          </w:tcPr>
          <w:p>
            <w:pPr>
              <w:pStyle w:val="TableText"/>
              <w:spacing w:before="70" w:line="220" w:lineRule="auto"/>
              <w:ind w:left="112"/>
            </w:pPr>
            <w:r>
              <w:rPr>
                <w:spacing w:val="-4"/>
              </w:rPr>
              <w:t>未定义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spacing w:before="97" w:line="184" w:lineRule="auto"/>
              <w:ind w:left="317"/>
            </w:pPr>
            <w:r>
              <w:rPr>
                <w:spacing w:val="4"/>
              </w:rPr>
              <w:t>4-1</w:t>
            </w:r>
          </w:p>
        </w:tc>
        <w:tc>
          <w:tcPr>
            <w:tcW w:w="53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95" w:lineRule="auto"/>
        <w:rPr>
          <w:rFonts w:ascii="Arial"/>
          <w:sz w:val="21"/>
        </w:rPr>
      </w:pPr>
    </w:p>
    <w:p>
      <w:pPr>
        <w:pStyle w:val="BodyText"/>
        <w:spacing w:before="65" w:line="228" w:lineRule="auto"/>
        <w:ind w:left="1850"/>
      </w:pPr>
      <w:r>
        <w:rPr>
          <w:spacing w:val="6"/>
        </w:rPr>
        <w:t>消防泵转速信息协议定义应符合表</w:t>
      </w:r>
      <w:r>
        <w:rPr>
          <w:spacing w:val="-24"/>
        </w:rPr>
        <w:t xml:space="preserve"> </w:t>
      </w:r>
      <w:r>
        <w:rPr>
          <w:spacing w:val="6"/>
        </w:rPr>
        <w:t>6</w:t>
      </w:r>
      <w:r>
        <w:rPr>
          <w:spacing w:val="-21"/>
        </w:rPr>
        <w:t xml:space="preserve"> </w:t>
      </w:r>
      <w:r>
        <w:rPr>
          <w:spacing w:val="6"/>
        </w:rPr>
        <w:t>的要求。</w:t>
      </w:r>
    </w:p>
    <w:p>
      <w:pPr>
        <w:spacing w:before="65" w:line="229" w:lineRule="auto"/>
        <w:ind w:left="5082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6"/>
          <w:sz w:val="20"/>
          <w:szCs w:val="20"/>
        </w:rPr>
        <w:t>表</w:t>
      </w:r>
      <w:r>
        <w:rPr>
          <w:rFonts w:ascii="SimHei" w:eastAsia="SimHei" w:hAnsi="SimHei" w:cs="SimHei"/>
          <w:spacing w:val="-34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6"/>
          <w:sz w:val="20"/>
          <w:szCs w:val="20"/>
        </w:rPr>
        <w:t>6</w:t>
      </w:r>
      <w:r>
        <w:rPr>
          <w:rFonts w:ascii="SimHei" w:eastAsia="SimHei" w:hAnsi="SimHei" w:cs="SimHei"/>
          <w:spacing w:val="6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6"/>
          <w:sz w:val="20"/>
          <w:szCs w:val="20"/>
        </w:rPr>
        <w:t>消防泵转速信息</w:t>
      </w:r>
    </w:p>
    <w:p>
      <w:pPr>
        <w:spacing w:line="140" w:lineRule="auto"/>
        <w:rPr>
          <w:rFonts w:ascii="Arial"/>
          <w:sz w:val="2"/>
        </w:rPr>
      </w:pPr>
    </w:p>
    <w:tbl>
      <w:tblPr>
        <w:tblStyle w:val="TableNormal7"/>
        <w:tblW w:w="9574" w:type="dxa"/>
        <w:tblInd w:w="130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88"/>
        <w:gridCol w:w="2125"/>
        <w:gridCol w:w="951"/>
        <w:gridCol w:w="5110"/>
      </w:tblGrid>
      <w:tr>
        <w:tblPrEx>
          <w:tblW w:w="9574" w:type="dxa"/>
          <w:tblInd w:w="130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1"/>
        </w:trPr>
        <w:tc>
          <w:tcPr>
            <w:tcW w:w="1388" w:type="dxa"/>
            <w:vAlign w:val="top"/>
          </w:tcPr>
          <w:p>
            <w:pPr>
              <w:pStyle w:val="TableText"/>
              <w:spacing w:before="99" w:line="183" w:lineRule="auto"/>
              <w:ind w:left="561"/>
            </w:pPr>
            <w:r>
              <w:rPr>
                <w:spacing w:val="-1"/>
              </w:rPr>
              <w:t>PGN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70" w:line="219" w:lineRule="auto"/>
              <w:ind w:left="3377"/>
            </w:pPr>
            <w:r>
              <w:t>65290（00FF0A</w:t>
            </w:r>
            <w:r>
              <w:rPr>
                <w:position w:val="-2"/>
                <w:sz w:val="8"/>
                <w:szCs w:val="8"/>
              </w:rPr>
              <w:t>16</w:t>
            </w:r>
            <w:r>
              <w:t>）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Align w:val="top"/>
          </w:tcPr>
          <w:p>
            <w:pPr>
              <w:pStyle w:val="TableText"/>
              <w:spacing w:before="66" w:line="220" w:lineRule="auto"/>
              <w:ind w:left="340"/>
            </w:pPr>
            <w:r>
              <w:rPr>
                <w:spacing w:val="-3"/>
              </w:rPr>
              <w:t>更新周期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66" w:line="238" w:lineRule="auto"/>
              <w:ind w:left="3794"/>
            </w:pPr>
            <w:r>
              <w:rPr>
                <w:spacing w:val="-3"/>
              </w:rPr>
              <w:t>1000 ms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97" w:line="182" w:lineRule="auto"/>
              <w:ind w:left="649"/>
            </w:pPr>
            <w:r>
              <w:t>P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96" w:line="183" w:lineRule="auto"/>
              <w:ind w:left="4051"/>
            </w:pPr>
            <w:r>
              <w:t>6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69" w:line="219" w:lineRule="auto"/>
              <w:ind w:left="519"/>
            </w:pPr>
            <w:r>
              <w:rPr>
                <w:spacing w:val="-4"/>
              </w:rPr>
              <w:t>字节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9" w:line="219" w:lineRule="auto"/>
              <w:ind w:left="704"/>
            </w:pPr>
            <w:r>
              <w:rPr>
                <w:spacing w:val="-2"/>
              </w:rPr>
              <w:t>信息名称</w:t>
            </w:r>
          </w:p>
        </w:tc>
        <w:tc>
          <w:tcPr>
            <w:tcW w:w="951" w:type="dxa"/>
            <w:vAlign w:val="top"/>
          </w:tcPr>
          <w:p>
            <w:pPr>
              <w:pStyle w:val="TableText"/>
              <w:spacing w:before="68" w:line="220" w:lineRule="auto"/>
              <w:ind w:left="209"/>
            </w:pPr>
            <w:r>
              <w:rPr>
                <w:spacing w:val="-3"/>
              </w:rPr>
              <w:t>位定义</w:t>
            </w:r>
          </w:p>
        </w:tc>
        <w:tc>
          <w:tcPr>
            <w:tcW w:w="5110" w:type="dxa"/>
            <w:vAlign w:val="top"/>
          </w:tcPr>
          <w:p>
            <w:pPr>
              <w:pStyle w:val="TableText"/>
              <w:spacing w:before="68" w:line="219" w:lineRule="auto"/>
              <w:ind w:left="2109"/>
            </w:pPr>
            <w:r>
              <w:rPr>
                <w:spacing w:val="-2"/>
              </w:rPr>
              <w:t>精度及范围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96" w:line="184" w:lineRule="auto"/>
              <w:ind w:left="577"/>
            </w:pPr>
            <w:r>
              <w:rPr>
                <w:spacing w:val="-7"/>
              </w:rPr>
              <w:t>1-4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9" w:line="220" w:lineRule="auto"/>
              <w:ind w:left="116"/>
            </w:pPr>
            <w:r>
              <w:rPr>
                <w:spacing w:val="-3"/>
              </w:rPr>
              <w:t>累计工作时间</w:t>
            </w:r>
          </w:p>
        </w:tc>
        <w:tc>
          <w:tcPr>
            <w:tcW w:w="9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10" w:type="dxa"/>
            <w:vAlign w:val="top"/>
          </w:tcPr>
          <w:p>
            <w:pPr>
              <w:pStyle w:val="TableText"/>
              <w:spacing w:before="53" w:line="227" w:lineRule="auto"/>
              <w:ind w:left="126"/>
            </w:pPr>
            <w:r>
              <w:rPr>
                <w:spacing w:val="-1"/>
              </w:rPr>
              <w:t xml:space="preserve">1 min/bit,0 min </w:t>
            </w:r>
            <w:r>
              <w:rPr>
                <w:spacing w:val="-1"/>
                <w:sz w:val="20"/>
                <w:szCs w:val="20"/>
              </w:rPr>
              <w:t>～</w:t>
            </w:r>
            <w:r>
              <w:rPr>
                <w:spacing w:val="23"/>
                <w:sz w:val="20"/>
                <w:szCs w:val="20"/>
              </w:rPr>
              <w:t xml:space="preserve"> </w:t>
            </w:r>
            <w:r>
              <w:rPr>
                <w:spacing w:val="-1"/>
              </w:rPr>
              <w:t>4211081215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min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Align w:val="top"/>
          </w:tcPr>
          <w:p>
            <w:pPr>
              <w:pStyle w:val="TableText"/>
              <w:spacing w:before="98" w:line="183" w:lineRule="auto"/>
              <w:ind w:left="567"/>
            </w:pPr>
            <w:r>
              <w:rPr>
                <w:spacing w:val="-4"/>
              </w:rPr>
              <w:t>5-6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0" w:line="220" w:lineRule="auto"/>
              <w:ind w:left="110"/>
            </w:pPr>
            <w:r>
              <w:rPr>
                <w:spacing w:val="-4"/>
              </w:rPr>
              <w:t>转速</w:t>
            </w:r>
          </w:p>
        </w:tc>
        <w:tc>
          <w:tcPr>
            <w:tcW w:w="9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10" w:type="dxa"/>
            <w:vAlign w:val="top"/>
          </w:tcPr>
          <w:p>
            <w:pPr>
              <w:pStyle w:val="TableText"/>
              <w:spacing w:before="70" w:line="216" w:lineRule="auto"/>
              <w:ind w:left="114"/>
            </w:pPr>
            <w:r>
              <w:rPr>
                <w:spacing w:val="-1"/>
              </w:rPr>
              <w:t>0.125</w:t>
            </w:r>
            <w:r>
              <w:rPr>
                <w:spacing w:val="39"/>
              </w:rPr>
              <w:t xml:space="preserve"> </w:t>
            </w:r>
            <w:r>
              <w:rPr>
                <w:spacing w:val="-1"/>
              </w:rPr>
              <w:t xml:space="preserve">(r/min)/bit,0 r/min ～ </w:t>
            </w:r>
            <w:r>
              <w:rPr>
                <w:spacing w:val="-2"/>
              </w:rPr>
              <w:t>8031.875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r/min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59" w:line="182" w:lineRule="auto"/>
              <w:ind w:left="657"/>
            </w:pPr>
            <w:r>
              <w:t>7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9" w:line="219" w:lineRule="auto"/>
              <w:ind w:left="110"/>
            </w:pPr>
            <w:r>
              <w:rPr>
                <w:spacing w:val="-2"/>
              </w:rPr>
              <w:t>转速传感器状态</w:t>
            </w:r>
          </w:p>
        </w:tc>
        <w:tc>
          <w:tcPr>
            <w:tcW w:w="951" w:type="dxa"/>
            <w:vAlign w:val="top"/>
          </w:tcPr>
          <w:p>
            <w:pPr>
              <w:pStyle w:val="TableText"/>
              <w:spacing w:before="98" w:line="183" w:lineRule="auto"/>
              <w:ind w:left="111"/>
            </w:pPr>
            <w:r>
              <w:rPr>
                <w:spacing w:val="-3"/>
              </w:rPr>
              <w:t>8-7</w:t>
            </w:r>
          </w:p>
        </w:tc>
        <w:tc>
          <w:tcPr>
            <w:tcW w:w="5110" w:type="dxa"/>
            <w:vAlign w:val="top"/>
          </w:tcPr>
          <w:p>
            <w:pPr>
              <w:pStyle w:val="TableText"/>
              <w:spacing w:before="69" w:line="219" w:lineRule="auto"/>
              <w:ind w:left="114"/>
            </w:pPr>
            <w:r>
              <w:rPr>
                <w:spacing w:val="-5"/>
              </w:rPr>
              <w:t>00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:正常;01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:故障;10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9" w:line="220" w:lineRule="auto"/>
              <w:ind w:left="112"/>
            </w:pPr>
            <w:r>
              <w:rPr>
                <w:spacing w:val="-4"/>
              </w:rPr>
              <w:t>未定义</w:t>
            </w:r>
          </w:p>
        </w:tc>
        <w:tc>
          <w:tcPr>
            <w:tcW w:w="951" w:type="dxa"/>
            <w:vAlign w:val="top"/>
          </w:tcPr>
          <w:p>
            <w:pPr>
              <w:pStyle w:val="TableText"/>
              <w:spacing w:before="96" w:line="184" w:lineRule="auto"/>
              <w:ind w:left="112"/>
            </w:pPr>
            <w:r>
              <w:rPr>
                <w:spacing w:val="3"/>
              </w:rPr>
              <w:t>6-1</w:t>
            </w:r>
          </w:p>
        </w:tc>
        <w:tc>
          <w:tcPr>
            <w:tcW w:w="51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21"/>
        </w:trPr>
        <w:tc>
          <w:tcPr>
            <w:tcW w:w="1388" w:type="dxa"/>
            <w:vAlign w:val="top"/>
          </w:tcPr>
          <w:p>
            <w:pPr>
              <w:pStyle w:val="TableText"/>
              <w:spacing w:before="100" w:line="183" w:lineRule="auto"/>
              <w:ind w:left="653"/>
            </w:pPr>
            <w:r>
              <w:t>8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2" w:line="220" w:lineRule="auto"/>
              <w:ind w:left="112"/>
            </w:pPr>
            <w:r>
              <w:rPr>
                <w:spacing w:val="-4"/>
              </w:rPr>
              <w:t>未定义</w:t>
            </w:r>
          </w:p>
        </w:tc>
        <w:tc>
          <w:tcPr>
            <w:tcW w:w="9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96" w:lineRule="auto"/>
        <w:rPr>
          <w:rFonts w:ascii="Arial"/>
          <w:sz w:val="21"/>
        </w:rPr>
      </w:pPr>
    </w:p>
    <w:p>
      <w:pPr>
        <w:pStyle w:val="BodyText"/>
        <w:spacing w:before="66" w:line="227" w:lineRule="auto"/>
        <w:ind w:left="1850"/>
      </w:pPr>
      <w:r>
        <w:rPr>
          <w:spacing w:val="6"/>
        </w:rPr>
        <w:t>消防泵灭火剂信息协议定义应符合表</w:t>
      </w:r>
      <w:r>
        <w:rPr>
          <w:spacing w:val="-21"/>
        </w:rPr>
        <w:t xml:space="preserve"> </w:t>
      </w:r>
      <w:r>
        <w:rPr>
          <w:spacing w:val="6"/>
        </w:rPr>
        <w:t>7</w:t>
      </w:r>
      <w:r>
        <w:rPr>
          <w:spacing w:val="-21"/>
        </w:rPr>
        <w:t xml:space="preserve"> </w:t>
      </w:r>
      <w:r>
        <w:rPr>
          <w:spacing w:val="6"/>
        </w:rPr>
        <w:t>的要求。</w:t>
      </w:r>
    </w:p>
    <w:p>
      <w:pPr>
        <w:spacing w:before="66" w:line="229" w:lineRule="auto"/>
        <w:ind w:left="4977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6"/>
          <w:sz w:val="20"/>
          <w:szCs w:val="20"/>
        </w:rPr>
        <w:t>表</w:t>
      </w:r>
      <w:r>
        <w:rPr>
          <w:rFonts w:ascii="SimHei" w:eastAsia="SimHei" w:hAnsi="SimHei" w:cs="SimHei"/>
          <w:spacing w:val="-29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6"/>
          <w:sz w:val="20"/>
          <w:szCs w:val="20"/>
        </w:rPr>
        <w:t>7</w:t>
      </w:r>
      <w:r>
        <w:rPr>
          <w:rFonts w:ascii="SimHei" w:eastAsia="SimHei" w:hAnsi="SimHei" w:cs="SimHei"/>
          <w:spacing w:val="6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6"/>
          <w:sz w:val="20"/>
          <w:szCs w:val="20"/>
        </w:rPr>
        <w:t>消防泵灭火剂信息</w:t>
      </w:r>
    </w:p>
    <w:tbl>
      <w:tblPr>
        <w:tblStyle w:val="TableNormal7"/>
        <w:tblW w:w="9574" w:type="dxa"/>
        <w:tblInd w:w="130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88"/>
        <w:gridCol w:w="2125"/>
        <w:gridCol w:w="1133"/>
        <w:gridCol w:w="4928"/>
      </w:tblGrid>
      <w:tr>
        <w:tblPrEx>
          <w:tblW w:w="9574" w:type="dxa"/>
          <w:tblInd w:w="130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1"/>
        </w:trPr>
        <w:tc>
          <w:tcPr>
            <w:tcW w:w="1388" w:type="dxa"/>
            <w:vAlign w:val="top"/>
          </w:tcPr>
          <w:p>
            <w:pPr>
              <w:pStyle w:val="TableText"/>
              <w:spacing w:before="99" w:line="183" w:lineRule="auto"/>
              <w:ind w:left="561"/>
            </w:pPr>
            <w:r>
              <w:rPr>
                <w:spacing w:val="-1"/>
              </w:rPr>
              <w:t>PGN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71" w:line="219" w:lineRule="auto"/>
              <w:ind w:left="3377"/>
            </w:pPr>
            <w:r>
              <w:t>65291（00FF0B</w:t>
            </w:r>
            <w:r>
              <w:rPr>
                <w:position w:val="-2"/>
                <w:sz w:val="8"/>
                <w:szCs w:val="8"/>
              </w:rPr>
              <w:t>16</w:t>
            </w:r>
            <w:r>
              <w:t>）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67" w:line="220" w:lineRule="auto"/>
              <w:ind w:left="340"/>
            </w:pPr>
            <w:r>
              <w:rPr>
                <w:spacing w:val="-3"/>
              </w:rPr>
              <w:t>更新周期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67" w:line="238" w:lineRule="auto"/>
              <w:ind w:left="3794"/>
            </w:pPr>
            <w:r>
              <w:rPr>
                <w:spacing w:val="-3"/>
              </w:rPr>
              <w:t>1000 ms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96" w:line="182" w:lineRule="auto"/>
              <w:ind w:left="649"/>
            </w:pPr>
            <w:r>
              <w:t>P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96" w:line="183" w:lineRule="auto"/>
              <w:ind w:left="4051"/>
            </w:pPr>
            <w:r>
              <w:t>6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68" w:line="219" w:lineRule="auto"/>
              <w:ind w:left="519"/>
            </w:pPr>
            <w:r>
              <w:rPr>
                <w:spacing w:val="-4"/>
              </w:rPr>
              <w:t>字节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8" w:line="219" w:lineRule="auto"/>
              <w:ind w:left="704"/>
            </w:pPr>
            <w:r>
              <w:rPr>
                <w:spacing w:val="-2"/>
              </w:rPr>
              <w:t>信息名称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68" w:line="220" w:lineRule="auto"/>
              <w:ind w:left="300"/>
            </w:pPr>
            <w:r>
              <w:rPr>
                <w:spacing w:val="-3"/>
              </w:rPr>
              <w:t>位定义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7" w:line="219" w:lineRule="auto"/>
              <w:ind w:left="2018"/>
            </w:pPr>
            <w:r>
              <w:rPr>
                <w:spacing w:val="-2"/>
              </w:rPr>
              <w:t>精度及范围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Align w:val="top"/>
          </w:tcPr>
          <w:p>
            <w:pPr>
              <w:pStyle w:val="TableText"/>
              <w:spacing w:before="98" w:line="184" w:lineRule="auto"/>
              <w:ind w:left="577"/>
            </w:pPr>
            <w:r>
              <w:rPr>
                <w:spacing w:val="-7"/>
              </w:rPr>
              <w:t>1-4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1" w:line="219" w:lineRule="auto"/>
              <w:ind w:left="111"/>
            </w:pPr>
            <w:r>
              <w:rPr>
                <w:spacing w:val="-2"/>
              </w:rPr>
              <w:t>水累计使用量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1" w:line="216" w:lineRule="auto"/>
              <w:ind w:left="114"/>
            </w:pPr>
            <w:r>
              <w:rPr>
                <w:spacing w:val="-2"/>
              </w:rPr>
              <w:t>0.1 t/bit,0</w:t>
            </w:r>
            <w:r>
              <w:rPr>
                <w:spacing w:val="28"/>
              </w:rPr>
              <w:t xml:space="preserve"> </w:t>
            </w:r>
            <w:r>
              <w:rPr>
                <w:spacing w:val="-2"/>
              </w:rPr>
              <w:t>t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～ 421108121.5</w:t>
            </w:r>
            <w:r>
              <w:rPr>
                <w:spacing w:val="11"/>
              </w:rPr>
              <w:t xml:space="preserve"> </w:t>
            </w:r>
            <w:r>
              <w:rPr>
                <w:spacing w:val="-2"/>
              </w:rPr>
              <w:t>t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Align w:val="top"/>
          </w:tcPr>
          <w:p>
            <w:pPr>
              <w:pStyle w:val="TableText"/>
              <w:spacing w:before="99" w:line="183" w:lineRule="auto"/>
              <w:ind w:left="567"/>
            </w:pPr>
            <w:r>
              <w:rPr>
                <w:spacing w:val="-4"/>
              </w:rPr>
              <w:t>5-6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1" w:line="219" w:lineRule="auto"/>
              <w:ind w:left="111"/>
            </w:pPr>
            <w:r>
              <w:rPr>
                <w:spacing w:val="-4"/>
              </w:rPr>
              <w:t>水流量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1" w:line="216" w:lineRule="auto"/>
              <w:ind w:left="114"/>
            </w:pPr>
            <w:r>
              <w:rPr>
                <w:spacing w:val="-3"/>
              </w:rPr>
              <w:t>0.1</w:t>
            </w:r>
            <w:r>
              <w:rPr>
                <w:spacing w:val="56"/>
              </w:rPr>
              <w:t xml:space="preserve"> </w:t>
            </w:r>
            <w:r>
              <w:rPr>
                <w:spacing w:val="-3"/>
              </w:rPr>
              <w:t>(L/s)/bit,0 L/s</w:t>
            </w:r>
            <w:r>
              <w:rPr>
                <w:spacing w:val="12"/>
              </w:rPr>
              <w:t xml:space="preserve"> </w:t>
            </w:r>
            <w:r>
              <w:rPr>
                <w:spacing w:val="-3"/>
              </w:rPr>
              <w:t>～ +1000</w:t>
            </w:r>
            <w:r>
              <w:rPr>
                <w:spacing w:val="6"/>
              </w:rPr>
              <w:t xml:space="preserve"> </w:t>
            </w:r>
            <w:r>
              <w:rPr>
                <w:spacing w:val="-3"/>
              </w:rPr>
              <w:t>L/s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60" w:line="182" w:lineRule="auto"/>
              <w:ind w:left="657"/>
            </w:pPr>
            <w:r>
              <w:t>7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0" w:line="219" w:lineRule="auto"/>
              <w:ind w:left="111"/>
            </w:pPr>
            <w:r>
              <w:rPr>
                <w:spacing w:val="-2"/>
              </w:rPr>
              <w:t>水流量传感器状态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8" w:line="183" w:lineRule="auto"/>
              <w:ind w:left="435"/>
            </w:pPr>
            <w:r>
              <w:rPr>
                <w:spacing w:val="-3"/>
              </w:rPr>
              <w:t>8-7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0" w:line="219" w:lineRule="auto"/>
              <w:ind w:left="114"/>
            </w:pPr>
            <w:r>
              <w:rPr>
                <w:spacing w:val="-5"/>
              </w:rPr>
              <w:t>00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:正常;01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:故障;10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0" w:line="220" w:lineRule="auto"/>
              <w:ind w:left="112"/>
            </w:pPr>
            <w:r>
              <w:rPr>
                <w:spacing w:val="-4"/>
              </w:rPr>
              <w:t>未定义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7" w:line="184" w:lineRule="auto"/>
              <w:ind w:left="436"/>
            </w:pPr>
            <w:r>
              <w:rPr>
                <w:spacing w:val="3"/>
              </w:rPr>
              <w:t>6-1</w:t>
            </w:r>
          </w:p>
        </w:tc>
        <w:tc>
          <w:tcPr>
            <w:tcW w:w="4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24"/>
          <w:footerReference w:type="default" r:id="rId25"/>
          <w:pgSz w:w="11906" w:h="16839"/>
          <w:pgMar w:top="400" w:right="0" w:bottom="1650" w:left="0" w:header="0" w:footer="1488" w:gutter="0"/>
          <w:pgNumType w:start="11"/>
          <w:cols w:space="708"/>
        </w:sectPr>
      </w:pPr>
    </w:p>
    <w:tbl>
      <w:tblPr>
        <w:tblStyle w:val="TableNormal8"/>
        <w:tblW w:w="9574" w:type="dxa"/>
        <w:tblInd w:w="130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88"/>
        <w:gridCol w:w="2125"/>
        <w:gridCol w:w="1133"/>
        <w:gridCol w:w="4928"/>
      </w:tblGrid>
      <w:tr>
        <w:tblPrEx>
          <w:tblW w:w="9574" w:type="dxa"/>
          <w:tblInd w:w="130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1"/>
        </w:trPr>
        <w:tc>
          <w:tcPr>
            <w:tcW w:w="1388" w:type="dxa"/>
            <w:vAlign w:val="top"/>
          </w:tcPr>
          <w:p>
            <w:pPr>
              <w:pStyle w:val="TableText"/>
              <w:spacing w:before="99" w:line="183" w:lineRule="auto"/>
              <w:ind w:left="653"/>
            </w:pPr>
            <w:r>
              <w:t>8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0" w:line="220" w:lineRule="auto"/>
              <w:ind w:left="112"/>
            </w:pPr>
            <w:r>
              <w:rPr>
                <w:spacing w:val="-4"/>
              </w:rPr>
              <w:t>未定义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97" w:lineRule="auto"/>
        <w:rPr>
          <w:rFonts w:ascii="Arial"/>
          <w:sz w:val="21"/>
        </w:rPr>
      </w:pPr>
    </w:p>
    <w:p>
      <w:pPr>
        <w:pStyle w:val="BodyText"/>
        <w:spacing w:before="65" w:line="227" w:lineRule="auto"/>
        <w:ind w:left="1850"/>
      </w:pPr>
      <w:r>
        <w:rPr>
          <w:spacing w:val="7"/>
        </w:rPr>
        <w:t>消防泵齿轮（轴承）箱温度信息协议定义应符合表</w:t>
      </w:r>
      <w:r>
        <w:rPr>
          <w:spacing w:val="-24"/>
        </w:rPr>
        <w:t xml:space="preserve"> </w:t>
      </w:r>
      <w:r>
        <w:rPr>
          <w:spacing w:val="7"/>
        </w:rPr>
        <w:t>8</w:t>
      </w:r>
      <w:r>
        <w:rPr>
          <w:spacing w:val="-21"/>
        </w:rPr>
        <w:t xml:space="preserve"> </w:t>
      </w:r>
      <w:r>
        <w:rPr>
          <w:spacing w:val="7"/>
        </w:rPr>
        <w:t>的要求。</w:t>
      </w:r>
    </w:p>
    <w:p>
      <w:pPr>
        <w:spacing w:before="67" w:line="229" w:lineRule="auto"/>
        <w:ind w:left="4557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8"/>
          <w:sz w:val="20"/>
          <w:szCs w:val="20"/>
        </w:rPr>
        <w:t>表</w:t>
      </w:r>
      <w:r>
        <w:rPr>
          <w:rFonts w:ascii="SimHei" w:eastAsia="SimHei" w:hAnsi="SimHei" w:cs="SimHei"/>
          <w:spacing w:val="-41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8"/>
          <w:sz w:val="20"/>
          <w:szCs w:val="20"/>
        </w:rPr>
        <w:t>8</w:t>
      </w:r>
      <w:r>
        <w:rPr>
          <w:rFonts w:ascii="SimHei" w:eastAsia="SimHei" w:hAnsi="SimHei" w:cs="SimHei"/>
          <w:spacing w:val="8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8"/>
          <w:sz w:val="20"/>
          <w:szCs w:val="20"/>
        </w:rPr>
        <w:t>消防泵齿轮（轴承）箱温度信息</w:t>
      </w:r>
    </w:p>
    <w:p>
      <w:pPr>
        <w:spacing w:line="121" w:lineRule="auto"/>
        <w:rPr>
          <w:rFonts w:ascii="Arial"/>
          <w:sz w:val="2"/>
        </w:rPr>
      </w:pPr>
    </w:p>
    <w:tbl>
      <w:tblPr>
        <w:tblStyle w:val="TableNormal8"/>
        <w:tblW w:w="9574" w:type="dxa"/>
        <w:tblInd w:w="130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88"/>
        <w:gridCol w:w="2125"/>
        <w:gridCol w:w="1133"/>
        <w:gridCol w:w="4928"/>
      </w:tblGrid>
      <w:tr>
        <w:tblPrEx>
          <w:tblW w:w="9574" w:type="dxa"/>
          <w:tblInd w:w="130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1"/>
        </w:trPr>
        <w:tc>
          <w:tcPr>
            <w:tcW w:w="1388" w:type="dxa"/>
            <w:vAlign w:val="top"/>
          </w:tcPr>
          <w:p>
            <w:pPr>
              <w:pStyle w:val="TableText"/>
              <w:spacing w:before="100" w:line="183" w:lineRule="auto"/>
              <w:ind w:left="561"/>
            </w:pPr>
            <w:r>
              <w:rPr>
                <w:spacing w:val="-1"/>
              </w:rPr>
              <w:t>PGN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72" w:line="218" w:lineRule="auto"/>
              <w:ind w:left="3377"/>
            </w:pPr>
            <w:r>
              <w:t>65292（00FF0C</w:t>
            </w:r>
            <w:r>
              <w:rPr>
                <w:position w:val="-2"/>
                <w:sz w:val="8"/>
                <w:szCs w:val="8"/>
              </w:rPr>
              <w:t>16</w:t>
            </w:r>
            <w:r>
              <w:t>）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Align w:val="top"/>
          </w:tcPr>
          <w:p>
            <w:pPr>
              <w:pStyle w:val="TableText"/>
              <w:spacing w:before="67" w:line="220" w:lineRule="auto"/>
              <w:ind w:left="340"/>
            </w:pPr>
            <w:r>
              <w:rPr>
                <w:spacing w:val="-3"/>
              </w:rPr>
              <w:t>更新周期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67" w:line="238" w:lineRule="auto"/>
              <w:ind w:left="3794"/>
            </w:pPr>
            <w:r>
              <w:rPr>
                <w:spacing w:val="-3"/>
              </w:rPr>
              <w:t>1000 ms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96" w:line="182" w:lineRule="auto"/>
              <w:ind w:left="649"/>
            </w:pPr>
            <w:r>
              <w:t>P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95" w:line="183" w:lineRule="auto"/>
              <w:ind w:left="4051"/>
            </w:pPr>
            <w:r>
              <w:t>6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68" w:line="219" w:lineRule="auto"/>
              <w:ind w:left="519"/>
            </w:pPr>
            <w:r>
              <w:rPr>
                <w:spacing w:val="-4"/>
              </w:rPr>
              <w:t>字节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8" w:line="219" w:lineRule="auto"/>
              <w:ind w:left="704"/>
            </w:pPr>
            <w:r>
              <w:rPr>
                <w:spacing w:val="-2"/>
              </w:rPr>
              <w:t>信息名称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68" w:line="220" w:lineRule="auto"/>
              <w:ind w:left="300"/>
            </w:pPr>
            <w:r>
              <w:rPr>
                <w:spacing w:val="-3"/>
              </w:rPr>
              <w:t>位定义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7" w:line="219" w:lineRule="auto"/>
              <w:ind w:left="2018"/>
            </w:pPr>
            <w:r>
              <w:rPr>
                <w:spacing w:val="-2"/>
              </w:rPr>
              <w:t>精度及范围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Align w:val="top"/>
          </w:tcPr>
          <w:p>
            <w:pPr>
              <w:pStyle w:val="TableText"/>
              <w:spacing w:before="96" w:line="184" w:lineRule="auto"/>
              <w:ind w:left="577"/>
            </w:pPr>
            <w:r>
              <w:rPr>
                <w:spacing w:val="-7"/>
              </w:rPr>
              <w:t>1-4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8" w:line="220" w:lineRule="auto"/>
              <w:ind w:left="112"/>
            </w:pPr>
            <w:r>
              <w:rPr>
                <w:spacing w:val="-4"/>
              </w:rPr>
              <w:t>未定义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97" w:line="182" w:lineRule="auto"/>
              <w:ind w:left="656"/>
            </w:pPr>
            <w:r>
              <w:t>5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7" w:line="219" w:lineRule="auto"/>
              <w:ind w:left="111"/>
            </w:pPr>
            <w:r>
              <w:rPr>
                <w:spacing w:val="-1"/>
              </w:rPr>
              <w:t>齿轮（轴承）箱温度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55" w:line="227" w:lineRule="auto"/>
              <w:ind w:left="126"/>
            </w:pPr>
            <w:r>
              <w:rPr>
                <w:spacing w:val="-3"/>
              </w:rPr>
              <w:t>1 ℃/bit,-40</w:t>
            </w:r>
            <w:r>
              <w:rPr>
                <w:spacing w:val="36"/>
              </w:rPr>
              <w:t xml:space="preserve"> </w:t>
            </w:r>
            <w:r>
              <w:rPr>
                <w:spacing w:val="-3"/>
              </w:rPr>
              <w:t>℃</w:t>
            </w:r>
            <w:r>
              <w:rPr>
                <w:spacing w:val="16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~</w:t>
            </w:r>
            <w:r>
              <w:rPr>
                <w:spacing w:val="32"/>
                <w:sz w:val="20"/>
                <w:szCs w:val="20"/>
              </w:rPr>
              <w:t xml:space="preserve"> </w:t>
            </w:r>
            <w:r>
              <w:rPr>
                <w:spacing w:val="-3"/>
              </w:rPr>
              <w:t>210</w:t>
            </w:r>
            <w:r>
              <w:rPr>
                <w:spacing w:val="20"/>
              </w:rPr>
              <w:t xml:space="preserve"> </w:t>
            </w:r>
            <w:r>
              <w:rPr>
                <w:spacing w:val="-3"/>
              </w:rPr>
              <w:t>℃</w:t>
            </w:r>
            <w:r>
              <w:rPr>
                <w:spacing w:val="-68"/>
              </w:rPr>
              <w:t xml:space="preserve"> </w:t>
            </w:r>
            <w:r>
              <w:rPr>
                <w:spacing w:val="-3"/>
              </w:rPr>
              <w:t>,</w:t>
            </w:r>
            <w:r>
              <w:rPr>
                <w:spacing w:val="47"/>
              </w:rPr>
              <w:t xml:space="preserve"> </w:t>
            </w:r>
            <w:r>
              <w:rPr>
                <w:spacing w:val="-3"/>
              </w:rPr>
              <w:t>偏移量为-40</w:t>
            </w:r>
            <w:r>
              <w:rPr>
                <w:spacing w:val="18"/>
              </w:rPr>
              <w:t xml:space="preserve"> </w:t>
            </w:r>
            <w:r>
              <w:rPr>
                <w:spacing w:val="-3"/>
              </w:rPr>
              <w:t>℃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183" w:lineRule="auto"/>
              <w:ind w:left="654"/>
            </w:pPr>
            <w:r>
              <w:t>6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0" w:line="219" w:lineRule="auto"/>
              <w:ind w:left="111"/>
            </w:pPr>
            <w:r>
              <w:rPr>
                <w:spacing w:val="-2"/>
              </w:rPr>
              <w:t>温度传感器状态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9" w:line="183" w:lineRule="auto"/>
              <w:ind w:left="435"/>
            </w:pPr>
            <w:r>
              <w:rPr>
                <w:spacing w:val="-3"/>
              </w:rPr>
              <w:t>8-7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1" w:line="219" w:lineRule="auto"/>
              <w:ind w:left="114"/>
            </w:pPr>
            <w:r>
              <w:rPr>
                <w:spacing w:val="-5"/>
              </w:rPr>
              <w:t>00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:正常;01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:故障;10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628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0" w:line="270" w:lineRule="auto"/>
              <w:ind w:left="109" w:right="107" w:firstLine="1"/>
            </w:pPr>
            <w:r>
              <w:rPr>
                <w:spacing w:val="1"/>
              </w:rPr>
              <w:t>齿轮（轴承)箱温度超限</w:t>
            </w:r>
            <w:r>
              <w:t xml:space="preserve"> </w:t>
            </w:r>
            <w:r>
              <w:rPr>
                <w:spacing w:val="-4"/>
              </w:rPr>
              <w:t>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9" w:line="183" w:lineRule="auto"/>
              <w:ind w:left="436"/>
            </w:pPr>
            <w:r>
              <w:rPr>
                <w:spacing w:val="-3"/>
              </w:rPr>
              <w:t>6-5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0" w:line="219" w:lineRule="auto"/>
              <w:ind w:left="114"/>
            </w:pPr>
            <w:r>
              <w:rPr>
                <w:spacing w:val="-4"/>
              </w:rPr>
              <w:t>00</w:t>
            </w:r>
            <w:r>
              <w:rPr>
                <w:spacing w:val="-4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4"/>
              </w:rPr>
              <w:t>:温度正常;01</w:t>
            </w:r>
            <w:r>
              <w:rPr>
                <w:spacing w:val="-4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4"/>
              </w:rPr>
              <w:t>:温度高报警;10</w:t>
            </w:r>
            <w:r>
              <w:rPr>
                <w:spacing w:val="-4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4"/>
              </w:rPr>
              <w:t>:错误;11</w:t>
            </w:r>
            <w:r>
              <w:rPr>
                <w:spacing w:val="-4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4"/>
              </w:rPr>
              <w:t>:</w:t>
            </w:r>
            <w:r>
              <w:rPr>
                <w:spacing w:val="-5"/>
              </w:rPr>
              <w:t>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1" w:line="220" w:lineRule="auto"/>
              <w:ind w:left="112"/>
            </w:pPr>
            <w:r>
              <w:rPr>
                <w:spacing w:val="-4"/>
              </w:rPr>
              <w:t>未定义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8" w:line="184" w:lineRule="auto"/>
              <w:ind w:left="434"/>
            </w:pPr>
            <w:r>
              <w:rPr>
                <w:spacing w:val="4"/>
              </w:rPr>
              <w:t>4-1</w:t>
            </w:r>
          </w:p>
        </w:tc>
        <w:tc>
          <w:tcPr>
            <w:tcW w:w="4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21"/>
        </w:trPr>
        <w:tc>
          <w:tcPr>
            <w:tcW w:w="1388" w:type="dxa"/>
            <w:vAlign w:val="top"/>
          </w:tcPr>
          <w:p>
            <w:pPr>
              <w:pStyle w:val="TableText"/>
              <w:spacing w:before="99" w:line="183" w:lineRule="auto"/>
              <w:ind w:left="568"/>
            </w:pPr>
            <w:r>
              <w:rPr>
                <w:spacing w:val="-4"/>
              </w:rPr>
              <w:t>7-8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1" w:line="220" w:lineRule="auto"/>
              <w:ind w:left="112"/>
            </w:pPr>
            <w:r>
              <w:rPr>
                <w:spacing w:val="-4"/>
              </w:rPr>
              <w:t>未定义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25" w:lineRule="exact"/>
        <w:rPr>
          <w:rFonts w:ascii="Arial"/>
          <w:sz w:val="10"/>
        </w:rPr>
      </w:pPr>
    </w:p>
    <w:p>
      <w:pPr>
        <w:spacing w:line="125" w:lineRule="exact"/>
        <w:rPr>
          <w:rFonts w:ascii="Arial" w:eastAsia="Arial" w:hAnsi="Arial" w:cs="Arial"/>
          <w:sz w:val="10"/>
          <w:szCs w:val="10"/>
        </w:rPr>
        <w:sectPr>
          <w:headerReference w:type="default" r:id="rId26"/>
          <w:footerReference w:type="default" r:id="rId27"/>
          <w:type w:val="nextPage"/>
          <w:pgSz w:w="11906" w:h="16839"/>
          <w:pgMar w:top="400" w:right="0" w:bottom="1650" w:left="0" w:header="0" w:footer="1488" w:gutter="0"/>
          <w:pgNumType w:start="12"/>
          <w:cols w:space="708"/>
          <w:titlePg w:val="0"/>
        </w:sect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65" w:line="265" w:lineRule="exact"/>
        <w:ind w:left="9094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position w:val="1"/>
          <w:sz w:val="20"/>
          <w:szCs w:val="20"/>
        </w:rPr>
        <w:t>XF</w:t>
      </w:r>
      <w:r>
        <w:rPr>
          <w:rFonts w:ascii="SimHei" w:eastAsia="SimHei" w:hAnsi="SimHei" w:cs="SimHei"/>
          <w:spacing w:val="7"/>
          <w:position w:val="1"/>
          <w:sz w:val="20"/>
          <w:szCs w:val="20"/>
        </w:rPr>
        <w:t>/T</w:t>
      </w:r>
      <w:r>
        <w:rPr>
          <w:rFonts w:ascii="SimHei" w:eastAsia="SimHei" w:hAnsi="SimHei" w:cs="SimHei"/>
          <w:spacing w:val="7"/>
          <w:position w:val="1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7"/>
          <w:position w:val="1"/>
          <w:sz w:val="20"/>
          <w:szCs w:val="20"/>
        </w:rPr>
        <w:t>545.3—20</w:t>
      </w:r>
      <w:r>
        <w:rPr>
          <w:rFonts w:ascii="SimHei" w:eastAsia="SimHei" w:hAnsi="SimHei" w:cs="SimHei"/>
          <w:position w:val="1"/>
          <w:sz w:val="20"/>
          <w:szCs w:val="20"/>
        </w:rPr>
        <w:t>XX</w:t>
      </w:r>
    </w:p>
    <w:p>
      <w:pPr>
        <w:pStyle w:val="BodyText"/>
        <w:spacing w:before="248" w:line="227" w:lineRule="auto"/>
        <w:ind w:left="1850"/>
      </w:pPr>
      <w:r>
        <w:rPr>
          <w:spacing w:val="6"/>
        </w:rPr>
        <w:t>消防泵信息的</w:t>
      </w:r>
      <w:r>
        <w:rPr>
          <w:spacing w:val="-38"/>
        </w:rPr>
        <w:t xml:space="preserve"> </w:t>
      </w:r>
      <w:r>
        <w:t>PGN</w:t>
      </w:r>
      <w:r>
        <w:rPr>
          <w:spacing w:val="-38"/>
        </w:rPr>
        <w:t xml:space="preserve"> </w:t>
      </w:r>
      <w:r>
        <w:rPr>
          <w:spacing w:val="6"/>
        </w:rPr>
        <w:t>应符合附录</w:t>
      </w:r>
      <w:r>
        <w:rPr>
          <w:spacing w:val="-44"/>
        </w:rPr>
        <w:t xml:space="preserve"> </w:t>
      </w:r>
      <w:r>
        <w:rPr>
          <w:spacing w:val="6"/>
        </w:rPr>
        <w:t>B</w:t>
      </w:r>
      <w:r>
        <w:rPr>
          <w:spacing w:val="-21"/>
        </w:rPr>
        <w:t xml:space="preserve"> </w:t>
      </w:r>
      <w:r>
        <w:rPr>
          <w:spacing w:val="6"/>
        </w:rPr>
        <w:t>的规定。</w:t>
      </w:r>
    </w:p>
    <w:p>
      <w:pPr>
        <w:pStyle w:val="BodyText"/>
        <w:spacing w:before="66" w:line="227" w:lineRule="auto"/>
        <w:ind w:left="1850"/>
      </w:pPr>
      <w:r>
        <w:rPr>
          <w:spacing w:val="5"/>
        </w:rPr>
        <w:t>消防泵信息的标识符</w:t>
      </w:r>
      <w:r>
        <w:rPr>
          <w:spacing w:val="-15"/>
        </w:rPr>
        <w:t xml:space="preserve"> </w:t>
      </w:r>
      <w:r>
        <w:t>ID</w:t>
      </w:r>
      <w:r>
        <w:rPr>
          <w:spacing w:val="-38"/>
        </w:rPr>
        <w:t xml:space="preserve"> </w:t>
      </w:r>
      <w:r>
        <w:rPr>
          <w:spacing w:val="5"/>
        </w:rPr>
        <w:t>应符合附录</w:t>
      </w:r>
      <w:r>
        <w:rPr>
          <w:spacing w:val="-40"/>
        </w:rPr>
        <w:t xml:space="preserve"> </w:t>
      </w:r>
      <w:r>
        <w:rPr>
          <w:spacing w:val="5"/>
        </w:rPr>
        <w:t>C</w:t>
      </w:r>
      <w:r>
        <w:rPr>
          <w:spacing w:val="-21"/>
        </w:rPr>
        <w:t xml:space="preserve"> </w:t>
      </w:r>
      <w:r>
        <w:rPr>
          <w:spacing w:val="5"/>
        </w:rPr>
        <w:t>的规定。</w:t>
      </w:r>
    </w:p>
    <w:p>
      <w:pPr>
        <w:spacing w:before="222" w:line="230" w:lineRule="auto"/>
        <w:ind w:left="1425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7"/>
          <w:sz w:val="20"/>
          <w:szCs w:val="20"/>
        </w:rPr>
        <w:t>6.5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7"/>
          <w:sz w:val="20"/>
          <w:szCs w:val="20"/>
        </w:rPr>
        <w:t>供泡沫液泵信息</w:t>
      </w:r>
    </w:p>
    <w:p>
      <w:pPr>
        <w:pStyle w:val="BodyText"/>
        <w:spacing w:before="218" w:line="227" w:lineRule="auto"/>
        <w:ind w:left="1846"/>
      </w:pPr>
      <w:r>
        <w:rPr>
          <w:spacing w:val="8"/>
        </w:rPr>
        <w:t>供泡沫液泵转速信息协议定义应符合表9的要求。</w:t>
      </w:r>
    </w:p>
    <w:p>
      <w:pPr>
        <w:spacing w:before="66" w:line="230" w:lineRule="auto"/>
        <w:ind w:left="4871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7"/>
          <w:sz w:val="20"/>
          <w:szCs w:val="20"/>
        </w:rPr>
        <w:t>表</w:t>
      </w:r>
      <w:r>
        <w:rPr>
          <w:rFonts w:ascii="SimHei" w:eastAsia="SimHei" w:hAnsi="SimHei" w:cs="SimHei"/>
          <w:spacing w:val="-37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7"/>
          <w:sz w:val="20"/>
          <w:szCs w:val="20"/>
        </w:rPr>
        <w:t>9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7"/>
          <w:sz w:val="20"/>
          <w:szCs w:val="20"/>
        </w:rPr>
        <w:t>供泡沫液泵转速信息</w:t>
      </w:r>
    </w:p>
    <w:p>
      <w:pPr>
        <w:spacing w:line="113" w:lineRule="auto"/>
        <w:rPr>
          <w:rFonts w:ascii="Arial"/>
          <w:sz w:val="2"/>
        </w:rPr>
      </w:pPr>
    </w:p>
    <w:tbl>
      <w:tblPr>
        <w:tblStyle w:val="TableNormal9"/>
        <w:tblW w:w="9574" w:type="dxa"/>
        <w:tblInd w:w="130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88"/>
        <w:gridCol w:w="2125"/>
        <w:gridCol w:w="1133"/>
        <w:gridCol w:w="4928"/>
      </w:tblGrid>
      <w:tr>
        <w:tblPrEx>
          <w:tblW w:w="9574" w:type="dxa"/>
          <w:tblInd w:w="130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1"/>
        </w:trPr>
        <w:tc>
          <w:tcPr>
            <w:tcW w:w="1388" w:type="dxa"/>
            <w:vAlign w:val="top"/>
          </w:tcPr>
          <w:p>
            <w:pPr>
              <w:pStyle w:val="TableText"/>
              <w:spacing w:before="100" w:line="183" w:lineRule="auto"/>
              <w:ind w:left="561"/>
            </w:pPr>
            <w:r>
              <w:rPr>
                <w:spacing w:val="-1"/>
              </w:rPr>
              <w:t>PGN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72" w:line="218" w:lineRule="auto"/>
              <w:ind w:left="3377"/>
            </w:pPr>
            <w:r>
              <w:t>65297（00FF11</w:t>
            </w:r>
            <w:r>
              <w:rPr>
                <w:position w:val="-2"/>
                <w:sz w:val="8"/>
                <w:szCs w:val="8"/>
              </w:rPr>
              <w:t>16</w:t>
            </w:r>
            <w:r>
              <w:t>）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Align w:val="top"/>
          </w:tcPr>
          <w:p>
            <w:pPr>
              <w:pStyle w:val="TableText"/>
              <w:spacing w:before="67" w:line="220" w:lineRule="auto"/>
              <w:ind w:left="340"/>
            </w:pPr>
            <w:r>
              <w:rPr>
                <w:spacing w:val="-3"/>
              </w:rPr>
              <w:t>更新周期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67" w:line="238" w:lineRule="auto"/>
              <w:ind w:left="3794"/>
            </w:pPr>
            <w:r>
              <w:rPr>
                <w:spacing w:val="-3"/>
              </w:rPr>
              <w:t>1000 ms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96" w:line="182" w:lineRule="auto"/>
              <w:ind w:left="649"/>
            </w:pPr>
            <w:r>
              <w:t>P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95" w:line="183" w:lineRule="auto"/>
              <w:ind w:left="4051"/>
            </w:pPr>
            <w:r>
              <w:t>6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68" w:line="219" w:lineRule="auto"/>
              <w:ind w:left="519"/>
            </w:pPr>
            <w:r>
              <w:rPr>
                <w:spacing w:val="-4"/>
              </w:rPr>
              <w:t>字节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8" w:line="219" w:lineRule="auto"/>
              <w:ind w:left="704"/>
            </w:pPr>
            <w:r>
              <w:rPr>
                <w:spacing w:val="-2"/>
              </w:rPr>
              <w:t>信息名称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68" w:line="220" w:lineRule="auto"/>
              <w:ind w:left="300"/>
            </w:pPr>
            <w:r>
              <w:rPr>
                <w:spacing w:val="-3"/>
              </w:rPr>
              <w:t>位定义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7" w:line="219" w:lineRule="auto"/>
              <w:ind w:left="2018"/>
            </w:pPr>
            <w:r>
              <w:rPr>
                <w:spacing w:val="-2"/>
              </w:rPr>
              <w:t>精度及范围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96" w:line="184" w:lineRule="auto"/>
              <w:ind w:left="577"/>
            </w:pPr>
            <w:r>
              <w:rPr>
                <w:spacing w:val="-7"/>
              </w:rPr>
              <w:t>1-4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8" w:line="220" w:lineRule="auto"/>
              <w:ind w:left="116"/>
            </w:pPr>
            <w:r>
              <w:rPr>
                <w:spacing w:val="-3"/>
              </w:rPr>
              <w:t>累计工作时间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9" w:line="216" w:lineRule="auto"/>
              <w:ind w:left="126"/>
            </w:pPr>
            <w:r>
              <w:rPr>
                <w:spacing w:val="-1"/>
              </w:rPr>
              <w:t>1 min/bit,0 min ～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4211081215 min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Align w:val="top"/>
          </w:tcPr>
          <w:p>
            <w:pPr>
              <w:pStyle w:val="TableText"/>
              <w:spacing w:before="97" w:line="183" w:lineRule="auto"/>
              <w:ind w:left="567"/>
            </w:pPr>
            <w:r>
              <w:rPr>
                <w:spacing w:val="-4"/>
              </w:rPr>
              <w:t>5-6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9" w:line="220" w:lineRule="auto"/>
              <w:ind w:left="110"/>
            </w:pPr>
            <w:r>
              <w:rPr>
                <w:spacing w:val="-4"/>
              </w:rPr>
              <w:t>转速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9" w:line="216" w:lineRule="auto"/>
              <w:ind w:left="114"/>
            </w:pPr>
            <w:r>
              <w:rPr>
                <w:spacing w:val="-1"/>
              </w:rPr>
              <w:t>0.125</w:t>
            </w:r>
            <w:r>
              <w:rPr>
                <w:spacing w:val="39"/>
              </w:rPr>
              <w:t xml:space="preserve"> </w:t>
            </w:r>
            <w:r>
              <w:rPr>
                <w:spacing w:val="-1"/>
              </w:rPr>
              <w:t xml:space="preserve">(r/min)/bit,0 r/min ～ </w:t>
            </w:r>
            <w:r>
              <w:rPr>
                <w:spacing w:val="-2"/>
              </w:rPr>
              <w:t>8031.875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r/min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61" w:line="182" w:lineRule="auto"/>
              <w:ind w:left="657"/>
            </w:pPr>
            <w:r>
              <w:t>7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0" w:line="219" w:lineRule="auto"/>
              <w:ind w:left="110"/>
            </w:pPr>
            <w:r>
              <w:rPr>
                <w:spacing w:val="-2"/>
              </w:rPr>
              <w:t>转速传感器状态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9" w:line="183" w:lineRule="auto"/>
              <w:ind w:left="111"/>
            </w:pPr>
            <w:r>
              <w:rPr>
                <w:spacing w:val="-3"/>
              </w:rPr>
              <w:t>8-7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1" w:line="219" w:lineRule="auto"/>
              <w:ind w:left="114"/>
            </w:pPr>
            <w:r>
              <w:rPr>
                <w:spacing w:val="-5"/>
              </w:rPr>
              <w:t>00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:正常;01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:故障;10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0" w:line="220" w:lineRule="auto"/>
              <w:ind w:left="112"/>
            </w:pPr>
            <w:r>
              <w:rPr>
                <w:spacing w:val="-4"/>
              </w:rPr>
              <w:t>未定义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8" w:line="184" w:lineRule="auto"/>
              <w:ind w:left="112"/>
            </w:pPr>
            <w:r>
              <w:rPr>
                <w:spacing w:val="3"/>
              </w:rPr>
              <w:t>6-1</w:t>
            </w:r>
          </w:p>
        </w:tc>
        <w:tc>
          <w:tcPr>
            <w:tcW w:w="4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21"/>
        </w:trPr>
        <w:tc>
          <w:tcPr>
            <w:tcW w:w="1388" w:type="dxa"/>
            <w:vAlign w:val="top"/>
          </w:tcPr>
          <w:p>
            <w:pPr>
              <w:pStyle w:val="TableText"/>
              <w:spacing w:before="99" w:line="183" w:lineRule="auto"/>
              <w:ind w:left="653"/>
            </w:pPr>
            <w:r>
              <w:t>8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1" w:line="220" w:lineRule="auto"/>
              <w:ind w:left="112"/>
            </w:pPr>
            <w:r>
              <w:rPr>
                <w:spacing w:val="-4"/>
              </w:rPr>
              <w:t>未定义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96" w:lineRule="auto"/>
        <w:rPr>
          <w:rFonts w:ascii="Arial"/>
          <w:sz w:val="21"/>
        </w:rPr>
      </w:pPr>
    </w:p>
    <w:p>
      <w:pPr>
        <w:pStyle w:val="BodyText"/>
        <w:spacing w:before="65" w:line="227" w:lineRule="auto"/>
        <w:ind w:left="1846"/>
      </w:pPr>
      <w:r>
        <w:rPr>
          <w:spacing w:val="6"/>
        </w:rPr>
        <w:t>供泡沫液泵灭火剂信息协议定义应符合表</w:t>
      </w:r>
      <w:r>
        <w:rPr>
          <w:spacing w:val="-9"/>
        </w:rPr>
        <w:t xml:space="preserve"> </w:t>
      </w:r>
      <w:r>
        <w:rPr>
          <w:spacing w:val="6"/>
        </w:rPr>
        <w:t>10</w:t>
      </w:r>
      <w:r>
        <w:rPr>
          <w:spacing w:val="-21"/>
        </w:rPr>
        <w:t xml:space="preserve"> </w:t>
      </w:r>
      <w:r>
        <w:rPr>
          <w:spacing w:val="6"/>
        </w:rPr>
        <w:t>的要求。</w:t>
      </w:r>
    </w:p>
    <w:p>
      <w:pPr>
        <w:spacing w:before="66" w:line="230" w:lineRule="auto"/>
        <w:ind w:left="4715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6"/>
          <w:sz w:val="20"/>
          <w:szCs w:val="20"/>
        </w:rPr>
        <w:t>表</w:t>
      </w:r>
      <w:r>
        <w:rPr>
          <w:rFonts w:ascii="SimHei" w:eastAsia="SimHei" w:hAnsi="SimHei" w:cs="SimHei"/>
          <w:spacing w:val="-24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6"/>
          <w:sz w:val="20"/>
          <w:szCs w:val="20"/>
        </w:rPr>
        <w:t>10</w:t>
      </w:r>
      <w:r>
        <w:rPr>
          <w:rFonts w:ascii="SimHei" w:eastAsia="SimHei" w:hAnsi="SimHei" w:cs="SimHei"/>
          <w:spacing w:val="6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6"/>
          <w:sz w:val="20"/>
          <w:szCs w:val="20"/>
        </w:rPr>
        <w:t>供泡沫液泵灭火剂信息</w:t>
      </w:r>
    </w:p>
    <w:p>
      <w:pPr>
        <w:spacing w:line="131" w:lineRule="auto"/>
        <w:rPr>
          <w:rFonts w:ascii="Arial"/>
          <w:sz w:val="2"/>
        </w:rPr>
      </w:pPr>
    </w:p>
    <w:tbl>
      <w:tblPr>
        <w:tblStyle w:val="TableNormal9"/>
        <w:tblW w:w="9574" w:type="dxa"/>
        <w:tblInd w:w="130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88"/>
        <w:gridCol w:w="2125"/>
        <w:gridCol w:w="1133"/>
        <w:gridCol w:w="4928"/>
      </w:tblGrid>
      <w:tr>
        <w:tblPrEx>
          <w:tblW w:w="9574" w:type="dxa"/>
          <w:tblInd w:w="130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1"/>
        </w:trPr>
        <w:tc>
          <w:tcPr>
            <w:tcW w:w="1388" w:type="dxa"/>
            <w:vAlign w:val="top"/>
          </w:tcPr>
          <w:p>
            <w:pPr>
              <w:pStyle w:val="TableText"/>
              <w:spacing w:before="99" w:line="183" w:lineRule="auto"/>
              <w:ind w:left="561"/>
            </w:pPr>
            <w:r>
              <w:rPr>
                <w:spacing w:val="-1"/>
              </w:rPr>
              <w:t>PGN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70" w:line="219" w:lineRule="auto"/>
              <w:ind w:left="3377"/>
            </w:pPr>
            <w:r>
              <w:t>65298（00FF12</w:t>
            </w:r>
            <w:r>
              <w:rPr>
                <w:position w:val="-2"/>
                <w:sz w:val="8"/>
                <w:szCs w:val="8"/>
              </w:rPr>
              <w:t>16</w:t>
            </w:r>
            <w:r>
              <w:t>）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66" w:line="220" w:lineRule="auto"/>
              <w:ind w:left="340"/>
            </w:pPr>
            <w:r>
              <w:rPr>
                <w:spacing w:val="-3"/>
              </w:rPr>
              <w:t>更新周期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66" w:line="238" w:lineRule="auto"/>
              <w:ind w:left="3794"/>
            </w:pPr>
            <w:r>
              <w:rPr>
                <w:spacing w:val="-3"/>
              </w:rPr>
              <w:t>1000 ms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98" w:line="182" w:lineRule="auto"/>
              <w:ind w:left="649"/>
            </w:pPr>
            <w:r>
              <w:t>P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97" w:line="183" w:lineRule="auto"/>
              <w:ind w:left="4051"/>
            </w:pPr>
            <w:r>
              <w:t>6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70" w:line="219" w:lineRule="auto"/>
              <w:ind w:left="519"/>
            </w:pPr>
            <w:r>
              <w:rPr>
                <w:spacing w:val="-4"/>
              </w:rPr>
              <w:t>字节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0" w:line="219" w:lineRule="auto"/>
              <w:ind w:left="704"/>
            </w:pPr>
            <w:r>
              <w:rPr>
                <w:spacing w:val="-2"/>
              </w:rPr>
              <w:t>信息名称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69" w:line="220" w:lineRule="auto"/>
              <w:ind w:left="300"/>
            </w:pPr>
            <w:r>
              <w:rPr>
                <w:spacing w:val="-3"/>
              </w:rPr>
              <w:t>位定义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9" w:line="219" w:lineRule="auto"/>
              <w:ind w:left="2018"/>
            </w:pPr>
            <w:r>
              <w:rPr>
                <w:spacing w:val="-2"/>
              </w:rPr>
              <w:t>精度及范围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Align w:val="top"/>
          </w:tcPr>
          <w:p>
            <w:pPr>
              <w:pStyle w:val="TableText"/>
              <w:spacing w:before="97" w:line="184" w:lineRule="auto"/>
              <w:ind w:left="577"/>
            </w:pPr>
            <w:r>
              <w:rPr>
                <w:spacing w:val="-7"/>
              </w:rPr>
              <w:t>1-4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0" w:line="219" w:lineRule="auto"/>
              <w:ind w:left="111"/>
            </w:pPr>
            <w:r>
              <w:rPr>
                <w:spacing w:val="-2"/>
              </w:rPr>
              <w:t>泡沫液累计使用量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0" w:line="216" w:lineRule="auto"/>
              <w:ind w:left="114"/>
            </w:pPr>
            <w:r>
              <w:rPr>
                <w:spacing w:val="-1"/>
              </w:rPr>
              <w:t>0.1 L/bit,0 L</w:t>
            </w:r>
            <w:r>
              <w:rPr>
                <w:spacing w:val="16"/>
              </w:rPr>
              <w:t xml:space="preserve"> </w:t>
            </w:r>
            <w:r>
              <w:rPr>
                <w:spacing w:val="-1"/>
              </w:rPr>
              <w:t>～ 421108121.5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L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Align w:val="top"/>
          </w:tcPr>
          <w:p>
            <w:pPr>
              <w:pStyle w:val="TableText"/>
              <w:spacing w:before="98" w:line="183" w:lineRule="auto"/>
              <w:ind w:left="567"/>
            </w:pPr>
            <w:r>
              <w:rPr>
                <w:spacing w:val="-4"/>
              </w:rPr>
              <w:t>5-6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0" w:line="219" w:lineRule="auto"/>
              <w:ind w:left="111"/>
            </w:pPr>
            <w:r>
              <w:rPr>
                <w:spacing w:val="-2"/>
              </w:rPr>
              <w:t>泡沫液流量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0" w:line="222" w:lineRule="auto"/>
              <w:ind w:left="114"/>
            </w:pPr>
            <w:r>
              <w:rPr>
                <w:spacing w:val="-3"/>
              </w:rPr>
              <w:t>0.1</w:t>
            </w:r>
            <w:r>
              <w:rPr>
                <w:spacing w:val="39"/>
              </w:rPr>
              <w:t xml:space="preserve"> </w:t>
            </w:r>
            <w:r>
              <w:rPr>
                <w:spacing w:val="-3"/>
              </w:rPr>
              <w:t>(L/s)/bit，0 L/s</w:t>
            </w:r>
            <w:r>
              <w:rPr>
                <w:spacing w:val="12"/>
              </w:rPr>
              <w:t xml:space="preserve"> </w:t>
            </w:r>
            <w:r>
              <w:rPr>
                <w:spacing w:val="-3"/>
              </w:rPr>
              <w:t>～</w:t>
            </w:r>
            <w:r>
              <w:rPr>
                <w:spacing w:val="22"/>
              </w:rPr>
              <w:t xml:space="preserve"> </w:t>
            </w:r>
            <w:r>
              <w:rPr>
                <w:spacing w:val="-3"/>
              </w:rPr>
              <w:t>1000 L</w:t>
            </w:r>
            <w:r>
              <w:rPr>
                <w:spacing w:val="-4"/>
              </w:rPr>
              <w:t>/s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59" w:line="182" w:lineRule="auto"/>
              <w:ind w:left="657"/>
            </w:pPr>
            <w:r>
              <w:t>7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9" w:line="219" w:lineRule="auto"/>
              <w:ind w:left="111"/>
            </w:pPr>
            <w:r>
              <w:rPr>
                <w:spacing w:val="-1"/>
              </w:rPr>
              <w:t>泡沫液流量传感器状态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8" w:line="183" w:lineRule="auto"/>
              <w:ind w:left="111"/>
            </w:pPr>
            <w:r>
              <w:rPr>
                <w:spacing w:val="-3"/>
              </w:rPr>
              <w:t>8-7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9" w:line="219" w:lineRule="auto"/>
              <w:ind w:left="114"/>
            </w:pPr>
            <w:r>
              <w:rPr>
                <w:spacing w:val="-5"/>
              </w:rPr>
              <w:t>00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:正常;01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:故障;10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9" w:line="220" w:lineRule="auto"/>
              <w:ind w:left="112"/>
            </w:pPr>
            <w:r>
              <w:rPr>
                <w:spacing w:val="-4"/>
              </w:rPr>
              <w:t>未定义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6" w:line="184" w:lineRule="auto"/>
              <w:ind w:left="112"/>
            </w:pPr>
            <w:r>
              <w:rPr>
                <w:spacing w:val="3"/>
              </w:rPr>
              <w:t>6-1</w:t>
            </w:r>
          </w:p>
        </w:tc>
        <w:tc>
          <w:tcPr>
            <w:tcW w:w="4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21"/>
        </w:trPr>
        <w:tc>
          <w:tcPr>
            <w:tcW w:w="1388" w:type="dxa"/>
            <w:vAlign w:val="top"/>
          </w:tcPr>
          <w:p>
            <w:pPr>
              <w:pStyle w:val="TableText"/>
              <w:spacing w:before="100" w:line="183" w:lineRule="auto"/>
              <w:ind w:left="653"/>
            </w:pPr>
            <w:r>
              <w:t>8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2" w:line="220" w:lineRule="auto"/>
              <w:ind w:left="112"/>
            </w:pPr>
            <w:r>
              <w:rPr>
                <w:spacing w:val="-4"/>
              </w:rPr>
              <w:t>未定义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96" w:lineRule="auto"/>
        <w:rPr>
          <w:rFonts w:ascii="Arial"/>
          <w:sz w:val="21"/>
        </w:rPr>
        <w:sectPr>
          <w:headerReference w:type="default" r:id="rId28"/>
          <w:footerReference w:type="default" r:id="rId29"/>
          <w:pgSz w:w="11906" w:h="16839"/>
          <w:pgMar w:top="400" w:right="0" w:bottom="1648" w:left="0" w:header="0" w:footer="1488" w:gutter="0"/>
          <w:pgNumType w:start="13"/>
          <w:cols w:space="708"/>
        </w:sectPr>
      </w:pPr>
    </w:p>
    <w:p>
      <w:pPr>
        <w:pStyle w:val="BodyText"/>
        <w:spacing w:before="65" w:line="227" w:lineRule="auto"/>
        <w:ind w:left="1846"/>
      </w:pPr>
      <w:r>
        <w:rPr>
          <w:spacing w:val="7"/>
        </w:rPr>
        <w:t>供泡沫液泵齿轮（轴承）箱温度信息协议定义应符合表</w:t>
      </w:r>
      <w:r>
        <w:rPr>
          <w:spacing w:val="-15"/>
        </w:rPr>
        <w:t xml:space="preserve"> </w:t>
      </w:r>
      <w:r>
        <w:rPr>
          <w:spacing w:val="7"/>
        </w:rPr>
        <w:t>11</w:t>
      </w:r>
      <w:r>
        <w:rPr>
          <w:spacing w:val="-21"/>
        </w:rPr>
        <w:t xml:space="preserve"> </w:t>
      </w:r>
      <w:r>
        <w:rPr>
          <w:spacing w:val="7"/>
        </w:rPr>
        <w:t>的要求。</w:t>
      </w:r>
    </w:p>
    <w:p>
      <w:pPr>
        <w:spacing w:before="67" w:line="230" w:lineRule="auto"/>
        <w:ind w:left="4084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7"/>
          <w:sz w:val="20"/>
          <w:szCs w:val="20"/>
        </w:rPr>
        <w:t>表</w:t>
      </w:r>
      <w:r>
        <w:rPr>
          <w:rFonts w:ascii="SimHei" w:eastAsia="SimHei" w:hAnsi="SimHei" w:cs="SimHei"/>
          <w:spacing w:val="-18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7"/>
          <w:sz w:val="20"/>
          <w:szCs w:val="20"/>
        </w:rPr>
        <w:t>11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7"/>
          <w:sz w:val="20"/>
          <w:szCs w:val="20"/>
        </w:rPr>
        <w:t>供泡沫液泵齿轮（轴承）箱温度信息</w:t>
      </w:r>
    </w:p>
    <w:p>
      <w:pPr>
        <w:spacing w:line="119" w:lineRule="auto"/>
        <w:rPr>
          <w:rFonts w:ascii="Arial"/>
          <w:sz w:val="2"/>
        </w:rPr>
      </w:pPr>
    </w:p>
    <w:tbl>
      <w:tblPr>
        <w:tblStyle w:val="TableNormal10"/>
        <w:tblW w:w="9574" w:type="dxa"/>
        <w:tblInd w:w="130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88"/>
        <w:gridCol w:w="2125"/>
        <w:gridCol w:w="1133"/>
        <w:gridCol w:w="4928"/>
      </w:tblGrid>
      <w:tr>
        <w:tblPrEx>
          <w:tblW w:w="9574" w:type="dxa"/>
          <w:tblInd w:w="130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1"/>
        </w:trPr>
        <w:tc>
          <w:tcPr>
            <w:tcW w:w="1388" w:type="dxa"/>
            <w:vAlign w:val="top"/>
          </w:tcPr>
          <w:p>
            <w:pPr>
              <w:pStyle w:val="TableText"/>
              <w:spacing w:before="99" w:line="183" w:lineRule="auto"/>
              <w:ind w:left="561"/>
            </w:pPr>
            <w:r>
              <w:rPr>
                <w:spacing w:val="-1"/>
              </w:rPr>
              <w:t>PGN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71" w:line="219" w:lineRule="auto"/>
              <w:ind w:left="3377"/>
            </w:pPr>
            <w:r>
              <w:t>65299（00FF13</w:t>
            </w:r>
            <w:r>
              <w:rPr>
                <w:position w:val="-2"/>
                <w:sz w:val="8"/>
                <w:szCs w:val="8"/>
              </w:rPr>
              <w:t>16</w:t>
            </w:r>
            <w:r>
              <w:t>）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Align w:val="top"/>
          </w:tcPr>
          <w:p>
            <w:pPr>
              <w:pStyle w:val="TableText"/>
              <w:spacing w:before="67" w:line="220" w:lineRule="auto"/>
              <w:ind w:left="340"/>
            </w:pPr>
            <w:r>
              <w:rPr>
                <w:spacing w:val="-3"/>
              </w:rPr>
              <w:t>更新周期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67" w:line="238" w:lineRule="auto"/>
              <w:ind w:left="3794"/>
            </w:pPr>
            <w:r>
              <w:rPr>
                <w:spacing w:val="-3"/>
              </w:rPr>
              <w:t>1000 ms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95" w:line="182" w:lineRule="auto"/>
              <w:ind w:left="649"/>
            </w:pPr>
            <w:r>
              <w:t>P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95" w:line="183" w:lineRule="auto"/>
              <w:ind w:left="4051"/>
            </w:pPr>
            <w:r>
              <w:t>6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67" w:line="219" w:lineRule="auto"/>
              <w:ind w:left="519"/>
            </w:pPr>
            <w:r>
              <w:rPr>
                <w:spacing w:val="-4"/>
              </w:rPr>
              <w:t>字节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7" w:line="219" w:lineRule="auto"/>
              <w:ind w:left="704"/>
            </w:pPr>
            <w:r>
              <w:rPr>
                <w:spacing w:val="-2"/>
              </w:rPr>
              <w:t>信息名称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67" w:line="220" w:lineRule="auto"/>
              <w:ind w:left="300"/>
            </w:pPr>
            <w:r>
              <w:rPr>
                <w:spacing w:val="-3"/>
              </w:rPr>
              <w:t>位定义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6" w:line="219" w:lineRule="auto"/>
              <w:ind w:left="2018"/>
            </w:pPr>
            <w:r>
              <w:rPr>
                <w:spacing w:val="-2"/>
              </w:rPr>
              <w:t>精度及范围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Align w:val="top"/>
          </w:tcPr>
          <w:p>
            <w:pPr>
              <w:pStyle w:val="TableText"/>
              <w:spacing w:before="97" w:line="184" w:lineRule="auto"/>
              <w:ind w:left="577"/>
            </w:pPr>
            <w:r>
              <w:rPr>
                <w:spacing w:val="-7"/>
              </w:rPr>
              <w:t>1-4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0" w:line="220" w:lineRule="auto"/>
              <w:ind w:left="112"/>
            </w:pPr>
            <w:r>
              <w:rPr>
                <w:spacing w:val="-4"/>
              </w:rPr>
              <w:t>未定义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99" w:line="182" w:lineRule="auto"/>
              <w:ind w:left="656"/>
            </w:pPr>
            <w:r>
              <w:t>5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9" w:line="219" w:lineRule="auto"/>
              <w:ind w:left="111"/>
            </w:pPr>
            <w:r>
              <w:rPr>
                <w:spacing w:val="-1"/>
              </w:rPr>
              <w:t>齿轮（轴承）箱温度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54" w:line="227" w:lineRule="auto"/>
              <w:ind w:left="126"/>
            </w:pPr>
            <w:r>
              <w:rPr>
                <w:spacing w:val="-3"/>
              </w:rPr>
              <w:t>1 ℃/bit,-40</w:t>
            </w:r>
            <w:r>
              <w:rPr>
                <w:spacing w:val="36"/>
              </w:rPr>
              <w:t xml:space="preserve"> </w:t>
            </w:r>
            <w:r>
              <w:rPr>
                <w:spacing w:val="-3"/>
              </w:rPr>
              <w:t>℃</w:t>
            </w:r>
            <w:r>
              <w:rPr>
                <w:spacing w:val="16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~</w:t>
            </w:r>
            <w:r>
              <w:rPr>
                <w:spacing w:val="32"/>
                <w:sz w:val="20"/>
                <w:szCs w:val="20"/>
              </w:rPr>
              <w:t xml:space="preserve"> </w:t>
            </w:r>
            <w:r>
              <w:rPr>
                <w:spacing w:val="-3"/>
              </w:rPr>
              <w:t>210</w:t>
            </w:r>
            <w:r>
              <w:rPr>
                <w:spacing w:val="20"/>
              </w:rPr>
              <w:t xml:space="preserve"> </w:t>
            </w:r>
            <w:r>
              <w:rPr>
                <w:spacing w:val="-3"/>
              </w:rPr>
              <w:t>℃</w:t>
            </w:r>
            <w:r>
              <w:rPr>
                <w:spacing w:val="-68"/>
              </w:rPr>
              <w:t xml:space="preserve"> </w:t>
            </w:r>
            <w:r>
              <w:rPr>
                <w:spacing w:val="-3"/>
              </w:rPr>
              <w:t>,</w:t>
            </w:r>
            <w:r>
              <w:rPr>
                <w:spacing w:val="47"/>
              </w:rPr>
              <w:t xml:space="preserve"> </w:t>
            </w:r>
            <w:r>
              <w:rPr>
                <w:spacing w:val="-3"/>
              </w:rPr>
              <w:t>偏移量为-40</w:t>
            </w:r>
            <w:r>
              <w:rPr>
                <w:spacing w:val="18"/>
              </w:rPr>
              <w:t xml:space="preserve"> </w:t>
            </w:r>
            <w:r>
              <w:rPr>
                <w:spacing w:val="-3"/>
              </w:rPr>
              <w:t>℃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183" w:lineRule="auto"/>
              <w:ind w:left="654"/>
            </w:pPr>
            <w:r>
              <w:t>6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0" w:line="219" w:lineRule="auto"/>
              <w:ind w:left="111"/>
            </w:pPr>
            <w:r>
              <w:rPr>
                <w:spacing w:val="-2"/>
              </w:rPr>
              <w:t>温度传感器状态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8" w:line="183" w:lineRule="auto"/>
              <w:ind w:left="111"/>
            </w:pPr>
            <w:r>
              <w:rPr>
                <w:spacing w:val="-3"/>
              </w:rPr>
              <w:t>8-7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0" w:line="219" w:lineRule="auto"/>
              <w:ind w:left="114"/>
            </w:pPr>
            <w:r>
              <w:rPr>
                <w:spacing w:val="-5"/>
              </w:rPr>
              <w:t>00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:正常;01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:故障;10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628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9" w:line="270" w:lineRule="auto"/>
              <w:ind w:left="109" w:right="107" w:firstLine="1"/>
            </w:pPr>
            <w:r>
              <w:rPr>
                <w:spacing w:val="-8"/>
              </w:rPr>
              <w:t>齿轮（轴承）箱温度超限</w:t>
            </w:r>
            <w:r>
              <w:rPr>
                <w:spacing w:val="8"/>
              </w:rPr>
              <w:t xml:space="preserve"> </w:t>
            </w:r>
            <w:r>
              <w:rPr>
                <w:spacing w:val="-4"/>
              </w:rPr>
              <w:t>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8" w:line="183" w:lineRule="auto"/>
              <w:ind w:left="112"/>
            </w:pPr>
            <w:r>
              <w:rPr>
                <w:spacing w:val="-3"/>
              </w:rPr>
              <w:t>6-5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9" w:line="219" w:lineRule="auto"/>
              <w:ind w:left="114"/>
            </w:pPr>
            <w:r>
              <w:rPr>
                <w:spacing w:val="-4"/>
              </w:rPr>
              <w:t>00</w:t>
            </w:r>
            <w:r>
              <w:rPr>
                <w:spacing w:val="-4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4"/>
              </w:rPr>
              <w:t>:温度正常;01</w:t>
            </w:r>
            <w:r>
              <w:rPr>
                <w:spacing w:val="-4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4"/>
              </w:rPr>
              <w:t>:温度高报警;10</w:t>
            </w:r>
            <w:r>
              <w:rPr>
                <w:spacing w:val="-4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4"/>
              </w:rPr>
              <w:t>:错误;11</w:t>
            </w:r>
            <w:r>
              <w:rPr>
                <w:spacing w:val="-4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4"/>
              </w:rPr>
              <w:t>:</w:t>
            </w:r>
            <w:r>
              <w:rPr>
                <w:spacing w:val="-5"/>
              </w:rPr>
              <w:t>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0" w:line="220" w:lineRule="auto"/>
              <w:ind w:left="112"/>
            </w:pPr>
            <w:r>
              <w:rPr>
                <w:spacing w:val="-4"/>
              </w:rPr>
              <w:t>未定义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8" w:line="184" w:lineRule="auto"/>
              <w:ind w:left="110"/>
            </w:pPr>
            <w:r>
              <w:rPr>
                <w:spacing w:val="4"/>
              </w:rPr>
              <w:t>4-1</w:t>
            </w:r>
          </w:p>
        </w:tc>
        <w:tc>
          <w:tcPr>
            <w:tcW w:w="4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21"/>
        </w:trPr>
        <w:tc>
          <w:tcPr>
            <w:tcW w:w="1388" w:type="dxa"/>
            <w:vAlign w:val="top"/>
          </w:tcPr>
          <w:p>
            <w:pPr>
              <w:pStyle w:val="TableText"/>
              <w:spacing w:before="98" w:line="183" w:lineRule="auto"/>
              <w:ind w:left="568"/>
            </w:pPr>
            <w:r>
              <w:rPr>
                <w:spacing w:val="-4"/>
              </w:rPr>
              <w:t>7-8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0" w:line="220" w:lineRule="auto"/>
              <w:ind w:left="112"/>
            </w:pPr>
            <w:r>
              <w:rPr>
                <w:spacing w:val="-4"/>
              </w:rPr>
              <w:t>未定义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68" w:lineRule="exact"/>
        <w:rPr>
          <w:rFonts w:ascii="Arial"/>
          <w:sz w:val="14"/>
        </w:rPr>
      </w:pPr>
    </w:p>
    <w:p>
      <w:pPr>
        <w:spacing w:line="168" w:lineRule="exact"/>
        <w:rPr>
          <w:rFonts w:ascii="Arial" w:eastAsia="Arial" w:hAnsi="Arial" w:cs="Arial"/>
          <w:sz w:val="14"/>
          <w:szCs w:val="14"/>
        </w:rPr>
        <w:sectPr>
          <w:headerReference w:type="default" r:id="rId30"/>
          <w:footerReference w:type="default" r:id="rId31"/>
          <w:type w:val="nextPage"/>
          <w:pgSz w:w="11906" w:h="16839"/>
          <w:pgMar w:top="400" w:right="0" w:bottom="1648" w:left="0" w:header="0" w:footer="1488" w:gutter="0"/>
          <w:pgNumType w:start="14"/>
          <w:cols w:space="708"/>
          <w:titlePg w:val="0"/>
        </w:sect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65" w:line="265" w:lineRule="exact"/>
        <w:ind w:left="9094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position w:val="1"/>
          <w:sz w:val="20"/>
          <w:szCs w:val="20"/>
        </w:rPr>
        <w:t>XF</w:t>
      </w:r>
      <w:r>
        <w:rPr>
          <w:rFonts w:ascii="SimHei" w:eastAsia="SimHei" w:hAnsi="SimHei" w:cs="SimHei"/>
          <w:spacing w:val="7"/>
          <w:position w:val="1"/>
          <w:sz w:val="20"/>
          <w:szCs w:val="20"/>
        </w:rPr>
        <w:t>/T</w:t>
      </w:r>
      <w:r>
        <w:rPr>
          <w:rFonts w:ascii="SimHei" w:eastAsia="SimHei" w:hAnsi="SimHei" w:cs="SimHei"/>
          <w:spacing w:val="7"/>
          <w:position w:val="1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7"/>
          <w:position w:val="1"/>
          <w:sz w:val="20"/>
          <w:szCs w:val="20"/>
        </w:rPr>
        <w:t>545.3—20</w:t>
      </w:r>
      <w:r>
        <w:rPr>
          <w:rFonts w:ascii="SimHei" w:eastAsia="SimHei" w:hAnsi="SimHei" w:cs="SimHei"/>
          <w:position w:val="1"/>
          <w:sz w:val="20"/>
          <w:szCs w:val="20"/>
        </w:rPr>
        <w:t>XX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65" w:line="227" w:lineRule="auto"/>
        <w:ind w:left="1846"/>
      </w:pPr>
      <w:r>
        <w:rPr>
          <w:spacing w:val="7"/>
        </w:rPr>
        <w:t>供泡沫液泵信息的</w:t>
      </w:r>
      <w:r>
        <w:rPr>
          <w:spacing w:val="-43"/>
        </w:rPr>
        <w:t xml:space="preserve"> </w:t>
      </w:r>
      <w:r>
        <w:t>PGN</w:t>
      </w:r>
      <w:r>
        <w:rPr>
          <w:spacing w:val="-38"/>
        </w:rPr>
        <w:t xml:space="preserve"> </w:t>
      </w:r>
      <w:r>
        <w:rPr>
          <w:spacing w:val="7"/>
        </w:rPr>
        <w:t>应符合附录</w:t>
      </w:r>
      <w:r>
        <w:rPr>
          <w:spacing w:val="-45"/>
        </w:rPr>
        <w:t xml:space="preserve"> </w:t>
      </w:r>
      <w:r>
        <w:rPr>
          <w:spacing w:val="7"/>
        </w:rPr>
        <w:t>B</w:t>
      </w:r>
      <w:r>
        <w:rPr>
          <w:spacing w:val="-21"/>
        </w:rPr>
        <w:t xml:space="preserve"> </w:t>
      </w:r>
      <w:r>
        <w:rPr>
          <w:spacing w:val="7"/>
        </w:rPr>
        <w:t>的规定。</w:t>
      </w:r>
    </w:p>
    <w:p>
      <w:pPr>
        <w:pStyle w:val="BodyText"/>
        <w:spacing w:before="66" w:line="227" w:lineRule="auto"/>
        <w:ind w:left="1846"/>
      </w:pPr>
      <w:r>
        <w:rPr>
          <w:spacing w:val="6"/>
        </w:rPr>
        <w:t>供泡沫液泵信息的标识符</w:t>
      </w:r>
      <w:r>
        <w:rPr>
          <w:spacing w:val="-21"/>
        </w:rPr>
        <w:t xml:space="preserve"> </w:t>
      </w:r>
      <w:r>
        <w:t>ID</w:t>
      </w:r>
      <w:r>
        <w:rPr>
          <w:spacing w:val="-38"/>
        </w:rPr>
        <w:t xml:space="preserve"> </w:t>
      </w:r>
      <w:r>
        <w:rPr>
          <w:spacing w:val="6"/>
        </w:rPr>
        <w:t>应符合附录</w:t>
      </w:r>
      <w:r>
        <w:rPr>
          <w:spacing w:val="-41"/>
        </w:rPr>
        <w:t xml:space="preserve"> </w:t>
      </w:r>
      <w:r>
        <w:rPr>
          <w:spacing w:val="6"/>
        </w:rPr>
        <w:t>C</w:t>
      </w:r>
      <w:r>
        <w:rPr>
          <w:spacing w:val="-21"/>
        </w:rPr>
        <w:t xml:space="preserve"> </w:t>
      </w:r>
      <w:r>
        <w:rPr>
          <w:spacing w:val="6"/>
        </w:rPr>
        <w:t>的规定。</w:t>
      </w:r>
    </w:p>
    <w:p>
      <w:pPr>
        <w:spacing w:before="222" w:line="230" w:lineRule="auto"/>
        <w:ind w:left="1425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5"/>
          <w:sz w:val="20"/>
          <w:szCs w:val="20"/>
        </w:rPr>
        <w:t>6.6</w:t>
      </w:r>
      <w:r>
        <w:rPr>
          <w:rFonts w:ascii="SimHei" w:eastAsia="SimHei" w:hAnsi="SimHei" w:cs="SimHei"/>
          <w:spacing w:val="13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5"/>
          <w:sz w:val="20"/>
          <w:szCs w:val="20"/>
        </w:rPr>
        <w:t>真空泵信息</w:t>
      </w:r>
    </w:p>
    <w:p>
      <w:pPr>
        <w:pStyle w:val="BodyText"/>
        <w:spacing w:before="218" w:line="228" w:lineRule="auto"/>
        <w:ind w:left="1849"/>
      </w:pPr>
      <w:r>
        <w:rPr>
          <w:spacing w:val="8"/>
        </w:rPr>
        <w:t>真空泵运行信息协议定义应符合表12的要求。</w:t>
      </w:r>
    </w:p>
    <w:p>
      <w:pPr>
        <w:spacing w:before="65" w:line="230" w:lineRule="auto"/>
        <w:ind w:left="5029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5"/>
          <w:sz w:val="20"/>
          <w:szCs w:val="20"/>
        </w:rPr>
        <w:t>表</w:t>
      </w:r>
      <w:r>
        <w:rPr>
          <w:rFonts w:ascii="SimHei" w:eastAsia="SimHei" w:hAnsi="SimHei" w:cs="SimHei"/>
          <w:spacing w:val="-22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5"/>
          <w:sz w:val="20"/>
          <w:szCs w:val="20"/>
        </w:rPr>
        <w:t>12</w:t>
      </w:r>
      <w:r>
        <w:rPr>
          <w:rFonts w:ascii="SimHei" w:eastAsia="SimHei" w:hAnsi="SimHei" w:cs="SimHei"/>
          <w:spacing w:val="5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5"/>
          <w:sz w:val="20"/>
          <w:szCs w:val="20"/>
        </w:rPr>
        <w:t>真空泵运行信息</w:t>
      </w:r>
    </w:p>
    <w:p>
      <w:pPr>
        <w:spacing w:line="112" w:lineRule="auto"/>
        <w:rPr>
          <w:rFonts w:ascii="Arial"/>
          <w:sz w:val="2"/>
        </w:rPr>
      </w:pPr>
    </w:p>
    <w:tbl>
      <w:tblPr>
        <w:tblStyle w:val="TableNormal11"/>
        <w:tblW w:w="9574" w:type="dxa"/>
        <w:tblInd w:w="130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88"/>
        <w:gridCol w:w="2125"/>
        <w:gridCol w:w="1133"/>
        <w:gridCol w:w="4928"/>
      </w:tblGrid>
      <w:tr>
        <w:tblPrEx>
          <w:tblW w:w="9574" w:type="dxa"/>
          <w:tblInd w:w="130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1"/>
        </w:trPr>
        <w:tc>
          <w:tcPr>
            <w:tcW w:w="1388" w:type="dxa"/>
            <w:vAlign w:val="top"/>
          </w:tcPr>
          <w:p>
            <w:pPr>
              <w:pStyle w:val="TableText"/>
              <w:spacing w:before="100" w:line="183" w:lineRule="auto"/>
              <w:ind w:left="561"/>
            </w:pPr>
            <w:r>
              <w:rPr>
                <w:spacing w:val="-1"/>
              </w:rPr>
              <w:t>PGN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72" w:line="218" w:lineRule="auto"/>
              <w:ind w:left="3377"/>
            </w:pPr>
            <w:r>
              <w:t>65301（00FF15</w:t>
            </w:r>
            <w:r>
              <w:rPr>
                <w:position w:val="-2"/>
                <w:sz w:val="8"/>
                <w:szCs w:val="8"/>
              </w:rPr>
              <w:t>16</w:t>
            </w:r>
            <w:r>
              <w:t>）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67" w:line="220" w:lineRule="auto"/>
              <w:ind w:left="340"/>
            </w:pPr>
            <w:r>
              <w:rPr>
                <w:spacing w:val="-3"/>
              </w:rPr>
              <w:t>更新周期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67" w:line="238" w:lineRule="auto"/>
              <w:ind w:left="3794"/>
            </w:pPr>
            <w:r>
              <w:rPr>
                <w:spacing w:val="-3"/>
              </w:rPr>
              <w:t>1000 ms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97" w:line="182" w:lineRule="auto"/>
              <w:ind w:left="649"/>
            </w:pPr>
            <w:r>
              <w:t>P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96" w:line="183" w:lineRule="auto"/>
              <w:ind w:left="4051"/>
            </w:pPr>
            <w:r>
              <w:t>6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69" w:line="219" w:lineRule="auto"/>
              <w:ind w:left="519"/>
            </w:pPr>
            <w:r>
              <w:rPr>
                <w:spacing w:val="-4"/>
              </w:rPr>
              <w:t>字节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9" w:line="219" w:lineRule="auto"/>
              <w:ind w:left="704"/>
            </w:pPr>
            <w:r>
              <w:rPr>
                <w:spacing w:val="-2"/>
              </w:rPr>
              <w:t>信息名称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69" w:line="220" w:lineRule="auto"/>
              <w:ind w:left="300"/>
            </w:pPr>
            <w:r>
              <w:rPr>
                <w:spacing w:val="-3"/>
              </w:rPr>
              <w:t>位定义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8" w:line="219" w:lineRule="auto"/>
              <w:ind w:left="2018"/>
            </w:pPr>
            <w:r>
              <w:rPr>
                <w:spacing w:val="-2"/>
              </w:rPr>
              <w:t>精度及范围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 w:val="restart"/>
            <w:tcBorders>
              <w:bottom w:val="nil"/>
            </w:tcBorders>
            <w:vAlign w:val="top"/>
          </w:tcPr>
          <w:p>
            <w:pPr>
              <w:spacing w:line="3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184" w:lineRule="auto"/>
              <w:ind w:left="666"/>
            </w:pPr>
            <w:r>
              <w:t>1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9" w:line="219" w:lineRule="auto"/>
              <w:ind w:left="111"/>
            </w:pPr>
            <w:r>
              <w:rPr>
                <w:spacing w:val="-2"/>
              </w:rPr>
              <w:t>真空泵工作状态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8" w:line="183" w:lineRule="auto"/>
              <w:ind w:left="111"/>
            </w:pPr>
            <w:r>
              <w:rPr>
                <w:spacing w:val="-3"/>
              </w:rPr>
              <w:t>8-7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9" w:line="219" w:lineRule="auto"/>
              <w:ind w:left="114"/>
            </w:pPr>
            <w:r>
              <w:rPr>
                <w:spacing w:val="-5"/>
              </w:rPr>
              <w:t>00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:停止;01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:工作;10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9" w:line="219" w:lineRule="auto"/>
              <w:ind w:left="111"/>
            </w:pPr>
            <w:r>
              <w:rPr>
                <w:spacing w:val="-2"/>
              </w:rPr>
              <w:t>真空泵报警状态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7" w:line="183" w:lineRule="auto"/>
              <w:ind w:left="112"/>
            </w:pPr>
            <w:r>
              <w:rPr>
                <w:spacing w:val="-3"/>
              </w:rPr>
              <w:t>6-5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9" w:line="219" w:lineRule="auto"/>
              <w:ind w:left="114"/>
            </w:pPr>
            <w:r>
              <w:rPr>
                <w:spacing w:val="-5"/>
              </w:rPr>
              <w:t>00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:正常;01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:报警;10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1" w:line="220" w:lineRule="auto"/>
              <w:ind w:left="112"/>
            </w:pPr>
            <w:r>
              <w:rPr>
                <w:spacing w:val="-4"/>
              </w:rPr>
              <w:t>未定义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8" w:line="184" w:lineRule="auto"/>
              <w:ind w:left="110"/>
            </w:pPr>
            <w:r>
              <w:rPr>
                <w:spacing w:val="4"/>
              </w:rPr>
              <w:t>4-1</w:t>
            </w:r>
          </w:p>
        </w:tc>
        <w:tc>
          <w:tcPr>
            <w:tcW w:w="4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21"/>
        </w:trPr>
        <w:tc>
          <w:tcPr>
            <w:tcW w:w="1388" w:type="dxa"/>
            <w:vAlign w:val="top"/>
          </w:tcPr>
          <w:p>
            <w:pPr>
              <w:pStyle w:val="TableText"/>
              <w:spacing w:before="100" w:line="183" w:lineRule="auto"/>
              <w:ind w:left="566"/>
            </w:pPr>
            <w:r>
              <w:rPr>
                <w:spacing w:val="-3"/>
              </w:rPr>
              <w:t>2-8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1" w:line="220" w:lineRule="auto"/>
              <w:ind w:left="112"/>
            </w:pPr>
            <w:r>
              <w:rPr>
                <w:spacing w:val="-4"/>
              </w:rPr>
              <w:t>未定义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96" w:lineRule="auto"/>
        <w:rPr>
          <w:rFonts w:ascii="Arial"/>
          <w:sz w:val="21"/>
        </w:rPr>
      </w:pPr>
    </w:p>
    <w:p>
      <w:pPr>
        <w:pStyle w:val="BodyText"/>
        <w:spacing w:before="65" w:line="227" w:lineRule="auto"/>
        <w:ind w:left="1849"/>
      </w:pPr>
      <w:r>
        <w:rPr>
          <w:spacing w:val="6"/>
        </w:rPr>
        <w:t>真空泵信息的</w:t>
      </w:r>
      <w:r>
        <w:rPr>
          <w:spacing w:val="-36"/>
        </w:rPr>
        <w:t xml:space="preserve"> </w:t>
      </w:r>
      <w:r>
        <w:t>PGN</w:t>
      </w:r>
      <w:r>
        <w:rPr>
          <w:spacing w:val="-38"/>
        </w:rPr>
        <w:t xml:space="preserve"> </w:t>
      </w:r>
      <w:r>
        <w:rPr>
          <w:spacing w:val="6"/>
        </w:rPr>
        <w:t>应符合附录</w:t>
      </w:r>
      <w:r>
        <w:rPr>
          <w:spacing w:val="-44"/>
        </w:rPr>
        <w:t xml:space="preserve"> </w:t>
      </w:r>
      <w:r>
        <w:rPr>
          <w:spacing w:val="6"/>
        </w:rPr>
        <w:t>B</w:t>
      </w:r>
      <w:r>
        <w:rPr>
          <w:spacing w:val="-21"/>
        </w:rPr>
        <w:t xml:space="preserve"> </w:t>
      </w:r>
      <w:r>
        <w:rPr>
          <w:spacing w:val="6"/>
        </w:rPr>
        <w:t>的规定。</w:t>
      </w:r>
    </w:p>
    <w:p>
      <w:pPr>
        <w:pStyle w:val="BodyText"/>
        <w:spacing w:before="66" w:line="227" w:lineRule="auto"/>
        <w:ind w:left="1849"/>
      </w:pPr>
      <w:r>
        <w:rPr>
          <w:spacing w:val="5"/>
        </w:rPr>
        <w:t>真空泵信息的标识符</w:t>
      </w:r>
      <w:r>
        <w:rPr>
          <w:spacing w:val="-13"/>
        </w:rPr>
        <w:t xml:space="preserve"> </w:t>
      </w:r>
      <w:r>
        <w:t>ID</w:t>
      </w:r>
      <w:r>
        <w:rPr>
          <w:spacing w:val="-38"/>
        </w:rPr>
        <w:t xml:space="preserve"> </w:t>
      </w:r>
      <w:r>
        <w:rPr>
          <w:spacing w:val="5"/>
        </w:rPr>
        <w:t>应符合附录</w:t>
      </w:r>
      <w:r>
        <w:rPr>
          <w:spacing w:val="-41"/>
        </w:rPr>
        <w:t xml:space="preserve"> </w:t>
      </w:r>
      <w:r>
        <w:rPr>
          <w:spacing w:val="5"/>
        </w:rPr>
        <w:t>C</w:t>
      </w:r>
      <w:r>
        <w:rPr>
          <w:spacing w:val="-21"/>
        </w:rPr>
        <w:t xml:space="preserve"> </w:t>
      </w:r>
      <w:r>
        <w:rPr>
          <w:spacing w:val="5"/>
        </w:rPr>
        <w:t>的规定。</w:t>
      </w:r>
    </w:p>
    <w:p>
      <w:pPr>
        <w:spacing w:before="223" w:line="229" w:lineRule="auto"/>
        <w:ind w:left="1425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7"/>
          <w:sz w:val="20"/>
          <w:szCs w:val="20"/>
        </w:rPr>
        <w:t>6.7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7"/>
          <w:sz w:val="20"/>
          <w:szCs w:val="20"/>
        </w:rPr>
        <w:t>压缩空气泡沫系统信息</w:t>
      </w:r>
    </w:p>
    <w:p>
      <w:pPr>
        <w:pStyle w:val="BodyText"/>
        <w:spacing w:before="219" w:line="227" w:lineRule="auto"/>
        <w:ind w:left="1847"/>
      </w:pPr>
      <w:r>
        <w:rPr>
          <w:spacing w:val="9"/>
        </w:rPr>
        <w:t>压缩空气泡沫系统运行信息协议定义应符合</w:t>
      </w:r>
      <w:r>
        <w:rPr>
          <w:spacing w:val="8"/>
        </w:rPr>
        <w:t>表13的要求。</w:t>
      </w:r>
    </w:p>
    <w:p>
      <w:pPr>
        <w:spacing w:before="67" w:line="229" w:lineRule="auto"/>
        <w:ind w:left="4504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6"/>
          <w:sz w:val="20"/>
          <w:szCs w:val="20"/>
        </w:rPr>
        <w:t>表</w:t>
      </w:r>
      <w:r>
        <w:rPr>
          <w:rFonts w:ascii="SimHei" w:eastAsia="SimHei" w:hAnsi="SimHei" w:cs="SimHei"/>
          <w:spacing w:val="-13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6"/>
          <w:sz w:val="20"/>
          <w:szCs w:val="20"/>
        </w:rPr>
        <w:t>13</w:t>
      </w:r>
      <w:r>
        <w:rPr>
          <w:rFonts w:ascii="SimHei" w:eastAsia="SimHei" w:hAnsi="SimHei" w:cs="SimHei"/>
          <w:spacing w:val="6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6"/>
          <w:sz w:val="20"/>
          <w:szCs w:val="20"/>
        </w:rPr>
        <w:t>压缩空气泡沫系统运行信息</w:t>
      </w:r>
    </w:p>
    <w:tbl>
      <w:tblPr>
        <w:tblStyle w:val="TableNormal11"/>
        <w:tblW w:w="9574" w:type="dxa"/>
        <w:tblInd w:w="130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88"/>
        <w:gridCol w:w="2125"/>
        <w:gridCol w:w="1133"/>
        <w:gridCol w:w="4928"/>
      </w:tblGrid>
      <w:tr>
        <w:tblPrEx>
          <w:tblW w:w="9574" w:type="dxa"/>
          <w:tblInd w:w="130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1"/>
        </w:trPr>
        <w:tc>
          <w:tcPr>
            <w:tcW w:w="1388" w:type="dxa"/>
            <w:vAlign w:val="top"/>
          </w:tcPr>
          <w:p>
            <w:pPr>
              <w:pStyle w:val="TableText"/>
              <w:spacing w:before="99" w:line="183" w:lineRule="auto"/>
              <w:ind w:left="561"/>
            </w:pPr>
            <w:r>
              <w:rPr>
                <w:spacing w:val="-1"/>
              </w:rPr>
              <w:t>PGN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70" w:line="219" w:lineRule="auto"/>
              <w:ind w:left="3377"/>
            </w:pPr>
            <w:r>
              <w:t>65303（00FF17</w:t>
            </w:r>
            <w:r>
              <w:rPr>
                <w:position w:val="-2"/>
                <w:sz w:val="8"/>
                <w:szCs w:val="8"/>
              </w:rPr>
              <w:t>16</w:t>
            </w:r>
            <w:r>
              <w:t>）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Align w:val="top"/>
          </w:tcPr>
          <w:p>
            <w:pPr>
              <w:pStyle w:val="TableText"/>
              <w:spacing w:before="66" w:line="220" w:lineRule="auto"/>
              <w:ind w:left="340"/>
            </w:pPr>
            <w:r>
              <w:rPr>
                <w:spacing w:val="-3"/>
              </w:rPr>
              <w:t>更新周期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66" w:line="238" w:lineRule="auto"/>
              <w:ind w:left="3794"/>
            </w:pPr>
            <w:r>
              <w:rPr>
                <w:spacing w:val="-3"/>
              </w:rPr>
              <w:t>1000 ms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Align w:val="top"/>
          </w:tcPr>
          <w:p>
            <w:pPr>
              <w:pStyle w:val="TableText"/>
              <w:spacing w:before="95" w:line="182" w:lineRule="auto"/>
              <w:ind w:left="649"/>
            </w:pPr>
            <w:r>
              <w:t>P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94" w:line="183" w:lineRule="auto"/>
              <w:ind w:left="4051"/>
            </w:pPr>
            <w:r>
              <w:t>6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68" w:line="219" w:lineRule="auto"/>
              <w:ind w:left="519"/>
            </w:pPr>
            <w:r>
              <w:rPr>
                <w:spacing w:val="-4"/>
              </w:rPr>
              <w:t>字节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8" w:line="219" w:lineRule="auto"/>
              <w:ind w:left="704"/>
            </w:pPr>
            <w:r>
              <w:rPr>
                <w:spacing w:val="-2"/>
              </w:rPr>
              <w:t>信息名称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68" w:line="220" w:lineRule="auto"/>
              <w:ind w:left="300"/>
            </w:pPr>
            <w:r>
              <w:rPr>
                <w:spacing w:val="-3"/>
              </w:rPr>
              <w:t>位定义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7" w:line="219" w:lineRule="auto"/>
              <w:ind w:left="2018"/>
            </w:pPr>
            <w:r>
              <w:rPr>
                <w:spacing w:val="-2"/>
              </w:rPr>
              <w:t>精度及范围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Align w:val="top"/>
          </w:tcPr>
          <w:p>
            <w:pPr>
              <w:pStyle w:val="TableText"/>
              <w:spacing w:before="96" w:line="184" w:lineRule="auto"/>
              <w:ind w:left="577"/>
            </w:pPr>
            <w:r>
              <w:rPr>
                <w:spacing w:val="-7"/>
              </w:rPr>
              <w:t>1-2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9" w:line="219" w:lineRule="auto"/>
              <w:ind w:left="111"/>
            </w:pPr>
            <w:r>
              <w:rPr>
                <w:spacing w:val="-2"/>
              </w:rPr>
              <w:t>泡沫液流量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9" w:line="216" w:lineRule="auto"/>
              <w:ind w:left="114"/>
            </w:pPr>
            <w:r>
              <w:rPr>
                <w:spacing w:val="-3"/>
              </w:rPr>
              <w:t>0.1</w:t>
            </w:r>
            <w:r>
              <w:rPr>
                <w:spacing w:val="40"/>
                <w:w w:val="101"/>
              </w:rPr>
              <w:t xml:space="preserve"> </w:t>
            </w:r>
            <w:r>
              <w:rPr>
                <w:spacing w:val="-3"/>
              </w:rPr>
              <w:t>(L/s)/bit,0 L/s</w:t>
            </w:r>
            <w:r>
              <w:rPr>
                <w:spacing w:val="12"/>
              </w:rPr>
              <w:t xml:space="preserve"> </w:t>
            </w:r>
            <w:r>
              <w:rPr>
                <w:spacing w:val="-3"/>
              </w:rPr>
              <w:t>～</w:t>
            </w:r>
            <w:r>
              <w:rPr>
                <w:spacing w:val="19"/>
              </w:rPr>
              <w:t xml:space="preserve"> </w:t>
            </w:r>
            <w:r>
              <w:rPr>
                <w:spacing w:val="-3"/>
              </w:rPr>
              <w:t>1000 L/s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96" w:line="183" w:lineRule="auto"/>
              <w:ind w:left="567"/>
            </w:pPr>
            <w:r>
              <w:rPr>
                <w:spacing w:val="-4"/>
              </w:rPr>
              <w:t>3-4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8" w:line="219" w:lineRule="auto"/>
              <w:ind w:left="111"/>
            </w:pPr>
            <w:r>
              <w:rPr>
                <w:spacing w:val="-4"/>
              </w:rPr>
              <w:t>水流量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8" w:line="216" w:lineRule="auto"/>
              <w:ind w:left="114"/>
            </w:pPr>
            <w:r>
              <w:rPr>
                <w:spacing w:val="-3"/>
              </w:rPr>
              <w:t>0.1</w:t>
            </w:r>
            <w:r>
              <w:rPr>
                <w:spacing w:val="40"/>
                <w:w w:val="101"/>
              </w:rPr>
              <w:t xml:space="preserve"> </w:t>
            </w:r>
            <w:r>
              <w:rPr>
                <w:spacing w:val="-3"/>
              </w:rPr>
              <w:t>(L/s)/bit,0 L/s</w:t>
            </w:r>
            <w:r>
              <w:rPr>
                <w:spacing w:val="12"/>
              </w:rPr>
              <w:t xml:space="preserve"> </w:t>
            </w:r>
            <w:r>
              <w:rPr>
                <w:spacing w:val="-3"/>
              </w:rPr>
              <w:t>～</w:t>
            </w:r>
            <w:r>
              <w:rPr>
                <w:spacing w:val="19"/>
              </w:rPr>
              <w:t xml:space="preserve"> </w:t>
            </w:r>
            <w:r>
              <w:rPr>
                <w:spacing w:val="-3"/>
              </w:rPr>
              <w:t>1000 L/s</w:t>
            </w:r>
          </w:p>
        </w:tc>
      </w:tr>
    </w:tbl>
    <w:p>
      <w:pPr>
        <w:sectPr>
          <w:headerReference w:type="default" r:id="rId32"/>
          <w:footerReference w:type="default" r:id="rId33"/>
          <w:pgSz w:w="11906" w:h="16839"/>
          <w:pgMar w:top="400" w:right="0" w:bottom="1650" w:left="0" w:header="0" w:footer="1488" w:gutter="0"/>
          <w:pgNumType w:start="15"/>
          <w:cols w:space="708"/>
        </w:sectPr>
      </w:pPr>
    </w:p>
    <w:tbl>
      <w:tblPr>
        <w:tblStyle w:val="TableNormal12"/>
        <w:tblW w:w="9574" w:type="dxa"/>
        <w:tblInd w:w="130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88"/>
        <w:gridCol w:w="2125"/>
        <w:gridCol w:w="1133"/>
        <w:gridCol w:w="4928"/>
      </w:tblGrid>
      <w:tr>
        <w:tblPrEx>
          <w:tblW w:w="9574" w:type="dxa"/>
          <w:tblInd w:w="130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98" w:line="182" w:lineRule="auto"/>
              <w:ind w:left="656"/>
            </w:pPr>
            <w:r>
              <w:t>5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9" w:line="219" w:lineRule="auto"/>
              <w:ind w:left="115"/>
            </w:pPr>
            <w:r>
              <w:rPr>
                <w:spacing w:val="-4"/>
              </w:rPr>
              <w:t>空气压力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9" w:line="216" w:lineRule="auto"/>
              <w:ind w:left="126"/>
            </w:pPr>
            <w:r>
              <w:rPr>
                <w:spacing w:val="-3"/>
              </w:rPr>
              <w:t>10 kPa/bit,0 kPa</w:t>
            </w:r>
            <w:r>
              <w:rPr>
                <w:spacing w:val="23"/>
              </w:rPr>
              <w:t xml:space="preserve"> </w:t>
            </w:r>
            <w:r>
              <w:rPr>
                <w:spacing w:val="-3"/>
              </w:rPr>
              <w:t>～</w:t>
            </w:r>
            <w:r>
              <w:rPr>
                <w:spacing w:val="22"/>
              </w:rPr>
              <w:t xml:space="preserve"> </w:t>
            </w:r>
            <w:r>
              <w:rPr>
                <w:spacing w:val="-3"/>
              </w:rPr>
              <w:t>1000</w:t>
            </w:r>
            <w:r>
              <w:rPr>
                <w:spacing w:val="5"/>
              </w:rPr>
              <w:t xml:space="preserve"> </w:t>
            </w:r>
            <w:r>
              <w:rPr>
                <w:spacing w:val="-3"/>
              </w:rPr>
              <w:t>kPa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Align w:val="top"/>
          </w:tcPr>
          <w:p>
            <w:pPr>
              <w:pStyle w:val="TableText"/>
              <w:spacing w:before="98" w:line="183" w:lineRule="auto"/>
              <w:ind w:left="654"/>
            </w:pPr>
            <w:r>
              <w:t>6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9" w:line="220" w:lineRule="auto"/>
              <w:ind w:left="110"/>
            </w:pPr>
            <w:r>
              <w:rPr>
                <w:spacing w:val="-2"/>
              </w:rPr>
              <w:t>气液混合比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9" w:line="216" w:lineRule="auto"/>
              <w:ind w:left="126"/>
            </w:pPr>
            <w:r>
              <w:rPr>
                <w:spacing w:val="-4"/>
              </w:rPr>
              <w:t>1 %/bit,0 %</w:t>
            </w:r>
            <w:r>
              <w:rPr>
                <w:spacing w:val="22"/>
              </w:rPr>
              <w:t xml:space="preserve"> </w:t>
            </w:r>
            <w:r>
              <w:rPr>
                <w:spacing w:val="-4"/>
              </w:rPr>
              <w:t>～</w:t>
            </w:r>
            <w:r>
              <w:rPr>
                <w:spacing w:val="19"/>
              </w:rPr>
              <w:t xml:space="preserve"> </w:t>
            </w:r>
            <w:r>
              <w:rPr>
                <w:spacing w:val="-4"/>
              </w:rPr>
              <w:t>100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</w:rPr>
              <w:t>%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98" w:line="182" w:lineRule="auto"/>
              <w:ind w:left="657"/>
            </w:pPr>
            <w:r>
              <w:t>7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9" w:line="219" w:lineRule="auto"/>
              <w:ind w:left="111"/>
            </w:pPr>
            <w:r>
              <w:rPr>
                <w:spacing w:val="-2"/>
              </w:rPr>
              <w:t>泡沫液混合比例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9" w:line="216" w:lineRule="auto"/>
              <w:ind w:left="114"/>
            </w:pPr>
            <w:r>
              <w:rPr>
                <w:spacing w:val="-3"/>
              </w:rPr>
              <w:t>0.1 %/bit,0 %</w:t>
            </w:r>
            <w:r>
              <w:rPr>
                <w:spacing w:val="27"/>
              </w:rPr>
              <w:t xml:space="preserve"> </w:t>
            </w:r>
            <w:r>
              <w:rPr>
                <w:spacing w:val="-3"/>
              </w:rPr>
              <w:t>～</w:t>
            </w:r>
            <w:r>
              <w:rPr>
                <w:spacing w:val="19"/>
              </w:rPr>
              <w:t xml:space="preserve"> </w:t>
            </w:r>
            <w:r>
              <w:rPr>
                <w:spacing w:val="-3"/>
              </w:rPr>
              <w:t>10 %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61" w:line="183" w:lineRule="auto"/>
              <w:ind w:left="653"/>
            </w:pPr>
            <w:r>
              <w:t>8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2" w:line="219" w:lineRule="auto"/>
              <w:ind w:left="108"/>
            </w:pPr>
            <w:r>
              <w:rPr>
                <w:spacing w:val="-1"/>
              </w:rPr>
              <w:t>控制单元运行状态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100" w:line="183" w:lineRule="auto"/>
              <w:ind w:left="111"/>
            </w:pPr>
            <w:r>
              <w:rPr>
                <w:spacing w:val="-3"/>
              </w:rPr>
              <w:t>8-7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2" w:line="219" w:lineRule="auto"/>
              <w:ind w:left="114"/>
            </w:pPr>
            <w:r>
              <w:rPr>
                <w:spacing w:val="-5"/>
              </w:rPr>
              <w:t>00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:正常;01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:故障;10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21"/>
        </w:trPr>
        <w:tc>
          <w:tcPr>
            <w:tcW w:w="138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1" w:line="220" w:lineRule="auto"/>
              <w:ind w:left="112"/>
            </w:pPr>
            <w:r>
              <w:rPr>
                <w:spacing w:val="-4"/>
              </w:rPr>
              <w:t>未定义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9" w:line="184" w:lineRule="auto"/>
              <w:ind w:left="112"/>
            </w:pPr>
            <w:r>
              <w:rPr>
                <w:spacing w:val="3"/>
              </w:rPr>
              <w:t>6-1</w:t>
            </w:r>
          </w:p>
        </w:tc>
        <w:tc>
          <w:tcPr>
            <w:tcW w:w="4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96" w:lineRule="auto"/>
        <w:rPr>
          <w:rFonts w:ascii="Arial"/>
          <w:sz w:val="21"/>
        </w:rPr>
      </w:pPr>
    </w:p>
    <w:p>
      <w:pPr>
        <w:pStyle w:val="BodyText"/>
        <w:spacing w:before="65" w:line="227" w:lineRule="auto"/>
        <w:ind w:left="1847"/>
      </w:pPr>
      <w:r>
        <w:rPr>
          <w:spacing w:val="9"/>
        </w:rPr>
        <w:t>压缩空气泡沫系统累计工作信息协议定义应符合表1</w:t>
      </w:r>
      <w:r>
        <w:rPr>
          <w:spacing w:val="8"/>
        </w:rPr>
        <w:t>4的要求。</w:t>
      </w:r>
    </w:p>
    <w:p>
      <w:pPr>
        <w:spacing w:before="67" w:line="229" w:lineRule="auto"/>
        <w:ind w:left="4295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7"/>
          <w:sz w:val="20"/>
          <w:szCs w:val="20"/>
        </w:rPr>
        <w:t>表</w:t>
      </w:r>
      <w:r>
        <w:rPr>
          <w:rFonts w:ascii="SimHei" w:eastAsia="SimHei" w:hAnsi="SimHei" w:cs="SimHei"/>
          <w:spacing w:val="-27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7"/>
          <w:sz w:val="20"/>
          <w:szCs w:val="20"/>
        </w:rPr>
        <w:t>14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7"/>
          <w:sz w:val="20"/>
          <w:szCs w:val="20"/>
        </w:rPr>
        <w:t>压缩空气泡沫系统累计工作信息</w:t>
      </w:r>
    </w:p>
    <w:p>
      <w:pPr>
        <w:spacing w:line="131" w:lineRule="auto"/>
        <w:rPr>
          <w:rFonts w:ascii="Arial"/>
          <w:sz w:val="2"/>
        </w:rPr>
      </w:pPr>
    </w:p>
    <w:tbl>
      <w:tblPr>
        <w:tblStyle w:val="TableNormal12"/>
        <w:tblW w:w="9574" w:type="dxa"/>
        <w:tblInd w:w="130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88"/>
        <w:gridCol w:w="2125"/>
        <w:gridCol w:w="1133"/>
        <w:gridCol w:w="4928"/>
      </w:tblGrid>
      <w:tr>
        <w:tblPrEx>
          <w:tblW w:w="9574" w:type="dxa"/>
          <w:tblInd w:w="130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0"/>
        </w:trPr>
        <w:tc>
          <w:tcPr>
            <w:tcW w:w="1388" w:type="dxa"/>
            <w:vAlign w:val="top"/>
          </w:tcPr>
          <w:p>
            <w:pPr>
              <w:pStyle w:val="TableText"/>
              <w:spacing w:before="99" w:line="183" w:lineRule="auto"/>
              <w:ind w:left="561"/>
            </w:pPr>
            <w:r>
              <w:rPr>
                <w:spacing w:val="-1"/>
              </w:rPr>
              <w:t>PGN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70" w:line="227" w:lineRule="auto"/>
              <w:ind w:left="3352"/>
            </w:pPr>
            <w:r>
              <w:rPr>
                <w:rFonts w:ascii="Times New Roman" w:eastAsia="Times New Roman" w:hAnsi="Times New Roman" w:cs="Times New Roman"/>
                <w:spacing w:val="-1"/>
              </w:rPr>
              <w:t>65304</w:t>
            </w:r>
            <w:r>
              <w:rPr>
                <w:spacing w:val="-1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00FF18</w:t>
            </w:r>
            <w:r>
              <w:rPr>
                <w:rFonts w:ascii="Times New Roman" w:eastAsia="Times New Roman" w:hAnsi="Times New Roman" w:cs="Times New Roman"/>
                <w:spacing w:val="-1"/>
                <w:position w:val="-1"/>
                <w:sz w:val="11"/>
                <w:szCs w:val="11"/>
              </w:rPr>
              <w:t>16</w:t>
            </w:r>
            <w:r>
              <w:rPr>
                <w:spacing w:val="-1"/>
              </w:rPr>
              <w:t>）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67" w:line="220" w:lineRule="auto"/>
              <w:ind w:left="340"/>
            </w:pPr>
            <w:r>
              <w:rPr>
                <w:spacing w:val="-3"/>
              </w:rPr>
              <w:t>更新周期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spacing w:before="98" w:line="188" w:lineRule="auto"/>
              <w:ind w:left="380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1000 ms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97" w:line="182" w:lineRule="auto"/>
              <w:ind w:left="649"/>
            </w:pPr>
            <w:r>
              <w:t>P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spacing w:before="99" w:line="188" w:lineRule="auto"/>
              <w:ind w:left="405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71" w:line="219" w:lineRule="auto"/>
              <w:ind w:left="519"/>
            </w:pPr>
            <w:r>
              <w:rPr>
                <w:spacing w:val="-4"/>
              </w:rPr>
              <w:t>字节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1" w:line="219" w:lineRule="auto"/>
              <w:ind w:left="704"/>
            </w:pPr>
            <w:r>
              <w:rPr>
                <w:spacing w:val="-2"/>
              </w:rPr>
              <w:t>信息名称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71" w:line="220" w:lineRule="auto"/>
              <w:ind w:left="300"/>
            </w:pPr>
            <w:r>
              <w:rPr>
                <w:spacing w:val="-3"/>
              </w:rPr>
              <w:t>位定义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0" w:line="219" w:lineRule="auto"/>
              <w:ind w:left="2018"/>
            </w:pPr>
            <w:r>
              <w:rPr>
                <w:spacing w:val="-2"/>
              </w:rPr>
              <w:t>精度及范围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9"/>
        </w:trPr>
        <w:tc>
          <w:tcPr>
            <w:tcW w:w="1388" w:type="dxa"/>
            <w:vAlign w:val="top"/>
          </w:tcPr>
          <w:p>
            <w:pPr>
              <w:pStyle w:val="TableText"/>
              <w:spacing w:before="99" w:line="184" w:lineRule="auto"/>
              <w:ind w:left="577"/>
            </w:pPr>
            <w:r>
              <w:rPr>
                <w:spacing w:val="-7"/>
              </w:rPr>
              <w:t>1-4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1" w:line="220" w:lineRule="auto"/>
              <w:ind w:left="116"/>
            </w:pPr>
            <w:r>
              <w:rPr>
                <w:spacing w:val="-3"/>
              </w:rPr>
              <w:t>累计工作时间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2" w:line="216" w:lineRule="auto"/>
              <w:ind w:left="126"/>
            </w:pPr>
            <w:r>
              <w:rPr>
                <w:spacing w:val="-1"/>
              </w:rPr>
              <w:t>1 min/bit,0 min ～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4211081215 min</w:t>
            </w:r>
          </w:p>
        </w:tc>
      </w:tr>
    </w:tbl>
    <w:p>
      <w:pPr>
        <w:spacing w:line="207" w:lineRule="exact"/>
        <w:rPr>
          <w:rFonts w:ascii="Arial"/>
          <w:sz w:val="18"/>
        </w:rPr>
      </w:pPr>
    </w:p>
    <w:p>
      <w:pPr>
        <w:spacing w:line="207" w:lineRule="exact"/>
        <w:rPr>
          <w:rFonts w:ascii="Arial" w:eastAsia="Arial" w:hAnsi="Arial" w:cs="Arial"/>
          <w:sz w:val="18"/>
          <w:szCs w:val="18"/>
        </w:rPr>
        <w:sectPr>
          <w:headerReference w:type="default" r:id="rId34"/>
          <w:footerReference w:type="default" r:id="rId35"/>
          <w:type w:val="nextPage"/>
          <w:pgSz w:w="11906" w:h="16839"/>
          <w:pgMar w:top="400" w:right="0" w:bottom="1650" w:left="0" w:header="0" w:footer="1488" w:gutter="0"/>
          <w:pgNumType w:start="16"/>
          <w:cols w:space="708"/>
          <w:titlePg w:val="0"/>
        </w:sect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65" w:line="265" w:lineRule="exact"/>
        <w:ind w:left="9094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position w:val="1"/>
          <w:sz w:val="20"/>
          <w:szCs w:val="20"/>
        </w:rPr>
        <w:t>XF</w:t>
      </w:r>
      <w:r>
        <w:rPr>
          <w:rFonts w:ascii="SimHei" w:eastAsia="SimHei" w:hAnsi="SimHei" w:cs="SimHei"/>
          <w:spacing w:val="7"/>
          <w:position w:val="1"/>
          <w:sz w:val="20"/>
          <w:szCs w:val="20"/>
        </w:rPr>
        <w:t>/T</w:t>
      </w:r>
      <w:r>
        <w:rPr>
          <w:rFonts w:ascii="SimHei" w:eastAsia="SimHei" w:hAnsi="SimHei" w:cs="SimHei"/>
          <w:spacing w:val="7"/>
          <w:position w:val="1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7"/>
          <w:position w:val="1"/>
          <w:sz w:val="20"/>
          <w:szCs w:val="20"/>
        </w:rPr>
        <w:t>545.3—20</w:t>
      </w:r>
      <w:r>
        <w:rPr>
          <w:rFonts w:ascii="SimHei" w:eastAsia="SimHei" w:hAnsi="SimHei" w:cs="SimHei"/>
          <w:position w:val="1"/>
          <w:sz w:val="20"/>
          <w:szCs w:val="20"/>
        </w:rPr>
        <w:t>XX</w:t>
      </w:r>
    </w:p>
    <w:p>
      <w:pPr>
        <w:spacing w:line="196" w:lineRule="exact"/>
      </w:pPr>
    </w:p>
    <w:tbl>
      <w:tblPr>
        <w:tblStyle w:val="TableNormal13"/>
        <w:tblW w:w="9574" w:type="dxa"/>
        <w:tblInd w:w="130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88"/>
        <w:gridCol w:w="2125"/>
        <w:gridCol w:w="1133"/>
        <w:gridCol w:w="4928"/>
      </w:tblGrid>
      <w:tr>
        <w:tblPrEx>
          <w:tblW w:w="9574" w:type="dxa"/>
          <w:tblInd w:w="130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1"/>
        </w:trPr>
        <w:tc>
          <w:tcPr>
            <w:tcW w:w="1388" w:type="dxa"/>
            <w:vMerge w:val="restart"/>
            <w:tcBorders>
              <w:bottom w:val="nil"/>
            </w:tcBorders>
            <w:vAlign w:val="top"/>
          </w:tcPr>
          <w:p>
            <w:pPr>
              <w:spacing w:line="3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182" w:lineRule="auto"/>
              <w:ind w:left="656"/>
            </w:pPr>
            <w:r>
              <w:t>5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2" w:line="219" w:lineRule="auto"/>
              <w:ind w:left="111"/>
            </w:pPr>
            <w:r>
              <w:rPr>
                <w:spacing w:val="-1"/>
              </w:rPr>
              <w:t>泡沫比例控制阀1状态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100" w:line="183" w:lineRule="auto"/>
              <w:ind w:left="111"/>
            </w:pPr>
            <w:r>
              <w:rPr>
                <w:spacing w:val="-3"/>
              </w:rPr>
              <w:t>8-7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2" w:line="219" w:lineRule="auto"/>
              <w:ind w:left="114"/>
            </w:pPr>
            <w:r>
              <w:rPr>
                <w:spacing w:val="-5"/>
              </w:rPr>
              <w:t>00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:正常;01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:故障;10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8" w:line="219" w:lineRule="auto"/>
              <w:ind w:left="111"/>
            </w:pPr>
            <w:r>
              <w:rPr>
                <w:spacing w:val="-1"/>
              </w:rPr>
              <w:t>泡沫比例控制阀2状态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6" w:line="183" w:lineRule="auto"/>
              <w:ind w:left="112"/>
            </w:pPr>
            <w:r>
              <w:rPr>
                <w:spacing w:val="-3"/>
              </w:rPr>
              <w:t>6-5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7" w:line="219" w:lineRule="auto"/>
              <w:ind w:left="114"/>
            </w:pPr>
            <w:r>
              <w:rPr>
                <w:spacing w:val="-5"/>
              </w:rPr>
              <w:t>00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:正常;01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:故障;10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8" w:line="220" w:lineRule="auto"/>
              <w:ind w:left="112"/>
            </w:pPr>
            <w:r>
              <w:rPr>
                <w:spacing w:val="-4"/>
              </w:rPr>
              <w:t>未定义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5" w:line="184" w:lineRule="auto"/>
              <w:ind w:left="110"/>
            </w:pPr>
            <w:r>
              <w:rPr>
                <w:spacing w:val="5"/>
              </w:rPr>
              <w:t>4-1</w:t>
            </w:r>
          </w:p>
        </w:tc>
        <w:tc>
          <w:tcPr>
            <w:tcW w:w="4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97" w:line="183" w:lineRule="auto"/>
              <w:ind w:left="654"/>
            </w:pPr>
            <w:r>
              <w:t>6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9" w:line="219" w:lineRule="auto"/>
              <w:ind w:left="111"/>
            </w:pPr>
            <w:r>
              <w:rPr>
                <w:spacing w:val="-4"/>
              </w:rPr>
              <w:t>泡沫比例控制阀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1</w:t>
            </w:r>
            <w:r>
              <w:rPr>
                <w:spacing w:val="-38"/>
              </w:rPr>
              <w:t xml:space="preserve"> </w:t>
            </w:r>
            <w:r>
              <w:rPr>
                <w:spacing w:val="-4"/>
              </w:rPr>
              <w:t>开度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9" w:line="216" w:lineRule="auto"/>
              <w:ind w:left="114"/>
            </w:pPr>
            <w:r>
              <w:rPr>
                <w:spacing w:val="-3"/>
              </w:rPr>
              <w:t>0.5 %/bit,0 %</w:t>
            </w:r>
            <w:r>
              <w:rPr>
                <w:spacing w:val="29"/>
              </w:rPr>
              <w:t xml:space="preserve"> </w:t>
            </w:r>
            <w:r>
              <w:rPr>
                <w:spacing w:val="-3"/>
              </w:rPr>
              <w:t>～</w:t>
            </w:r>
            <w:r>
              <w:rPr>
                <w:spacing w:val="19"/>
              </w:rPr>
              <w:t xml:space="preserve"> </w:t>
            </w:r>
            <w:r>
              <w:rPr>
                <w:spacing w:val="-3"/>
              </w:rPr>
              <w:t>100 %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99" w:line="182" w:lineRule="auto"/>
              <w:ind w:left="657"/>
            </w:pPr>
            <w:r>
              <w:t>7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9" w:line="219" w:lineRule="auto"/>
              <w:ind w:left="111"/>
            </w:pPr>
            <w:r>
              <w:rPr>
                <w:spacing w:val="-3"/>
              </w:rPr>
              <w:t>泡沫比例控制阀</w:t>
            </w:r>
            <w:r>
              <w:rPr>
                <w:spacing w:val="-32"/>
              </w:rPr>
              <w:t xml:space="preserve"> </w:t>
            </w:r>
            <w:r>
              <w:rPr>
                <w:spacing w:val="-3"/>
              </w:rPr>
              <w:t>2</w:t>
            </w:r>
            <w:r>
              <w:rPr>
                <w:spacing w:val="-38"/>
              </w:rPr>
              <w:t xml:space="preserve"> </w:t>
            </w:r>
            <w:r>
              <w:rPr>
                <w:spacing w:val="-3"/>
              </w:rPr>
              <w:t>开度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9" w:line="216" w:lineRule="auto"/>
              <w:ind w:left="114"/>
            </w:pPr>
            <w:r>
              <w:rPr>
                <w:spacing w:val="-3"/>
              </w:rPr>
              <w:t>0.5 %/bit,0 %</w:t>
            </w:r>
            <w:r>
              <w:rPr>
                <w:spacing w:val="29"/>
              </w:rPr>
              <w:t xml:space="preserve"> </w:t>
            </w:r>
            <w:r>
              <w:rPr>
                <w:spacing w:val="-3"/>
              </w:rPr>
              <w:t>～</w:t>
            </w:r>
            <w:r>
              <w:rPr>
                <w:spacing w:val="19"/>
              </w:rPr>
              <w:t xml:space="preserve"> </w:t>
            </w:r>
            <w:r>
              <w:rPr>
                <w:spacing w:val="-3"/>
              </w:rPr>
              <w:t>100 %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21"/>
        </w:trPr>
        <w:tc>
          <w:tcPr>
            <w:tcW w:w="1388" w:type="dxa"/>
            <w:vAlign w:val="top"/>
          </w:tcPr>
          <w:p>
            <w:pPr>
              <w:pStyle w:val="TableText"/>
              <w:spacing w:before="98" w:line="183" w:lineRule="auto"/>
              <w:ind w:left="653"/>
            </w:pPr>
            <w:r>
              <w:t>8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0" w:line="220" w:lineRule="auto"/>
              <w:ind w:left="112"/>
            </w:pPr>
            <w:r>
              <w:rPr>
                <w:spacing w:val="-4"/>
              </w:rPr>
              <w:t>未定义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97" w:lineRule="auto"/>
        <w:rPr>
          <w:rFonts w:ascii="Arial"/>
          <w:sz w:val="21"/>
        </w:rPr>
      </w:pPr>
    </w:p>
    <w:p>
      <w:pPr>
        <w:pStyle w:val="BodyText"/>
        <w:spacing w:before="65" w:line="312" w:lineRule="exact"/>
        <w:ind w:left="1847"/>
      </w:pPr>
      <w:r>
        <w:rPr>
          <w:spacing w:val="9"/>
          <w:position w:val="7"/>
        </w:rPr>
        <w:t>压缩空气泡沫系统干湿度调节阀状态信息协议定义应符合表15的要求。</w:t>
      </w:r>
    </w:p>
    <w:p>
      <w:pPr>
        <w:spacing w:line="229" w:lineRule="auto"/>
        <w:ind w:left="3875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7"/>
          <w:sz w:val="20"/>
          <w:szCs w:val="20"/>
        </w:rPr>
        <w:t>表</w:t>
      </w:r>
      <w:r>
        <w:rPr>
          <w:rFonts w:ascii="SimHei" w:eastAsia="SimHei" w:hAnsi="SimHei" w:cs="SimHei"/>
          <w:spacing w:val="-15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7"/>
          <w:sz w:val="20"/>
          <w:szCs w:val="20"/>
        </w:rPr>
        <w:t>15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7"/>
          <w:sz w:val="20"/>
          <w:szCs w:val="20"/>
        </w:rPr>
        <w:t>压缩空气泡沫系统干湿度调节阀状态信息</w:t>
      </w:r>
    </w:p>
    <w:p>
      <w:pPr>
        <w:spacing w:line="122" w:lineRule="auto"/>
        <w:rPr>
          <w:rFonts w:ascii="Arial"/>
          <w:sz w:val="2"/>
        </w:rPr>
      </w:pPr>
    </w:p>
    <w:tbl>
      <w:tblPr>
        <w:tblStyle w:val="TableNormal13"/>
        <w:tblW w:w="9574" w:type="dxa"/>
        <w:tblInd w:w="130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88"/>
        <w:gridCol w:w="2125"/>
        <w:gridCol w:w="1133"/>
        <w:gridCol w:w="4928"/>
      </w:tblGrid>
      <w:tr>
        <w:tblPrEx>
          <w:tblW w:w="9574" w:type="dxa"/>
          <w:tblInd w:w="130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2"/>
        </w:trPr>
        <w:tc>
          <w:tcPr>
            <w:tcW w:w="1388" w:type="dxa"/>
            <w:vAlign w:val="top"/>
          </w:tcPr>
          <w:p>
            <w:pPr>
              <w:pStyle w:val="TableText"/>
              <w:spacing w:before="100" w:line="183" w:lineRule="auto"/>
              <w:ind w:left="561"/>
            </w:pPr>
            <w:r>
              <w:rPr>
                <w:spacing w:val="-1"/>
              </w:rPr>
              <w:t>PGN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71" w:line="227" w:lineRule="auto"/>
              <w:ind w:left="3352"/>
            </w:pPr>
            <w:r>
              <w:rPr>
                <w:rFonts w:ascii="Times New Roman" w:eastAsia="Times New Roman" w:hAnsi="Times New Roman" w:cs="Times New Roman"/>
                <w:spacing w:val="-1"/>
              </w:rPr>
              <w:t>65305</w:t>
            </w:r>
            <w:r>
              <w:rPr>
                <w:spacing w:val="-1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00FF19</w:t>
            </w:r>
            <w:r>
              <w:rPr>
                <w:rFonts w:ascii="Times New Roman" w:eastAsia="Times New Roman" w:hAnsi="Times New Roman" w:cs="Times New Roman"/>
                <w:spacing w:val="-1"/>
                <w:position w:val="-1"/>
                <w:sz w:val="11"/>
                <w:szCs w:val="11"/>
              </w:rPr>
              <w:t>16</w:t>
            </w:r>
            <w:r>
              <w:rPr>
                <w:spacing w:val="-1"/>
              </w:rPr>
              <w:t>）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Align w:val="top"/>
          </w:tcPr>
          <w:p>
            <w:pPr>
              <w:pStyle w:val="TableText"/>
              <w:spacing w:before="66" w:line="220" w:lineRule="auto"/>
              <w:ind w:left="340"/>
            </w:pPr>
            <w:r>
              <w:rPr>
                <w:spacing w:val="-3"/>
              </w:rPr>
              <w:t>更新周期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spacing w:before="97" w:line="188" w:lineRule="auto"/>
              <w:ind w:left="380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1000 ms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Align w:val="top"/>
          </w:tcPr>
          <w:p>
            <w:pPr>
              <w:pStyle w:val="TableText"/>
              <w:spacing w:before="95" w:line="182" w:lineRule="auto"/>
              <w:ind w:left="649"/>
            </w:pPr>
            <w:r>
              <w:t>P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spacing w:before="97" w:line="188" w:lineRule="auto"/>
              <w:ind w:left="405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Align w:val="top"/>
          </w:tcPr>
          <w:p>
            <w:pPr>
              <w:pStyle w:val="TableText"/>
              <w:spacing w:before="65" w:line="219" w:lineRule="auto"/>
              <w:ind w:left="519"/>
            </w:pPr>
            <w:r>
              <w:rPr>
                <w:spacing w:val="-4"/>
              </w:rPr>
              <w:t>字节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5" w:line="219" w:lineRule="auto"/>
              <w:ind w:left="704"/>
            </w:pPr>
            <w:r>
              <w:rPr>
                <w:spacing w:val="-2"/>
              </w:rPr>
              <w:t>信息名称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65" w:line="220" w:lineRule="auto"/>
              <w:ind w:left="300"/>
            </w:pPr>
            <w:r>
              <w:rPr>
                <w:spacing w:val="-3"/>
              </w:rPr>
              <w:t>位定义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5" w:line="219" w:lineRule="auto"/>
              <w:ind w:left="2018"/>
            </w:pPr>
            <w:r>
              <w:rPr>
                <w:spacing w:val="-2"/>
              </w:rPr>
              <w:t>精度及范围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628"/>
        </w:trPr>
        <w:tc>
          <w:tcPr>
            <w:tcW w:w="1388" w:type="dxa"/>
            <w:vAlign w:val="top"/>
          </w:tcPr>
          <w:p>
            <w:pPr>
              <w:pStyle w:val="TableText"/>
              <w:spacing w:before="248" w:line="184" w:lineRule="auto"/>
              <w:ind w:left="666"/>
            </w:pPr>
            <w:r>
              <w:t>1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5" w:line="272" w:lineRule="auto"/>
              <w:ind w:left="109" w:right="107" w:hanging="1"/>
            </w:pPr>
            <w:r>
              <w:t>CAFS</w:t>
            </w:r>
            <w:r>
              <w:rPr>
                <w:spacing w:val="-28"/>
              </w:rPr>
              <w:t xml:space="preserve"> </w:t>
            </w:r>
            <w:r>
              <w:t>干湿度调节阀</w:t>
            </w:r>
            <w:r>
              <w:rPr>
                <w:spacing w:val="-20"/>
              </w:rPr>
              <w:t xml:space="preserve"> </w:t>
            </w:r>
            <w:r>
              <w:t>1</w:t>
            </w:r>
            <w:r>
              <w:rPr>
                <w:spacing w:val="-29"/>
              </w:rPr>
              <w:t xml:space="preserve"> </w:t>
            </w:r>
            <w:r>
              <w:t xml:space="preserve">状 </w:t>
            </w:r>
            <w:r>
              <w:t>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3" w:line="183" w:lineRule="auto"/>
              <w:ind w:left="111"/>
            </w:pPr>
            <w:r>
              <w:rPr>
                <w:spacing w:val="-3"/>
              </w:rPr>
              <w:t>8-7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5" w:line="219" w:lineRule="auto"/>
              <w:ind w:left="114"/>
            </w:pPr>
            <w:r>
              <w:rPr>
                <w:spacing w:val="-5"/>
              </w:rPr>
              <w:t>00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:正常;01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:故障;10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628"/>
        </w:trPr>
        <w:tc>
          <w:tcPr>
            <w:tcW w:w="1388" w:type="dxa"/>
            <w:vMerge w:val="restart"/>
            <w:tcBorders>
              <w:bottom w:val="nil"/>
            </w:tcBorders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184" w:lineRule="auto"/>
              <w:ind w:left="666"/>
            </w:pPr>
            <w:r>
              <w:t>1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8" w:line="272" w:lineRule="auto"/>
              <w:ind w:left="109" w:right="107" w:hanging="1"/>
            </w:pPr>
            <w:r>
              <w:t>CAFS</w:t>
            </w:r>
            <w:r>
              <w:rPr>
                <w:spacing w:val="-25"/>
              </w:rPr>
              <w:t xml:space="preserve"> </w:t>
            </w:r>
            <w:r>
              <w:rPr>
                <w:spacing w:val="1"/>
              </w:rPr>
              <w:t>干湿度调节阀</w:t>
            </w:r>
            <w:r>
              <w:rPr>
                <w:spacing w:val="-31"/>
              </w:rPr>
              <w:t xml:space="preserve"> </w:t>
            </w:r>
            <w:r>
              <w:rPr>
                <w:spacing w:val="1"/>
              </w:rPr>
              <w:t>2</w:t>
            </w:r>
            <w:r>
              <w:rPr>
                <w:spacing w:val="-29"/>
              </w:rPr>
              <w:t xml:space="preserve"> </w:t>
            </w:r>
            <w:r>
              <w:rPr>
                <w:spacing w:val="1"/>
              </w:rPr>
              <w:t>状</w:t>
            </w:r>
            <w:r>
              <w:t xml:space="preserve"> </w:t>
            </w:r>
            <w:r>
              <w:t>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6" w:line="183" w:lineRule="auto"/>
              <w:ind w:left="112"/>
            </w:pPr>
            <w:r>
              <w:rPr>
                <w:spacing w:val="-3"/>
              </w:rPr>
              <w:t>6-5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8" w:line="219" w:lineRule="auto"/>
              <w:ind w:left="114"/>
            </w:pPr>
            <w:r>
              <w:rPr>
                <w:spacing w:val="-4"/>
              </w:rPr>
              <w:t>00</w:t>
            </w:r>
            <w:r>
              <w:rPr>
                <w:spacing w:val="-4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4"/>
              </w:rPr>
              <w:t>:正常;01</w:t>
            </w:r>
            <w:r>
              <w:rPr>
                <w:spacing w:val="-4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7"/>
              </w:rPr>
              <w:t>:</w:t>
            </w:r>
            <w:r>
              <w:rPr>
                <w:spacing w:val="10"/>
              </w:rPr>
              <w:t xml:space="preserve"> </w:t>
            </w:r>
            <w:r>
              <w:rPr>
                <w:spacing w:val="-7"/>
              </w:rPr>
              <w:t>故障;10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628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9" w:line="272" w:lineRule="auto"/>
              <w:ind w:left="109" w:right="107" w:hanging="1"/>
            </w:pPr>
            <w:r>
              <w:t>CAFS</w:t>
            </w:r>
            <w:r>
              <w:rPr>
                <w:spacing w:val="-27"/>
              </w:rPr>
              <w:t xml:space="preserve"> </w:t>
            </w:r>
            <w:r>
              <w:rPr>
                <w:spacing w:val="1"/>
              </w:rPr>
              <w:t>干湿度调节阀</w:t>
            </w:r>
            <w:r>
              <w:rPr>
                <w:spacing w:val="-29"/>
              </w:rPr>
              <w:t xml:space="preserve"> </w:t>
            </w:r>
            <w:r>
              <w:rPr>
                <w:spacing w:val="1"/>
              </w:rPr>
              <w:t>3</w:t>
            </w:r>
            <w:r>
              <w:rPr>
                <w:spacing w:val="-29"/>
              </w:rPr>
              <w:t xml:space="preserve"> </w:t>
            </w:r>
            <w:r>
              <w:rPr>
                <w:spacing w:val="1"/>
              </w:rPr>
              <w:t>状</w:t>
            </w:r>
            <w:r>
              <w:t xml:space="preserve"> </w:t>
            </w:r>
            <w:r>
              <w:t>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7" w:line="183" w:lineRule="auto"/>
              <w:ind w:left="110"/>
            </w:pPr>
            <w:r>
              <w:rPr>
                <w:spacing w:val="-2"/>
              </w:rPr>
              <w:t>4-3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8" w:line="219" w:lineRule="auto"/>
              <w:ind w:left="114"/>
            </w:pPr>
            <w:r>
              <w:rPr>
                <w:spacing w:val="-4"/>
              </w:rPr>
              <w:t>00</w:t>
            </w:r>
            <w:r>
              <w:rPr>
                <w:spacing w:val="-4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4"/>
              </w:rPr>
              <w:t>:正常;01</w:t>
            </w:r>
            <w:r>
              <w:rPr>
                <w:spacing w:val="-4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7"/>
              </w:rPr>
              <w:t>:</w:t>
            </w:r>
            <w:r>
              <w:rPr>
                <w:spacing w:val="10"/>
              </w:rPr>
              <w:t xml:space="preserve"> </w:t>
            </w:r>
            <w:r>
              <w:rPr>
                <w:spacing w:val="-7"/>
              </w:rPr>
              <w:t>故障;10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9" w:line="220" w:lineRule="auto"/>
              <w:ind w:left="112"/>
            </w:pPr>
            <w:r>
              <w:rPr>
                <w:spacing w:val="-4"/>
              </w:rPr>
              <w:t>未定义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6" w:line="184" w:lineRule="auto"/>
              <w:ind w:left="113"/>
            </w:pPr>
            <w:r>
              <w:rPr>
                <w:spacing w:val="3"/>
              </w:rPr>
              <w:t>2-1</w:t>
            </w:r>
          </w:p>
        </w:tc>
        <w:tc>
          <w:tcPr>
            <w:tcW w:w="4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628"/>
        </w:trPr>
        <w:tc>
          <w:tcPr>
            <w:tcW w:w="1388" w:type="dxa"/>
            <w:vAlign w:val="top"/>
          </w:tcPr>
          <w:p>
            <w:pPr>
              <w:pStyle w:val="TableText"/>
              <w:spacing w:before="253" w:line="183" w:lineRule="auto"/>
              <w:ind w:left="654"/>
            </w:pPr>
            <w:r>
              <w:t>2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9" w:line="270" w:lineRule="auto"/>
              <w:ind w:left="108" w:right="107"/>
            </w:pPr>
            <w:r>
              <w:t>CAFS</w:t>
            </w:r>
            <w:r>
              <w:rPr>
                <w:spacing w:val="-29"/>
              </w:rPr>
              <w:t xml:space="preserve"> </w:t>
            </w:r>
            <w:r>
              <w:t>干湿度调节阀</w:t>
            </w:r>
            <w:r>
              <w:rPr>
                <w:spacing w:val="-19"/>
              </w:rPr>
              <w:t xml:space="preserve"> </w:t>
            </w:r>
            <w:r>
              <w:t>1</w:t>
            </w:r>
            <w:r>
              <w:rPr>
                <w:spacing w:val="-29"/>
              </w:rPr>
              <w:t xml:space="preserve"> </w:t>
            </w:r>
            <w:r>
              <w:t xml:space="preserve">开 </w:t>
            </w:r>
            <w:r>
              <w:t>度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9" w:line="216" w:lineRule="auto"/>
              <w:ind w:left="114"/>
            </w:pPr>
            <w:r>
              <w:rPr>
                <w:spacing w:val="-3"/>
              </w:rPr>
              <w:t>0.5 %/bit,0 %</w:t>
            </w:r>
            <w:r>
              <w:rPr>
                <w:spacing w:val="29"/>
              </w:rPr>
              <w:t xml:space="preserve"> </w:t>
            </w:r>
            <w:r>
              <w:rPr>
                <w:spacing w:val="-3"/>
              </w:rPr>
              <w:t>～</w:t>
            </w:r>
            <w:r>
              <w:rPr>
                <w:spacing w:val="19"/>
              </w:rPr>
              <w:t xml:space="preserve"> </w:t>
            </w:r>
            <w:r>
              <w:rPr>
                <w:spacing w:val="-3"/>
              </w:rPr>
              <w:t>100 %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628"/>
        </w:trPr>
        <w:tc>
          <w:tcPr>
            <w:tcW w:w="1388" w:type="dxa"/>
            <w:vAlign w:val="top"/>
          </w:tcPr>
          <w:p>
            <w:pPr>
              <w:pStyle w:val="TableText"/>
              <w:spacing w:before="254" w:line="183" w:lineRule="auto"/>
              <w:ind w:left="656"/>
            </w:pPr>
            <w:r>
              <w:t>3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9" w:line="270" w:lineRule="auto"/>
              <w:ind w:left="108" w:right="107"/>
            </w:pPr>
            <w:r>
              <w:t>CAFS</w:t>
            </w:r>
            <w:r>
              <w:rPr>
                <w:spacing w:val="-26"/>
              </w:rPr>
              <w:t xml:space="preserve"> </w:t>
            </w:r>
            <w:r>
              <w:rPr>
                <w:spacing w:val="1"/>
              </w:rPr>
              <w:t>干湿度调节阀</w:t>
            </w:r>
            <w:r>
              <w:rPr>
                <w:spacing w:val="-30"/>
              </w:rPr>
              <w:t xml:space="preserve"> </w:t>
            </w:r>
            <w:r>
              <w:rPr>
                <w:spacing w:val="1"/>
              </w:rPr>
              <w:t>2</w:t>
            </w:r>
            <w:r>
              <w:rPr>
                <w:spacing w:val="-29"/>
              </w:rPr>
              <w:t xml:space="preserve"> </w:t>
            </w:r>
            <w:r>
              <w:rPr>
                <w:spacing w:val="1"/>
              </w:rPr>
              <w:t>开</w:t>
            </w:r>
            <w:r>
              <w:t xml:space="preserve"> </w:t>
            </w:r>
            <w:r>
              <w:t>度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0" w:line="216" w:lineRule="auto"/>
              <w:ind w:left="114"/>
            </w:pPr>
            <w:r>
              <w:rPr>
                <w:spacing w:val="-3"/>
              </w:rPr>
              <w:t>0.5 %/bit,0 %</w:t>
            </w:r>
            <w:r>
              <w:rPr>
                <w:spacing w:val="29"/>
              </w:rPr>
              <w:t xml:space="preserve"> </w:t>
            </w:r>
            <w:r>
              <w:rPr>
                <w:spacing w:val="-3"/>
              </w:rPr>
              <w:t>～</w:t>
            </w:r>
            <w:r>
              <w:rPr>
                <w:spacing w:val="19"/>
              </w:rPr>
              <w:t xml:space="preserve"> </w:t>
            </w:r>
            <w:r>
              <w:rPr>
                <w:spacing w:val="-3"/>
              </w:rPr>
              <w:t>100 %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628"/>
        </w:trPr>
        <w:tc>
          <w:tcPr>
            <w:tcW w:w="1388" w:type="dxa"/>
            <w:vAlign w:val="top"/>
          </w:tcPr>
          <w:p>
            <w:pPr>
              <w:pStyle w:val="TableText"/>
              <w:spacing w:before="254" w:line="183" w:lineRule="auto"/>
              <w:ind w:left="652"/>
            </w:pPr>
            <w:r>
              <w:t>4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0" w:line="270" w:lineRule="auto"/>
              <w:ind w:left="108" w:right="107"/>
            </w:pPr>
            <w:r>
              <w:t>CAFS</w:t>
            </w:r>
            <w:r>
              <w:rPr>
                <w:spacing w:val="-27"/>
              </w:rPr>
              <w:t xml:space="preserve"> </w:t>
            </w:r>
            <w:r>
              <w:rPr>
                <w:spacing w:val="1"/>
              </w:rPr>
              <w:t>干湿度调节阀</w:t>
            </w:r>
            <w:r>
              <w:rPr>
                <w:spacing w:val="-29"/>
              </w:rPr>
              <w:t xml:space="preserve"> </w:t>
            </w:r>
            <w:r>
              <w:rPr>
                <w:spacing w:val="1"/>
              </w:rPr>
              <w:t>3</w:t>
            </w:r>
            <w:r>
              <w:rPr>
                <w:spacing w:val="-29"/>
              </w:rPr>
              <w:t xml:space="preserve"> </w:t>
            </w:r>
            <w:r>
              <w:rPr>
                <w:spacing w:val="1"/>
              </w:rPr>
              <w:t>开</w:t>
            </w:r>
            <w:r>
              <w:t xml:space="preserve"> </w:t>
            </w:r>
            <w:r>
              <w:t>度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0" w:line="216" w:lineRule="auto"/>
              <w:ind w:left="114"/>
            </w:pPr>
            <w:r>
              <w:rPr>
                <w:spacing w:val="-3"/>
              </w:rPr>
              <w:t>0.5 %/bit,0 %</w:t>
            </w:r>
            <w:r>
              <w:rPr>
                <w:spacing w:val="29"/>
              </w:rPr>
              <w:t xml:space="preserve"> </w:t>
            </w:r>
            <w:r>
              <w:rPr>
                <w:spacing w:val="-3"/>
              </w:rPr>
              <w:t>～</w:t>
            </w:r>
            <w:r>
              <w:rPr>
                <w:spacing w:val="19"/>
              </w:rPr>
              <w:t xml:space="preserve"> </w:t>
            </w:r>
            <w:r>
              <w:rPr>
                <w:spacing w:val="-3"/>
              </w:rPr>
              <w:t>100 %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22"/>
        </w:trPr>
        <w:tc>
          <w:tcPr>
            <w:tcW w:w="1388" w:type="dxa"/>
            <w:vAlign w:val="top"/>
          </w:tcPr>
          <w:p>
            <w:pPr>
              <w:pStyle w:val="TableText"/>
              <w:spacing w:before="101" w:line="183" w:lineRule="auto"/>
              <w:ind w:left="567"/>
            </w:pPr>
            <w:r>
              <w:rPr>
                <w:spacing w:val="-4"/>
              </w:rPr>
              <w:t>5-8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3" w:line="220" w:lineRule="auto"/>
              <w:ind w:left="112"/>
            </w:pPr>
            <w:r>
              <w:rPr>
                <w:spacing w:val="-4"/>
              </w:rPr>
              <w:t>未定义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96" w:lineRule="auto"/>
        <w:rPr>
          <w:rFonts w:ascii="Arial"/>
          <w:sz w:val="21"/>
        </w:rPr>
      </w:pPr>
    </w:p>
    <w:p>
      <w:pPr>
        <w:pStyle w:val="BodyText"/>
        <w:spacing w:before="65" w:line="227" w:lineRule="auto"/>
        <w:ind w:left="1847"/>
        <w:sectPr>
          <w:headerReference w:type="default" r:id="rId36"/>
          <w:footerReference w:type="default" r:id="rId37"/>
          <w:pgSz w:w="11906" w:h="16839"/>
          <w:pgMar w:top="400" w:right="0" w:bottom="1650" w:left="0" w:header="0" w:footer="1488" w:gutter="0"/>
          <w:pgNumType w:start="17"/>
          <w:cols w:space="708"/>
        </w:sectPr>
      </w:pPr>
      <w:r>
        <w:rPr>
          <w:spacing w:val="7"/>
        </w:rPr>
        <w:t>压缩空气泡沫系统信息的</w:t>
      </w:r>
      <w:r>
        <w:rPr>
          <w:spacing w:val="-35"/>
        </w:rPr>
        <w:t xml:space="preserve"> </w:t>
      </w:r>
      <w:r>
        <w:t>PGN</w:t>
      </w:r>
      <w:r>
        <w:rPr>
          <w:spacing w:val="-40"/>
        </w:rPr>
        <w:t xml:space="preserve"> </w:t>
      </w:r>
      <w:r>
        <w:rPr>
          <w:spacing w:val="7"/>
        </w:rPr>
        <w:t>应符合附录</w:t>
      </w:r>
      <w:r>
        <w:rPr>
          <w:spacing w:val="-44"/>
        </w:rPr>
        <w:t xml:space="preserve"> </w:t>
      </w:r>
      <w:r>
        <w:rPr>
          <w:spacing w:val="7"/>
        </w:rPr>
        <w:t>B</w:t>
      </w:r>
      <w:r>
        <w:rPr>
          <w:spacing w:val="-21"/>
        </w:rPr>
        <w:t xml:space="preserve"> </w:t>
      </w:r>
      <w:r>
        <w:rPr>
          <w:spacing w:val="7"/>
        </w:rPr>
        <w:t>的规定。</w:t>
      </w:r>
    </w:p>
    <w:p>
      <w:pPr>
        <w:pStyle w:val="BodyText"/>
        <w:spacing w:before="66" w:line="227" w:lineRule="auto"/>
        <w:ind w:left="1847"/>
      </w:pPr>
      <w:r>
        <w:rPr>
          <w:spacing w:val="6"/>
        </w:rPr>
        <w:t>压缩空气泡沫系统信息的标识符</w:t>
      </w:r>
      <w:r>
        <w:rPr>
          <w:spacing w:val="-11"/>
        </w:rPr>
        <w:t xml:space="preserve"> </w:t>
      </w:r>
      <w:r>
        <w:t>ID</w:t>
      </w:r>
      <w:r>
        <w:rPr>
          <w:spacing w:val="-38"/>
        </w:rPr>
        <w:t xml:space="preserve"> </w:t>
      </w:r>
      <w:r>
        <w:rPr>
          <w:spacing w:val="6"/>
        </w:rPr>
        <w:t>应符合附录</w:t>
      </w:r>
      <w:r>
        <w:rPr>
          <w:spacing w:val="-41"/>
        </w:rPr>
        <w:t xml:space="preserve"> </w:t>
      </w:r>
      <w:r>
        <w:rPr>
          <w:spacing w:val="6"/>
        </w:rPr>
        <w:t>C</w:t>
      </w:r>
      <w:r>
        <w:rPr>
          <w:spacing w:val="-21"/>
        </w:rPr>
        <w:t xml:space="preserve"> </w:t>
      </w:r>
      <w:r>
        <w:rPr>
          <w:spacing w:val="6"/>
        </w:rPr>
        <w:t>的规定。</w:t>
      </w:r>
    </w:p>
    <w:p>
      <w:pPr>
        <w:spacing w:before="223" w:line="229" w:lineRule="auto"/>
        <w:ind w:left="1425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6"/>
          <w:sz w:val="20"/>
          <w:szCs w:val="20"/>
        </w:rPr>
        <w:t>6.8</w:t>
      </w:r>
      <w:r>
        <w:rPr>
          <w:rFonts w:ascii="SimHei" w:eastAsia="SimHei" w:hAnsi="SimHei" w:cs="SimHei"/>
          <w:spacing w:val="6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6"/>
          <w:sz w:val="20"/>
          <w:szCs w:val="20"/>
        </w:rPr>
        <w:t>消防炮信息</w:t>
      </w:r>
    </w:p>
    <w:p>
      <w:pPr>
        <w:pStyle w:val="BodyText"/>
        <w:spacing w:before="219" w:line="228" w:lineRule="auto"/>
        <w:ind w:left="1850"/>
      </w:pPr>
      <w:r>
        <w:rPr>
          <w:spacing w:val="8"/>
        </w:rPr>
        <w:t>消防炮运行信息协议定义应符合表16的要求。</w:t>
      </w:r>
    </w:p>
    <w:p>
      <w:pPr>
        <w:spacing w:before="66" w:line="229" w:lineRule="auto"/>
        <w:ind w:left="5029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5"/>
          <w:sz w:val="20"/>
          <w:szCs w:val="20"/>
        </w:rPr>
        <w:t>表</w:t>
      </w:r>
      <w:r>
        <w:rPr>
          <w:rFonts w:ascii="SimHei" w:eastAsia="SimHei" w:hAnsi="SimHei" w:cs="SimHei"/>
          <w:spacing w:val="-22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5"/>
          <w:sz w:val="20"/>
          <w:szCs w:val="20"/>
        </w:rPr>
        <w:t>16</w:t>
      </w:r>
      <w:r>
        <w:rPr>
          <w:rFonts w:ascii="SimHei" w:eastAsia="SimHei" w:hAnsi="SimHei" w:cs="SimHei"/>
          <w:spacing w:val="5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5"/>
          <w:sz w:val="20"/>
          <w:szCs w:val="20"/>
        </w:rPr>
        <w:t>消防炮运行信息</w:t>
      </w:r>
    </w:p>
    <w:p>
      <w:pPr>
        <w:spacing w:line="128" w:lineRule="auto"/>
        <w:rPr>
          <w:rFonts w:ascii="Arial"/>
          <w:sz w:val="2"/>
        </w:rPr>
      </w:pPr>
    </w:p>
    <w:tbl>
      <w:tblPr>
        <w:tblStyle w:val="TableNormal14"/>
        <w:tblW w:w="9574" w:type="dxa"/>
        <w:tblInd w:w="130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88"/>
        <w:gridCol w:w="2125"/>
        <w:gridCol w:w="1133"/>
        <w:gridCol w:w="4928"/>
      </w:tblGrid>
      <w:tr>
        <w:tblPrEx>
          <w:tblW w:w="9574" w:type="dxa"/>
          <w:tblInd w:w="130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1"/>
        </w:trPr>
        <w:tc>
          <w:tcPr>
            <w:tcW w:w="1388" w:type="dxa"/>
            <w:vAlign w:val="top"/>
          </w:tcPr>
          <w:p>
            <w:pPr>
              <w:pStyle w:val="TableText"/>
              <w:spacing w:before="99" w:line="183" w:lineRule="auto"/>
              <w:ind w:left="561"/>
            </w:pPr>
            <w:r>
              <w:rPr>
                <w:spacing w:val="-1"/>
              </w:rPr>
              <w:t>PGN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71" w:line="219" w:lineRule="auto"/>
              <w:ind w:left="3377"/>
            </w:pPr>
            <w:r>
              <w:t>65307（00FF1B</w:t>
            </w:r>
            <w:r>
              <w:rPr>
                <w:position w:val="-2"/>
                <w:sz w:val="8"/>
                <w:szCs w:val="8"/>
              </w:rPr>
              <w:t>16</w:t>
            </w:r>
            <w:r>
              <w:t>）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67" w:line="220" w:lineRule="auto"/>
              <w:ind w:left="340"/>
            </w:pPr>
            <w:r>
              <w:rPr>
                <w:spacing w:val="-3"/>
              </w:rPr>
              <w:t>更新周期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67" w:line="238" w:lineRule="auto"/>
              <w:ind w:left="3794"/>
            </w:pPr>
            <w:r>
              <w:rPr>
                <w:spacing w:val="-3"/>
              </w:rPr>
              <w:t>1000 ms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96" w:line="182" w:lineRule="auto"/>
              <w:ind w:left="649"/>
            </w:pPr>
            <w:r>
              <w:t>P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96" w:line="183" w:lineRule="auto"/>
              <w:ind w:left="4051"/>
            </w:pPr>
            <w:r>
              <w:t>6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68" w:line="219" w:lineRule="auto"/>
              <w:ind w:left="519"/>
            </w:pPr>
            <w:r>
              <w:rPr>
                <w:spacing w:val="-4"/>
              </w:rPr>
              <w:t>字节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8" w:line="219" w:lineRule="auto"/>
              <w:ind w:left="704"/>
            </w:pPr>
            <w:r>
              <w:rPr>
                <w:spacing w:val="-2"/>
              </w:rPr>
              <w:t>信息名称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68" w:line="220" w:lineRule="auto"/>
              <w:ind w:left="300"/>
            </w:pPr>
            <w:r>
              <w:rPr>
                <w:spacing w:val="-3"/>
              </w:rPr>
              <w:t>位定义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7" w:line="219" w:lineRule="auto"/>
              <w:ind w:left="2018"/>
            </w:pPr>
            <w:r>
              <w:rPr>
                <w:spacing w:val="-2"/>
              </w:rPr>
              <w:t>精度及范围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98" w:line="184" w:lineRule="auto"/>
              <w:ind w:left="577"/>
            </w:pPr>
            <w:r>
              <w:rPr>
                <w:spacing w:val="-7"/>
              </w:rPr>
              <w:t>1-2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1" w:line="219" w:lineRule="auto"/>
              <w:ind w:left="125"/>
            </w:pPr>
            <w:r>
              <w:rPr>
                <w:spacing w:val="-6"/>
              </w:rPr>
              <w:t>出口压力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1" w:line="216" w:lineRule="auto"/>
              <w:ind w:left="114"/>
            </w:pPr>
            <w:r>
              <w:rPr>
                <w:spacing w:val="-2"/>
              </w:rPr>
              <w:t>0.5 kPa/bit,0 kPa</w:t>
            </w:r>
            <w:r>
              <w:rPr>
                <w:spacing w:val="17"/>
              </w:rPr>
              <w:t xml:space="preserve"> </w:t>
            </w:r>
            <w:r>
              <w:rPr>
                <w:spacing w:val="-2"/>
              </w:rPr>
              <w:t>～</w:t>
            </w:r>
            <w:r>
              <w:rPr>
                <w:spacing w:val="19"/>
              </w:rPr>
              <w:t xml:space="preserve"> </w:t>
            </w:r>
            <w:r>
              <w:rPr>
                <w:spacing w:val="-2"/>
              </w:rPr>
              <w:t>10000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kPa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Align w:val="top"/>
          </w:tcPr>
          <w:p>
            <w:pPr>
              <w:pStyle w:val="TableText"/>
              <w:spacing w:before="100" w:line="183" w:lineRule="auto"/>
              <w:ind w:left="656"/>
            </w:pPr>
            <w:r>
              <w:t>3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1" w:line="219" w:lineRule="auto"/>
              <w:ind w:left="110"/>
            </w:pPr>
            <w:r>
              <w:rPr>
                <w:spacing w:val="-2"/>
              </w:rPr>
              <w:t>俯仰角度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2" w:line="216" w:lineRule="auto"/>
              <w:ind w:left="126"/>
            </w:pPr>
            <w:r>
              <w:rPr>
                <w:spacing w:val="1"/>
              </w:rPr>
              <w:t>1 º/</w:t>
            </w:r>
            <w:r>
              <w:t>bit</w:t>
            </w:r>
            <w:r>
              <w:rPr>
                <w:spacing w:val="1"/>
              </w:rPr>
              <w:t>,-90 º ~</w:t>
            </w:r>
            <w:r>
              <w:rPr>
                <w:spacing w:val="43"/>
              </w:rPr>
              <w:t xml:space="preserve"> </w:t>
            </w:r>
            <w:r>
              <w:rPr>
                <w:spacing w:val="1"/>
              </w:rPr>
              <w:t>150 º,偏移量为-90 º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9"/>
        </w:trPr>
        <w:tc>
          <w:tcPr>
            <w:tcW w:w="1388" w:type="dxa"/>
            <w:vAlign w:val="top"/>
          </w:tcPr>
          <w:p>
            <w:pPr>
              <w:pStyle w:val="TableText"/>
              <w:spacing w:before="99" w:line="183" w:lineRule="auto"/>
              <w:ind w:left="563"/>
            </w:pPr>
            <w:r>
              <w:rPr>
                <w:spacing w:val="-2"/>
              </w:rPr>
              <w:t>4-5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1" w:line="219" w:lineRule="auto"/>
              <w:ind w:left="127"/>
            </w:pPr>
            <w:r>
              <w:rPr>
                <w:spacing w:val="-7"/>
              </w:rPr>
              <w:t>回转角度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1" w:line="216" w:lineRule="auto"/>
              <w:ind w:left="126"/>
            </w:pPr>
            <w:r>
              <w:rPr>
                <w:spacing w:val="3"/>
              </w:rPr>
              <w:t>1 º/</w:t>
            </w:r>
            <w:r>
              <w:t>bit</w:t>
            </w:r>
            <w:r>
              <w:rPr>
                <w:spacing w:val="3"/>
              </w:rPr>
              <w:t>,0 º ~</w:t>
            </w:r>
            <w:r>
              <w:rPr>
                <w:spacing w:val="25"/>
              </w:rPr>
              <w:t xml:space="preserve"> </w:t>
            </w:r>
            <w:r>
              <w:rPr>
                <w:spacing w:val="3"/>
              </w:rPr>
              <w:t>360 º</w:t>
            </w:r>
          </w:p>
        </w:tc>
      </w:tr>
    </w:tbl>
    <w:p>
      <w:pPr>
        <w:spacing w:line="197" w:lineRule="exact"/>
        <w:rPr>
          <w:rFonts w:ascii="Arial"/>
          <w:sz w:val="17"/>
        </w:rPr>
      </w:pPr>
    </w:p>
    <w:p>
      <w:pPr>
        <w:spacing w:line="197" w:lineRule="exact"/>
        <w:rPr>
          <w:rFonts w:ascii="Arial" w:eastAsia="Arial" w:hAnsi="Arial" w:cs="Arial"/>
          <w:sz w:val="17"/>
          <w:szCs w:val="17"/>
        </w:rPr>
        <w:sectPr>
          <w:headerReference w:type="default" r:id="rId38"/>
          <w:footerReference w:type="default" r:id="rId39"/>
          <w:type w:val="nextPage"/>
          <w:pgSz w:w="11906" w:h="16839"/>
          <w:pgMar w:top="400" w:right="0" w:bottom="1650" w:left="0" w:header="0" w:footer="1488" w:gutter="0"/>
          <w:pgNumType w:start="18"/>
          <w:cols w:space="708"/>
          <w:titlePg w:val="0"/>
        </w:sect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65" w:line="265" w:lineRule="exact"/>
        <w:ind w:left="9094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position w:val="1"/>
          <w:sz w:val="20"/>
          <w:szCs w:val="20"/>
        </w:rPr>
        <w:t>XF</w:t>
      </w:r>
      <w:r>
        <w:rPr>
          <w:rFonts w:ascii="SimHei" w:eastAsia="SimHei" w:hAnsi="SimHei" w:cs="SimHei"/>
          <w:spacing w:val="7"/>
          <w:position w:val="1"/>
          <w:sz w:val="20"/>
          <w:szCs w:val="20"/>
        </w:rPr>
        <w:t>/T</w:t>
      </w:r>
      <w:r>
        <w:rPr>
          <w:rFonts w:ascii="SimHei" w:eastAsia="SimHei" w:hAnsi="SimHei" w:cs="SimHei"/>
          <w:spacing w:val="7"/>
          <w:position w:val="1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7"/>
          <w:position w:val="1"/>
          <w:sz w:val="20"/>
          <w:szCs w:val="20"/>
        </w:rPr>
        <w:t>545.3—20</w:t>
      </w:r>
      <w:r>
        <w:rPr>
          <w:rFonts w:ascii="SimHei" w:eastAsia="SimHei" w:hAnsi="SimHei" w:cs="SimHei"/>
          <w:position w:val="1"/>
          <w:sz w:val="20"/>
          <w:szCs w:val="20"/>
        </w:rPr>
        <w:t>XX</w:t>
      </w:r>
    </w:p>
    <w:p>
      <w:pPr>
        <w:spacing w:line="196" w:lineRule="exact"/>
      </w:pPr>
    </w:p>
    <w:tbl>
      <w:tblPr>
        <w:tblStyle w:val="TableNormal15"/>
        <w:tblW w:w="9574" w:type="dxa"/>
        <w:tblInd w:w="130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88"/>
        <w:gridCol w:w="2125"/>
        <w:gridCol w:w="1133"/>
        <w:gridCol w:w="4928"/>
      </w:tblGrid>
      <w:tr>
        <w:tblPrEx>
          <w:tblW w:w="9574" w:type="dxa"/>
          <w:tblInd w:w="130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0"/>
        </w:trPr>
        <w:tc>
          <w:tcPr>
            <w:tcW w:w="1388" w:type="dxa"/>
            <w:vAlign w:val="top"/>
          </w:tcPr>
          <w:p>
            <w:pPr>
              <w:pStyle w:val="TableText"/>
              <w:spacing w:before="100" w:line="183" w:lineRule="auto"/>
              <w:ind w:left="654"/>
            </w:pPr>
            <w:r>
              <w:t>6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2" w:line="219" w:lineRule="auto"/>
              <w:ind w:left="111"/>
            </w:pPr>
            <w:r>
              <w:rPr>
                <w:spacing w:val="-2"/>
              </w:rPr>
              <w:t>升降云台高度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2" w:line="216" w:lineRule="auto"/>
              <w:ind w:left="114"/>
            </w:pPr>
            <w:r>
              <w:rPr>
                <w:spacing w:val="-2"/>
              </w:rPr>
              <w:t>0.01 m/bit,0 m</w:t>
            </w:r>
            <w:r>
              <w:rPr>
                <w:spacing w:val="22"/>
              </w:rPr>
              <w:t xml:space="preserve"> </w:t>
            </w:r>
            <w:r>
              <w:rPr>
                <w:spacing w:val="-2"/>
              </w:rPr>
              <w:t>～</w:t>
            </w:r>
            <w:r>
              <w:rPr>
                <w:spacing w:val="10"/>
              </w:rPr>
              <w:t xml:space="preserve"> </w:t>
            </w:r>
            <w:r>
              <w:rPr>
                <w:spacing w:val="-2"/>
              </w:rPr>
              <w:t>2.5 m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5"/>
        </w:trPr>
        <w:tc>
          <w:tcPr>
            <w:tcW w:w="1388" w:type="dxa"/>
            <w:vAlign w:val="top"/>
          </w:tcPr>
          <w:p>
            <w:pPr>
              <w:pStyle w:val="TableText"/>
              <w:spacing w:before="98" w:line="182" w:lineRule="auto"/>
              <w:ind w:left="657"/>
            </w:pPr>
            <w:r>
              <w:t>7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8" w:line="223" w:lineRule="auto"/>
              <w:ind w:left="110"/>
            </w:pPr>
            <w:r>
              <w:rPr>
                <w:spacing w:val="-4"/>
              </w:rPr>
              <w:t>流量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9" w:line="216" w:lineRule="auto"/>
              <w:ind w:left="126"/>
            </w:pPr>
            <w:r>
              <w:rPr>
                <w:spacing w:val="-4"/>
              </w:rPr>
              <w:t>1 L/S,0</w:t>
            </w:r>
            <w:r>
              <w:rPr>
                <w:spacing w:val="20"/>
              </w:rPr>
              <w:t xml:space="preserve"> </w:t>
            </w:r>
            <w:r>
              <w:rPr>
                <w:spacing w:val="-4"/>
              </w:rPr>
              <w:t>L/S</w:t>
            </w:r>
            <w:r>
              <w:rPr>
                <w:spacing w:val="13"/>
              </w:rPr>
              <w:t xml:space="preserve"> </w:t>
            </w:r>
            <w:r>
              <w:rPr>
                <w:spacing w:val="-4"/>
              </w:rPr>
              <w:t>～</w:t>
            </w:r>
            <w:r>
              <w:rPr>
                <w:spacing w:val="8"/>
              </w:rPr>
              <w:t xml:space="preserve"> </w:t>
            </w:r>
            <w:r>
              <w:rPr>
                <w:spacing w:val="-4"/>
              </w:rPr>
              <w:t>250</w:t>
            </w:r>
            <w:r>
              <w:rPr>
                <w:spacing w:val="5"/>
              </w:rPr>
              <w:t xml:space="preserve"> </w:t>
            </w:r>
            <w:r>
              <w:rPr>
                <w:spacing w:val="-4"/>
              </w:rPr>
              <w:t>L/S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20"/>
        </w:trPr>
        <w:tc>
          <w:tcPr>
            <w:tcW w:w="1388" w:type="dxa"/>
            <w:vAlign w:val="top"/>
          </w:tcPr>
          <w:p>
            <w:pPr>
              <w:pStyle w:val="TableText"/>
              <w:spacing w:before="98" w:line="183" w:lineRule="auto"/>
              <w:ind w:left="653"/>
            </w:pPr>
            <w:r>
              <w:t>8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0" w:line="220" w:lineRule="auto"/>
              <w:ind w:left="112"/>
            </w:pPr>
            <w:r>
              <w:rPr>
                <w:spacing w:val="-4"/>
              </w:rPr>
              <w:t>未定义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95" w:lineRule="auto"/>
        <w:rPr>
          <w:rFonts w:ascii="Arial"/>
          <w:sz w:val="21"/>
        </w:rPr>
      </w:pPr>
    </w:p>
    <w:p>
      <w:pPr>
        <w:pStyle w:val="BodyText"/>
        <w:spacing w:before="65" w:line="228" w:lineRule="auto"/>
        <w:ind w:left="1850"/>
      </w:pPr>
      <w:r>
        <w:rPr>
          <w:spacing w:val="5"/>
        </w:rPr>
        <w:t>消防炮状态信息协议定义应符合表</w:t>
      </w:r>
      <w:r>
        <w:rPr>
          <w:spacing w:val="-3"/>
        </w:rPr>
        <w:t xml:space="preserve"> </w:t>
      </w:r>
      <w:r>
        <w:rPr>
          <w:spacing w:val="5"/>
        </w:rPr>
        <w:t>17</w:t>
      </w:r>
      <w:r>
        <w:rPr>
          <w:spacing w:val="-21"/>
        </w:rPr>
        <w:t xml:space="preserve"> </w:t>
      </w:r>
      <w:r>
        <w:rPr>
          <w:spacing w:val="5"/>
        </w:rPr>
        <w:t>的要求。</w:t>
      </w:r>
    </w:p>
    <w:p>
      <w:pPr>
        <w:spacing w:before="65" w:line="229" w:lineRule="auto"/>
        <w:ind w:left="5029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5"/>
          <w:sz w:val="20"/>
          <w:szCs w:val="20"/>
        </w:rPr>
        <w:t>表</w:t>
      </w:r>
      <w:r>
        <w:rPr>
          <w:rFonts w:ascii="SimHei" w:eastAsia="SimHei" w:hAnsi="SimHei" w:cs="SimHei"/>
          <w:spacing w:val="-22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5"/>
          <w:sz w:val="20"/>
          <w:szCs w:val="20"/>
        </w:rPr>
        <w:t>17</w:t>
      </w:r>
      <w:r>
        <w:rPr>
          <w:rFonts w:ascii="SimHei" w:eastAsia="SimHei" w:hAnsi="SimHei" w:cs="SimHei"/>
          <w:spacing w:val="5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5"/>
          <w:sz w:val="20"/>
          <w:szCs w:val="20"/>
        </w:rPr>
        <w:t>消防炮状态信息</w:t>
      </w:r>
    </w:p>
    <w:p>
      <w:pPr>
        <w:spacing w:line="140" w:lineRule="auto"/>
        <w:rPr>
          <w:rFonts w:ascii="Arial"/>
          <w:sz w:val="2"/>
        </w:rPr>
      </w:pPr>
    </w:p>
    <w:tbl>
      <w:tblPr>
        <w:tblStyle w:val="TableNormal15"/>
        <w:tblW w:w="9574" w:type="dxa"/>
        <w:tblInd w:w="130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88"/>
        <w:gridCol w:w="2125"/>
        <w:gridCol w:w="1133"/>
        <w:gridCol w:w="4928"/>
      </w:tblGrid>
      <w:tr>
        <w:tblPrEx>
          <w:tblW w:w="9574" w:type="dxa"/>
          <w:tblInd w:w="130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1"/>
        </w:trPr>
        <w:tc>
          <w:tcPr>
            <w:tcW w:w="1388" w:type="dxa"/>
            <w:vAlign w:val="top"/>
          </w:tcPr>
          <w:p>
            <w:pPr>
              <w:pStyle w:val="TableText"/>
              <w:spacing w:before="99" w:line="183" w:lineRule="auto"/>
              <w:ind w:left="561"/>
            </w:pPr>
            <w:r>
              <w:rPr>
                <w:spacing w:val="-1"/>
              </w:rPr>
              <w:t>PGN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70" w:line="219" w:lineRule="auto"/>
              <w:ind w:left="3377"/>
            </w:pPr>
            <w:r>
              <w:t>65308（00FF1C</w:t>
            </w:r>
            <w:r>
              <w:rPr>
                <w:position w:val="-2"/>
                <w:sz w:val="8"/>
                <w:szCs w:val="8"/>
              </w:rPr>
              <w:t>16</w:t>
            </w:r>
            <w:r>
              <w:t>）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Align w:val="top"/>
          </w:tcPr>
          <w:p>
            <w:pPr>
              <w:pStyle w:val="TableText"/>
              <w:spacing w:before="66" w:line="220" w:lineRule="auto"/>
              <w:ind w:left="340"/>
            </w:pPr>
            <w:r>
              <w:rPr>
                <w:spacing w:val="-3"/>
              </w:rPr>
              <w:t>更新周期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66" w:line="238" w:lineRule="auto"/>
              <w:ind w:left="3794"/>
            </w:pPr>
            <w:r>
              <w:rPr>
                <w:spacing w:val="-3"/>
              </w:rPr>
              <w:t>1000 ms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97" w:line="182" w:lineRule="auto"/>
              <w:ind w:left="649"/>
            </w:pPr>
            <w:r>
              <w:t>P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96" w:line="183" w:lineRule="auto"/>
              <w:ind w:left="4051"/>
            </w:pPr>
            <w:r>
              <w:t>6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69" w:line="219" w:lineRule="auto"/>
              <w:ind w:left="519"/>
            </w:pPr>
            <w:r>
              <w:rPr>
                <w:spacing w:val="-4"/>
              </w:rPr>
              <w:t>字节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9" w:line="219" w:lineRule="auto"/>
              <w:ind w:left="704"/>
            </w:pPr>
            <w:r>
              <w:rPr>
                <w:spacing w:val="-2"/>
              </w:rPr>
              <w:t>信息名称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68" w:line="220" w:lineRule="auto"/>
              <w:ind w:left="300"/>
            </w:pPr>
            <w:r>
              <w:rPr>
                <w:spacing w:val="-3"/>
              </w:rPr>
              <w:t>位定义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8" w:line="219" w:lineRule="auto"/>
              <w:ind w:left="2018"/>
            </w:pPr>
            <w:r>
              <w:rPr>
                <w:spacing w:val="-2"/>
              </w:rPr>
              <w:t>精度及范围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96" w:line="184" w:lineRule="auto"/>
              <w:ind w:left="577"/>
            </w:pPr>
            <w:r>
              <w:rPr>
                <w:spacing w:val="-7"/>
              </w:rPr>
              <w:t>1-4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9" w:line="220" w:lineRule="auto"/>
              <w:ind w:left="116"/>
            </w:pPr>
            <w:r>
              <w:rPr>
                <w:spacing w:val="-3"/>
              </w:rPr>
              <w:t>累计工作时间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9" w:line="216" w:lineRule="auto"/>
              <w:ind w:left="126"/>
            </w:pPr>
            <w:r>
              <w:rPr>
                <w:spacing w:val="-1"/>
              </w:rPr>
              <w:t>1 min/bit,0 min ～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4211081215 min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 w:val="restart"/>
            <w:tcBorders>
              <w:bottom w:val="nil"/>
            </w:tcBorders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182" w:lineRule="auto"/>
              <w:ind w:left="656"/>
            </w:pPr>
            <w:r>
              <w:t>5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0" w:line="219" w:lineRule="auto"/>
              <w:ind w:left="114"/>
            </w:pPr>
            <w:r>
              <w:rPr>
                <w:spacing w:val="-3"/>
              </w:rPr>
              <w:t>复位状态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8" w:line="183" w:lineRule="auto"/>
              <w:ind w:left="111"/>
            </w:pPr>
            <w:r>
              <w:rPr>
                <w:spacing w:val="-3"/>
              </w:rPr>
              <w:t>8-7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9" w:line="219" w:lineRule="auto"/>
              <w:ind w:left="114"/>
            </w:pPr>
            <w:r>
              <w:rPr>
                <w:spacing w:val="-4"/>
              </w:rPr>
              <w:t>00</w:t>
            </w:r>
            <w:r>
              <w:rPr>
                <w:spacing w:val="-4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4"/>
              </w:rPr>
              <w:t>:已复位;01</w:t>
            </w:r>
            <w:r>
              <w:rPr>
                <w:spacing w:val="-4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4"/>
              </w:rPr>
              <w:t>:未复位;1</w:t>
            </w:r>
            <w:r>
              <w:rPr>
                <w:spacing w:val="-5"/>
              </w:rPr>
              <w:t>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9" w:line="219" w:lineRule="auto"/>
              <w:ind w:left="113"/>
            </w:pPr>
            <w:r>
              <w:rPr>
                <w:spacing w:val="-2"/>
              </w:rPr>
              <w:t>管路阀门开关状态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8" w:line="183" w:lineRule="auto"/>
              <w:ind w:left="112"/>
            </w:pPr>
            <w:r>
              <w:rPr>
                <w:spacing w:val="-3"/>
              </w:rPr>
              <w:t>6-5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9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:关;01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:开;10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9" w:line="219" w:lineRule="auto"/>
              <w:ind w:left="125"/>
            </w:pPr>
            <w:r>
              <w:rPr>
                <w:spacing w:val="-3"/>
              </w:rPr>
              <w:t>出水管路开关状态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7" w:line="183" w:lineRule="auto"/>
              <w:ind w:left="110"/>
            </w:pPr>
            <w:r>
              <w:rPr>
                <w:spacing w:val="-2"/>
              </w:rPr>
              <w:t>4-3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9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:关;01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:开;10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2" w:line="219" w:lineRule="auto"/>
              <w:ind w:left="110"/>
            </w:pPr>
            <w:r>
              <w:rPr>
                <w:spacing w:val="-1"/>
              </w:rPr>
              <w:t>开花直流转换状态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9" w:line="184" w:lineRule="auto"/>
              <w:ind w:left="113"/>
            </w:pPr>
            <w:r>
              <w:rPr>
                <w:spacing w:val="3"/>
              </w:rPr>
              <w:t>2-1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2" w:line="219" w:lineRule="auto"/>
              <w:ind w:left="114"/>
            </w:pPr>
            <w:r>
              <w:rPr>
                <w:spacing w:val="-5"/>
              </w:rPr>
              <w:t>00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:开花;01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:直流;10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 w:val="restart"/>
            <w:tcBorders>
              <w:bottom w:val="nil"/>
            </w:tcBorders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183" w:lineRule="auto"/>
              <w:ind w:left="654"/>
            </w:pPr>
            <w:r>
              <w:t>6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2" w:line="219" w:lineRule="auto"/>
              <w:ind w:left="139"/>
            </w:pPr>
            <w:r>
              <w:rPr>
                <w:spacing w:val="-10"/>
              </w:rPr>
              <w:t>自摆状态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100" w:line="183" w:lineRule="auto"/>
              <w:ind w:left="111"/>
            </w:pPr>
            <w:r>
              <w:rPr>
                <w:spacing w:val="-3"/>
              </w:rPr>
              <w:t>8-7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1" w:line="219" w:lineRule="auto"/>
              <w:ind w:left="114"/>
            </w:pPr>
            <w:r>
              <w:rPr>
                <w:spacing w:val="-5"/>
              </w:rPr>
              <w:t>00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:关闭;01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:开启;10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1" w:line="219" w:lineRule="auto"/>
              <w:ind w:left="112"/>
            </w:pPr>
            <w:r>
              <w:rPr>
                <w:spacing w:val="-2"/>
              </w:rPr>
              <w:t>半/全流量状态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9" w:line="183" w:lineRule="auto"/>
              <w:ind w:left="112"/>
            </w:pPr>
            <w:r>
              <w:rPr>
                <w:spacing w:val="-3"/>
              </w:rPr>
              <w:t>6-5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1" w:line="219" w:lineRule="auto"/>
              <w:ind w:left="114"/>
            </w:pPr>
            <w:r>
              <w:rPr>
                <w:spacing w:val="-4"/>
              </w:rPr>
              <w:t>00</w:t>
            </w:r>
            <w:r>
              <w:rPr>
                <w:spacing w:val="-4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4"/>
              </w:rPr>
              <w:t>:半流量;01</w:t>
            </w:r>
            <w:r>
              <w:rPr>
                <w:spacing w:val="-4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4"/>
              </w:rPr>
              <w:t>:全流量;1</w:t>
            </w:r>
            <w:r>
              <w:rPr>
                <w:spacing w:val="-5"/>
              </w:rPr>
              <w:t>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1" w:line="219" w:lineRule="auto"/>
              <w:ind w:left="108"/>
            </w:pPr>
            <w:r>
              <w:rPr>
                <w:spacing w:val="-1"/>
              </w:rPr>
              <w:t>避障功能开启状态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9" w:line="183" w:lineRule="auto"/>
              <w:ind w:left="110"/>
            </w:pPr>
            <w:r>
              <w:rPr>
                <w:spacing w:val="-2"/>
              </w:rPr>
              <w:t>4-3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0" w:line="219" w:lineRule="auto"/>
              <w:ind w:left="114"/>
            </w:pPr>
            <w:r>
              <w:rPr>
                <w:spacing w:val="-5"/>
              </w:rPr>
              <w:t>00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:未开启;01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:开启;10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0" w:line="219" w:lineRule="auto"/>
              <w:ind w:left="113"/>
            </w:pPr>
            <w:r>
              <w:rPr>
                <w:spacing w:val="-2"/>
              </w:rPr>
              <w:t>消防炮报警状态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8" w:line="184" w:lineRule="auto"/>
              <w:ind w:left="113"/>
            </w:pPr>
            <w:r>
              <w:rPr>
                <w:spacing w:val="3"/>
              </w:rPr>
              <w:t>2-1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0" w:line="219" w:lineRule="auto"/>
              <w:ind w:left="114"/>
            </w:pPr>
            <w:r>
              <w:rPr>
                <w:spacing w:val="-5"/>
              </w:rPr>
              <w:t>00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:正常;01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:故障;10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21"/>
        </w:trPr>
        <w:tc>
          <w:tcPr>
            <w:tcW w:w="1388" w:type="dxa"/>
            <w:vAlign w:val="top"/>
          </w:tcPr>
          <w:p>
            <w:pPr>
              <w:pStyle w:val="TableText"/>
              <w:spacing w:before="98" w:line="183" w:lineRule="auto"/>
              <w:ind w:left="568"/>
            </w:pPr>
            <w:r>
              <w:rPr>
                <w:spacing w:val="-4"/>
              </w:rPr>
              <w:t>7-8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0" w:line="220" w:lineRule="auto"/>
              <w:ind w:left="112"/>
            </w:pPr>
            <w:r>
              <w:rPr>
                <w:spacing w:val="-4"/>
              </w:rPr>
              <w:t>未定义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97" w:lineRule="auto"/>
        <w:rPr>
          <w:rFonts w:ascii="Arial"/>
          <w:sz w:val="21"/>
        </w:rPr>
      </w:pPr>
    </w:p>
    <w:p>
      <w:pPr>
        <w:pStyle w:val="BodyText"/>
        <w:spacing w:before="65" w:line="227" w:lineRule="auto"/>
        <w:ind w:left="1850"/>
      </w:pPr>
      <w:r>
        <w:rPr>
          <w:spacing w:val="6"/>
        </w:rPr>
        <w:t>消防炮信息的</w:t>
      </w:r>
      <w:r>
        <w:rPr>
          <w:spacing w:val="-38"/>
        </w:rPr>
        <w:t xml:space="preserve"> </w:t>
      </w:r>
      <w:r>
        <w:t>PGN</w:t>
      </w:r>
      <w:r>
        <w:rPr>
          <w:spacing w:val="-38"/>
        </w:rPr>
        <w:t xml:space="preserve"> </w:t>
      </w:r>
      <w:r>
        <w:rPr>
          <w:spacing w:val="6"/>
        </w:rPr>
        <w:t>应符合附录</w:t>
      </w:r>
      <w:r>
        <w:rPr>
          <w:spacing w:val="-44"/>
        </w:rPr>
        <w:t xml:space="preserve"> </w:t>
      </w:r>
      <w:r>
        <w:rPr>
          <w:spacing w:val="6"/>
        </w:rPr>
        <w:t>B</w:t>
      </w:r>
      <w:r>
        <w:rPr>
          <w:spacing w:val="-21"/>
        </w:rPr>
        <w:t xml:space="preserve"> </w:t>
      </w:r>
      <w:r>
        <w:rPr>
          <w:spacing w:val="6"/>
        </w:rPr>
        <w:t>的规定。</w:t>
      </w:r>
    </w:p>
    <w:p>
      <w:pPr>
        <w:pStyle w:val="BodyText"/>
        <w:spacing w:before="66" w:line="468" w:lineRule="exact"/>
        <w:ind w:left="1850"/>
      </w:pPr>
      <w:r>
        <w:rPr>
          <w:spacing w:val="5"/>
          <w:position w:val="20"/>
        </w:rPr>
        <w:t>消防炮信息的标识符</w:t>
      </w:r>
      <w:r>
        <w:rPr>
          <w:spacing w:val="-15"/>
          <w:position w:val="20"/>
        </w:rPr>
        <w:t xml:space="preserve"> </w:t>
      </w:r>
      <w:r>
        <w:rPr>
          <w:position w:val="20"/>
        </w:rPr>
        <w:t>ID</w:t>
      </w:r>
      <w:r>
        <w:rPr>
          <w:spacing w:val="-38"/>
          <w:position w:val="20"/>
        </w:rPr>
        <w:t xml:space="preserve"> </w:t>
      </w:r>
      <w:r>
        <w:rPr>
          <w:spacing w:val="5"/>
          <w:position w:val="20"/>
        </w:rPr>
        <w:t>应符合附录</w:t>
      </w:r>
      <w:r>
        <w:rPr>
          <w:spacing w:val="-40"/>
          <w:position w:val="20"/>
        </w:rPr>
        <w:t xml:space="preserve"> </w:t>
      </w:r>
      <w:r>
        <w:rPr>
          <w:spacing w:val="5"/>
          <w:position w:val="20"/>
        </w:rPr>
        <w:t>C</w:t>
      </w:r>
      <w:r>
        <w:rPr>
          <w:spacing w:val="-21"/>
          <w:position w:val="20"/>
        </w:rPr>
        <w:t xml:space="preserve"> </w:t>
      </w:r>
      <w:r>
        <w:rPr>
          <w:spacing w:val="5"/>
          <w:position w:val="20"/>
        </w:rPr>
        <w:t>的规定。</w:t>
      </w:r>
    </w:p>
    <w:p>
      <w:pPr>
        <w:spacing w:before="1" w:line="228" w:lineRule="auto"/>
        <w:ind w:left="1425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5"/>
          <w:sz w:val="20"/>
          <w:szCs w:val="20"/>
        </w:rPr>
        <w:t>6.9</w:t>
      </w:r>
      <w:r>
        <w:rPr>
          <w:rFonts w:ascii="SimHei" w:eastAsia="SimHei" w:hAnsi="SimHei" w:cs="SimHei"/>
          <w:spacing w:val="13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5"/>
          <w:sz w:val="20"/>
          <w:szCs w:val="20"/>
        </w:rPr>
        <w:t>干粉罐信息</w:t>
      </w:r>
    </w:p>
    <w:p>
      <w:pPr>
        <w:pStyle w:val="BodyText"/>
        <w:spacing w:before="220" w:line="227" w:lineRule="auto"/>
        <w:ind w:left="1845"/>
      </w:pPr>
      <w:r>
        <w:rPr>
          <w:spacing w:val="8"/>
        </w:rPr>
        <w:t>干粉罐信息协议定义应符合表18的要求。</w:t>
      </w:r>
    </w:p>
    <w:p>
      <w:pPr>
        <w:spacing w:line="310" w:lineRule="auto"/>
        <w:rPr>
          <w:rFonts w:ascii="Arial"/>
          <w:sz w:val="21"/>
        </w:rPr>
      </w:pPr>
    </w:p>
    <w:p>
      <w:pPr>
        <w:spacing w:before="66" w:line="229" w:lineRule="auto"/>
        <w:ind w:left="5241"/>
        <w:rPr>
          <w:rFonts w:ascii="SimHei" w:eastAsia="SimHei" w:hAnsi="SimHei" w:cs="SimHei"/>
          <w:sz w:val="20"/>
          <w:szCs w:val="20"/>
        </w:rPr>
        <w:sectPr>
          <w:headerReference w:type="default" r:id="rId40"/>
          <w:footerReference w:type="default" r:id="rId41"/>
          <w:pgSz w:w="11906" w:h="16839"/>
          <w:pgMar w:top="400" w:right="0" w:bottom="1650" w:left="0" w:header="0" w:footer="1488" w:gutter="0"/>
          <w:pgNumType w:start="19"/>
          <w:cols w:space="708"/>
        </w:sectPr>
      </w:pPr>
      <w:r>
        <w:rPr>
          <w:rFonts w:ascii="SimHei" w:eastAsia="SimHei" w:hAnsi="SimHei" w:cs="SimHei"/>
          <w:spacing w:val="3"/>
          <w:sz w:val="20"/>
          <w:szCs w:val="20"/>
        </w:rPr>
        <w:t>表</w:t>
      </w:r>
      <w:r>
        <w:rPr>
          <w:rFonts w:ascii="SimHei" w:eastAsia="SimHei" w:hAnsi="SimHei" w:cs="SimHei"/>
          <w:spacing w:val="-29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3"/>
          <w:sz w:val="20"/>
          <w:szCs w:val="20"/>
        </w:rPr>
        <w:t>18</w:t>
      </w:r>
      <w:r>
        <w:rPr>
          <w:rFonts w:ascii="SimHei" w:eastAsia="SimHei" w:hAnsi="SimHei" w:cs="SimHei"/>
          <w:spacing w:val="11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3"/>
          <w:sz w:val="20"/>
          <w:szCs w:val="20"/>
        </w:rPr>
        <w:t>干粉罐信息</w:t>
      </w:r>
    </w:p>
    <w:p>
      <w:pPr>
        <w:spacing w:line="133" w:lineRule="auto"/>
        <w:rPr>
          <w:rFonts w:ascii="Arial"/>
          <w:sz w:val="2"/>
        </w:rPr>
      </w:pPr>
    </w:p>
    <w:tbl>
      <w:tblPr>
        <w:tblStyle w:val="TableNormal16"/>
        <w:tblW w:w="9574" w:type="dxa"/>
        <w:tblInd w:w="130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88"/>
        <w:gridCol w:w="2125"/>
        <w:gridCol w:w="1133"/>
        <w:gridCol w:w="4928"/>
      </w:tblGrid>
      <w:tr>
        <w:tblPrEx>
          <w:tblW w:w="9574" w:type="dxa"/>
          <w:tblInd w:w="130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1"/>
        </w:trPr>
        <w:tc>
          <w:tcPr>
            <w:tcW w:w="1388" w:type="dxa"/>
            <w:vAlign w:val="top"/>
          </w:tcPr>
          <w:p>
            <w:pPr>
              <w:pStyle w:val="TableText"/>
              <w:spacing w:before="100" w:line="183" w:lineRule="auto"/>
              <w:ind w:left="561"/>
            </w:pPr>
            <w:r>
              <w:rPr>
                <w:spacing w:val="-1"/>
              </w:rPr>
              <w:t>PGN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71" w:line="219" w:lineRule="auto"/>
              <w:ind w:left="3377"/>
            </w:pPr>
            <w:r>
              <w:t>65310（00FF1E</w:t>
            </w:r>
            <w:r>
              <w:rPr>
                <w:position w:val="-2"/>
                <w:sz w:val="8"/>
                <w:szCs w:val="8"/>
              </w:rPr>
              <w:t>16</w:t>
            </w:r>
            <w:r>
              <w:t>）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67" w:line="220" w:lineRule="auto"/>
              <w:ind w:left="340"/>
            </w:pPr>
            <w:r>
              <w:rPr>
                <w:spacing w:val="-3"/>
              </w:rPr>
              <w:t>更新周期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67" w:line="238" w:lineRule="auto"/>
              <w:ind w:left="3794"/>
            </w:pPr>
            <w:r>
              <w:rPr>
                <w:spacing w:val="-3"/>
              </w:rPr>
              <w:t>1000 ms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97" w:line="182" w:lineRule="auto"/>
              <w:ind w:left="649"/>
            </w:pPr>
            <w:r>
              <w:t>P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96" w:line="183" w:lineRule="auto"/>
              <w:ind w:left="4051"/>
            </w:pPr>
            <w:r>
              <w:t>6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68" w:line="219" w:lineRule="auto"/>
              <w:ind w:left="519"/>
            </w:pPr>
            <w:r>
              <w:rPr>
                <w:spacing w:val="-4"/>
              </w:rPr>
              <w:t>字节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8" w:line="219" w:lineRule="auto"/>
              <w:ind w:left="704"/>
            </w:pPr>
            <w:r>
              <w:rPr>
                <w:spacing w:val="-2"/>
              </w:rPr>
              <w:t>信息名称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68" w:line="220" w:lineRule="auto"/>
              <w:ind w:left="300"/>
            </w:pPr>
            <w:r>
              <w:rPr>
                <w:spacing w:val="-3"/>
              </w:rPr>
              <w:t>位定义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8" w:line="219" w:lineRule="auto"/>
              <w:ind w:left="2018"/>
            </w:pPr>
            <w:r>
              <w:rPr>
                <w:spacing w:val="-2"/>
              </w:rPr>
              <w:t>精度及范围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96" w:line="184" w:lineRule="auto"/>
              <w:ind w:left="577"/>
            </w:pPr>
            <w:r>
              <w:rPr>
                <w:spacing w:val="-7"/>
              </w:rPr>
              <w:t>1-2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9" w:line="225" w:lineRule="auto"/>
              <w:ind w:left="110"/>
            </w:pPr>
            <w:r>
              <w:rPr>
                <w:spacing w:val="-4"/>
              </w:rPr>
              <w:t>重量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8" w:line="214" w:lineRule="auto"/>
              <w:ind w:left="126"/>
            </w:pPr>
            <w:r>
              <w:rPr>
                <w:spacing w:val="-3"/>
              </w:rPr>
              <w:t>1 kg/bit,0 kg</w:t>
            </w:r>
            <w:r>
              <w:rPr>
                <w:spacing w:val="16"/>
              </w:rPr>
              <w:t xml:space="preserve"> </w:t>
            </w:r>
            <w:r>
              <w:rPr>
                <w:spacing w:val="-3"/>
              </w:rPr>
              <w:t>～</w:t>
            </w:r>
            <w:r>
              <w:rPr>
                <w:spacing w:val="20"/>
              </w:rPr>
              <w:t xml:space="preserve"> </w:t>
            </w:r>
            <w:r>
              <w:rPr>
                <w:spacing w:val="-3"/>
              </w:rPr>
              <w:t>10000</w:t>
            </w:r>
            <w:r>
              <w:rPr>
                <w:spacing w:val="5"/>
              </w:rPr>
              <w:t xml:space="preserve"> </w:t>
            </w:r>
            <w:r>
              <w:rPr>
                <w:spacing w:val="-3"/>
              </w:rPr>
              <w:t>kg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21"/>
        </w:trPr>
        <w:tc>
          <w:tcPr>
            <w:tcW w:w="1388" w:type="dxa"/>
            <w:vAlign w:val="top"/>
          </w:tcPr>
          <w:p>
            <w:pPr>
              <w:pStyle w:val="TableText"/>
              <w:spacing w:before="100" w:line="183" w:lineRule="auto"/>
              <w:ind w:left="567"/>
            </w:pPr>
            <w:r>
              <w:rPr>
                <w:spacing w:val="-4"/>
              </w:rPr>
              <w:t>3-8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2" w:line="220" w:lineRule="auto"/>
              <w:ind w:left="112"/>
            </w:pPr>
            <w:r>
              <w:rPr>
                <w:spacing w:val="-4"/>
              </w:rPr>
              <w:t>未定义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96" w:lineRule="auto"/>
        <w:rPr>
          <w:rFonts w:ascii="Arial"/>
          <w:sz w:val="21"/>
        </w:rPr>
      </w:pPr>
    </w:p>
    <w:p>
      <w:pPr>
        <w:pStyle w:val="BodyText"/>
        <w:spacing w:before="66" w:line="227" w:lineRule="auto"/>
        <w:ind w:left="1845"/>
      </w:pPr>
      <w:r>
        <w:rPr>
          <w:spacing w:val="6"/>
        </w:rPr>
        <w:t>干粉罐信息的</w:t>
      </w:r>
      <w:r>
        <w:rPr>
          <w:spacing w:val="-33"/>
        </w:rPr>
        <w:t xml:space="preserve"> </w:t>
      </w:r>
      <w:r>
        <w:t>PGN</w:t>
      </w:r>
      <w:r>
        <w:rPr>
          <w:spacing w:val="-38"/>
        </w:rPr>
        <w:t xml:space="preserve"> </w:t>
      </w:r>
      <w:r>
        <w:rPr>
          <w:spacing w:val="6"/>
        </w:rPr>
        <w:t>应符合附录</w:t>
      </w:r>
      <w:r>
        <w:rPr>
          <w:spacing w:val="-44"/>
        </w:rPr>
        <w:t xml:space="preserve"> </w:t>
      </w:r>
      <w:r>
        <w:rPr>
          <w:spacing w:val="6"/>
        </w:rPr>
        <w:t>B</w:t>
      </w:r>
      <w:r>
        <w:rPr>
          <w:spacing w:val="-21"/>
        </w:rPr>
        <w:t xml:space="preserve"> </w:t>
      </w:r>
      <w:r>
        <w:rPr>
          <w:spacing w:val="6"/>
        </w:rPr>
        <w:t>的规定。</w:t>
      </w:r>
    </w:p>
    <w:p>
      <w:pPr>
        <w:pStyle w:val="BodyText"/>
        <w:spacing w:before="66" w:line="468" w:lineRule="exact"/>
        <w:ind w:left="1845"/>
      </w:pPr>
      <w:r>
        <w:rPr>
          <w:spacing w:val="6"/>
          <w:position w:val="20"/>
        </w:rPr>
        <w:t>干粉罐信息的标识符</w:t>
      </w:r>
      <w:r>
        <w:rPr>
          <w:spacing w:val="-28"/>
          <w:position w:val="20"/>
        </w:rPr>
        <w:t xml:space="preserve"> </w:t>
      </w:r>
      <w:r>
        <w:rPr>
          <w:position w:val="20"/>
        </w:rPr>
        <w:t>ID</w:t>
      </w:r>
      <w:r>
        <w:rPr>
          <w:spacing w:val="-38"/>
          <w:position w:val="20"/>
        </w:rPr>
        <w:t xml:space="preserve"> </w:t>
      </w:r>
      <w:r>
        <w:rPr>
          <w:spacing w:val="6"/>
          <w:position w:val="20"/>
        </w:rPr>
        <w:t>应符合附录</w:t>
      </w:r>
      <w:r>
        <w:rPr>
          <w:spacing w:val="-41"/>
          <w:position w:val="20"/>
        </w:rPr>
        <w:t xml:space="preserve"> </w:t>
      </w:r>
      <w:r>
        <w:rPr>
          <w:spacing w:val="6"/>
          <w:position w:val="20"/>
        </w:rPr>
        <w:t>C</w:t>
      </w:r>
      <w:r>
        <w:rPr>
          <w:spacing w:val="-21"/>
          <w:position w:val="20"/>
        </w:rPr>
        <w:t xml:space="preserve"> </w:t>
      </w:r>
      <w:r>
        <w:rPr>
          <w:spacing w:val="6"/>
          <w:position w:val="20"/>
        </w:rPr>
        <w:t>的规定。</w:t>
      </w:r>
    </w:p>
    <w:p>
      <w:pPr>
        <w:spacing w:line="230" w:lineRule="auto"/>
        <w:ind w:left="1425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5"/>
          <w:sz w:val="20"/>
          <w:szCs w:val="20"/>
        </w:rPr>
        <w:t>6.10</w:t>
      </w:r>
      <w:r>
        <w:rPr>
          <w:rFonts w:ascii="SimHei" w:eastAsia="SimHei" w:hAnsi="SimHei" w:cs="SimHei"/>
          <w:spacing w:val="5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5"/>
          <w:sz w:val="20"/>
          <w:szCs w:val="20"/>
        </w:rPr>
        <w:t>容罐信息</w:t>
      </w:r>
    </w:p>
    <w:p>
      <w:pPr>
        <w:pStyle w:val="BodyText"/>
        <w:spacing w:before="218" w:line="228" w:lineRule="auto"/>
        <w:ind w:left="1849"/>
      </w:pPr>
      <w:r>
        <w:rPr>
          <w:spacing w:val="8"/>
        </w:rPr>
        <w:t>容罐信息协议定义应符合表19的要求。</w:t>
      </w:r>
    </w:p>
    <w:p>
      <w:pPr>
        <w:spacing w:line="228" w:lineRule="auto"/>
        <w:sectPr>
          <w:headerReference w:type="default" r:id="rId42"/>
          <w:footerReference w:type="default" r:id="rId43"/>
          <w:type w:val="nextPage"/>
          <w:pgSz w:w="11906" w:h="16839"/>
          <w:pgMar w:top="400" w:right="0" w:bottom="1650" w:left="0" w:header="0" w:footer="1488" w:gutter="0"/>
          <w:pgNumType w:start="20"/>
          <w:cols w:space="708"/>
          <w:titlePg w:val="0"/>
        </w:sect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65" w:line="265" w:lineRule="exact"/>
        <w:ind w:left="9094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position w:val="1"/>
          <w:sz w:val="20"/>
          <w:szCs w:val="20"/>
        </w:rPr>
        <w:t>XF</w:t>
      </w:r>
      <w:r>
        <w:rPr>
          <w:rFonts w:ascii="SimHei" w:eastAsia="SimHei" w:hAnsi="SimHei" w:cs="SimHei"/>
          <w:spacing w:val="7"/>
          <w:position w:val="1"/>
          <w:sz w:val="20"/>
          <w:szCs w:val="20"/>
        </w:rPr>
        <w:t>/T</w:t>
      </w:r>
      <w:r>
        <w:rPr>
          <w:rFonts w:ascii="SimHei" w:eastAsia="SimHei" w:hAnsi="SimHei" w:cs="SimHei"/>
          <w:spacing w:val="7"/>
          <w:position w:val="1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7"/>
          <w:position w:val="1"/>
          <w:sz w:val="20"/>
          <w:szCs w:val="20"/>
        </w:rPr>
        <w:t>545.3—20</w:t>
      </w:r>
      <w:r>
        <w:rPr>
          <w:rFonts w:ascii="SimHei" w:eastAsia="SimHei" w:hAnsi="SimHei" w:cs="SimHei"/>
          <w:position w:val="1"/>
          <w:sz w:val="20"/>
          <w:szCs w:val="20"/>
        </w:rPr>
        <w:t>XX</w:t>
      </w:r>
    </w:p>
    <w:p>
      <w:pPr>
        <w:spacing w:before="248" w:line="231" w:lineRule="auto"/>
        <w:ind w:left="5344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2"/>
          <w:sz w:val="20"/>
          <w:szCs w:val="20"/>
        </w:rPr>
        <w:t>表</w:t>
      </w:r>
      <w:r>
        <w:rPr>
          <w:rFonts w:ascii="SimHei" w:eastAsia="SimHei" w:hAnsi="SimHei" w:cs="SimHei"/>
          <w:spacing w:val="-22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2"/>
          <w:sz w:val="20"/>
          <w:szCs w:val="20"/>
        </w:rPr>
        <w:t>19</w:t>
      </w:r>
      <w:r>
        <w:rPr>
          <w:rFonts w:ascii="SimHei" w:eastAsia="SimHei" w:hAnsi="SimHei" w:cs="SimHei"/>
          <w:spacing w:val="8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2"/>
          <w:sz w:val="20"/>
          <w:szCs w:val="20"/>
        </w:rPr>
        <w:t>容罐信息</w:t>
      </w:r>
    </w:p>
    <w:p>
      <w:pPr>
        <w:spacing w:line="102" w:lineRule="auto"/>
        <w:rPr>
          <w:rFonts w:ascii="Arial"/>
          <w:sz w:val="2"/>
        </w:rPr>
      </w:pPr>
    </w:p>
    <w:tbl>
      <w:tblPr>
        <w:tblStyle w:val="TableNormal17"/>
        <w:tblW w:w="9574" w:type="dxa"/>
        <w:tblInd w:w="130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88"/>
        <w:gridCol w:w="2125"/>
        <w:gridCol w:w="1133"/>
        <w:gridCol w:w="4928"/>
      </w:tblGrid>
      <w:tr>
        <w:tblPrEx>
          <w:tblW w:w="9574" w:type="dxa"/>
          <w:tblInd w:w="130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1"/>
        </w:trPr>
        <w:tc>
          <w:tcPr>
            <w:tcW w:w="1388" w:type="dxa"/>
            <w:vAlign w:val="top"/>
          </w:tcPr>
          <w:p>
            <w:pPr>
              <w:pStyle w:val="TableText"/>
              <w:spacing w:before="100" w:line="183" w:lineRule="auto"/>
              <w:ind w:left="561"/>
            </w:pPr>
            <w:r>
              <w:rPr>
                <w:spacing w:val="-1"/>
              </w:rPr>
              <w:t>PGN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72" w:line="218" w:lineRule="auto"/>
              <w:ind w:left="3377"/>
            </w:pPr>
            <w:r>
              <w:t>65312（00FF20</w:t>
            </w:r>
            <w:r>
              <w:rPr>
                <w:position w:val="-2"/>
                <w:sz w:val="8"/>
                <w:szCs w:val="8"/>
              </w:rPr>
              <w:t>16</w:t>
            </w:r>
            <w:r>
              <w:t>）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Align w:val="top"/>
          </w:tcPr>
          <w:p>
            <w:pPr>
              <w:pStyle w:val="TableText"/>
              <w:spacing w:before="67" w:line="220" w:lineRule="auto"/>
              <w:ind w:left="340"/>
            </w:pPr>
            <w:r>
              <w:rPr>
                <w:spacing w:val="-3"/>
              </w:rPr>
              <w:t>更新周期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67" w:line="238" w:lineRule="auto"/>
              <w:ind w:left="3794"/>
            </w:pPr>
            <w:r>
              <w:rPr>
                <w:spacing w:val="-3"/>
              </w:rPr>
              <w:t>1000 ms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96" w:line="182" w:lineRule="auto"/>
              <w:ind w:left="649"/>
            </w:pPr>
            <w:r>
              <w:t>P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95" w:line="183" w:lineRule="auto"/>
              <w:ind w:left="4051"/>
            </w:pPr>
            <w:r>
              <w:t>6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68" w:line="219" w:lineRule="auto"/>
              <w:ind w:left="519"/>
            </w:pPr>
            <w:r>
              <w:rPr>
                <w:spacing w:val="-4"/>
              </w:rPr>
              <w:t>字节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8" w:line="219" w:lineRule="auto"/>
              <w:ind w:left="704"/>
            </w:pPr>
            <w:r>
              <w:rPr>
                <w:spacing w:val="-2"/>
              </w:rPr>
              <w:t>信息名称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68" w:line="220" w:lineRule="auto"/>
              <w:ind w:left="300"/>
            </w:pPr>
            <w:r>
              <w:rPr>
                <w:spacing w:val="-3"/>
              </w:rPr>
              <w:t>位定义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7" w:line="219" w:lineRule="auto"/>
              <w:ind w:left="2018"/>
            </w:pPr>
            <w:r>
              <w:rPr>
                <w:spacing w:val="-2"/>
              </w:rPr>
              <w:t>精度及范围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96" w:line="184" w:lineRule="auto"/>
              <w:ind w:left="666"/>
            </w:pPr>
            <w:r>
              <w:t>1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8" w:line="219" w:lineRule="auto"/>
              <w:ind w:left="111"/>
            </w:pPr>
            <w:r>
              <w:rPr>
                <w:spacing w:val="-3"/>
              </w:rPr>
              <w:t>容罐液位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9" w:line="216" w:lineRule="auto"/>
              <w:ind w:left="126"/>
            </w:pPr>
            <w:r>
              <w:rPr>
                <w:spacing w:val="-4"/>
              </w:rPr>
              <w:t>1 %/bit,0 %</w:t>
            </w:r>
            <w:r>
              <w:rPr>
                <w:spacing w:val="22"/>
              </w:rPr>
              <w:t xml:space="preserve"> </w:t>
            </w:r>
            <w:r>
              <w:rPr>
                <w:spacing w:val="-4"/>
              </w:rPr>
              <w:t>～</w:t>
            </w:r>
            <w:r>
              <w:rPr>
                <w:spacing w:val="19"/>
              </w:rPr>
              <w:t xml:space="preserve"> </w:t>
            </w:r>
            <w:r>
              <w:rPr>
                <w:spacing w:val="-4"/>
              </w:rPr>
              <w:t>100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</w:rPr>
              <w:t>%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Merge w:val="restart"/>
            <w:tcBorders>
              <w:bottom w:val="nil"/>
            </w:tcBorders>
            <w:vAlign w:val="top"/>
          </w:tcPr>
          <w:p>
            <w:pPr>
              <w:spacing w:line="3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183" w:lineRule="auto"/>
              <w:ind w:left="654"/>
            </w:pPr>
            <w:r>
              <w:t>2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8" w:line="219" w:lineRule="auto"/>
              <w:ind w:left="111"/>
            </w:pPr>
            <w:r>
              <w:rPr>
                <w:spacing w:val="-2"/>
              </w:rPr>
              <w:t>液位传感器状态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7" w:line="183" w:lineRule="auto"/>
              <w:ind w:left="111"/>
            </w:pPr>
            <w:r>
              <w:rPr>
                <w:spacing w:val="-3"/>
              </w:rPr>
              <w:t>8-7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9" w:line="219" w:lineRule="auto"/>
              <w:ind w:left="114"/>
            </w:pPr>
            <w:r>
              <w:rPr>
                <w:spacing w:val="-5"/>
              </w:rPr>
              <w:t>00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:正常;01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:故障;10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2" w:line="219" w:lineRule="auto"/>
              <w:ind w:left="111"/>
            </w:pPr>
            <w:r>
              <w:rPr>
                <w:spacing w:val="-2"/>
              </w:rPr>
              <w:t>液位低限状态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100" w:line="183" w:lineRule="auto"/>
              <w:ind w:left="112"/>
            </w:pPr>
            <w:r>
              <w:rPr>
                <w:spacing w:val="-3"/>
              </w:rPr>
              <w:t>6-5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2" w:line="219" w:lineRule="auto"/>
              <w:ind w:left="114"/>
            </w:pPr>
            <w:r>
              <w:rPr>
                <w:spacing w:val="-4"/>
              </w:rPr>
              <w:t>00</w:t>
            </w:r>
            <w:r>
              <w:rPr>
                <w:spacing w:val="-4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4"/>
              </w:rPr>
              <w:t>:液位正常;01</w:t>
            </w:r>
            <w:r>
              <w:rPr>
                <w:spacing w:val="-4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4"/>
              </w:rPr>
              <w:t>:液位低报警;10</w:t>
            </w:r>
            <w:r>
              <w:rPr>
                <w:spacing w:val="-4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4"/>
              </w:rPr>
              <w:t>:错误;11</w:t>
            </w:r>
            <w:r>
              <w:rPr>
                <w:spacing w:val="-4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4"/>
              </w:rPr>
              <w:t>:</w:t>
            </w:r>
            <w:r>
              <w:rPr>
                <w:spacing w:val="-5"/>
              </w:rPr>
              <w:t>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1" w:line="220" w:lineRule="auto"/>
              <w:ind w:left="112"/>
            </w:pPr>
            <w:r>
              <w:rPr>
                <w:spacing w:val="-4"/>
              </w:rPr>
              <w:t>未定义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9" w:line="184" w:lineRule="auto"/>
              <w:ind w:left="110"/>
            </w:pPr>
            <w:r>
              <w:rPr>
                <w:spacing w:val="4"/>
              </w:rPr>
              <w:t>4-1</w:t>
            </w:r>
          </w:p>
        </w:tc>
        <w:tc>
          <w:tcPr>
            <w:tcW w:w="4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21"/>
        </w:trPr>
        <w:tc>
          <w:tcPr>
            <w:tcW w:w="1388" w:type="dxa"/>
            <w:vAlign w:val="top"/>
          </w:tcPr>
          <w:p>
            <w:pPr>
              <w:pStyle w:val="TableText"/>
              <w:spacing w:before="99" w:line="183" w:lineRule="auto"/>
              <w:ind w:left="567"/>
            </w:pPr>
            <w:r>
              <w:rPr>
                <w:spacing w:val="-4"/>
              </w:rPr>
              <w:t>3-8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1" w:line="220" w:lineRule="auto"/>
              <w:ind w:left="112"/>
            </w:pPr>
            <w:r>
              <w:rPr>
                <w:spacing w:val="-4"/>
              </w:rPr>
              <w:t>未定义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96" w:lineRule="auto"/>
        <w:rPr>
          <w:rFonts w:ascii="Arial"/>
          <w:sz w:val="21"/>
        </w:rPr>
      </w:pPr>
    </w:p>
    <w:p>
      <w:pPr>
        <w:pStyle w:val="BodyText"/>
        <w:spacing w:before="65" w:line="227" w:lineRule="auto"/>
        <w:ind w:left="1849"/>
      </w:pPr>
      <w:r>
        <w:rPr>
          <w:spacing w:val="6"/>
        </w:rPr>
        <w:t>容罐信息的</w:t>
      </w:r>
      <w:r>
        <w:rPr>
          <w:spacing w:val="-39"/>
        </w:rPr>
        <w:t xml:space="preserve"> </w:t>
      </w:r>
      <w:r>
        <w:t>PGN</w:t>
      </w:r>
      <w:r>
        <w:rPr>
          <w:spacing w:val="-41"/>
        </w:rPr>
        <w:t xml:space="preserve"> </w:t>
      </w:r>
      <w:r>
        <w:rPr>
          <w:spacing w:val="6"/>
        </w:rPr>
        <w:t>应符合附录</w:t>
      </w:r>
      <w:r>
        <w:rPr>
          <w:spacing w:val="-44"/>
        </w:rPr>
        <w:t xml:space="preserve"> </w:t>
      </w:r>
      <w:r>
        <w:rPr>
          <w:spacing w:val="6"/>
        </w:rPr>
        <w:t>B</w:t>
      </w:r>
      <w:r>
        <w:rPr>
          <w:spacing w:val="-20"/>
        </w:rPr>
        <w:t xml:space="preserve"> </w:t>
      </w:r>
      <w:r>
        <w:rPr>
          <w:spacing w:val="6"/>
        </w:rPr>
        <w:t>的规定。</w:t>
      </w:r>
    </w:p>
    <w:p>
      <w:pPr>
        <w:pStyle w:val="BodyText"/>
        <w:spacing w:before="66" w:line="227" w:lineRule="auto"/>
        <w:ind w:left="1849"/>
      </w:pPr>
      <w:r>
        <w:rPr>
          <w:spacing w:val="5"/>
        </w:rPr>
        <w:t>容罐信息的标识符</w:t>
      </w:r>
      <w:r>
        <w:rPr>
          <w:spacing w:val="-19"/>
        </w:rPr>
        <w:t xml:space="preserve"> </w:t>
      </w:r>
      <w:r>
        <w:t>ID</w:t>
      </w:r>
      <w:r>
        <w:rPr>
          <w:spacing w:val="-38"/>
        </w:rPr>
        <w:t xml:space="preserve"> </w:t>
      </w:r>
      <w:r>
        <w:rPr>
          <w:spacing w:val="5"/>
        </w:rPr>
        <w:t>应符合附录</w:t>
      </w:r>
      <w:r>
        <w:rPr>
          <w:spacing w:val="-41"/>
        </w:rPr>
        <w:t xml:space="preserve"> </w:t>
      </w:r>
      <w:r>
        <w:rPr>
          <w:spacing w:val="5"/>
        </w:rPr>
        <w:t>C</w:t>
      </w:r>
      <w:r>
        <w:rPr>
          <w:spacing w:val="-21"/>
        </w:rPr>
        <w:t xml:space="preserve"> </w:t>
      </w:r>
      <w:r>
        <w:rPr>
          <w:spacing w:val="5"/>
        </w:rPr>
        <w:t>的规定。</w:t>
      </w:r>
    </w:p>
    <w:p>
      <w:pPr>
        <w:spacing w:before="221" w:line="231" w:lineRule="auto"/>
        <w:ind w:left="1425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5"/>
          <w:sz w:val="20"/>
          <w:szCs w:val="20"/>
        </w:rPr>
        <w:t>6.11</w:t>
      </w:r>
      <w:r>
        <w:rPr>
          <w:rFonts w:ascii="SimHei" w:eastAsia="SimHei" w:hAnsi="SimHei" w:cs="SimHei"/>
          <w:spacing w:val="14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5"/>
          <w:sz w:val="20"/>
          <w:szCs w:val="20"/>
        </w:rPr>
        <w:t>阀门启闭信息</w:t>
      </w:r>
    </w:p>
    <w:p>
      <w:pPr>
        <w:pStyle w:val="BodyText"/>
        <w:spacing w:before="217" w:line="228" w:lineRule="auto"/>
        <w:ind w:left="1866"/>
      </w:pPr>
      <w:r>
        <w:rPr>
          <w:spacing w:val="7"/>
        </w:rPr>
        <w:t>阀门启闭信息1协议定义应符合表20的要求。</w:t>
      </w:r>
    </w:p>
    <w:p>
      <w:pPr>
        <w:spacing w:before="65" w:line="231" w:lineRule="auto"/>
        <w:ind w:left="5056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4"/>
          <w:sz w:val="20"/>
          <w:szCs w:val="20"/>
        </w:rPr>
        <w:t>表</w:t>
      </w:r>
      <w:r>
        <w:rPr>
          <w:rFonts w:ascii="SimHei" w:eastAsia="SimHei" w:hAnsi="SimHei" w:cs="SimHei"/>
          <w:spacing w:val="-40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4"/>
          <w:sz w:val="20"/>
          <w:szCs w:val="20"/>
        </w:rPr>
        <w:t>20</w:t>
      </w:r>
      <w:r>
        <w:rPr>
          <w:rFonts w:ascii="SimHei" w:eastAsia="SimHei" w:hAnsi="SimHei" w:cs="SimHei"/>
          <w:spacing w:val="13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4"/>
          <w:sz w:val="20"/>
          <w:szCs w:val="20"/>
        </w:rPr>
        <w:t>阀门启闭信息</w:t>
      </w:r>
      <w:r>
        <w:rPr>
          <w:rFonts w:ascii="SimHei" w:eastAsia="SimHei" w:hAnsi="SimHei" w:cs="SimHei"/>
          <w:spacing w:val="-26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4"/>
          <w:sz w:val="20"/>
          <w:szCs w:val="20"/>
        </w:rPr>
        <w:t>1</w:t>
      </w:r>
    </w:p>
    <w:tbl>
      <w:tblPr>
        <w:tblStyle w:val="TableNormal17"/>
        <w:tblW w:w="9574" w:type="dxa"/>
        <w:tblInd w:w="130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88"/>
        <w:gridCol w:w="2551"/>
        <w:gridCol w:w="1274"/>
        <w:gridCol w:w="4361"/>
      </w:tblGrid>
      <w:tr>
        <w:tblPrEx>
          <w:tblW w:w="9574" w:type="dxa"/>
          <w:tblInd w:w="130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1"/>
        </w:trPr>
        <w:tc>
          <w:tcPr>
            <w:tcW w:w="1388" w:type="dxa"/>
            <w:vAlign w:val="top"/>
          </w:tcPr>
          <w:p>
            <w:pPr>
              <w:pStyle w:val="TableText"/>
              <w:spacing w:before="99" w:line="183" w:lineRule="auto"/>
              <w:ind w:left="561"/>
            </w:pPr>
            <w:r>
              <w:rPr>
                <w:spacing w:val="-1"/>
              </w:rPr>
              <w:t>PGN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70" w:line="219" w:lineRule="auto"/>
              <w:ind w:left="3377"/>
            </w:pPr>
            <w:r>
              <w:t>65314（00FF22</w:t>
            </w:r>
            <w:r>
              <w:rPr>
                <w:position w:val="-2"/>
                <w:sz w:val="8"/>
                <w:szCs w:val="8"/>
              </w:rPr>
              <w:t>16</w:t>
            </w:r>
            <w:r>
              <w:t>）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Align w:val="top"/>
          </w:tcPr>
          <w:p>
            <w:pPr>
              <w:pStyle w:val="TableText"/>
              <w:spacing w:before="66" w:line="220" w:lineRule="auto"/>
              <w:ind w:left="340"/>
            </w:pPr>
            <w:r>
              <w:rPr>
                <w:spacing w:val="-3"/>
              </w:rPr>
              <w:t>更新周期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66" w:line="238" w:lineRule="auto"/>
              <w:ind w:left="3794"/>
            </w:pPr>
            <w:r>
              <w:rPr>
                <w:spacing w:val="-3"/>
              </w:rPr>
              <w:t>1000 ms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Align w:val="top"/>
          </w:tcPr>
          <w:p>
            <w:pPr>
              <w:pStyle w:val="TableText"/>
              <w:spacing w:before="97" w:line="182" w:lineRule="auto"/>
              <w:ind w:left="649"/>
            </w:pPr>
            <w:r>
              <w:t>P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96" w:line="183" w:lineRule="auto"/>
              <w:ind w:left="4051"/>
            </w:pPr>
            <w:r>
              <w:t>6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68" w:line="219" w:lineRule="auto"/>
              <w:ind w:left="519"/>
            </w:pPr>
            <w:r>
              <w:rPr>
                <w:spacing w:val="-4"/>
              </w:rPr>
              <w:t>字节</w:t>
            </w:r>
          </w:p>
        </w:tc>
        <w:tc>
          <w:tcPr>
            <w:tcW w:w="2551" w:type="dxa"/>
            <w:vAlign w:val="top"/>
          </w:tcPr>
          <w:p>
            <w:pPr>
              <w:pStyle w:val="TableText"/>
              <w:spacing w:before="68" w:line="219" w:lineRule="auto"/>
              <w:ind w:left="918"/>
            </w:pPr>
            <w:r>
              <w:rPr>
                <w:spacing w:val="-2"/>
              </w:rPr>
              <w:t>信息名称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spacing w:before="67" w:line="220" w:lineRule="auto"/>
              <w:ind w:left="371"/>
            </w:pPr>
            <w:r>
              <w:rPr>
                <w:spacing w:val="-3"/>
              </w:rPr>
              <w:t>位定义</w:t>
            </w:r>
          </w:p>
        </w:tc>
        <w:tc>
          <w:tcPr>
            <w:tcW w:w="4361" w:type="dxa"/>
            <w:vAlign w:val="top"/>
          </w:tcPr>
          <w:p>
            <w:pPr>
              <w:pStyle w:val="TableText"/>
              <w:spacing w:before="67" w:line="219" w:lineRule="auto"/>
              <w:ind w:left="1732"/>
            </w:pPr>
            <w:r>
              <w:rPr>
                <w:spacing w:val="-2"/>
              </w:rPr>
              <w:t>精度及范围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 w:val="restart"/>
            <w:tcBorders>
              <w:bottom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184" w:lineRule="auto"/>
              <w:ind w:left="666"/>
            </w:pPr>
            <w:r>
              <w:t>1</w:t>
            </w:r>
          </w:p>
        </w:tc>
        <w:tc>
          <w:tcPr>
            <w:tcW w:w="2551" w:type="dxa"/>
            <w:vAlign w:val="top"/>
          </w:tcPr>
          <w:p>
            <w:pPr>
              <w:pStyle w:val="TableText"/>
              <w:spacing w:before="68" w:line="219" w:lineRule="auto"/>
              <w:ind w:left="111"/>
            </w:pPr>
            <w:r>
              <w:rPr>
                <w:spacing w:val="-1"/>
              </w:rPr>
              <w:t>水罐左侧注水阀门启闭状态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spacing w:before="96" w:line="183" w:lineRule="auto"/>
              <w:ind w:left="112"/>
            </w:pPr>
            <w:r>
              <w:rPr>
                <w:spacing w:val="-3"/>
              </w:rPr>
              <w:t>8-7</w:t>
            </w:r>
          </w:p>
        </w:tc>
        <w:tc>
          <w:tcPr>
            <w:tcW w:w="4361" w:type="dxa"/>
            <w:vAlign w:val="top"/>
          </w:tcPr>
          <w:p>
            <w:pPr>
              <w:pStyle w:val="TableText"/>
              <w:spacing w:before="68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4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:闭;01</w:t>
            </w:r>
            <w:r>
              <w:rPr>
                <w:spacing w:val="6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:启;10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51" w:type="dxa"/>
            <w:vAlign w:val="top"/>
          </w:tcPr>
          <w:p>
            <w:pPr>
              <w:pStyle w:val="TableText"/>
              <w:spacing w:before="68" w:line="219" w:lineRule="auto"/>
              <w:ind w:left="111"/>
            </w:pPr>
            <w:r>
              <w:rPr>
                <w:spacing w:val="-1"/>
              </w:rPr>
              <w:t>水罐右侧注水阀门启闭状态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spacing w:before="96" w:line="183" w:lineRule="auto"/>
              <w:ind w:left="113"/>
            </w:pPr>
            <w:r>
              <w:rPr>
                <w:spacing w:val="-3"/>
              </w:rPr>
              <w:t>6-5</w:t>
            </w:r>
          </w:p>
        </w:tc>
        <w:tc>
          <w:tcPr>
            <w:tcW w:w="4361" w:type="dxa"/>
            <w:vAlign w:val="top"/>
          </w:tcPr>
          <w:p>
            <w:pPr>
              <w:pStyle w:val="TableText"/>
              <w:spacing w:before="67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4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:闭;01</w:t>
            </w:r>
            <w:r>
              <w:rPr>
                <w:spacing w:val="6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:启;10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51" w:type="dxa"/>
            <w:vAlign w:val="top"/>
          </w:tcPr>
          <w:p>
            <w:pPr>
              <w:pStyle w:val="TableText"/>
              <w:spacing w:before="67" w:line="219" w:lineRule="auto"/>
              <w:ind w:left="111"/>
            </w:pPr>
            <w:r>
              <w:rPr>
                <w:spacing w:val="-1"/>
              </w:rPr>
              <w:t>水罐后部注水阀门启闭状态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spacing w:before="96" w:line="183" w:lineRule="auto"/>
              <w:ind w:left="111"/>
            </w:pPr>
            <w:r>
              <w:rPr>
                <w:spacing w:val="-2"/>
              </w:rPr>
              <w:t>4-3</w:t>
            </w:r>
          </w:p>
        </w:tc>
        <w:tc>
          <w:tcPr>
            <w:tcW w:w="4361" w:type="dxa"/>
            <w:vAlign w:val="top"/>
          </w:tcPr>
          <w:p>
            <w:pPr>
              <w:pStyle w:val="TableText"/>
              <w:spacing w:before="67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4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:闭;01</w:t>
            </w:r>
            <w:r>
              <w:rPr>
                <w:spacing w:val="6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:启;10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51" w:type="dxa"/>
            <w:vAlign w:val="top"/>
          </w:tcPr>
          <w:p>
            <w:pPr>
              <w:pStyle w:val="TableText"/>
              <w:spacing w:before="67" w:line="220" w:lineRule="auto"/>
              <w:ind w:left="112"/>
            </w:pPr>
            <w:r>
              <w:rPr>
                <w:spacing w:val="-4"/>
              </w:rPr>
              <w:t>未定义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spacing w:before="94" w:line="184" w:lineRule="auto"/>
              <w:ind w:left="114"/>
            </w:pPr>
            <w:r>
              <w:rPr>
                <w:spacing w:val="3"/>
              </w:rPr>
              <w:t>2-1</w:t>
            </w:r>
          </w:p>
        </w:tc>
        <w:tc>
          <w:tcPr>
            <w:tcW w:w="436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Merge w:val="restart"/>
            <w:tcBorders>
              <w:bottom w:val="nil"/>
            </w:tcBorders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183" w:lineRule="auto"/>
              <w:ind w:left="654"/>
            </w:pPr>
            <w:r>
              <w:t>2</w:t>
            </w:r>
          </w:p>
        </w:tc>
        <w:tc>
          <w:tcPr>
            <w:tcW w:w="2551" w:type="dxa"/>
            <w:vAlign w:val="top"/>
          </w:tcPr>
          <w:p>
            <w:pPr>
              <w:pStyle w:val="TableText"/>
              <w:spacing w:before="69" w:line="219" w:lineRule="auto"/>
              <w:ind w:left="111"/>
            </w:pPr>
            <w:r>
              <w:rPr>
                <w:spacing w:val="-4"/>
              </w:rPr>
              <w:t>水罐到泵出水阀门</w:t>
            </w:r>
            <w:r>
              <w:rPr>
                <w:spacing w:val="-16"/>
              </w:rPr>
              <w:t xml:space="preserve"> </w:t>
            </w:r>
            <w:r>
              <w:rPr>
                <w:spacing w:val="-4"/>
              </w:rPr>
              <w:t>1</w:t>
            </w:r>
            <w:r>
              <w:rPr>
                <w:spacing w:val="-35"/>
              </w:rPr>
              <w:t xml:space="preserve"> </w:t>
            </w:r>
            <w:r>
              <w:rPr>
                <w:spacing w:val="-4"/>
              </w:rPr>
              <w:t>启闭状态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spacing w:before="97" w:line="183" w:lineRule="auto"/>
              <w:ind w:left="112"/>
            </w:pPr>
            <w:r>
              <w:rPr>
                <w:spacing w:val="-3"/>
              </w:rPr>
              <w:t>8-7</w:t>
            </w:r>
          </w:p>
        </w:tc>
        <w:tc>
          <w:tcPr>
            <w:tcW w:w="4361" w:type="dxa"/>
            <w:vAlign w:val="top"/>
          </w:tcPr>
          <w:p>
            <w:pPr>
              <w:pStyle w:val="TableText"/>
              <w:spacing w:before="69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4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:闭;01</w:t>
            </w:r>
            <w:r>
              <w:rPr>
                <w:spacing w:val="6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:启;10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51" w:type="dxa"/>
            <w:vAlign w:val="top"/>
          </w:tcPr>
          <w:p>
            <w:pPr>
              <w:pStyle w:val="TableText"/>
              <w:spacing w:before="70" w:line="219" w:lineRule="auto"/>
              <w:ind w:left="111"/>
            </w:pPr>
            <w:r>
              <w:rPr>
                <w:spacing w:val="-3"/>
              </w:rPr>
              <w:t>水罐到泵出水阀门</w:t>
            </w:r>
            <w:r>
              <w:rPr>
                <w:spacing w:val="-29"/>
              </w:rPr>
              <w:t xml:space="preserve"> </w:t>
            </w:r>
            <w:r>
              <w:rPr>
                <w:spacing w:val="-3"/>
              </w:rPr>
              <w:t>2</w:t>
            </w:r>
            <w:r>
              <w:rPr>
                <w:spacing w:val="-35"/>
              </w:rPr>
              <w:t xml:space="preserve"> </w:t>
            </w:r>
            <w:r>
              <w:rPr>
                <w:spacing w:val="-3"/>
              </w:rPr>
              <w:t>启闭状态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spacing w:before="98" w:line="183" w:lineRule="auto"/>
              <w:ind w:left="113"/>
            </w:pPr>
            <w:r>
              <w:rPr>
                <w:spacing w:val="-3"/>
              </w:rPr>
              <w:t>6-5</w:t>
            </w:r>
          </w:p>
        </w:tc>
        <w:tc>
          <w:tcPr>
            <w:tcW w:w="4361" w:type="dxa"/>
            <w:vAlign w:val="top"/>
          </w:tcPr>
          <w:p>
            <w:pPr>
              <w:pStyle w:val="TableText"/>
              <w:spacing w:before="69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4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:闭;01</w:t>
            </w:r>
            <w:r>
              <w:rPr>
                <w:spacing w:val="6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:启;10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51" w:type="dxa"/>
            <w:vAlign w:val="top"/>
          </w:tcPr>
          <w:p>
            <w:pPr>
              <w:pStyle w:val="TableText"/>
              <w:spacing w:before="69" w:line="219" w:lineRule="auto"/>
              <w:ind w:left="111"/>
            </w:pPr>
            <w:r>
              <w:rPr>
                <w:spacing w:val="-1"/>
              </w:rPr>
              <w:t>水罐排水阀门启闭状态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spacing w:before="97" w:line="183" w:lineRule="auto"/>
              <w:ind w:left="111"/>
            </w:pPr>
            <w:r>
              <w:rPr>
                <w:spacing w:val="-2"/>
              </w:rPr>
              <w:t>4-3</w:t>
            </w:r>
          </w:p>
        </w:tc>
        <w:tc>
          <w:tcPr>
            <w:tcW w:w="4361" w:type="dxa"/>
            <w:vAlign w:val="top"/>
          </w:tcPr>
          <w:p>
            <w:pPr>
              <w:pStyle w:val="TableText"/>
              <w:spacing w:before="69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4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:闭;01</w:t>
            </w:r>
            <w:r>
              <w:rPr>
                <w:spacing w:val="6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:启;10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</w:tbl>
    <w:p>
      <w:pPr>
        <w:sectPr>
          <w:headerReference w:type="default" r:id="rId44"/>
          <w:footerReference w:type="default" r:id="rId45"/>
          <w:pgSz w:w="11906" w:h="16839"/>
          <w:pgMar w:top="400" w:right="0" w:bottom="1650" w:left="0" w:header="0" w:footer="1488" w:gutter="0"/>
          <w:pgNumType w:start="21"/>
          <w:cols w:space="708"/>
        </w:sectPr>
      </w:pPr>
    </w:p>
    <w:tbl>
      <w:tblPr>
        <w:tblStyle w:val="TableNormal18"/>
        <w:tblW w:w="9574" w:type="dxa"/>
        <w:tblInd w:w="130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88"/>
        <w:gridCol w:w="2551"/>
        <w:gridCol w:w="1274"/>
        <w:gridCol w:w="4361"/>
      </w:tblGrid>
      <w:tr>
        <w:tblPrEx>
          <w:tblW w:w="9574" w:type="dxa"/>
          <w:tblInd w:w="130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16"/>
        </w:trPr>
        <w:tc>
          <w:tcPr>
            <w:tcW w:w="1388" w:type="dxa"/>
            <w:vMerge w:val="restart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51" w:type="dxa"/>
            <w:vAlign w:val="top"/>
          </w:tcPr>
          <w:p>
            <w:pPr>
              <w:pStyle w:val="TableText"/>
              <w:spacing w:before="70" w:line="220" w:lineRule="auto"/>
              <w:ind w:left="112"/>
            </w:pPr>
            <w:r>
              <w:rPr>
                <w:spacing w:val="-4"/>
              </w:rPr>
              <w:t>未定义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spacing w:before="97" w:line="184" w:lineRule="auto"/>
              <w:ind w:left="114"/>
            </w:pPr>
            <w:r>
              <w:rPr>
                <w:spacing w:val="3"/>
              </w:rPr>
              <w:t>2-1</w:t>
            </w:r>
          </w:p>
        </w:tc>
        <w:tc>
          <w:tcPr>
            <w:tcW w:w="436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 w:val="restart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183" w:lineRule="auto"/>
              <w:ind w:left="656"/>
            </w:pPr>
            <w:r>
              <w:t>3</w:t>
            </w:r>
          </w:p>
        </w:tc>
        <w:tc>
          <w:tcPr>
            <w:tcW w:w="2551" w:type="dxa"/>
            <w:vAlign w:val="top"/>
          </w:tcPr>
          <w:p>
            <w:pPr>
              <w:pStyle w:val="TableText"/>
              <w:spacing w:before="70" w:line="219" w:lineRule="auto"/>
              <w:ind w:left="110"/>
            </w:pPr>
            <w:r>
              <w:rPr>
                <w:spacing w:val="-1"/>
              </w:rPr>
              <w:t>泵高低压切换阀门启闭状态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spacing w:before="99" w:line="183" w:lineRule="auto"/>
              <w:ind w:left="112"/>
            </w:pPr>
            <w:r>
              <w:rPr>
                <w:spacing w:val="-3"/>
              </w:rPr>
              <w:t>8-7</w:t>
            </w:r>
          </w:p>
        </w:tc>
        <w:tc>
          <w:tcPr>
            <w:tcW w:w="4361" w:type="dxa"/>
            <w:vAlign w:val="top"/>
          </w:tcPr>
          <w:p>
            <w:pPr>
              <w:pStyle w:val="TableText"/>
              <w:spacing w:before="70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4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:闭;01</w:t>
            </w:r>
            <w:r>
              <w:rPr>
                <w:spacing w:val="6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:启;10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51" w:type="dxa"/>
            <w:vAlign w:val="top"/>
          </w:tcPr>
          <w:p>
            <w:pPr>
              <w:pStyle w:val="TableText"/>
              <w:spacing w:before="70" w:line="219" w:lineRule="auto"/>
              <w:ind w:left="110"/>
            </w:pPr>
            <w:r>
              <w:rPr>
                <w:spacing w:val="-1"/>
              </w:rPr>
              <w:t>泵往罐注水阀门启闭状态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spacing w:before="98" w:line="183" w:lineRule="auto"/>
              <w:ind w:left="113"/>
            </w:pPr>
            <w:r>
              <w:rPr>
                <w:spacing w:val="-3"/>
              </w:rPr>
              <w:t>6-5</w:t>
            </w:r>
          </w:p>
        </w:tc>
        <w:tc>
          <w:tcPr>
            <w:tcW w:w="4361" w:type="dxa"/>
            <w:vAlign w:val="top"/>
          </w:tcPr>
          <w:p>
            <w:pPr>
              <w:pStyle w:val="TableText"/>
              <w:spacing w:before="70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4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:闭;01</w:t>
            </w:r>
            <w:r>
              <w:rPr>
                <w:spacing w:val="6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:启;10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51" w:type="dxa"/>
            <w:vAlign w:val="top"/>
          </w:tcPr>
          <w:p>
            <w:pPr>
              <w:pStyle w:val="TableText"/>
              <w:spacing w:before="72" w:line="219" w:lineRule="auto"/>
              <w:ind w:left="110"/>
            </w:pPr>
            <w:r>
              <w:rPr>
                <w:spacing w:val="-1"/>
              </w:rPr>
              <w:t>泵余水排放阀门启闭状态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spacing w:before="100" w:line="183" w:lineRule="auto"/>
              <w:ind w:left="111"/>
            </w:pPr>
            <w:r>
              <w:rPr>
                <w:spacing w:val="-2"/>
              </w:rPr>
              <w:t>4-3</w:t>
            </w:r>
          </w:p>
        </w:tc>
        <w:tc>
          <w:tcPr>
            <w:tcW w:w="4361" w:type="dxa"/>
            <w:vAlign w:val="top"/>
          </w:tcPr>
          <w:p>
            <w:pPr>
              <w:pStyle w:val="TableText"/>
              <w:spacing w:before="72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4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:闭;01</w:t>
            </w:r>
            <w:r>
              <w:rPr>
                <w:spacing w:val="6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:启;10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51" w:type="dxa"/>
            <w:vAlign w:val="top"/>
          </w:tcPr>
          <w:p>
            <w:pPr>
              <w:pStyle w:val="TableText"/>
              <w:spacing w:before="72" w:line="219" w:lineRule="auto"/>
              <w:ind w:left="111"/>
            </w:pPr>
            <w:r>
              <w:rPr>
                <w:spacing w:val="-1"/>
              </w:rPr>
              <w:t>真空引水阀门启闭状态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spacing w:before="99" w:line="184" w:lineRule="auto"/>
              <w:ind w:left="114"/>
            </w:pPr>
            <w:r>
              <w:rPr>
                <w:spacing w:val="3"/>
              </w:rPr>
              <w:t>2-1</w:t>
            </w:r>
          </w:p>
        </w:tc>
        <w:tc>
          <w:tcPr>
            <w:tcW w:w="4361" w:type="dxa"/>
            <w:vAlign w:val="top"/>
          </w:tcPr>
          <w:p>
            <w:pPr>
              <w:pStyle w:val="TableText"/>
              <w:spacing w:before="71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4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:闭;01</w:t>
            </w:r>
            <w:r>
              <w:rPr>
                <w:spacing w:val="6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:启;10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 w:val="restart"/>
            <w:tcBorders>
              <w:bottom w:val="nil"/>
            </w:tcBorders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183" w:lineRule="auto"/>
              <w:ind w:left="652"/>
            </w:pPr>
            <w:r>
              <w:t>4</w:t>
            </w:r>
          </w:p>
        </w:tc>
        <w:tc>
          <w:tcPr>
            <w:tcW w:w="2551" w:type="dxa"/>
            <w:vAlign w:val="top"/>
          </w:tcPr>
          <w:p>
            <w:pPr>
              <w:pStyle w:val="TableText"/>
              <w:spacing w:before="71" w:line="219" w:lineRule="auto"/>
              <w:ind w:left="111"/>
            </w:pPr>
            <w:r>
              <w:rPr>
                <w:spacing w:val="-4"/>
              </w:rPr>
              <w:t>车顶炮阀门</w:t>
            </w:r>
            <w:r>
              <w:rPr>
                <w:spacing w:val="-25"/>
              </w:rPr>
              <w:t xml:space="preserve"> </w:t>
            </w:r>
            <w:r>
              <w:rPr>
                <w:spacing w:val="-4"/>
              </w:rPr>
              <w:t>1</w:t>
            </w:r>
            <w:r>
              <w:rPr>
                <w:spacing w:val="-35"/>
              </w:rPr>
              <w:t xml:space="preserve"> </w:t>
            </w:r>
            <w:r>
              <w:rPr>
                <w:spacing w:val="-4"/>
              </w:rPr>
              <w:t>启闭状态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spacing w:before="99" w:line="183" w:lineRule="auto"/>
              <w:ind w:left="112"/>
            </w:pPr>
            <w:r>
              <w:rPr>
                <w:spacing w:val="-3"/>
              </w:rPr>
              <w:t>8-7</w:t>
            </w:r>
          </w:p>
        </w:tc>
        <w:tc>
          <w:tcPr>
            <w:tcW w:w="4361" w:type="dxa"/>
            <w:vAlign w:val="top"/>
          </w:tcPr>
          <w:p>
            <w:pPr>
              <w:pStyle w:val="TableText"/>
              <w:spacing w:before="71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4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:闭;01</w:t>
            </w:r>
            <w:r>
              <w:rPr>
                <w:spacing w:val="6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:启;10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51" w:type="dxa"/>
            <w:vAlign w:val="top"/>
          </w:tcPr>
          <w:p>
            <w:pPr>
              <w:pStyle w:val="TableText"/>
              <w:spacing w:before="71" w:line="219" w:lineRule="auto"/>
              <w:ind w:left="111"/>
            </w:pPr>
            <w:r>
              <w:rPr>
                <w:spacing w:val="-3"/>
              </w:rPr>
              <w:t>车顶炮阀门</w:t>
            </w:r>
            <w:r>
              <w:rPr>
                <w:spacing w:val="-35"/>
              </w:rPr>
              <w:t xml:space="preserve"> </w:t>
            </w:r>
            <w:r>
              <w:rPr>
                <w:spacing w:val="-3"/>
              </w:rPr>
              <w:t>2</w:t>
            </w:r>
            <w:r>
              <w:rPr>
                <w:spacing w:val="-35"/>
              </w:rPr>
              <w:t xml:space="preserve"> </w:t>
            </w:r>
            <w:r>
              <w:rPr>
                <w:spacing w:val="-3"/>
              </w:rPr>
              <w:t>启闭状态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spacing w:before="99" w:line="183" w:lineRule="auto"/>
              <w:ind w:left="113"/>
            </w:pPr>
            <w:r>
              <w:rPr>
                <w:spacing w:val="-3"/>
              </w:rPr>
              <w:t>6-5</w:t>
            </w:r>
          </w:p>
        </w:tc>
        <w:tc>
          <w:tcPr>
            <w:tcW w:w="4361" w:type="dxa"/>
            <w:vAlign w:val="top"/>
          </w:tcPr>
          <w:p>
            <w:pPr>
              <w:pStyle w:val="TableText"/>
              <w:spacing w:before="70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4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:闭;01</w:t>
            </w:r>
            <w:r>
              <w:rPr>
                <w:spacing w:val="6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:启;10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51" w:type="dxa"/>
            <w:vAlign w:val="top"/>
          </w:tcPr>
          <w:p>
            <w:pPr>
              <w:pStyle w:val="TableText"/>
              <w:spacing w:before="70" w:line="219" w:lineRule="auto"/>
              <w:ind w:left="111"/>
            </w:pPr>
            <w:r>
              <w:rPr>
                <w:spacing w:val="-3"/>
              </w:rPr>
              <w:t>车顶炮阀门</w:t>
            </w:r>
            <w:r>
              <w:rPr>
                <w:spacing w:val="-34"/>
              </w:rPr>
              <w:t xml:space="preserve"> </w:t>
            </w:r>
            <w:r>
              <w:rPr>
                <w:spacing w:val="-3"/>
              </w:rPr>
              <w:t>3</w:t>
            </w:r>
            <w:r>
              <w:rPr>
                <w:spacing w:val="-35"/>
              </w:rPr>
              <w:t xml:space="preserve"> </w:t>
            </w:r>
            <w:r>
              <w:rPr>
                <w:spacing w:val="-3"/>
              </w:rPr>
              <w:t>启闭状态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spacing w:before="99" w:line="183" w:lineRule="auto"/>
              <w:ind w:left="111"/>
            </w:pPr>
            <w:r>
              <w:rPr>
                <w:spacing w:val="-2"/>
              </w:rPr>
              <w:t>4-3</w:t>
            </w:r>
          </w:p>
        </w:tc>
        <w:tc>
          <w:tcPr>
            <w:tcW w:w="4361" w:type="dxa"/>
            <w:vAlign w:val="top"/>
          </w:tcPr>
          <w:p>
            <w:pPr>
              <w:pStyle w:val="TableText"/>
              <w:spacing w:before="70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4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:闭;01</w:t>
            </w:r>
            <w:r>
              <w:rPr>
                <w:spacing w:val="6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:启;10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51" w:type="dxa"/>
            <w:vAlign w:val="top"/>
          </w:tcPr>
          <w:p>
            <w:pPr>
              <w:pStyle w:val="TableText"/>
              <w:spacing w:before="70" w:line="219" w:lineRule="auto"/>
              <w:ind w:left="111"/>
            </w:pPr>
            <w:r>
              <w:rPr>
                <w:spacing w:val="-3"/>
              </w:rPr>
              <w:t>车顶炮阀门</w:t>
            </w:r>
            <w:r>
              <w:rPr>
                <w:spacing w:val="-35"/>
              </w:rPr>
              <w:t xml:space="preserve"> </w:t>
            </w:r>
            <w:r>
              <w:rPr>
                <w:spacing w:val="-3"/>
              </w:rPr>
              <w:t>4</w:t>
            </w:r>
            <w:r>
              <w:rPr>
                <w:spacing w:val="-35"/>
              </w:rPr>
              <w:t xml:space="preserve"> </w:t>
            </w:r>
            <w:r>
              <w:rPr>
                <w:spacing w:val="-3"/>
              </w:rPr>
              <w:t>启闭状态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spacing w:before="97" w:line="184" w:lineRule="auto"/>
              <w:ind w:left="114"/>
            </w:pPr>
            <w:r>
              <w:rPr>
                <w:spacing w:val="3"/>
              </w:rPr>
              <w:t>2-1</w:t>
            </w:r>
          </w:p>
        </w:tc>
        <w:tc>
          <w:tcPr>
            <w:tcW w:w="4361" w:type="dxa"/>
            <w:vAlign w:val="top"/>
          </w:tcPr>
          <w:p>
            <w:pPr>
              <w:pStyle w:val="TableText"/>
              <w:spacing w:before="70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4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:闭;01</w:t>
            </w:r>
            <w:r>
              <w:rPr>
                <w:spacing w:val="6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:启;10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 w:val="restart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182" w:lineRule="auto"/>
              <w:ind w:left="656"/>
            </w:pPr>
            <w:r>
              <w:t>5</w:t>
            </w:r>
          </w:p>
        </w:tc>
        <w:tc>
          <w:tcPr>
            <w:tcW w:w="2551" w:type="dxa"/>
            <w:vAlign w:val="top"/>
          </w:tcPr>
          <w:p>
            <w:pPr>
              <w:pStyle w:val="TableText"/>
              <w:spacing w:before="72" w:line="219" w:lineRule="auto"/>
              <w:ind w:left="111"/>
            </w:pPr>
            <w:r>
              <w:rPr>
                <w:spacing w:val="-1"/>
              </w:rPr>
              <w:t>车前炮阀门启闭状态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spacing w:before="100" w:line="183" w:lineRule="auto"/>
              <w:ind w:left="112"/>
            </w:pPr>
            <w:r>
              <w:rPr>
                <w:spacing w:val="-3"/>
              </w:rPr>
              <w:t>8-7</w:t>
            </w:r>
          </w:p>
        </w:tc>
        <w:tc>
          <w:tcPr>
            <w:tcW w:w="4361" w:type="dxa"/>
            <w:vAlign w:val="top"/>
          </w:tcPr>
          <w:p>
            <w:pPr>
              <w:pStyle w:val="TableText"/>
              <w:spacing w:before="72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4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:闭;01</w:t>
            </w:r>
            <w:r>
              <w:rPr>
                <w:spacing w:val="6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:启;10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51" w:type="dxa"/>
            <w:vAlign w:val="top"/>
          </w:tcPr>
          <w:p>
            <w:pPr>
              <w:pStyle w:val="TableText"/>
              <w:spacing w:before="71" w:line="218" w:lineRule="auto"/>
              <w:ind w:left="111"/>
            </w:pPr>
            <w:r>
              <w:rPr>
                <w:spacing w:val="-1"/>
              </w:rPr>
              <w:t>车身自保喷淋阀启闭状态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spacing w:before="100" w:line="183" w:lineRule="auto"/>
              <w:ind w:left="113"/>
            </w:pPr>
            <w:r>
              <w:rPr>
                <w:spacing w:val="-3"/>
              </w:rPr>
              <w:t>6-5</w:t>
            </w:r>
          </w:p>
        </w:tc>
        <w:tc>
          <w:tcPr>
            <w:tcW w:w="4361" w:type="dxa"/>
            <w:vAlign w:val="top"/>
          </w:tcPr>
          <w:p>
            <w:pPr>
              <w:pStyle w:val="TableText"/>
              <w:spacing w:before="71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4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:闭;01</w:t>
            </w:r>
            <w:r>
              <w:rPr>
                <w:spacing w:val="6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:启;10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51" w:type="dxa"/>
            <w:vAlign w:val="top"/>
          </w:tcPr>
          <w:p>
            <w:pPr>
              <w:pStyle w:val="TableText"/>
              <w:spacing w:before="71" w:line="218" w:lineRule="auto"/>
              <w:ind w:left="111"/>
            </w:pPr>
            <w:r>
              <w:rPr>
                <w:spacing w:val="-1"/>
              </w:rPr>
              <w:t>车底自保喷淋阀启闭状态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spacing w:before="99" w:line="183" w:lineRule="auto"/>
              <w:ind w:left="111"/>
            </w:pPr>
            <w:r>
              <w:rPr>
                <w:spacing w:val="-2"/>
              </w:rPr>
              <w:t>4-3</w:t>
            </w:r>
          </w:p>
        </w:tc>
        <w:tc>
          <w:tcPr>
            <w:tcW w:w="4361" w:type="dxa"/>
            <w:vAlign w:val="top"/>
          </w:tcPr>
          <w:p>
            <w:pPr>
              <w:pStyle w:val="TableText"/>
              <w:spacing w:before="71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4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:闭;01</w:t>
            </w:r>
            <w:r>
              <w:rPr>
                <w:spacing w:val="6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:启;10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9"/>
        </w:trPr>
        <w:tc>
          <w:tcPr>
            <w:tcW w:w="138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51" w:type="dxa"/>
            <w:vAlign w:val="top"/>
          </w:tcPr>
          <w:p>
            <w:pPr>
              <w:pStyle w:val="TableText"/>
              <w:spacing w:before="71" w:line="220" w:lineRule="auto"/>
              <w:ind w:left="112"/>
            </w:pPr>
            <w:r>
              <w:rPr>
                <w:spacing w:val="-4"/>
              </w:rPr>
              <w:t>未定义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spacing w:before="98" w:line="184" w:lineRule="auto"/>
              <w:ind w:left="114"/>
            </w:pPr>
            <w:r>
              <w:rPr>
                <w:spacing w:val="3"/>
              </w:rPr>
              <w:t>2-1</w:t>
            </w:r>
          </w:p>
        </w:tc>
        <w:tc>
          <w:tcPr>
            <w:tcW w:w="436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27" w:lineRule="exact"/>
        <w:rPr>
          <w:rFonts w:ascii="Arial"/>
          <w:sz w:val="11"/>
        </w:rPr>
      </w:pPr>
    </w:p>
    <w:p>
      <w:pPr>
        <w:spacing w:line="127" w:lineRule="exact"/>
        <w:rPr>
          <w:rFonts w:ascii="Arial" w:eastAsia="Arial" w:hAnsi="Arial" w:cs="Arial"/>
          <w:sz w:val="11"/>
          <w:szCs w:val="11"/>
        </w:rPr>
        <w:sectPr>
          <w:headerReference w:type="default" r:id="rId46"/>
          <w:footerReference w:type="default" r:id="rId47"/>
          <w:type w:val="nextPage"/>
          <w:pgSz w:w="11906" w:h="16839"/>
          <w:pgMar w:top="400" w:right="0" w:bottom="1650" w:left="0" w:header="0" w:footer="1488" w:gutter="0"/>
          <w:pgNumType w:start="22"/>
          <w:cols w:space="708"/>
          <w:titlePg w:val="0"/>
        </w:sect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65" w:line="265" w:lineRule="exact"/>
        <w:ind w:left="9094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position w:val="1"/>
          <w:sz w:val="20"/>
          <w:szCs w:val="20"/>
        </w:rPr>
        <w:t>XF</w:t>
      </w:r>
      <w:r>
        <w:rPr>
          <w:rFonts w:ascii="SimHei" w:eastAsia="SimHei" w:hAnsi="SimHei" w:cs="SimHei"/>
          <w:spacing w:val="7"/>
          <w:position w:val="1"/>
          <w:sz w:val="20"/>
          <w:szCs w:val="20"/>
        </w:rPr>
        <w:t>/T</w:t>
      </w:r>
      <w:r>
        <w:rPr>
          <w:rFonts w:ascii="SimHei" w:eastAsia="SimHei" w:hAnsi="SimHei" w:cs="SimHei"/>
          <w:spacing w:val="7"/>
          <w:position w:val="1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7"/>
          <w:position w:val="1"/>
          <w:sz w:val="20"/>
          <w:szCs w:val="20"/>
        </w:rPr>
        <w:t>545.3—20</w:t>
      </w:r>
      <w:r>
        <w:rPr>
          <w:rFonts w:ascii="SimHei" w:eastAsia="SimHei" w:hAnsi="SimHei" w:cs="SimHei"/>
          <w:position w:val="1"/>
          <w:sz w:val="20"/>
          <w:szCs w:val="20"/>
        </w:rPr>
        <w:t>XX</w:t>
      </w:r>
    </w:p>
    <w:p>
      <w:pPr>
        <w:spacing w:line="196" w:lineRule="exact"/>
      </w:pPr>
    </w:p>
    <w:tbl>
      <w:tblPr>
        <w:tblStyle w:val="TableNormal19"/>
        <w:tblW w:w="9574" w:type="dxa"/>
        <w:tblInd w:w="130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88"/>
        <w:gridCol w:w="2551"/>
        <w:gridCol w:w="1274"/>
        <w:gridCol w:w="4361"/>
      </w:tblGrid>
      <w:tr>
        <w:tblPrEx>
          <w:tblW w:w="9574" w:type="dxa"/>
          <w:tblInd w:w="130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1"/>
        </w:trPr>
        <w:tc>
          <w:tcPr>
            <w:tcW w:w="1388" w:type="dxa"/>
            <w:vMerge w:val="restart"/>
            <w:tcBorders>
              <w:bottom w:val="nil"/>
            </w:tcBorders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183" w:lineRule="auto"/>
              <w:ind w:left="654"/>
            </w:pPr>
            <w:r>
              <w:t>6</w:t>
            </w:r>
          </w:p>
        </w:tc>
        <w:tc>
          <w:tcPr>
            <w:tcW w:w="2551" w:type="dxa"/>
            <w:vAlign w:val="top"/>
          </w:tcPr>
          <w:p>
            <w:pPr>
              <w:pStyle w:val="TableText"/>
              <w:spacing w:before="72" w:line="219" w:lineRule="auto"/>
              <w:ind w:left="104"/>
            </w:pPr>
            <w:r>
              <w:rPr>
                <w:spacing w:val="-1"/>
              </w:rPr>
              <w:t>A</w:t>
            </w:r>
            <w:r>
              <w:rPr>
                <w:spacing w:val="-34"/>
              </w:rPr>
              <w:t xml:space="preserve"> </w:t>
            </w:r>
            <w:r>
              <w:rPr>
                <w:spacing w:val="-1"/>
              </w:rPr>
              <w:t>类泡沫注液阀门启闭状态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spacing w:before="100" w:line="183" w:lineRule="auto"/>
              <w:ind w:left="112"/>
            </w:pPr>
            <w:r>
              <w:rPr>
                <w:spacing w:val="-3"/>
              </w:rPr>
              <w:t>8-7</w:t>
            </w:r>
          </w:p>
        </w:tc>
        <w:tc>
          <w:tcPr>
            <w:tcW w:w="4361" w:type="dxa"/>
            <w:vAlign w:val="top"/>
          </w:tcPr>
          <w:p>
            <w:pPr>
              <w:pStyle w:val="TableText"/>
              <w:spacing w:before="72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4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:闭;01</w:t>
            </w:r>
            <w:r>
              <w:rPr>
                <w:spacing w:val="6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:启;10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51" w:type="dxa"/>
            <w:vAlign w:val="top"/>
          </w:tcPr>
          <w:p>
            <w:pPr>
              <w:pStyle w:val="TableText"/>
              <w:spacing w:before="68" w:line="219" w:lineRule="auto"/>
              <w:ind w:left="104"/>
            </w:pPr>
            <w:r>
              <w:rPr>
                <w:spacing w:val="-1"/>
              </w:rPr>
              <w:t>A</w:t>
            </w:r>
            <w:r>
              <w:rPr>
                <w:spacing w:val="-34"/>
              </w:rPr>
              <w:t xml:space="preserve"> </w:t>
            </w:r>
            <w:r>
              <w:rPr>
                <w:spacing w:val="-1"/>
              </w:rPr>
              <w:t>类泡沫出液阀门启闭状态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spacing w:before="96" w:line="183" w:lineRule="auto"/>
              <w:ind w:left="113"/>
            </w:pPr>
            <w:r>
              <w:rPr>
                <w:spacing w:val="-3"/>
              </w:rPr>
              <w:t>6-5</w:t>
            </w:r>
          </w:p>
        </w:tc>
        <w:tc>
          <w:tcPr>
            <w:tcW w:w="4361" w:type="dxa"/>
            <w:vAlign w:val="top"/>
          </w:tcPr>
          <w:p>
            <w:pPr>
              <w:pStyle w:val="TableText"/>
              <w:spacing w:before="67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4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:闭;01</w:t>
            </w:r>
            <w:r>
              <w:rPr>
                <w:spacing w:val="6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:启;10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51" w:type="dxa"/>
            <w:vAlign w:val="top"/>
          </w:tcPr>
          <w:p>
            <w:pPr>
              <w:pStyle w:val="TableText"/>
              <w:spacing w:before="67" w:line="219" w:lineRule="auto"/>
              <w:ind w:left="104"/>
            </w:pPr>
            <w:r>
              <w:rPr>
                <w:spacing w:val="-1"/>
              </w:rPr>
              <w:t>A</w:t>
            </w:r>
            <w:r>
              <w:rPr>
                <w:spacing w:val="-34"/>
              </w:rPr>
              <w:t xml:space="preserve"> </w:t>
            </w:r>
            <w:r>
              <w:rPr>
                <w:spacing w:val="-1"/>
              </w:rPr>
              <w:t>类泡沫冲洗阀门启闭状态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spacing w:before="95" w:line="183" w:lineRule="auto"/>
              <w:ind w:left="111"/>
            </w:pPr>
            <w:r>
              <w:rPr>
                <w:spacing w:val="-2"/>
              </w:rPr>
              <w:t>4-3</w:t>
            </w:r>
          </w:p>
        </w:tc>
        <w:tc>
          <w:tcPr>
            <w:tcW w:w="4361" w:type="dxa"/>
            <w:vAlign w:val="top"/>
          </w:tcPr>
          <w:p>
            <w:pPr>
              <w:pStyle w:val="TableText"/>
              <w:spacing w:before="67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4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:闭;01</w:t>
            </w:r>
            <w:r>
              <w:rPr>
                <w:spacing w:val="6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:启;10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51" w:type="dxa"/>
            <w:vAlign w:val="top"/>
          </w:tcPr>
          <w:p>
            <w:pPr>
              <w:pStyle w:val="TableText"/>
              <w:spacing w:before="67" w:line="219" w:lineRule="auto"/>
              <w:ind w:left="104"/>
            </w:pPr>
            <w:r>
              <w:rPr>
                <w:spacing w:val="-1"/>
              </w:rPr>
              <w:t>A</w:t>
            </w:r>
            <w:r>
              <w:rPr>
                <w:spacing w:val="-34"/>
              </w:rPr>
              <w:t xml:space="preserve"> </w:t>
            </w:r>
            <w:r>
              <w:rPr>
                <w:spacing w:val="-1"/>
              </w:rPr>
              <w:t>类泡沫排液阀门启闭状态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spacing w:before="94" w:line="184" w:lineRule="auto"/>
              <w:ind w:left="114"/>
            </w:pPr>
            <w:r>
              <w:rPr>
                <w:spacing w:val="3"/>
              </w:rPr>
              <w:t>2-1</w:t>
            </w:r>
          </w:p>
        </w:tc>
        <w:tc>
          <w:tcPr>
            <w:tcW w:w="4361" w:type="dxa"/>
            <w:vAlign w:val="top"/>
          </w:tcPr>
          <w:p>
            <w:pPr>
              <w:pStyle w:val="TableText"/>
              <w:spacing w:before="66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4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:闭;01</w:t>
            </w:r>
            <w:r>
              <w:rPr>
                <w:spacing w:val="6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:启;10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Merge w:val="restart"/>
            <w:tcBorders>
              <w:bottom w:val="nil"/>
            </w:tcBorders>
            <w:vAlign w:val="top"/>
          </w:tcPr>
          <w:p>
            <w:pPr>
              <w:spacing w:line="3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182" w:lineRule="auto"/>
              <w:ind w:left="657"/>
            </w:pPr>
            <w:r>
              <w:t>7</w:t>
            </w:r>
          </w:p>
        </w:tc>
        <w:tc>
          <w:tcPr>
            <w:tcW w:w="2551" w:type="dxa"/>
            <w:vAlign w:val="top"/>
          </w:tcPr>
          <w:p>
            <w:pPr>
              <w:pStyle w:val="TableText"/>
              <w:spacing w:before="67" w:line="219" w:lineRule="auto"/>
              <w:ind w:left="104"/>
            </w:pPr>
            <w:r>
              <w:rPr>
                <w:spacing w:val="-1"/>
              </w:rPr>
              <w:t>A</w:t>
            </w:r>
            <w:r>
              <w:rPr>
                <w:spacing w:val="-34"/>
              </w:rPr>
              <w:t xml:space="preserve"> </w:t>
            </w:r>
            <w:r>
              <w:rPr>
                <w:spacing w:val="-1"/>
              </w:rPr>
              <w:t>类泡沫外吸阀门启闭状态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spacing w:before="96" w:line="183" w:lineRule="auto"/>
              <w:ind w:left="112"/>
            </w:pPr>
            <w:r>
              <w:rPr>
                <w:spacing w:val="-3"/>
              </w:rPr>
              <w:t>8-7</w:t>
            </w:r>
          </w:p>
        </w:tc>
        <w:tc>
          <w:tcPr>
            <w:tcW w:w="4361" w:type="dxa"/>
            <w:vAlign w:val="top"/>
          </w:tcPr>
          <w:p>
            <w:pPr>
              <w:pStyle w:val="TableText"/>
              <w:spacing w:before="67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4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:闭;01</w:t>
            </w:r>
            <w:r>
              <w:rPr>
                <w:spacing w:val="6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:启;10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51" w:type="dxa"/>
            <w:vAlign w:val="top"/>
          </w:tcPr>
          <w:p>
            <w:pPr>
              <w:pStyle w:val="TableText"/>
              <w:spacing w:before="68" w:line="219" w:lineRule="auto"/>
              <w:ind w:left="104"/>
            </w:pPr>
            <w:r>
              <w:rPr>
                <w:spacing w:val="-1"/>
              </w:rPr>
              <w:t>A</w:t>
            </w:r>
            <w:r>
              <w:rPr>
                <w:spacing w:val="-34"/>
              </w:rPr>
              <w:t xml:space="preserve"> </w:t>
            </w:r>
            <w:r>
              <w:rPr>
                <w:spacing w:val="-1"/>
              </w:rPr>
              <w:t>类泡沫充液阀门启闭状态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spacing w:before="96" w:line="183" w:lineRule="auto"/>
              <w:ind w:left="113"/>
            </w:pPr>
            <w:r>
              <w:rPr>
                <w:spacing w:val="-3"/>
              </w:rPr>
              <w:t>6-5</w:t>
            </w:r>
          </w:p>
        </w:tc>
        <w:tc>
          <w:tcPr>
            <w:tcW w:w="4361" w:type="dxa"/>
            <w:vAlign w:val="top"/>
          </w:tcPr>
          <w:p>
            <w:pPr>
              <w:pStyle w:val="TableText"/>
              <w:spacing w:before="68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4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:闭;01</w:t>
            </w:r>
            <w:r>
              <w:rPr>
                <w:spacing w:val="6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:启;10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51" w:type="dxa"/>
            <w:vAlign w:val="top"/>
          </w:tcPr>
          <w:p>
            <w:pPr>
              <w:pStyle w:val="TableText"/>
              <w:spacing w:before="71" w:line="220" w:lineRule="auto"/>
              <w:ind w:left="112"/>
            </w:pPr>
            <w:r>
              <w:rPr>
                <w:spacing w:val="-4"/>
              </w:rPr>
              <w:t>未定义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spacing w:before="98" w:line="184" w:lineRule="auto"/>
              <w:ind w:left="111"/>
            </w:pPr>
            <w:r>
              <w:rPr>
                <w:spacing w:val="4"/>
              </w:rPr>
              <w:t>4-1</w:t>
            </w:r>
          </w:p>
        </w:tc>
        <w:tc>
          <w:tcPr>
            <w:tcW w:w="436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21"/>
        </w:trPr>
        <w:tc>
          <w:tcPr>
            <w:tcW w:w="1388" w:type="dxa"/>
            <w:vAlign w:val="top"/>
          </w:tcPr>
          <w:p>
            <w:pPr>
              <w:pStyle w:val="TableText"/>
              <w:spacing w:before="100" w:line="183" w:lineRule="auto"/>
              <w:ind w:left="655"/>
            </w:pPr>
            <w:r>
              <w:t>8</w:t>
            </w:r>
          </w:p>
        </w:tc>
        <w:tc>
          <w:tcPr>
            <w:tcW w:w="2551" w:type="dxa"/>
            <w:vAlign w:val="top"/>
          </w:tcPr>
          <w:p>
            <w:pPr>
              <w:pStyle w:val="TableText"/>
              <w:spacing w:before="71" w:line="220" w:lineRule="auto"/>
              <w:ind w:left="112"/>
            </w:pPr>
            <w:r>
              <w:rPr>
                <w:spacing w:val="-4"/>
              </w:rPr>
              <w:t>未定义</w:t>
            </w:r>
          </w:p>
        </w:tc>
        <w:tc>
          <w:tcPr>
            <w:tcW w:w="12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6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303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pStyle w:val="BodyText"/>
        <w:spacing w:before="65" w:line="228" w:lineRule="auto"/>
        <w:ind w:left="1866"/>
      </w:pPr>
      <w:r>
        <w:rPr>
          <w:spacing w:val="7"/>
        </w:rPr>
        <w:t>阀门启闭信息2协议定义应符合表21的要求。</w:t>
      </w:r>
    </w:p>
    <w:p>
      <w:pPr>
        <w:spacing w:line="310" w:lineRule="auto"/>
        <w:rPr>
          <w:rFonts w:ascii="Arial"/>
          <w:sz w:val="21"/>
        </w:rPr>
      </w:pPr>
    </w:p>
    <w:p>
      <w:pPr>
        <w:spacing w:before="65" w:line="231" w:lineRule="auto"/>
        <w:ind w:left="5056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4"/>
          <w:sz w:val="20"/>
          <w:szCs w:val="20"/>
        </w:rPr>
        <w:t>表</w:t>
      </w:r>
      <w:r>
        <w:rPr>
          <w:rFonts w:ascii="SimHei" w:eastAsia="SimHei" w:hAnsi="SimHei" w:cs="SimHei"/>
          <w:spacing w:val="-40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4"/>
          <w:sz w:val="20"/>
          <w:szCs w:val="20"/>
        </w:rPr>
        <w:t>21</w:t>
      </w:r>
      <w:r>
        <w:rPr>
          <w:rFonts w:ascii="SimHei" w:eastAsia="SimHei" w:hAnsi="SimHei" w:cs="SimHei"/>
          <w:spacing w:val="13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4"/>
          <w:sz w:val="20"/>
          <w:szCs w:val="20"/>
        </w:rPr>
        <w:t>阀门启闭信息</w:t>
      </w:r>
      <w:r>
        <w:rPr>
          <w:rFonts w:ascii="SimHei" w:eastAsia="SimHei" w:hAnsi="SimHei" w:cs="SimHei"/>
          <w:spacing w:val="-38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4"/>
          <w:sz w:val="20"/>
          <w:szCs w:val="20"/>
        </w:rPr>
        <w:t>2</w:t>
      </w:r>
    </w:p>
    <w:tbl>
      <w:tblPr>
        <w:tblStyle w:val="TableNormal19"/>
        <w:tblW w:w="9574" w:type="dxa"/>
        <w:tblInd w:w="130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88"/>
        <w:gridCol w:w="2125"/>
        <w:gridCol w:w="1133"/>
        <w:gridCol w:w="4928"/>
      </w:tblGrid>
      <w:tr>
        <w:tblPrEx>
          <w:tblW w:w="9574" w:type="dxa"/>
          <w:tblInd w:w="130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1"/>
        </w:trPr>
        <w:tc>
          <w:tcPr>
            <w:tcW w:w="1388" w:type="dxa"/>
            <w:vAlign w:val="top"/>
          </w:tcPr>
          <w:p>
            <w:pPr>
              <w:pStyle w:val="TableText"/>
              <w:spacing w:before="99" w:line="183" w:lineRule="auto"/>
              <w:ind w:left="561"/>
            </w:pPr>
            <w:r>
              <w:rPr>
                <w:spacing w:val="-1"/>
              </w:rPr>
              <w:t>PGN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70" w:line="227" w:lineRule="auto"/>
              <w:ind w:left="3352"/>
            </w:pPr>
            <w:r>
              <w:rPr>
                <w:rFonts w:ascii="Times New Roman" w:eastAsia="Times New Roman" w:hAnsi="Times New Roman" w:cs="Times New Roman"/>
                <w:spacing w:val="-1"/>
              </w:rPr>
              <w:t>65315</w:t>
            </w:r>
            <w:r>
              <w:rPr>
                <w:spacing w:val="-1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00FF23</w:t>
            </w:r>
            <w:r>
              <w:rPr>
                <w:rFonts w:ascii="Times New Roman" w:eastAsia="Times New Roman" w:hAnsi="Times New Roman" w:cs="Times New Roman"/>
                <w:spacing w:val="-1"/>
                <w:position w:val="-1"/>
                <w:sz w:val="11"/>
                <w:szCs w:val="11"/>
              </w:rPr>
              <w:t>16</w:t>
            </w:r>
            <w:r>
              <w:rPr>
                <w:spacing w:val="-1"/>
              </w:rPr>
              <w:t>）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Align w:val="top"/>
          </w:tcPr>
          <w:p>
            <w:pPr>
              <w:pStyle w:val="TableText"/>
              <w:spacing w:before="66" w:line="220" w:lineRule="auto"/>
              <w:ind w:left="340"/>
            </w:pPr>
            <w:r>
              <w:rPr>
                <w:spacing w:val="-3"/>
              </w:rPr>
              <w:t>更新周期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spacing w:before="97" w:line="188" w:lineRule="auto"/>
              <w:ind w:left="380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1000 ms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Align w:val="top"/>
          </w:tcPr>
          <w:p>
            <w:pPr>
              <w:pStyle w:val="TableText"/>
              <w:spacing w:before="95" w:line="182" w:lineRule="auto"/>
              <w:ind w:left="649"/>
            </w:pPr>
            <w:r>
              <w:t>P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spacing w:before="97" w:line="188" w:lineRule="auto"/>
              <w:ind w:left="405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Align w:val="top"/>
          </w:tcPr>
          <w:p>
            <w:pPr>
              <w:pStyle w:val="TableText"/>
              <w:spacing w:before="68" w:line="219" w:lineRule="auto"/>
              <w:ind w:left="519"/>
            </w:pPr>
            <w:r>
              <w:rPr>
                <w:spacing w:val="-4"/>
              </w:rPr>
              <w:t>字节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8" w:line="219" w:lineRule="auto"/>
              <w:ind w:left="704"/>
            </w:pPr>
            <w:r>
              <w:rPr>
                <w:spacing w:val="-2"/>
              </w:rPr>
              <w:t>信息名称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68" w:line="220" w:lineRule="auto"/>
              <w:ind w:left="300"/>
            </w:pPr>
            <w:r>
              <w:rPr>
                <w:spacing w:val="-3"/>
              </w:rPr>
              <w:t>位定义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7" w:line="219" w:lineRule="auto"/>
              <w:ind w:left="2018"/>
            </w:pPr>
            <w:r>
              <w:rPr>
                <w:spacing w:val="-2"/>
              </w:rPr>
              <w:t>精度及范围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629"/>
        </w:trPr>
        <w:tc>
          <w:tcPr>
            <w:tcW w:w="1388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184" w:lineRule="auto"/>
              <w:ind w:left="666"/>
            </w:pPr>
            <w:r>
              <w:t>1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7" w:line="270" w:lineRule="auto"/>
              <w:ind w:left="109" w:right="107" w:hanging="4"/>
            </w:pPr>
            <w:r>
              <w:rPr>
                <w:spacing w:val="12"/>
              </w:rPr>
              <w:t>B</w:t>
            </w:r>
            <w:r>
              <w:rPr>
                <w:spacing w:val="-14"/>
              </w:rPr>
              <w:t xml:space="preserve"> </w:t>
            </w:r>
            <w:r>
              <w:rPr>
                <w:spacing w:val="12"/>
              </w:rPr>
              <w:t>类泡沫注液阀门启闭</w:t>
            </w:r>
            <w:r>
              <w:t xml:space="preserve"> </w:t>
            </w:r>
            <w:r>
              <w:rPr>
                <w:spacing w:val="-4"/>
              </w:rPr>
              <w:t>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6" w:line="183" w:lineRule="auto"/>
              <w:ind w:left="111"/>
            </w:pPr>
            <w:r>
              <w:rPr>
                <w:spacing w:val="-3"/>
              </w:rPr>
              <w:t>8-7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7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:闭;01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:启;10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628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6" w:line="270" w:lineRule="auto"/>
              <w:ind w:left="109" w:right="107" w:hanging="4"/>
            </w:pPr>
            <w:r>
              <w:rPr>
                <w:spacing w:val="8"/>
              </w:rPr>
              <w:t>B</w:t>
            </w:r>
            <w:r>
              <w:rPr>
                <w:spacing w:val="-16"/>
              </w:rPr>
              <w:t xml:space="preserve"> </w:t>
            </w:r>
            <w:r>
              <w:rPr>
                <w:spacing w:val="8"/>
              </w:rPr>
              <w:t>类泡沫</w:t>
            </w:r>
            <w:r>
              <w:rPr>
                <w:spacing w:val="-48"/>
              </w:rPr>
              <w:t xml:space="preserve"> </w:t>
            </w:r>
            <w:r>
              <w:rPr>
                <w:spacing w:val="8"/>
              </w:rPr>
              <w:t>出液阀门启闭</w:t>
            </w:r>
            <w:r>
              <w:t xml:space="preserve"> </w:t>
            </w:r>
            <w:r>
              <w:rPr>
                <w:spacing w:val="-4"/>
              </w:rPr>
              <w:t>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5" w:line="183" w:lineRule="auto"/>
              <w:ind w:left="112"/>
            </w:pPr>
            <w:r>
              <w:rPr>
                <w:spacing w:val="-3"/>
              </w:rPr>
              <w:t>6-5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7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:闭;01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:启;10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629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7" w:line="270" w:lineRule="auto"/>
              <w:ind w:left="109" w:right="107" w:hanging="4"/>
            </w:pPr>
            <w:r>
              <w:rPr>
                <w:spacing w:val="12"/>
              </w:rPr>
              <w:t>B</w:t>
            </w:r>
            <w:r>
              <w:rPr>
                <w:spacing w:val="-14"/>
              </w:rPr>
              <w:t xml:space="preserve"> </w:t>
            </w:r>
            <w:r>
              <w:rPr>
                <w:spacing w:val="12"/>
              </w:rPr>
              <w:t>类泡沫冲洗阀门启闭</w:t>
            </w:r>
            <w:r>
              <w:t xml:space="preserve"> </w:t>
            </w:r>
            <w:r>
              <w:rPr>
                <w:spacing w:val="-4"/>
              </w:rPr>
              <w:t>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6" w:line="183" w:lineRule="auto"/>
              <w:ind w:left="110"/>
            </w:pPr>
            <w:r>
              <w:rPr>
                <w:spacing w:val="-2"/>
              </w:rPr>
              <w:t>4-3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7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:闭;01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:启;10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629"/>
        </w:trPr>
        <w:tc>
          <w:tcPr>
            <w:tcW w:w="138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6" w:line="270" w:lineRule="auto"/>
              <w:ind w:left="109" w:right="107" w:hanging="4"/>
            </w:pPr>
            <w:r>
              <w:rPr>
                <w:spacing w:val="12"/>
              </w:rPr>
              <w:t>B</w:t>
            </w:r>
            <w:r>
              <w:rPr>
                <w:spacing w:val="-14"/>
              </w:rPr>
              <w:t xml:space="preserve"> </w:t>
            </w:r>
            <w:r>
              <w:rPr>
                <w:spacing w:val="12"/>
              </w:rPr>
              <w:t>类泡沫排液阀门启闭</w:t>
            </w:r>
            <w:r>
              <w:t xml:space="preserve"> </w:t>
            </w:r>
            <w:r>
              <w:rPr>
                <w:spacing w:val="-4"/>
              </w:rPr>
              <w:t>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5" w:line="184" w:lineRule="auto"/>
              <w:ind w:left="113"/>
            </w:pPr>
            <w:r>
              <w:rPr>
                <w:spacing w:val="3"/>
              </w:rPr>
              <w:t>2-1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7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:闭;01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:启;10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628"/>
        </w:trPr>
        <w:tc>
          <w:tcPr>
            <w:tcW w:w="1388" w:type="dxa"/>
            <w:vMerge w:val="restart"/>
            <w:tcBorders>
              <w:bottom w:val="nil"/>
            </w:tcBorders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183" w:lineRule="auto"/>
              <w:ind w:left="654"/>
            </w:pPr>
            <w:r>
              <w:t>2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6" w:line="270" w:lineRule="auto"/>
              <w:ind w:left="109" w:right="107" w:hanging="4"/>
            </w:pPr>
            <w:r>
              <w:rPr>
                <w:spacing w:val="12"/>
              </w:rPr>
              <w:t>B</w:t>
            </w:r>
            <w:r>
              <w:rPr>
                <w:spacing w:val="-14"/>
              </w:rPr>
              <w:t xml:space="preserve"> </w:t>
            </w:r>
            <w:r>
              <w:rPr>
                <w:spacing w:val="12"/>
              </w:rPr>
              <w:t>类泡沫外吸阀门启闭</w:t>
            </w:r>
            <w:r>
              <w:t xml:space="preserve"> </w:t>
            </w:r>
            <w:r>
              <w:rPr>
                <w:spacing w:val="-4"/>
              </w:rPr>
              <w:t>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5" w:line="183" w:lineRule="auto"/>
              <w:ind w:left="111"/>
            </w:pPr>
            <w:r>
              <w:rPr>
                <w:spacing w:val="-3"/>
              </w:rPr>
              <w:t>8-7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7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:闭;01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:启;10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628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9" w:after="0" w:line="270" w:lineRule="auto"/>
              <w:ind w:left="109" w:right="107" w:hanging="4"/>
            </w:pPr>
            <w:r>
              <w:rPr>
                <w:spacing w:val="12"/>
              </w:rPr>
              <w:t>B</w:t>
            </w:r>
            <w:r>
              <w:rPr>
                <w:spacing w:val="-14"/>
              </w:rPr>
              <w:t xml:space="preserve"> </w:t>
            </w:r>
            <w:r>
              <w:rPr>
                <w:spacing w:val="12"/>
              </w:rPr>
              <w:t>类泡沫充液阀门启闭</w:t>
            </w:r>
            <w:r>
              <w:t xml:space="preserve"> 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8" w:line="183" w:lineRule="auto"/>
              <w:ind w:left="112"/>
            </w:pPr>
            <w:r>
              <w:rPr>
                <w:spacing w:val="-3"/>
              </w:rPr>
              <w:t>6-5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0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:闭;01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:启;10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</w:tbl>
    <w:p>
      <w:pPr>
        <w:sectPr>
          <w:headerReference w:type="default" r:id="rId48"/>
          <w:footerReference w:type="default" r:id="rId49"/>
          <w:pgSz w:w="11906" w:h="16839"/>
          <w:pgMar w:top="400" w:right="0" w:bottom="1650" w:left="0" w:header="0" w:footer="1488" w:gutter="0"/>
          <w:pgNumType w:start="23"/>
          <w:cols w:space="708"/>
        </w:sectPr>
      </w:pPr>
    </w:p>
    <w:tbl>
      <w:tblPr>
        <w:tblStyle w:val="TableNormal20"/>
        <w:tblW w:w="9574" w:type="dxa"/>
        <w:tblInd w:w="130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88"/>
        <w:gridCol w:w="2125"/>
        <w:gridCol w:w="1133"/>
        <w:gridCol w:w="4928"/>
      </w:tblGrid>
      <w:tr>
        <w:tblPrEx>
          <w:tblW w:w="9574" w:type="dxa"/>
          <w:tblInd w:w="130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28"/>
        </w:trPr>
        <w:tc>
          <w:tcPr>
            <w:tcW w:w="1388" w:type="dxa"/>
            <w:vMerge w:val="restart"/>
            <w:tcBorders>
              <w:top w:val="nil"/>
              <w:bottom w:val="nil"/>
            </w:tcBorders>
            <w:vAlign w:val="top"/>
          </w:tcPr>
          <w:p/>
        </w:tc>
        <w:tc>
          <w:tcPr>
            <w:tcW w:w="2125" w:type="dxa"/>
            <w:vAlign w:val="top"/>
          </w:tcPr>
          <w:p>
            <w:pPr>
              <w:pStyle w:val="TableText"/>
              <w:spacing w:before="0" w:line="270" w:lineRule="auto"/>
              <w:ind w:left="109" w:right="107" w:hanging="4"/>
            </w:pPr>
            <w:r>
              <w:rPr>
                <w:spacing w:val="-4"/>
              </w:rPr>
              <w:t>状态</w:t>
            </w:r>
          </w:p>
        </w:tc>
        <w:tc>
          <w:tcPr>
            <w:tcW w:w="1133" w:type="dxa"/>
            <w:vAlign w:val="top"/>
          </w:tcPr>
          <w:p/>
        </w:tc>
        <w:tc>
          <w:tcPr>
            <w:tcW w:w="4928" w:type="dxa"/>
            <w:vAlign w:val="top"/>
          </w:tcPr>
          <w:p/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0" w:line="220" w:lineRule="auto"/>
              <w:ind w:left="112"/>
            </w:pPr>
            <w:r>
              <w:rPr>
                <w:spacing w:val="-4"/>
              </w:rPr>
              <w:t>未定义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8" w:line="184" w:lineRule="auto"/>
              <w:ind w:left="110"/>
            </w:pPr>
            <w:r>
              <w:rPr>
                <w:spacing w:val="4"/>
              </w:rPr>
              <w:t>4-1</w:t>
            </w:r>
          </w:p>
        </w:tc>
        <w:tc>
          <w:tcPr>
            <w:tcW w:w="4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629"/>
        </w:trPr>
        <w:tc>
          <w:tcPr>
            <w:tcW w:w="1388" w:type="dxa"/>
            <w:vMerge w:val="restart"/>
            <w:tcBorders>
              <w:bottom w:val="nil"/>
            </w:tcBorders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183" w:lineRule="auto"/>
              <w:ind w:left="656"/>
            </w:pPr>
            <w:r>
              <w:t>3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9" w:line="270" w:lineRule="auto"/>
              <w:ind w:left="109" w:right="104" w:hanging="1"/>
            </w:pPr>
            <w:r>
              <w:t>CAFS</w:t>
            </w:r>
            <w:r>
              <w:rPr>
                <w:spacing w:val="-24"/>
              </w:rPr>
              <w:t xml:space="preserve"> </w:t>
            </w:r>
            <w:r>
              <w:rPr>
                <w:spacing w:val="5"/>
              </w:rPr>
              <w:t>左侧出口阀门启闭</w:t>
            </w:r>
            <w:r>
              <w:t xml:space="preserve"> </w:t>
            </w:r>
            <w:r>
              <w:rPr>
                <w:spacing w:val="-4"/>
              </w:rPr>
              <w:t>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8" w:line="183" w:lineRule="auto"/>
              <w:ind w:left="111"/>
            </w:pPr>
            <w:r>
              <w:rPr>
                <w:spacing w:val="-3"/>
              </w:rPr>
              <w:t>8-7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0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:闭;01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:启;10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628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9" w:line="270" w:lineRule="auto"/>
              <w:ind w:left="109" w:right="104" w:hanging="1"/>
            </w:pPr>
            <w:r>
              <w:t>CAFS</w:t>
            </w:r>
            <w:r>
              <w:rPr>
                <w:spacing w:val="-24"/>
              </w:rPr>
              <w:t xml:space="preserve"> </w:t>
            </w:r>
            <w:r>
              <w:rPr>
                <w:spacing w:val="5"/>
              </w:rPr>
              <w:t>右侧出口阀门启闭</w:t>
            </w:r>
            <w:r>
              <w:t xml:space="preserve"> </w:t>
            </w:r>
            <w:r>
              <w:rPr>
                <w:spacing w:val="-4"/>
              </w:rPr>
              <w:t>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8" w:line="183" w:lineRule="auto"/>
              <w:ind w:left="112"/>
            </w:pPr>
            <w:r>
              <w:rPr>
                <w:spacing w:val="-3"/>
              </w:rPr>
              <w:t>6-5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9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:闭;01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:启;10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0" w:line="220" w:lineRule="auto"/>
              <w:ind w:left="112"/>
            </w:pPr>
            <w:r>
              <w:rPr>
                <w:spacing w:val="-4"/>
              </w:rPr>
              <w:t>未定义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8" w:line="184" w:lineRule="auto"/>
              <w:ind w:left="110"/>
            </w:pPr>
            <w:r>
              <w:rPr>
                <w:spacing w:val="4"/>
              </w:rPr>
              <w:t>4-1</w:t>
            </w:r>
          </w:p>
        </w:tc>
        <w:tc>
          <w:tcPr>
            <w:tcW w:w="4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 w:val="restart"/>
            <w:tcBorders>
              <w:bottom w:val="nil"/>
            </w:tcBorders>
            <w:vAlign w:val="top"/>
          </w:tcPr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183" w:lineRule="auto"/>
              <w:ind w:left="652"/>
            </w:pPr>
            <w:r>
              <w:t>4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9" w:line="219" w:lineRule="auto"/>
              <w:ind w:left="108"/>
            </w:pPr>
            <w:r>
              <w:rPr>
                <w:spacing w:val="-1"/>
              </w:rPr>
              <w:t>干粉出口阀门启闭状态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8" w:line="183" w:lineRule="auto"/>
              <w:ind w:left="111"/>
            </w:pPr>
            <w:r>
              <w:rPr>
                <w:spacing w:val="-3"/>
              </w:rPr>
              <w:t>8-7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0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:闭;01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:启;10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629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2" w:line="272" w:lineRule="auto"/>
              <w:ind w:left="108" w:right="107"/>
            </w:pPr>
            <w:r>
              <w:rPr>
                <w:spacing w:val="10"/>
              </w:rPr>
              <w:t>干粉罐排放阀门启闭状</w:t>
            </w:r>
            <w:r>
              <w:rPr>
                <w:spacing w:val="3"/>
              </w:rPr>
              <w:t xml:space="preserve"> </w:t>
            </w:r>
            <w:r>
              <w:t>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100" w:line="183" w:lineRule="auto"/>
              <w:ind w:left="112"/>
            </w:pPr>
            <w:r>
              <w:rPr>
                <w:spacing w:val="-3"/>
              </w:rPr>
              <w:t>6-5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2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:闭;01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:启;10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1" w:line="219" w:lineRule="auto"/>
              <w:ind w:left="108"/>
            </w:pPr>
            <w:r>
              <w:rPr>
                <w:spacing w:val="-1"/>
              </w:rPr>
              <w:t>氮气排放阀门启闭状态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100" w:line="183" w:lineRule="auto"/>
              <w:ind w:left="110"/>
            </w:pPr>
            <w:r>
              <w:rPr>
                <w:spacing w:val="-2"/>
              </w:rPr>
              <w:t>4-3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1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:闭;01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:启;10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1" w:line="219" w:lineRule="auto"/>
              <w:ind w:left="113"/>
            </w:pPr>
            <w:r>
              <w:rPr>
                <w:spacing w:val="-2"/>
              </w:rPr>
              <w:t>管道吹扫阀门启闭状态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8" w:line="184" w:lineRule="auto"/>
              <w:ind w:left="113"/>
            </w:pPr>
            <w:r>
              <w:rPr>
                <w:spacing w:val="3"/>
              </w:rPr>
              <w:t>2-1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1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:闭;01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:启;10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9"/>
        </w:trPr>
        <w:tc>
          <w:tcPr>
            <w:tcW w:w="1388" w:type="dxa"/>
            <w:vAlign w:val="top"/>
          </w:tcPr>
          <w:p>
            <w:pPr>
              <w:pStyle w:val="TableText"/>
              <w:spacing w:before="100" w:line="182" w:lineRule="auto"/>
              <w:ind w:left="656"/>
            </w:pPr>
            <w:r>
              <w:t>5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1" w:line="219" w:lineRule="auto"/>
              <w:ind w:left="111"/>
            </w:pPr>
            <w:r>
              <w:rPr>
                <w:spacing w:val="3"/>
              </w:rPr>
              <w:t>卷盘出口阀门 1</w:t>
            </w:r>
            <w:r>
              <w:rPr>
                <w:spacing w:val="-23"/>
              </w:rPr>
              <w:t xml:space="preserve"> </w:t>
            </w:r>
            <w:r>
              <w:rPr>
                <w:spacing w:val="3"/>
              </w:rPr>
              <w:t>启闭状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9" w:line="183" w:lineRule="auto"/>
              <w:ind w:left="111"/>
            </w:pPr>
            <w:r>
              <w:rPr>
                <w:spacing w:val="-3"/>
              </w:rPr>
              <w:t>8-7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0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:闭;01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:启;10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</w:tbl>
    <w:p>
      <w:pPr>
        <w:spacing w:line="187" w:lineRule="exact"/>
        <w:rPr>
          <w:rFonts w:ascii="Arial"/>
          <w:sz w:val="16"/>
        </w:rPr>
      </w:pPr>
    </w:p>
    <w:p>
      <w:pPr>
        <w:spacing w:line="187" w:lineRule="exact"/>
        <w:rPr>
          <w:rFonts w:ascii="Arial" w:eastAsia="Arial" w:hAnsi="Arial" w:cs="Arial"/>
          <w:sz w:val="16"/>
          <w:szCs w:val="16"/>
        </w:rPr>
        <w:sectPr>
          <w:headerReference w:type="default" r:id="rId50"/>
          <w:footerReference w:type="default" r:id="rId51"/>
          <w:type w:val="nextPage"/>
          <w:pgSz w:w="11906" w:h="16839"/>
          <w:pgMar w:top="400" w:right="0" w:bottom="1650" w:left="0" w:header="0" w:footer="1488" w:gutter="0"/>
          <w:pgNumType w:start="24"/>
          <w:cols w:space="708"/>
          <w:titlePg w:val="0"/>
        </w:sect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65" w:line="265" w:lineRule="exact"/>
        <w:ind w:left="9094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position w:val="1"/>
          <w:sz w:val="20"/>
          <w:szCs w:val="20"/>
        </w:rPr>
        <w:t>XF</w:t>
      </w:r>
      <w:r>
        <w:rPr>
          <w:rFonts w:ascii="SimHei" w:eastAsia="SimHei" w:hAnsi="SimHei" w:cs="SimHei"/>
          <w:spacing w:val="7"/>
          <w:position w:val="1"/>
          <w:sz w:val="20"/>
          <w:szCs w:val="20"/>
        </w:rPr>
        <w:t>/T</w:t>
      </w:r>
      <w:r>
        <w:rPr>
          <w:rFonts w:ascii="SimHei" w:eastAsia="SimHei" w:hAnsi="SimHei" w:cs="SimHei"/>
          <w:spacing w:val="7"/>
          <w:position w:val="1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7"/>
          <w:position w:val="1"/>
          <w:sz w:val="20"/>
          <w:szCs w:val="20"/>
        </w:rPr>
        <w:t>545.3—20</w:t>
      </w:r>
      <w:r>
        <w:rPr>
          <w:rFonts w:ascii="SimHei" w:eastAsia="SimHei" w:hAnsi="SimHei" w:cs="SimHei"/>
          <w:position w:val="1"/>
          <w:sz w:val="20"/>
          <w:szCs w:val="20"/>
        </w:rPr>
        <w:t>XX</w:t>
      </w:r>
    </w:p>
    <w:p>
      <w:pPr>
        <w:spacing w:line="196" w:lineRule="exact"/>
      </w:pPr>
    </w:p>
    <w:tbl>
      <w:tblPr>
        <w:tblStyle w:val="TableNormal21"/>
        <w:tblW w:w="9574" w:type="dxa"/>
        <w:tblInd w:w="130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88"/>
        <w:gridCol w:w="2125"/>
        <w:gridCol w:w="1133"/>
        <w:gridCol w:w="4928"/>
      </w:tblGrid>
      <w:tr>
        <w:tblPrEx>
          <w:tblW w:w="9574" w:type="dxa"/>
          <w:tblInd w:w="130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1"/>
        </w:trPr>
        <w:tc>
          <w:tcPr>
            <w:tcW w:w="1388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2" w:line="224" w:lineRule="auto"/>
              <w:ind w:left="109"/>
            </w:pPr>
            <w:r>
              <w:t>态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628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8" w:line="272" w:lineRule="auto"/>
              <w:ind w:left="109" w:right="107" w:firstLine="1"/>
            </w:pPr>
            <w:r>
              <w:rPr>
                <w:spacing w:val="5"/>
              </w:rPr>
              <w:t>卷盘出口阀门</w:t>
            </w:r>
            <w:r>
              <w:rPr>
                <w:spacing w:val="-17"/>
              </w:rPr>
              <w:t xml:space="preserve"> </w:t>
            </w:r>
            <w:r>
              <w:rPr>
                <w:spacing w:val="5"/>
              </w:rPr>
              <w:t>2</w:t>
            </w:r>
            <w:r>
              <w:rPr>
                <w:spacing w:val="-23"/>
              </w:rPr>
              <w:t xml:space="preserve"> </w:t>
            </w:r>
            <w:r>
              <w:rPr>
                <w:spacing w:val="5"/>
              </w:rPr>
              <w:t>启闭状</w:t>
            </w:r>
            <w:r>
              <w:t xml:space="preserve"> </w:t>
            </w:r>
            <w:r>
              <w:t>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6" w:line="183" w:lineRule="auto"/>
              <w:ind w:left="112"/>
            </w:pPr>
            <w:r>
              <w:rPr>
                <w:spacing w:val="-3"/>
              </w:rPr>
              <w:t>6-5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7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:闭;01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:启;10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627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8" w:line="272" w:lineRule="auto"/>
              <w:ind w:left="109" w:right="107" w:firstLine="1"/>
            </w:pPr>
            <w:r>
              <w:rPr>
                <w:spacing w:val="5"/>
              </w:rPr>
              <w:t>卷盘出口阀门</w:t>
            </w:r>
            <w:r>
              <w:rPr>
                <w:spacing w:val="-17"/>
              </w:rPr>
              <w:t xml:space="preserve"> </w:t>
            </w:r>
            <w:r>
              <w:rPr>
                <w:spacing w:val="5"/>
              </w:rPr>
              <w:t>3</w:t>
            </w:r>
            <w:r>
              <w:rPr>
                <w:spacing w:val="-23"/>
              </w:rPr>
              <w:t xml:space="preserve"> </w:t>
            </w:r>
            <w:r>
              <w:rPr>
                <w:spacing w:val="5"/>
              </w:rPr>
              <w:t>启闭状</w:t>
            </w:r>
            <w:r>
              <w:t xml:space="preserve"> </w:t>
            </w:r>
            <w:r>
              <w:t>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6" w:line="183" w:lineRule="auto"/>
              <w:ind w:left="110"/>
            </w:pPr>
            <w:r>
              <w:rPr>
                <w:spacing w:val="-2"/>
              </w:rPr>
              <w:t>4-3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8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:闭;01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:启;10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628"/>
        </w:trPr>
        <w:tc>
          <w:tcPr>
            <w:tcW w:w="138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0" w:line="272" w:lineRule="auto"/>
              <w:ind w:left="109" w:right="107" w:firstLine="1"/>
            </w:pPr>
            <w:r>
              <w:rPr>
                <w:spacing w:val="6"/>
              </w:rPr>
              <w:t>卷盘出口阀门</w:t>
            </w:r>
            <w:r>
              <w:rPr>
                <w:spacing w:val="-27"/>
              </w:rPr>
              <w:t xml:space="preserve"> </w:t>
            </w:r>
            <w:r>
              <w:rPr>
                <w:spacing w:val="6"/>
              </w:rPr>
              <w:t>4</w:t>
            </w:r>
            <w:r>
              <w:rPr>
                <w:spacing w:val="-23"/>
              </w:rPr>
              <w:t xml:space="preserve"> </w:t>
            </w:r>
            <w:r>
              <w:rPr>
                <w:spacing w:val="6"/>
              </w:rPr>
              <w:t>启闭状</w:t>
            </w:r>
            <w:r>
              <w:t xml:space="preserve"> </w:t>
            </w:r>
            <w:r>
              <w:t>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7" w:line="184" w:lineRule="auto"/>
              <w:ind w:left="113"/>
            </w:pPr>
            <w:r>
              <w:rPr>
                <w:spacing w:val="3"/>
              </w:rPr>
              <w:t>2-1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9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:闭;01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:启;10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21"/>
        </w:trPr>
        <w:tc>
          <w:tcPr>
            <w:tcW w:w="1388" w:type="dxa"/>
            <w:vAlign w:val="top"/>
          </w:tcPr>
          <w:p>
            <w:pPr>
              <w:pStyle w:val="TableText"/>
              <w:spacing w:before="99" w:line="183" w:lineRule="auto"/>
              <w:ind w:left="565"/>
            </w:pPr>
            <w:r>
              <w:rPr>
                <w:spacing w:val="-3"/>
              </w:rPr>
              <w:t>6-8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0" w:line="220" w:lineRule="auto"/>
              <w:ind w:left="112"/>
            </w:pPr>
            <w:r>
              <w:rPr>
                <w:spacing w:val="-4"/>
              </w:rPr>
              <w:t>未定义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97" w:lineRule="auto"/>
        <w:rPr>
          <w:rFonts w:ascii="Arial"/>
          <w:sz w:val="21"/>
        </w:rPr>
      </w:pPr>
    </w:p>
    <w:p>
      <w:pPr>
        <w:pStyle w:val="BodyText"/>
        <w:spacing w:before="65" w:line="227" w:lineRule="auto"/>
        <w:ind w:left="1866"/>
      </w:pPr>
      <w:r>
        <w:rPr>
          <w:spacing w:val="5"/>
        </w:rPr>
        <w:t>阀门启闭信息的</w:t>
      </w:r>
      <w:r>
        <w:rPr>
          <w:spacing w:val="-31"/>
        </w:rPr>
        <w:t xml:space="preserve"> </w:t>
      </w:r>
      <w:r>
        <w:t>PGN</w:t>
      </w:r>
      <w:r>
        <w:rPr>
          <w:spacing w:val="-41"/>
        </w:rPr>
        <w:t xml:space="preserve"> </w:t>
      </w:r>
      <w:r>
        <w:rPr>
          <w:spacing w:val="5"/>
        </w:rPr>
        <w:t>应符合附录</w:t>
      </w:r>
      <w:r>
        <w:rPr>
          <w:spacing w:val="-44"/>
        </w:rPr>
        <w:t xml:space="preserve"> </w:t>
      </w:r>
      <w:r>
        <w:rPr>
          <w:spacing w:val="5"/>
        </w:rPr>
        <w:t>B</w:t>
      </w:r>
      <w:r>
        <w:rPr>
          <w:spacing w:val="-21"/>
        </w:rPr>
        <w:t xml:space="preserve"> </w:t>
      </w:r>
      <w:r>
        <w:rPr>
          <w:spacing w:val="5"/>
        </w:rPr>
        <w:t>的规定。</w:t>
      </w:r>
    </w:p>
    <w:p>
      <w:pPr>
        <w:pStyle w:val="BodyText"/>
        <w:spacing w:before="66" w:line="227" w:lineRule="auto"/>
        <w:ind w:left="1866"/>
      </w:pPr>
      <w:r>
        <w:rPr>
          <w:spacing w:val="5"/>
        </w:rPr>
        <w:t>阀门启闭信息的标识符</w:t>
      </w:r>
      <w:r>
        <w:rPr>
          <w:spacing w:val="-26"/>
        </w:rPr>
        <w:t xml:space="preserve"> </w:t>
      </w:r>
      <w:r>
        <w:t>ID</w:t>
      </w:r>
      <w:r>
        <w:rPr>
          <w:spacing w:val="-38"/>
        </w:rPr>
        <w:t xml:space="preserve"> </w:t>
      </w:r>
      <w:r>
        <w:rPr>
          <w:spacing w:val="5"/>
        </w:rPr>
        <w:t>应符合附录</w:t>
      </w:r>
      <w:r>
        <w:rPr>
          <w:spacing w:val="-41"/>
        </w:rPr>
        <w:t xml:space="preserve"> </w:t>
      </w:r>
      <w:r>
        <w:rPr>
          <w:spacing w:val="5"/>
        </w:rPr>
        <w:t>C</w:t>
      </w:r>
      <w:r>
        <w:rPr>
          <w:spacing w:val="-21"/>
        </w:rPr>
        <w:t xml:space="preserve"> </w:t>
      </w:r>
      <w:r>
        <w:rPr>
          <w:spacing w:val="5"/>
        </w:rPr>
        <w:t>的规定。</w:t>
      </w:r>
    </w:p>
    <w:p>
      <w:pPr>
        <w:spacing w:before="222" w:line="229" w:lineRule="auto"/>
        <w:ind w:left="1425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6"/>
          <w:sz w:val="20"/>
          <w:szCs w:val="20"/>
        </w:rPr>
        <w:t>6.12</w:t>
      </w:r>
      <w:r>
        <w:rPr>
          <w:rFonts w:ascii="SimHei" w:eastAsia="SimHei" w:hAnsi="SimHei" w:cs="SimHei"/>
          <w:spacing w:val="6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6"/>
          <w:sz w:val="20"/>
          <w:szCs w:val="20"/>
        </w:rPr>
        <w:t>B</w:t>
      </w:r>
      <w:r>
        <w:rPr>
          <w:rFonts w:ascii="SimHei" w:eastAsia="SimHei" w:hAnsi="SimHei" w:cs="SimHei"/>
          <w:spacing w:val="-26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6"/>
          <w:sz w:val="20"/>
          <w:szCs w:val="20"/>
        </w:rPr>
        <w:t>类泡沫比例混合器信息</w:t>
      </w:r>
    </w:p>
    <w:p>
      <w:pPr>
        <w:pStyle w:val="BodyText"/>
        <w:spacing w:before="219" w:line="228" w:lineRule="auto"/>
        <w:ind w:left="1841"/>
      </w:pPr>
      <w:r>
        <w:rPr>
          <w:spacing w:val="9"/>
        </w:rPr>
        <w:t>B类泡沫比例混合器信息协议定义应符合表</w:t>
      </w:r>
      <w:r>
        <w:rPr>
          <w:spacing w:val="8"/>
        </w:rPr>
        <w:t>22的要求。</w:t>
      </w:r>
    </w:p>
    <w:p>
      <w:pPr>
        <w:spacing w:before="66" w:line="229" w:lineRule="auto"/>
        <w:ind w:left="4636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6"/>
          <w:sz w:val="20"/>
          <w:szCs w:val="20"/>
        </w:rPr>
        <w:t>表</w:t>
      </w:r>
      <w:r>
        <w:rPr>
          <w:rFonts w:ascii="SimHei" w:eastAsia="SimHei" w:hAnsi="SimHei" w:cs="SimHei"/>
          <w:spacing w:val="-41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6"/>
          <w:sz w:val="20"/>
          <w:szCs w:val="20"/>
        </w:rPr>
        <w:t>22</w:t>
      </w:r>
      <w:r>
        <w:rPr>
          <w:rFonts w:ascii="SimHei" w:eastAsia="SimHei" w:hAnsi="SimHei" w:cs="SimHei"/>
          <w:spacing w:val="6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6"/>
          <w:sz w:val="20"/>
          <w:szCs w:val="20"/>
        </w:rPr>
        <w:t>B</w:t>
      </w:r>
      <w:r>
        <w:rPr>
          <w:rFonts w:ascii="SimHei" w:eastAsia="SimHei" w:hAnsi="SimHei" w:cs="SimHei"/>
          <w:spacing w:val="-30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6"/>
          <w:sz w:val="20"/>
          <w:szCs w:val="20"/>
        </w:rPr>
        <w:t>类泡沫比例混合器信息</w:t>
      </w:r>
    </w:p>
    <w:tbl>
      <w:tblPr>
        <w:tblStyle w:val="TableNormal21"/>
        <w:tblW w:w="9574" w:type="dxa"/>
        <w:tblInd w:w="130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88"/>
        <w:gridCol w:w="2125"/>
        <w:gridCol w:w="1133"/>
        <w:gridCol w:w="4928"/>
      </w:tblGrid>
      <w:tr>
        <w:tblPrEx>
          <w:tblW w:w="9574" w:type="dxa"/>
          <w:tblInd w:w="130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1"/>
        </w:trPr>
        <w:tc>
          <w:tcPr>
            <w:tcW w:w="1388" w:type="dxa"/>
            <w:vAlign w:val="top"/>
          </w:tcPr>
          <w:p>
            <w:pPr>
              <w:pStyle w:val="TableText"/>
              <w:spacing w:before="100" w:line="183" w:lineRule="auto"/>
              <w:ind w:left="561"/>
            </w:pPr>
            <w:r>
              <w:rPr>
                <w:spacing w:val="-1"/>
              </w:rPr>
              <w:t>PGN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72" w:line="218" w:lineRule="auto"/>
              <w:ind w:left="3377"/>
            </w:pPr>
            <w:r>
              <w:t>65317（00FF25</w:t>
            </w:r>
            <w:r>
              <w:rPr>
                <w:position w:val="-2"/>
                <w:sz w:val="8"/>
                <w:szCs w:val="8"/>
              </w:rPr>
              <w:t>16</w:t>
            </w:r>
            <w:r>
              <w:t>）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Align w:val="top"/>
          </w:tcPr>
          <w:p>
            <w:pPr>
              <w:pStyle w:val="TableText"/>
              <w:spacing w:before="67" w:line="220" w:lineRule="auto"/>
              <w:ind w:left="340"/>
            </w:pPr>
            <w:r>
              <w:rPr>
                <w:spacing w:val="-3"/>
              </w:rPr>
              <w:t>更新周期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67" w:line="238" w:lineRule="auto"/>
              <w:ind w:left="3794"/>
            </w:pPr>
            <w:r>
              <w:rPr>
                <w:spacing w:val="-3"/>
              </w:rPr>
              <w:t>1000 ms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Align w:val="top"/>
          </w:tcPr>
          <w:p>
            <w:pPr>
              <w:pStyle w:val="TableText"/>
              <w:spacing w:before="96" w:line="182" w:lineRule="auto"/>
              <w:ind w:left="649"/>
            </w:pPr>
            <w:r>
              <w:t>P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95" w:line="183" w:lineRule="auto"/>
              <w:ind w:left="4051"/>
            </w:pPr>
            <w:r>
              <w:t>6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Align w:val="top"/>
          </w:tcPr>
          <w:p>
            <w:pPr>
              <w:pStyle w:val="TableText"/>
              <w:spacing w:before="67" w:line="219" w:lineRule="auto"/>
              <w:ind w:left="519"/>
            </w:pPr>
            <w:r>
              <w:rPr>
                <w:spacing w:val="-4"/>
              </w:rPr>
              <w:t>字节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7" w:line="219" w:lineRule="auto"/>
              <w:ind w:left="704"/>
            </w:pPr>
            <w:r>
              <w:rPr>
                <w:spacing w:val="-2"/>
              </w:rPr>
              <w:t>信息名称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67" w:line="220" w:lineRule="auto"/>
              <w:ind w:left="300"/>
            </w:pPr>
            <w:r>
              <w:rPr>
                <w:spacing w:val="-3"/>
              </w:rPr>
              <w:t>位定义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6" w:line="219" w:lineRule="auto"/>
              <w:ind w:left="2018"/>
            </w:pPr>
            <w:r>
              <w:rPr>
                <w:spacing w:val="-2"/>
              </w:rPr>
              <w:t>精度及范围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Align w:val="top"/>
          </w:tcPr>
          <w:p>
            <w:pPr>
              <w:pStyle w:val="TableText"/>
              <w:spacing w:before="94" w:line="184" w:lineRule="auto"/>
              <w:ind w:left="577"/>
            </w:pPr>
            <w:r>
              <w:rPr>
                <w:spacing w:val="-7"/>
              </w:rPr>
              <w:t>1-4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6" w:line="220" w:lineRule="auto"/>
              <w:ind w:left="116"/>
            </w:pPr>
            <w:r>
              <w:rPr>
                <w:spacing w:val="-3"/>
              </w:rPr>
              <w:t>累计工作时间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6" w:line="216" w:lineRule="auto"/>
              <w:ind w:left="126"/>
            </w:pPr>
            <w:r>
              <w:rPr>
                <w:spacing w:val="-1"/>
              </w:rPr>
              <w:t>1 min/bit,0 min ～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4211081215 min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Align w:val="top"/>
          </w:tcPr>
          <w:p>
            <w:pPr>
              <w:pStyle w:val="TableText"/>
              <w:spacing w:before="95" w:line="182" w:lineRule="auto"/>
              <w:ind w:left="656"/>
            </w:pPr>
            <w:r>
              <w:t>5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6" w:line="219" w:lineRule="auto"/>
              <w:ind w:left="111"/>
            </w:pPr>
            <w:r>
              <w:rPr>
                <w:spacing w:val="-2"/>
              </w:rPr>
              <w:t>泡沫液混合比例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6" w:line="216" w:lineRule="auto"/>
              <w:ind w:left="114"/>
            </w:pPr>
            <w:r>
              <w:rPr>
                <w:spacing w:val="-3"/>
              </w:rPr>
              <w:t>0.1 %/bit,0 %</w:t>
            </w:r>
            <w:r>
              <w:rPr>
                <w:spacing w:val="27"/>
              </w:rPr>
              <w:t xml:space="preserve"> </w:t>
            </w:r>
            <w:r>
              <w:rPr>
                <w:spacing w:val="-3"/>
              </w:rPr>
              <w:t>～</w:t>
            </w:r>
            <w:r>
              <w:rPr>
                <w:spacing w:val="19"/>
              </w:rPr>
              <w:t xml:space="preserve"> </w:t>
            </w:r>
            <w:r>
              <w:rPr>
                <w:spacing w:val="-3"/>
              </w:rPr>
              <w:t>10 %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 w:val="restart"/>
            <w:tcBorders>
              <w:bottom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183" w:lineRule="auto"/>
              <w:ind w:left="654"/>
            </w:pPr>
            <w:r>
              <w:t>6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8" w:line="219" w:lineRule="auto"/>
              <w:ind w:left="108"/>
            </w:pPr>
            <w:r>
              <w:rPr>
                <w:spacing w:val="-2"/>
              </w:rPr>
              <w:t>控制单元状态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6" w:line="183" w:lineRule="auto"/>
              <w:ind w:left="111"/>
            </w:pPr>
            <w:r>
              <w:rPr>
                <w:spacing w:val="-3"/>
              </w:rPr>
              <w:t>8-7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8" w:line="219" w:lineRule="auto"/>
              <w:ind w:left="114"/>
            </w:pPr>
            <w:r>
              <w:rPr>
                <w:spacing w:val="-5"/>
              </w:rPr>
              <w:t>00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:正常;01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:故障;10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8" w:line="219" w:lineRule="auto"/>
              <w:ind w:left="111"/>
            </w:pPr>
            <w:r>
              <w:rPr>
                <w:spacing w:val="-1"/>
              </w:rPr>
              <w:t>泡沫比例控制阀1状态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6" w:line="183" w:lineRule="auto"/>
              <w:ind w:left="112"/>
            </w:pPr>
            <w:r>
              <w:rPr>
                <w:spacing w:val="-3"/>
              </w:rPr>
              <w:t>6-5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7" w:line="219" w:lineRule="auto"/>
              <w:ind w:left="114"/>
            </w:pPr>
            <w:r>
              <w:rPr>
                <w:spacing w:val="-5"/>
              </w:rPr>
              <w:t>00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:正常;01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:故障;10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7" w:line="219" w:lineRule="auto"/>
              <w:ind w:left="111"/>
            </w:pPr>
            <w:r>
              <w:rPr>
                <w:spacing w:val="-1"/>
              </w:rPr>
              <w:t>泡沫比例控制阀2状态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5" w:line="183" w:lineRule="auto"/>
              <w:ind w:left="110"/>
            </w:pPr>
            <w:r>
              <w:rPr>
                <w:spacing w:val="-2"/>
              </w:rPr>
              <w:t>4-3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7" w:line="219" w:lineRule="auto"/>
              <w:ind w:left="114"/>
            </w:pPr>
            <w:r>
              <w:rPr>
                <w:spacing w:val="-5"/>
              </w:rPr>
              <w:t>00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:正常;01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:故障;10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7" w:line="219" w:lineRule="auto"/>
              <w:ind w:left="111"/>
            </w:pPr>
            <w:r>
              <w:rPr>
                <w:spacing w:val="-1"/>
              </w:rPr>
              <w:t>泡沫比例控制阀3状态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4" w:line="184" w:lineRule="auto"/>
              <w:ind w:left="113"/>
            </w:pPr>
            <w:r>
              <w:rPr>
                <w:spacing w:val="4"/>
              </w:rPr>
              <w:t>2-1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6" w:line="219" w:lineRule="auto"/>
              <w:ind w:left="114"/>
            </w:pPr>
            <w:r>
              <w:rPr>
                <w:spacing w:val="-5"/>
              </w:rPr>
              <w:t>00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:正常;01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:故障;10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628"/>
        </w:trPr>
        <w:tc>
          <w:tcPr>
            <w:tcW w:w="1388" w:type="dxa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6" w:line="272" w:lineRule="auto"/>
              <w:ind w:left="109" w:right="104" w:firstLine="1"/>
            </w:pPr>
            <w:r>
              <w:rPr>
                <w:spacing w:val="1"/>
              </w:rPr>
              <w:t>泡沫比例控制阀1启闭状</w:t>
            </w:r>
            <w:r>
              <w:rPr>
                <w:spacing w:val="2"/>
              </w:rPr>
              <w:t xml:space="preserve"> </w:t>
            </w:r>
            <w:r>
              <w:t>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5" w:line="183" w:lineRule="auto"/>
              <w:ind w:left="111"/>
            </w:pPr>
            <w:r>
              <w:rPr>
                <w:spacing w:val="-3"/>
              </w:rPr>
              <w:t>8-7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6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:闭;01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:启;10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</w:tbl>
    <w:p>
      <w:pPr>
        <w:sectPr>
          <w:headerReference w:type="default" r:id="rId52"/>
          <w:footerReference w:type="default" r:id="rId53"/>
          <w:pgSz w:w="11906" w:h="16839"/>
          <w:pgMar w:top="400" w:right="0" w:bottom="1650" w:left="0" w:header="0" w:footer="1488" w:gutter="0"/>
          <w:pgNumType w:start="25"/>
          <w:cols w:space="708"/>
        </w:sectPr>
      </w:pPr>
    </w:p>
    <w:tbl>
      <w:tblPr>
        <w:tblStyle w:val="TableNormal22"/>
        <w:tblW w:w="9574" w:type="dxa"/>
        <w:tblInd w:w="130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88"/>
        <w:gridCol w:w="2125"/>
        <w:gridCol w:w="1133"/>
        <w:gridCol w:w="4928"/>
      </w:tblGrid>
      <w:tr>
        <w:tblPrEx>
          <w:tblW w:w="9574" w:type="dxa"/>
          <w:tblInd w:w="130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28"/>
        </w:trPr>
        <w:tc>
          <w:tcPr>
            <w:tcW w:w="1388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182" w:lineRule="auto"/>
              <w:ind w:left="657"/>
            </w:pPr>
            <w:r>
              <w:t>7</w:t>
            </w:r>
          </w:p>
        </w:tc>
        <w:tc>
          <w:tcPr>
            <w:tcW w:w="2125" w:type="dxa"/>
            <w:vAlign w:val="top"/>
          </w:tcPr>
          <w:p/>
        </w:tc>
        <w:tc>
          <w:tcPr>
            <w:tcW w:w="1133" w:type="dxa"/>
            <w:vAlign w:val="top"/>
          </w:tcPr>
          <w:p/>
        </w:tc>
        <w:tc>
          <w:tcPr>
            <w:tcW w:w="4928" w:type="dxa"/>
            <w:vAlign w:val="top"/>
          </w:tcPr>
          <w:p/>
        </w:tc>
      </w:tr>
      <w:tr>
        <w:tblPrEx>
          <w:tblW w:w="9574" w:type="dxa"/>
          <w:tblInd w:w="1307" w:type="dxa"/>
          <w:tblLayout w:type="fixed"/>
        </w:tblPrEx>
        <w:trPr>
          <w:trHeight w:val="628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7" w:line="272" w:lineRule="auto"/>
              <w:ind w:left="109" w:right="104" w:firstLine="1"/>
            </w:pPr>
            <w:r>
              <w:rPr>
                <w:spacing w:val="1"/>
              </w:rPr>
              <w:t>泡沫比例控制阀2启闭状</w:t>
            </w:r>
            <w:r>
              <w:rPr>
                <w:spacing w:val="2"/>
              </w:rPr>
              <w:t xml:space="preserve"> </w:t>
            </w:r>
            <w:r>
              <w:t>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5" w:line="183" w:lineRule="auto"/>
              <w:ind w:left="112"/>
            </w:pPr>
            <w:r>
              <w:rPr>
                <w:spacing w:val="-3"/>
              </w:rPr>
              <w:t>6-5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7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:闭;01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:启;10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628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0" w:line="272" w:lineRule="auto"/>
              <w:ind w:left="109" w:right="104" w:firstLine="1"/>
            </w:pPr>
            <w:r>
              <w:rPr>
                <w:spacing w:val="1"/>
              </w:rPr>
              <w:t>泡沫比例控制阀3启闭状</w:t>
            </w:r>
            <w:r>
              <w:rPr>
                <w:spacing w:val="2"/>
              </w:rPr>
              <w:t xml:space="preserve"> </w:t>
            </w:r>
            <w:r>
              <w:t>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8" w:line="183" w:lineRule="auto"/>
              <w:ind w:left="110"/>
            </w:pPr>
            <w:r>
              <w:rPr>
                <w:spacing w:val="-2"/>
              </w:rPr>
              <w:t>4-3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0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:闭;01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:启;10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0" w:line="220" w:lineRule="auto"/>
              <w:ind w:left="112"/>
            </w:pPr>
            <w:r>
              <w:rPr>
                <w:spacing w:val="-4"/>
              </w:rPr>
              <w:t>未定义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8" w:line="184" w:lineRule="auto"/>
              <w:ind w:left="113"/>
            </w:pPr>
            <w:r>
              <w:rPr>
                <w:spacing w:val="4"/>
              </w:rPr>
              <w:t>2-1</w:t>
            </w:r>
          </w:p>
        </w:tc>
        <w:tc>
          <w:tcPr>
            <w:tcW w:w="4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628"/>
        </w:trPr>
        <w:tc>
          <w:tcPr>
            <w:tcW w:w="1388" w:type="dxa"/>
            <w:vMerge w:val="restart"/>
            <w:tcBorders>
              <w:bottom w:val="nil"/>
            </w:tcBorders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183" w:lineRule="auto"/>
              <w:ind w:left="653"/>
            </w:pPr>
            <w:r>
              <w:t>8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0" w:line="272" w:lineRule="auto"/>
              <w:ind w:left="109" w:right="107" w:hanging="4"/>
            </w:pPr>
            <w:r>
              <w:rPr>
                <w:spacing w:val="1"/>
              </w:rPr>
              <w:t>B类泡沫引射阀门启闭状</w:t>
            </w:r>
            <w:r>
              <w:rPr>
                <w:spacing w:val="5"/>
              </w:rPr>
              <w:t xml:space="preserve"> </w:t>
            </w:r>
            <w:r>
              <w:t>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8" w:line="183" w:lineRule="auto"/>
              <w:ind w:left="111"/>
            </w:pPr>
            <w:r>
              <w:rPr>
                <w:spacing w:val="-3"/>
              </w:rPr>
              <w:t>8-7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0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:闭;01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:启;10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628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1" w:line="272" w:lineRule="auto"/>
              <w:ind w:left="109" w:right="107" w:hanging="4"/>
            </w:pPr>
            <w:r>
              <w:rPr>
                <w:spacing w:val="1"/>
              </w:rPr>
              <w:t>B类泡沫旁通阀门启闭状</w:t>
            </w:r>
            <w:r>
              <w:rPr>
                <w:spacing w:val="5"/>
              </w:rPr>
              <w:t xml:space="preserve"> </w:t>
            </w:r>
            <w:r>
              <w:t>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9" w:line="183" w:lineRule="auto"/>
              <w:ind w:left="112"/>
            </w:pPr>
            <w:r>
              <w:rPr>
                <w:spacing w:val="-3"/>
              </w:rPr>
              <w:t>6-5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0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:闭;01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:启;10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22"/>
        </w:trPr>
        <w:tc>
          <w:tcPr>
            <w:tcW w:w="138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1" w:line="220" w:lineRule="auto"/>
              <w:ind w:left="112"/>
            </w:pPr>
            <w:r>
              <w:rPr>
                <w:spacing w:val="-4"/>
              </w:rPr>
              <w:t>未定义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9" w:line="184" w:lineRule="auto"/>
              <w:ind w:left="110"/>
            </w:pPr>
            <w:r>
              <w:rPr>
                <w:spacing w:val="4"/>
              </w:rPr>
              <w:t>4-1</w:t>
            </w:r>
          </w:p>
        </w:tc>
        <w:tc>
          <w:tcPr>
            <w:tcW w:w="4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97" w:lineRule="auto"/>
        <w:rPr>
          <w:rFonts w:ascii="Arial"/>
          <w:sz w:val="21"/>
        </w:rPr>
      </w:pPr>
    </w:p>
    <w:p>
      <w:pPr>
        <w:pStyle w:val="BodyText"/>
        <w:spacing w:before="65" w:line="228" w:lineRule="auto"/>
        <w:ind w:left="1841"/>
      </w:pPr>
      <w:r>
        <w:rPr>
          <w:spacing w:val="9"/>
        </w:rPr>
        <w:t>B类泡沫比例混合器控制阀开度信息协议定义应符合表23的要求。</w:t>
      </w:r>
    </w:p>
    <w:p>
      <w:pPr>
        <w:spacing w:line="228" w:lineRule="auto"/>
        <w:sectPr>
          <w:headerReference w:type="default" r:id="rId54"/>
          <w:footerReference w:type="default" r:id="rId55"/>
          <w:type w:val="nextPage"/>
          <w:pgSz w:w="11906" w:h="16839"/>
          <w:pgMar w:top="400" w:right="0" w:bottom="1650" w:left="0" w:header="0" w:footer="1488" w:gutter="0"/>
          <w:pgNumType w:start="26"/>
          <w:cols w:space="708"/>
          <w:titlePg w:val="0"/>
        </w:sect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65" w:line="265" w:lineRule="exact"/>
        <w:ind w:left="9094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position w:val="1"/>
          <w:sz w:val="20"/>
          <w:szCs w:val="20"/>
        </w:rPr>
        <w:t>XF</w:t>
      </w:r>
      <w:r>
        <w:rPr>
          <w:rFonts w:ascii="SimHei" w:eastAsia="SimHei" w:hAnsi="SimHei" w:cs="SimHei"/>
          <w:spacing w:val="7"/>
          <w:position w:val="1"/>
          <w:sz w:val="20"/>
          <w:szCs w:val="20"/>
        </w:rPr>
        <w:t>/T</w:t>
      </w:r>
      <w:r>
        <w:rPr>
          <w:rFonts w:ascii="SimHei" w:eastAsia="SimHei" w:hAnsi="SimHei" w:cs="SimHei"/>
          <w:spacing w:val="7"/>
          <w:position w:val="1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7"/>
          <w:position w:val="1"/>
          <w:sz w:val="20"/>
          <w:szCs w:val="20"/>
        </w:rPr>
        <w:t>545.3—20</w:t>
      </w:r>
      <w:r>
        <w:rPr>
          <w:rFonts w:ascii="SimHei" w:eastAsia="SimHei" w:hAnsi="SimHei" w:cs="SimHei"/>
          <w:position w:val="1"/>
          <w:sz w:val="20"/>
          <w:szCs w:val="20"/>
        </w:rPr>
        <w:t>XX</w:t>
      </w:r>
    </w:p>
    <w:p>
      <w:pPr>
        <w:spacing w:before="249" w:line="229" w:lineRule="auto"/>
        <w:ind w:left="411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7"/>
          <w:sz w:val="20"/>
          <w:szCs w:val="20"/>
        </w:rPr>
        <w:t>表</w:t>
      </w:r>
      <w:r>
        <w:rPr>
          <w:rFonts w:ascii="SimHei" w:eastAsia="SimHei" w:hAnsi="SimHei" w:cs="SimHei"/>
          <w:spacing w:val="-41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7"/>
          <w:sz w:val="20"/>
          <w:szCs w:val="20"/>
        </w:rPr>
        <w:t>23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7"/>
          <w:sz w:val="20"/>
          <w:szCs w:val="20"/>
        </w:rPr>
        <w:t>B</w:t>
      </w:r>
      <w:r>
        <w:rPr>
          <w:rFonts w:ascii="SimHei" w:eastAsia="SimHei" w:hAnsi="SimHei" w:cs="SimHei"/>
          <w:spacing w:val="-30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7"/>
          <w:sz w:val="20"/>
          <w:szCs w:val="20"/>
        </w:rPr>
        <w:t>类泡沫比例混合器控制阀开度</w:t>
      </w:r>
      <w:r>
        <w:rPr>
          <w:rFonts w:ascii="SimHei" w:eastAsia="SimHei" w:hAnsi="SimHei" w:cs="SimHei"/>
          <w:spacing w:val="6"/>
          <w:sz w:val="20"/>
          <w:szCs w:val="20"/>
        </w:rPr>
        <w:t>信息</w:t>
      </w:r>
    </w:p>
    <w:p>
      <w:pPr>
        <w:spacing w:line="118" w:lineRule="auto"/>
        <w:rPr>
          <w:rFonts w:ascii="Arial"/>
          <w:sz w:val="2"/>
        </w:rPr>
      </w:pPr>
    </w:p>
    <w:tbl>
      <w:tblPr>
        <w:tblStyle w:val="TableNormal23"/>
        <w:tblW w:w="9574" w:type="dxa"/>
        <w:tblInd w:w="130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88"/>
        <w:gridCol w:w="2125"/>
        <w:gridCol w:w="1133"/>
        <w:gridCol w:w="4928"/>
      </w:tblGrid>
      <w:tr>
        <w:tblPrEx>
          <w:tblW w:w="9574" w:type="dxa"/>
          <w:tblInd w:w="130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1"/>
        </w:trPr>
        <w:tc>
          <w:tcPr>
            <w:tcW w:w="1388" w:type="dxa"/>
            <w:vAlign w:val="top"/>
          </w:tcPr>
          <w:p>
            <w:pPr>
              <w:pStyle w:val="TableText"/>
              <w:spacing w:before="100" w:line="183" w:lineRule="auto"/>
              <w:ind w:left="561"/>
            </w:pPr>
            <w:r>
              <w:rPr>
                <w:spacing w:val="-1"/>
              </w:rPr>
              <w:t>PGN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71" w:line="227" w:lineRule="auto"/>
              <w:ind w:left="3352"/>
            </w:pPr>
            <w:r>
              <w:rPr>
                <w:rFonts w:ascii="Times New Roman" w:eastAsia="Times New Roman" w:hAnsi="Times New Roman" w:cs="Times New Roman"/>
                <w:spacing w:val="-1"/>
              </w:rPr>
              <w:t>65318</w:t>
            </w:r>
            <w:r>
              <w:rPr>
                <w:spacing w:val="-1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00FF26</w:t>
            </w:r>
            <w:r>
              <w:rPr>
                <w:rFonts w:ascii="Times New Roman" w:eastAsia="Times New Roman" w:hAnsi="Times New Roman" w:cs="Times New Roman"/>
                <w:spacing w:val="-1"/>
                <w:position w:val="-1"/>
                <w:sz w:val="11"/>
                <w:szCs w:val="11"/>
              </w:rPr>
              <w:t>16</w:t>
            </w:r>
            <w:r>
              <w:rPr>
                <w:spacing w:val="-1"/>
              </w:rPr>
              <w:t>）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Align w:val="top"/>
          </w:tcPr>
          <w:p>
            <w:pPr>
              <w:pStyle w:val="TableText"/>
              <w:spacing w:before="67" w:line="220" w:lineRule="auto"/>
              <w:ind w:left="340"/>
            </w:pPr>
            <w:r>
              <w:rPr>
                <w:spacing w:val="-3"/>
              </w:rPr>
              <w:t>更新周期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spacing w:before="96" w:line="188" w:lineRule="auto"/>
              <w:ind w:left="380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1000 ms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96" w:line="182" w:lineRule="auto"/>
              <w:ind w:left="649"/>
            </w:pPr>
            <w:r>
              <w:t>P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spacing w:before="98" w:line="188" w:lineRule="auto"/>
              <w:ind w:left="405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68" w:line="219" w:lineRule="auto"/>
              <w:ind w:left="519"/>
            </w:pPr>
            <w:r>
              <w:rPr>
                <w:spacing w:val="-4"/>
              </w:rPr>
              <w:t>字节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8" w:line="219" w:lineRule="auto"/>
              <w:ind w:left="704"/>
            </w:pPr>
            <w:r>
              <w:rPr>
                <w:spacing w:val="-2"/>
              </w:rPr>
              <w:t>信息名称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68" w:line="220" w:lineRule="auto"/>
              <w:ind w:left="300"/>
            </w:pPr>
            <w:r>
              <w:rPr>
                <w:spacing w:val="-3"/>
              </w:rPr>
              <w:t>位定义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7" w:line="219" w:lineRule="auto"/>
              <w:ind w:left="2018"/>
            </w:pPr>
            <w:r>
              <w:rPr>
                <w:spacing w:val="-2"/>
              </w:rPr>
              <w:t>精度及范围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96" w:line="184" w:lineRule="auto"/>
              <w:ind w:left="666"/>
            </w:pPr>
            <w:r>
              <w:t>1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8" w:line="219" w:lineRule="auto"/>
              <w:ind w:left="111"/>
            </w:pPr>
            <w:r>
              <w:rPr>
                <w:spacing w:val="-1"/>
              </w:rPr>
              <w:t>泡沫比例控制阀1开度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9" w:line="216" w:lineRule="auto"/>
              <w:ind w:left="114"/>
            </w:pPr>
            <w:r>
              <w:rPr>
                <w:spacing w:val="-3"/>
              </w:rPr>
              <w:t>0.4 %/bit,0 %</w:t>
            </w:r>
            <w:r>
              <w:rPr>
                <w:spacing w:val="29"/>
              </w:rPr>
              <w:t xml:space="preserve"> </w:t>
            </w:r>
            <w:r>
              <w:rPr>
                <w:spacing w:val="-3"/>
              </w:rPr>
              <w:t>～</w:t>
            </w:r>
            <w:r>
              <w:rPr>
                <w:spacing w:val="19"/>
              </w:rPr>
              <w:t xml:space="preserve"> </w:t>
            </w:r>
            <w:r>
              <w:rPr>
                <w:spacing w:val="-3"/>
              </w:rPr>
              <w:t>100 %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97" w:line="183" w:lineRule="auto"/>
              <w:ind w:left="654"/>
            </w:pPr>
            <w:r>
              <w:t>2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9" w:line="219" w:lineRule="auto"/>
              <w:ind w:left="111"/>
            </w:pPr>
            <w:r>
              <w:rPr>
                <w:spacing w:val="-1"/>
              </w:rPr>
              <w:t>泡沫比例控制阀2开度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9" w:line="216" w:lineRule="auto"/>
              <w:ind w:left="114"/>
            </w:pPr>
            <w:r>
              <w:rPr>
                <w:spacing w:val="-3"/>
              </w:rPr>
              <w:t>0.4 %/bit,0 %</w:t>
            </w:r>
            <w:r>
              <w:rPr>
                <w:spacing w:val="29"/>
              </w:rPr>
              <w:t xml:space="preserve"> </w:t>
            </w:r>
            <w:r>
              <w:rPr>
                <w:spacing w:val="-3"/>
              </w:rPr>
              <w:t>～</w:t>
            </w:r>
            <w:r>
              <w:rPr>
                <w:spacing w:val="19"/>
              </w:rPr>
              <w:t xml:space="preserve"> </w:t>
            </w:r>
            <w:r>
              <w:rPr>
                <w:spacing w:val="-3"/>
              </w:rPr>
              <w:t>100 %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Align w:val="top"/>
          </w:tcPr>
          <w:p>
            <w:pPr>
              <w:pStyle w:val="TableText"/>
              <w:spacing w:before="100" w:line="183" w:lineRule="auto"/>
              <w:ind w:left="656"/>
            </w:pPr>
            <w:r>
              <w:t>3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2" w:line="219" w:lineRule="auto"/>
              <w:ind w:left="111"/>
            </w:pPr>
            <w:r>
              <w:rPr>
                <w:spacing w:val="-1"/>
              </w:rPr>
              <w:t>泡沫比例控制阀3开度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2" w:line="216" w:lineRule="auto"/>
              <w:ind w:left="114"/>
            </w:pPr>
            <w:r>
              <w:rPr>
                <w:spacing w:val="-3"/>
              </w:rPr>
              <w:t>0.4 %/bit,0 %</w:t>
            </w:r>
            <w:r>
              <w:rPr>
                <w:spacing w:val="29"/>
              </w:rPr>
              <w:t xml:space="preserve"> </w:t>
            </w:r>
            <w:r>
              <w:rPr>
                <w:spacing w:val="-3"/>
              </w:rPr>
              <w:t>～</w:t>
            </w:r>
            <w:r>
              <w:rPr>
                <w:spacing w:val="19"/>
              </w:rPr>
              <w:t xml:space="preserve"> </w:t>
            </w:r>
            <w:r>
              <w:rPr>
                <w:spacing w:val="-3"/>
              </w:rPr>
              <w:t>100 %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21"/>
        </w:trPr>
        <w:tc>
          <w:tcPr>
            <w:tcW w:w="1388" w:type="dxa"/>
            <w:vAlign w:val="top"/>
          </w:tcPr>
          <w:p>
            <w:pPr>
              <w:pStyle w:val="TableText"/>
              <w:spacing w:before="100" w:line="183" w:lineRule="auto"/>
              <w:ind w:left="563"/>
            </w:pPr>
            <w:r>
              <w:rPr>
                <w:spacing w:val="-2"/>
              </w:rPr>
              <w:t>4-8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1" w:line="220" w:lineRule="auto"/>
              <w:ind w:left="112"/>
            </w:pPr>
            <w:r>
              <w:rPr>
                <w:spacing w:val="-4"/>
              </w:rPr>
              <w:t>未定义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96" w:lineRule="auto"/>
        <w:rPr>
          <w:rFonts w:ascii="Arial"/>
          <w:sz w:val="21"/>
        </w:rPr>
      </w:pPr>
    </w:p>
    <w:p>
      <w:pPr>
        <w:pStyle w:val="BodyText"/>
        <w:spacing w:before="65" w:line="227" w:lineRule="auto"/>
        <w:ind w:left="1841"/>
      </w:pPr>
      <w:r>
        <w:rPr>
          <w:spacing w:val="7"/>
        </w:rPr>
        <w:t>B</w:t>
      </w:r>
      <w:r>
        <w:rPr>
          <w:spacing w:val="-37"/>
        </w:rPr>
        <w:t xml:space="preserve"> </w:t>
      </w:r>
      <w:r>
        <w:rPr>
          <w:spacing w:val="7"/>
        </w:rPr>
        <w:t>类泡沫比例混合器信息的</w:t>
      </w:r>
      <w:r>
        <w:rPr>
          <w:spacing w:val="-40"/>
        </w:rPr>
        <w:t xml:space="preserve"> </w:t>
      </w:r>
      <w:r>
        <w:t>PGN</w:t>
      </w:r>
      <w:r>
        <w:rPr>
          <w:spacing w:val="-41"/>
        </w:rPr>
        <w:t xml:space="preserve"> </w:t>
      </w:r>
      <w:r>
        <w:rPr>
          <w:spacing w:val="7"/>
        </w:rPr>
        <w:t>应符合附录</w:t>
      </w:r>
      <w:r>
        <w:rPr>
          <w:spacing w:val="-44"/>
        </w:rPr>
        <w:t xml:space="preserve"> </w:t>
      </w:r>
      <w:r>
        <w:rPr>
          <w:spacing w:val="7"/>
        </w:rPr>
        <w:t>B</w:t>
      </w:r>
      <w:r>
        <w:rPr>
          <w:spacing w:val="-21"/>
        </w:rPr>
        <w:t xml:space="preserve"> </w:t>
      </w:r>
      <w:r>
        <w:rPr>
          <w:spacing w:val="7"/>
        </w:rPr>
        <w:t>的规定。</w:t>
      </w:r>
    </w:p>
    <w:p>
      <w:pPr>
        <w:pStyle w:val="BodyText"/>
        <w:spacing w:before="66" w:line="227" w:lineRule="auto"/>
        <w:ind w:left="1841"/>
      </w:pPr>
      <w:r>
        <w:rPr>
          <w:spacing w:val="6"/>
        </w:rPr>
        <w:t>B</w:t>
      </w:r>
      <w:r>
        <w:rPr>
          <w:spacing w:val="-28"/>
        </w:rPr>
        <w:t xml:space="preserve"> </w:t>
      </w:r>
      <w:r>
        <w:rPr>
          <w:spacing w:val="6"/>
        </w:rPr>
        <w:t>类泡沫比例混合器信息的标识符</w:t>
      </w:r>
      <w:r>
        <w:rPr>
          <w:spacing w:val="-25"/>
        </w:rPr>
        <w:t xml:space="preserve"> </w:t>
      </w:r>
      <w:r>
        <w:t>ID</w:t>
      </w:r>
      <w:r>
        <w:rPr>
          <w:spacing w:val="-41"/>
        </w:rPr>
        <w:t xml:space="preserve"> </w:t>
      </w:r>
      <w:r>
        <w:rPr>
          <w:spacing w:val="6"/>
        </w:rPr>
        <w:t>应符合附录</w:t>
      </w:r>
      <w:r>
        <w:rPr>
          <w:spacing w:val="-38"/>
        </w:rPr>
        <w:t xml:space="preserve"> </w:t>
      </w:r>
      <w:r>
        <w:rPr>
          <w:spacing w:val="6"/>
        </w:rPr>
        <w:t>C</w:t>
      </w:r>
      <w:r>
        <w:rPr>
          <w:spacing w:val="-23"/>
        </w:rPr>
        <w:t xml:space="preserve"> </w:t>
      </w:r>
      <w:r>
        <w:rPr>
          <w:spacing w:val="6"/>
        </w:rPr>
        <w:t>的规定。</w:t>
      </w:r>
    </w:p>
    <w:p>
      <w:pPr>
        <w:spacing w:before="222" w:line="229" w:lineRule="auto"/>
        <w:ind w:left="1425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6"/>
          <w:sz w:val="20"/>
          <w:szCs w:val="20"/>
        </w:rPr>
        <w:t>6.13</w:t>
      </w:r>
      <w:r>
        <w:rPr>
          <w:rFonts w:ascii="SimHei" w:eastAsia="SimHei" w:hAnsi="SimHei" w:cs="SimHei"/>
          <w:spacing w:val="6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6"/>
          <w:sz w:val="20"/>
          <w:szCs w:val="20"/>
        </w:rPr>
        <w:t>空气压缩机信息</w:t>
      </w:r>
    </w:p>
    <w:p>
      <w:pPr>
        <w:pStyle w:val="BodyText"/>
        <w:spacing w:before="219" w:line="227" w:lineRule="auto"/>
        <w:ind w:left="1853"/>
      </w:pPr>
      <w:r>
        <w:rPr>
          <w:spacing w:val="8"/>
        </w:rPr>
        <w:t>空气压缩机信息协议定义应符合表24的要求。</w:t>
      </w:r>
    </w:p>
    <w:p>
      <w:pPr>
        <w:spacing w:before="66" w:line="229" w:lineRule="auto"/>
        <w:ind w:left="5029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6"/>
          <w:sz w:val="20"/>
          <w:szCs w:val="20"/>
        </w:rPr>
        <w:t>表</w:t>
      </w:r>
      <w:r>
        <w:rPr>
          <w:rFonts w:ascii="SimHei" w:eastAsia="SimHei" w:hAnsi="SimHei" w:cs="SimHei"/>
          <w:spacing w:val="-34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6"/>
          <w:sz w:val="20"/>
          <w:szCs w:val="20"/>
        </w:rPr>
        <w:t>24</w:t>
      </w:r>
      <w:r>
        <w:rPr>
          <w:rFonts w:ascii="SimHei" w:eastAsia="SimHei" w:hAnsi="SimHei" w:cs="SimHei"/>
          <w:spacing w:val="6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6"/>
          <w:sz w:val="20"/>
          <w:szCs w:val="20"/>
        </w:rPr>
        <w:t>空气压缩机信息</w:t>
      </w:r>
    </w:p>
    <w:tbl>
      <w:tblPr>
        <w:tblStyle w:val="TableNormal23"/>
        <w:tblW w:w="9574" w:type="dxa"/>
        <w:tblInd w:w="130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88"/>
        <w:gridCol w:w="2125"/>
        <w:gridCol w:w="1133"/>
        <w:gridCol w:w="4928"/>
      </w:tblGrid>
      <w:tr>
        <w:tblPrEx>
          <w:tblW w:w="9574" w:type="dxa"/>
          <w:tblInd w:w="130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1"/>
        </w:trPr>
        <w:tc>
          <w:tcPr>
            <w:tcW w:w="1388" w:type="dxa"/>
            <w:vAlign w:val="top"/>
          </w:tcPr>
          <w:p>
            <w:pPr>
              <w:pStyle w:val="TableText"/>
              <w:spacing w:before="99" w:line="183" w:lineRule="auto"/>
              <w:ind w:left="561"/>
            </w:pPr>
            <w:r>
              <w:rPr>
                <w:spacing w:val="-1"/>
              </w:rPr>
              <w:t>PGN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70" w:line="219" w:lineRule="auto"/>
              <w:ind w:left="3377"/>
            </w:pPr>
            <w:r>
              <w:t>65320（00FF28</w:t>
            </w:r>
            <w:r>
              <w:rPr>
                <w:position w:val="-2"/>
                <w:sz w:val="8"/>
                <w:szCs w:val="8"/>
              </w:rPr>
              <w:t>16</w:t>
            </w:r>
            <w:r>
              <w:t>）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66" w:line="220" w:lineRule="auto"/>
              <w:ind w:left="340"/>
            </w:pPr>
            <w:r>
              <w:rPr>
                <w:spacing w:val="-3"/>
              </w:rPr>
              <w:t>更新周期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66" w:line="238" w:lineRule="auto"/>
              <w:ind w:left="3794"/>
            </w:pPr>
            <w:r>
              <w:rPr>
                <w:spacing w:val="-3"/>
              </w:rPr>
              <w:t>1000 ms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96" w:line="182" w:lineRule="auto"/>
              <w:ind w:left="649"/>
            </w:pPr>
            <w:r>
              <w:t>P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95" w:line="183" w:lineRule="auto"/>
              <w:ind w:left="4051"/>
            </w:pPr>
            <w:r>
              <w:t>6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Align w:val="top"/>
          </w:tcPr>
          <w:p>
            <w:pPr>
              <w:pStyle w:val="TableText"/>
              <w:spacing w:before="70" w:line="219" w:lineRule="auto"/>
              <w:ind w:left="519"/>
            </w:pPr>
            <w:r>
              <w:rPr>
                <w:spacing w:val="-4"/>
              </w:rPr>
              <w:t>字节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0" w:line="219" w:lineRule="auto"/>
              <w:ind w:left="704"/>
            </w:pPr>
            <w:r>
              <w:rPr>
                <w:spacing w:val="-2"/>
              </w:rPr>
              <w:t>信息名称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70" w:line="220" w:lineRule="auto"/>
              <w:ind w:left="300"/>
            </w:pPr>
            <w:r>
              <w:rPr>
                <w:spacing w:val="-3"/>
              </w:rPr>
              <w:t>位定义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9" w:line="219" w:lineRule="auto"/>
              <w:ind w:left="2018"/>
            </w:pPr>
            <w:r>
              <w:rPr>
                <w:spacing w:val="-2"/>
              </w:rPr>
              <w:t>精度及范围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97" w:line="184" w:lineRule="auto"/>
              <w:ind w:left="577"/>
            </w:pPr>
            <w:r>
              <w:rPr>
                <w:spacing w:val="-7"/>
              </w:rPr>
              <w:t>1-2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9" w:line="221" w:lineRule="auto"/>
              <w:ind w:left="115"/>
            </w:pPr>
            <w:r>
              <w:rPr>
                <w:spacing w:val="-4"/>
              </w:rPr>
              <w:t>空气流量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0" w:line="216" w:lineRule="auto"/>
              <w:ind w:left="126"/>
            </w:pPr>
            <w:r>
              <w:rPr>
                <w:spacing w:val="-4"/>
              </w:rPr>
              <w:t>1 L/bit,0</w:t>
            </w:r>
            <w:r>
              <w:rPr>
                <w:spacing w:val="13"/>
              </w:rPr>
              <w:t xml:space="preserve"> </w:t>
            </w:r>
            <w:r>
              <w:rPr>
                <w:spacing w:val="-4"/>
              </w:rPr>
              <w:t>L</w:t>
            </w:r>
            <w:r>
              <w:rPr>
                <w:spacing w:val="13"/>
              </w:rPr>
              <w:t xml:space="preserve"> </w:t>
            </w:r>
            <w:r>
              <w:rPr>
                <w:spacing w:val="-4"/>
              </w:rPr>
              <w:t>～</w:t>
            </w:r>
            <w:r>
              <w:rPr>
                <w:spacing w:val="19"/>
              </w:rPr>
              <w:t xml:space="preserve"> </w:t>
            </w:r>
            <w:r>
              <w:rPr>
                <w:spacing w:val="-4"/>
              </w:rPr>
              <w:t>10000</w:t>
            </w:r>
            <w:r>
              <w:rPr>
                <w:spacing w:val="6"/>
              </w:rPr>
              <w:t xml:space="preserve"> </w:t>
            </w:r>
            <w:r>
              <w:rPr>
                <w:spacing w:val="-4"/>
              </w:rPr>
              <w:t>L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Align w:val="top"/>
          </w:tcPr>
          <w:p>
            <w:pPr>
              <w:pStyle w:val="TableText"/>
              <w:spacing w:before="98" w:line="183" w:lineRule="auto"/>
              <w:ind w:left="567"/>
            </w:pPr>
            <w:r>
              <w:rPr>
                <w:spacing w:val="-4"/>
              </w:rPr>
              <w:t>3-4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0" w:line="219" w:lineRule="auto"/>
              <w:ind w:left="111"/>
            </w:pPr>
            <w:r>
              <w:rPr>
                <w:spacing w:val="-2"/>
              </w:rPr>
              <w:t>容器内压力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0" w:line="216" w:lineRule="auto"/>
              <w:ind w:left="126"/>
            </w:pPr>
            <w:r>
              <w:rPr>
                <w:spacing w:val="-2"/>
              </w:rPr>
              <w:t>1 kPa/bit,0 kPa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～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40000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kPa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Align w:val="top"/>
          </w:tcPr>
          <w:p>
            <w:pPr>
              <w:pStyle w:val="TableText"/>
              <w:spacing w:before="99" w:line="182" w:lineRule="auto"/>
              <w:ind w:left="656"/>
            </w:pPr>
            <w:r>
              <w:t>5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0" w:line="220" w:lineRule="auto"/>
              <w:ind w:left="111"/>
            </w:pPr>
            <w:r>
              <w:rPr>
                <w:spacing w:val="-3"/>
              </w:rPr>
              <w:t>容器温度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0" w:line="216" w:lineRule="auto"/>
              <w:ind w:left="126"/>
            </w:pPr>
            <w:r>
              <w:rPr>
                <w:spacing w:val="-3"/>
              </w:rPr>
              <w:t>1</w:t>
            </w:r>
            <w:r>
              <w:rPr>
                <w:spacing w:val="22"/>
              </w:rPr>
              <w:t xml:space="preserve"> </w:t>
            </w:r>
            <w:r>
              <w:rPr>
                <w:spacing w:val="-3"/>
              </w:rPr>
              <w:t>℃/bit,-40 ℃</w:t>
            </w:r>
            <w:r>
              <w:rPr>
                <w:spacing w:val="13"/>
              </w:rPr>
              <w:t xml:space="preserve"> </w:t>
            </w:r>
            <w:r>
              <w:rPr>
                <w:spacing w:val="-3"/>
              </w:rPr>
              <w:t>~</w:t>
            </w:r>
            <w:r>
              <w:rPr>
                <w:spacing w:val="23"/>
              </w:rPr>
              <w:t xml:space="preserve"> </w:t>
            </w:r>
            <w:r>
              <w:rPr>
                <w:spacing w:val="-3"/>
              </w:rPr>
              <w:t>210</w:t>
            </w:r>
            <w:r>
              <w:rPr>
                <w:spacing w:val="20"/>
              </w:rPr>
              <w:t xml:space="preserve"> </w:t>
            </w:r>
            <w:r>
              <w:rPr>
                <w:spacing w:val="-3"/>
              </w:rPr>
              <w:t>℃</w:t>
            </w:r>
            <w:r>
              <w:rPr>
                <w:spacing w:val="-68"/>
              </w:rPr>
              <w:t xml:space="preserve"> </w:t>
            </w:r>
            <w:r>
              <w:rPr>
                <w:spacing w:val="-3"/>
              </w:rPr>
              <w:t>,</w:t>
            </w:r>
            <w:r>
              <w:rPr>
                <w:spacing w:val="47"/>
              </w:rPr>
              <w:t xml:space="preserve"> </w:t>
            </w:r>
            <w:r>
              <w:rPr>
                <w:spacing w:val="-3"/>
              </w:rPr>
              <w:t>偏移量为-40</w:t>
            </w:r>
            <w:r>
              <w:rPr>
                <w:spacing w:val="18"/>
              </w:rPr>
              <w:t xml:space="preserve"> </w:t>
            </w:r>
            <w:r>
              <w:rPr>
                <w:spacing w:val="-3"/>
              </w:rPr>
              <w:t>℃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Align w:val="top"/>
          </w:tcPr>
          <w:p>
            <w:pPr>
              <w:pStyle w:val="TableText"/>
              <w:spacing w:before="98" w:line="183" w:lineRule="auto"/>
              <w:ind w:left="565"/>
            </w:pPr>
            <w:r>
              <w:rPr>
                <w:spacing w:val="-3"/>
              </w:rPr>
              <w:t>6-7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9" w:line="220" w:lineRule="auto"/>
              <w:ind w:left="110"/>
            </w:pPr>
            <w:r>
              <w:rPr>
                <w:spacing w:val="-4"/>
              </w:rPr>
              <w:t>转速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9" w:line="216" w:lineRule="auto"/>
              <w:ind w:left="126"/>
            </w:pPr>
            <w:r>
              <w:rPr>
                <w:spacing w:val="-3"/>
              </w:rPr>
              <w:t>1</w:t>
            </w:r>
            <w:r>
              <w:rPr>
                <w:spacing w:val="49"/>
              </w:rPr>
              <w:t xml:space="preserve"> </w:t>
            </w:r>
            <w:r>
              <w:rPr>
                <w:spacing w:val="-3"/>
              </w:rPr>
              <w:t>(r/min)/bit,0 r/min ～</w:t>
            </w:r>
            <w:r>
              <w:rPr>
                <w:spacing w:val="20"/>
              </w:rPr>
              <w:t xml:space="preserve"> </w:t>
            </w:r>
            <w:r>
              <w:rPr>
                <w:spacing w:val="-3"/>
              </w:rPr>
              <w:t>10000</w:t>
            </w:r>
            <w:r>
              <w:rPr>
                <w:spacing w:val="5"/>
              </w:rPr>
              <w:t xml:space="preserve"> </w:t>
            </w:r>
            <w:r>
              <w:rPr>
                <w:spacing w:val="-3"/>
              </w:rPr>
              <w:t>r/min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 w:val="restart"/>
            <w:tcBorders>
              <w:bottom w:val="nil"/>
            </w:tcBorders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183" w:lineRule="auto"/>
              <w:ind w:left="653"/>
            </w:pPr>
            <w:r>
              <w:t>8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9" w:line="219" w:lineRule="auto"/>
              <w:ind w:left="111"/>
            </w:pPr>
            <w:r>
              <w:rPr>
                <w:spacing w:val="-2"/>
              </w:rPr>
              <w:t>容器超压状态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7" w:line="183" w:lineRule="auto"/>
              <w:ind w:left="111"/>
            </w:pPr>
            <w:r>
              <w:rPr>
                <w:spacing w:val="-3"/>
              </w:rPr>
              <w:t>8-7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9" w:line="219" w:lineRule="auto"/>
              <w:ind w:left="114"/>
            </w:pPr>
            <w:r>
              <w:rPr>
                <w:spacing w:val="-5"/>
              </w:rPr>
              <w:t>00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:正常;01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:报警;10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1" w:line="219" w:lineRule="auto"/>
              <w:ind w:left="111"/>
            </w:pPr>
            <w:r>
              <w:rPr>
                <w:spacing w:val="-2"/>
              </w:rPr>
              <w:t>容器超温状态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9" w:line="183" w:lineRule="auto"/>
              <w:ind w:left="112"/>
            </w:pPr>
            <w:r>
              <w:rPr>
                <w:spacing w:val="-3"/>
              </w:rPr>
              <w:t>6-5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1" w:line="219" w:lineRule="auto"/>
              <w:ind w:left="114"/>
            </w:pPr>
            <w:r>
              <w:rPr>
                <w:spacing w:val="-5"/>
              </w:rPr>
              <w:t>00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:正常;01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:报警;10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2" w:line="219" w:lineRule="auto"/>
              <w:ind w:left="108"/>
            </w:pPr>
            <w:r>
              <w:rPr>
                <w:spacing w:val="-2"/>
              </w:rPr>
              <w:t>超速状态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100" w:line="183" w:lineRule="auto"/>
              <w:ind w:left="110"/>
            </w:pPr>
            <w:r>
              <w:rPr>
                <w:spacing w:val="-2"/>
              </w:rPr>
              <w:t>4-3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1" w:line="219" w:lineRule="auto"/>
              <w:ind w:left="114"/>
            </w:pPr>
            <w:r>
              <w:rPr>
                <w:spacing w:val="-5"/>
              </w:rPr>
              <w:t>00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:正常;01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:报警;10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21"/>
        </w:trPr>
        <w:tc>
          <w:tcPr>
            <w:tcW w:w="138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1" w:line="220" w:lineRule="auto"/>
              <w:ind w:left="112"/>
            </w:pPr>
            <w:r>
              <w:rPr>
                <w:spacing w:val="-4"/>
              </w:rPr>
              <w:t>未定义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8" w:line="184" w:lineRule="auto"/>
              <w:ind w:left="113"/>
            </w:pPr>
            <w:r>
              <w:rPr>
                <w:spacing w:val="3"/>
              </w:rPr>
              <w:t>2-1</w:t>
            </w:r>
          </w:p>
        </w:tc>
        <w:tc>
          <w:tcPr>
            <w:tcW w:w="4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56"/>
          <w:footerReference w:type="default" r:id="rId57"/>
          <w:pgSz w:w="11906" w:h="16839"/>
          <w:pgMar w:top="400" w:right="0" w:bottom="1650" w:left="0" w:header="0" w:footer="1488" w:gutter="0"/>
          <w:pgNumType w:start="27"/>
          <w:cols w:space="708"/>
        </w:sectPr>
      </w:pPr>
    </w:p>
    <w:p>
      <w:pPr>
        <w:spacing w:line="303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pStyle w:val="BodyText"/>
        <w:spacing w:before="65" w:line="227" w:lineRule="auto"/>
        <w:ind w:left="1853"/>
      </w:pPr>
      <w:r>
        <w:rPr>
          <w:spacing w:val="7"/>
        </w:rPr>
        <w:t>空气压缩机累计工作时间信息协议定义应符合表</w:t>
      </w:r>
      <w:r>
        <w:rPr>
          <w:spacing w:val="-30"/>
        </w:rPr>
        <w:t xml:space="preserve"> </w:t>
      </w:r>
      <w:r>
        <w:rPr>
          <w:spacing w:val="7"/>
        </w:rPr>
        <w:t>25</w:t>
      </w:r>
      <w:r>
        <w:rPr>
          <w:spacing w:val="-21"/>
        </w:rPr>
        <w:t xml:space="preserve"> </w:t>
      </w:r>
      <w:r>
        <w:rPr>
          <w:spacing w:val="7"/>
        </w:rPr>
        <w:t>的要求。</w:t>
      </w:r>
    </w:p>
    <w:p>
      <w:pPr>
        <w:spacing w:before="66" w:line="229" w:lineRule="auto"/>
        <w:ind w:left="4401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7"/>
          <w:sz w:val="20"/>
          <w:szCs w:val="20"/>
        </w:rPr>
        <w:t>表</w:t>
      </w:r>
      <w:r>
        <w:rPr>
          <w:rFonts w:ascii="SimHei" w:eastAsia="SimHei" w:hAnsi="SimHei" w:cs="SimHei"/>
          <w:spacing w:val="-31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7"/>
          <w:sz w:val="20"/>
          <w:szCs w:val="20"/>
        </w:rPr>
        <w:t>25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7"/>
          <w:sz w:val="20"/>
          <w:szCs w:val="20"/>
        </w:rPr>
        <w:t>空气压缩机累计工作时间信息</w:t>
      </w:r>
    </w:p>
    <w:p>
      <w:pPr>
        <w:spacing w:line="142" w:lineRule="auto"/>
        <w:rPr>
          <w:rFonts w:ascii="Arial"/>
          <w:sz w:val="2"/>
        </w:rPr>
      </w:pPr>
    </w:p>
    <w:tbl>
      <w:tblPr>
        <w:tblStyle w:val="TableNormal24"/>
        <w:tblW w:w="9574" w:type="dxa"/>
        <w:tblInd w:w="130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88"/>
        <w:gridCol w:w="2125"/>
        <w:gridCol w:w="1133"/>
        <w:gridCol w:w="4928"/>
      </w:tblGrid>
      <w:tr>
        <w:tblPrEx>
          <w:tblW w:w="9574" w:type="dxa"/>
          <w:tblInd w:w="130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1"/>
        </w:trPr>
        <w:tc>
          <w:tcPr>
            <w:tcW w:w="1388" w:type="dxa"/>
            <w:vAlign w:val="top"/>
          </w:tcPr>
          <w:p>
            <w:pPr>
              <w:pStyle w:val="TableText"/>
              <w:spacing w:before="99" w:line="183" w:lineRule="auto"/>
              <w:ind w:left="561"/>
            </w:pPr>
            <w:r>
              <w:rPr>
                <w:spacing w:val="-1"/>
              </w:rPr>
              <w:t>PGN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70" w:line="219" w:lineRule="auto"/>
              <w:ind w:left="3377"/>
            </w:pPr>
            <w:r>
              <w:t>65321（00FF29</w:t>
            </w:r>
            <w:r>
              <w:rPr>
                <w:position w:val="-2"/>
                <w:sz w:val="8"/>
                <w:szCs w:val="8"/>
              </w:rPr>
              <w:t>16</w:t>
            </w:r>
            <w:r>
              <w:t>）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66" w:line="220" w:lineRule="auto"/>
              <w:ind w:left="340"/>
            </w:pPr>
            <w:r>
              <w:rPr>
                <w:spacing w:val="-3"/>
              </w:rPr>
              <w:t>更新周期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66" w:line="238" w:lineRule="auto"/>
              <w:ind w:left="3739"/>
            </w:pPr>
            <w:r>
              <w:rPr>
                <w:spacing w:val="-2"/>
              </w:rPr>
              <w:t>30000 ms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98" w:line="182" w:lineRule="auto"/>
              <w:ind w:left="649"/>
            </w:pPr>
            <w:r>
              <w:t>P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97" w:line="183" w:lineRule="auto"/>
              <w:ind w:left="4051"/>
            </w:pPr>
            <w:r>
              <w:t>6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70" w:line="219" w:lineRule="auto"/>
              <w:ind w:left="519"/>
            </w:pPr>
            <w:r>
              <w:rPr>
                <w:spacing w:val="-4"/>
              </w:rPr>
              <w:t>字节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0" w:line="219" w:lineRule="auto"/>
              <w:ind w:left="704"/>
            </w:pPr>
            <w:r>
              <w:rPr>
                <w:spacing w:val="-2"/>
              </w:rPr>
              <w:t>信息名称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69" w:line="220" w:lineRule="auto"/>
              <w:ind w:left="300"/>
            </w:pPr>
            <w:r>
              <w:rPr>
                <w:spacing w:val="-3"/>
              </w:rPr>
              <w:t>位定义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9" w:line="219" w:lineRule="auto"/>
              <w:ind w:left="2018"/>
            </w:pPr>
            <w:r>
              <w:rPr>
                <w:spacing w:val="-2"/>
              </w:rPr>
              <w:t>精度及范围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97" w:line="184" w:lineRule="auto"/>
              <w:ind w:left="577"/>
            </w:pPr>
            <w:r>
              <w:rPr>
                <w:spacing w:val="-7"/>
              </w:rPr>
              <w:t>1-4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0" w:line="220" w:lineRule="auto"/>
              <w:ind w:left="116"/>
            </w:pPr>
            <w:r>
              <w:rPr>
                <w:spacing w:val="-3"/>
              </w:rPr>
              <w:t>累计工作时间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0" w:line="224" w:lineRule="auto"/>
              <w:ind w:left="126"/>
            </w:pPr>
            <w:r>
              <w:rPr>
                <w:spacing w:val="-1"/>
              </w:rPr>
              <w:t>1 min/bit，0 min ～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4211081215 min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21"/>
        </w:trPr>
        <w:tc>
          <w:tcPr>
            <w:tcW w:w="1388" w:type="dxa"/>
            <w:vAlign w:val="top"/>
          </w:tcPr>
          <w:p>
            <w:pPr>
              <w:pStyle w:val="TableText"/>
              <w:spacing w:before="99" w:line="183" w:lineRule="auto"/>
              <w:ind w:left="567"/>
            </w:pPr>
            <w:r>
              <w:rPr>
                <w:spacing w:val="-4"/>
              </w:rPr>
              <w:t>5-8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1" w:line="220" w:lineRule="auto"/>
              <w:ind w:left="112"/>
            </w:pPr>
            <w:r>
              <w:rPr>
                <w:spacing w:val="-4"/>
              </w:rPr>
              <w:t>未定义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95" w:lineRule="auto"/>
        <w:rPr>
          <w:rFonts w:ascii="Arial"/>
          <w:sz w:val="21"/>
        </w:rPr>
      </w:pPr>
    </w:p>
    <w:p>
      <w:pPr>
        <w:pStyle w:val="BodyText"/>
        <w:spacing w:before="65" w:line="227" w:lineRule="auto"/>
        <w:ind w:left="1853"/>
      </w:pPr>
      <w:r>
        <w:rPr>
          <w:spacing w:val="6"/>
        </w:rPr>
        <w:t>空气压缩机信息的</w:t>
      </w:r>
      <w:r>
        <w:rPr>
          <w:spacing w:val="-32"/>
        </w:rPr>
        <w:t xml:space="preserve"> </w:t>
      </w:r>
      <w:r>
        <w:t>PGN</w:t>
      </w:r>
      <w:r>
        <w:rPr>
          <w:spacing w:val="-38"/>
        </w:rPr>
        <w:t xml:space="preserve"> </w:t>
      </w:r>
      <w:r>
        <w:rPr>
          <w:spacing w:val="6"/>
        </w:rPr>
        <w:t>应符合附录</w:t>
      </w:r>
      <w:r>
        <w:rPr>
          <w:spacing w:val="-44"/>
        </w:rPr>
        <w:t xml:space="preserve"> </w:t>
      </w:r>
      <w:r>
        <w:rPr>
          <w:spacing w:val="6"/>
        </w:rPr>
        <w:t>B</w:t>
      </w:r>
      <w:r>
        <w:rPr>
          <w:spacing w:val="-21"/>
        </w:rPr>
        <w:t xml:space="preserve"> </w:t>
      </w:r>
      <w:r>
        <w:rPr>
          <w:spacing w:val="6"/>
        </w:rPr>
        <w:t>的规定。</w:t>
      </w:r>
    </w:p>
    <w:p>
      <w:pPr>
        <w:pStyle w:val="BodyText"/>
        <w:spacing w:before="66" w:line="227" w:lineRule="auto"/>
        <w:ind w:left="1853"/>
      </w:pPr>
      <w:r>
        <w:rPr>
          <w:spacing w:val="5"/>
        </w:rPr>
        <w:t>空气压缩机信息的标识符</w:t>
      </w:r>
      <w:r>
        <w:rPr>
          <w:spacing w:val="-7"/>
        </w:rPr>
        <w:t xml:space="preserve"> </w:t>
      </w:r>
      <w:r>
        <w:t>ID</w:t>
      </w:r>
      <w:r>
        <w:rPr>
          <w:spacing w:val="-38"/>
        </w:rPr>
        <w:t xml:space="preserve"> </w:t>
      </w:r>
      <w:r>
        <w:rPr>
          <w:spacing w:val="5"/>
        </w:rPr>
        <w:t>应符合附录</w:t>
      </w:r>
      <w:r>
        <w:rPr>
          <w:spacing w:val="-41"/>
        </w:rPr>
        <w:t xml:space="preserve"> </w:t>
      </w:r>
      <w:r>
        <w:rPr>
          <w:spacing w:val="5"/>
        </w:rPr>
        <w:t>C</w:t>
      </w:r>
      <w:r>
        <w:rPr>
          <w:spacing w:val="-21"/>
        </w:rPr>
        <w:t xml:space="preserve"> </w:t>
      </w:r>
      <w:r>
        <w:rPr>
          <w:spacing w:val="5"/>
        </w:rPr>
        <w:t>的规定。</w:t>
      </w:r>
    </w:p>
    <w:p>
      <w:pPr>
        <w:spacing w:line="227" w:lineRule="auto"/>
        <w:sectPr>
          <w:headerReference w:type="default" r:id="rId58"/>
          <w:footerReference w:type="default" r:id="rId59"/>
          <w:type w:val="nextPage"/>
          <w:pgSz w:w="11906" w:h="16839"/>
          <w:pgMar w:top="400" w:right="0" w:bottom="1650" w:left="0" w:header="0" w:footer="1488" w:gutter="0"/>
          <w:pgNumType w:start="28"/>
          <w:cols w:space="708"/>
          <w:titlePg w:val="0"/>
        </w:sect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65" w:line="265" w:lineRule="exact"/>
        <w:ind w:left="9094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position w:val="1"/>
          <w:sz w:val="20"/>
          <w:szCs w:val="20"/>
        </w:rPr>
        <w:t>XF</w:t>
      </w:r>
      <w:r>
        <w:rPr>
          <w:rFonts w:ascii="SimHei" w:eastAsia="SimHei" w:hAnsi="SimHei" w:cs="SimHei"/>
          <w:spacing w:val="7"/>
          <w:position w:val="1"/>
          <w:sz w:val="20"/>
          <w:szCs w:val="20"/>
        </w:rPr>
        <w:t>/T</w:t>
      </w:r>
      <w:r>
        <w:rPr>
          <w:rFonts w:ascii="SimHei" w:eastAsia="SimHei" w:hAnsi="SimHei" w:cs="SimHei"/>
          <w:spacing w:val="7"/>
          <w:position w:val="1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7"/>
          <w:position w:val="1"/>
          <w:sz w:val="20"/>
          <w:szCs w:val="20"/>
        </w:rPr>
        <w:t>545.3—20</w:t>
      </w:r>
      <w:r>
        <w:rPr>
          <w:rFonts w:ascii="SimHei" w:eastAsia="SimHei" w:hAnsi="SimHei" w:cs="SimHei"/>
          <w:position w:val="1"/>
          <w:sz w:val="20"/>
          <w:szCs w:val="20"/>
        </w:rPr>
        <w:t>XX</w:t>
      </w:r>
    </w:p>
    <w:p>
      <w:pPr>
        <w:spacing w:before="248" w:line="230" w:lineRule="auto"/>
        <w:ind w:left="1425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6"/>
          <w:sz w:val="20"/>
          <w:szCs w:val="20"/>
        </w:rPr>
        <w:t>6.14</w:t>
      </w:r>
      <w:r>
        <w:rPr>
          <w:rFonts w:ascii="SimHei" w:eastAsia="SimHei" w:hAnsi="SimHei" w:cs="SimHei"/>
          <w:spacing w:val="6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6"/>
          <w:sz w:val="20"/>
          <w:szCs w:val="20"/>
        </w:rPr>
        <w:t>压力容器信息</w:t>
      </w:r>
    </w:p>
    <w:p>
      <w:pPr>
        <w:pStyle w:val="BodyText"/>
        <w:spacing w:before="218" w:line="228" w:lineRule="auto"/>
        <w:ind w:left="1847"/>
      </w:pPr>
      <w:r>
        <w:rPr>
          <w:spacing w:val="8"/>
        </w:rPr>
        <w:t>压力容器信息协议定义应符合表26的要求。</w:t>
      </w:r>
    </w:p>
    <w:p>
      <w:pPr>
        <w:spacing w:before="65" w:line="230" w:lineRule="auto"/>
        <w:ind w:left="5135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6"/>
          <w:sz w:val="20"/>
          <w:szCs w:val="20"/>
        </w:rPr>
        <w:t>表</w:t>
      </w:r>
      <w:r>
        <w:rPr>
          <w:rFonts w:ascii="SimHei" w:eastAsia="SimHei" w:hAnsi="SimHei" w:cs="SimHei"/>
          <w:spacing w:val="-40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6"/>
          <w:sz w:val="20"/>
          <w:szCs w:val="20"/>
        </w:rPr>
        <w:t>26</w:t>
      </w:r>
      <w:r>
        <w:rPr>
          <w:rFonts w:ascii="SimHei" w:eastAsia="SimHei" w:hAnsi="SimHei" w:cs="SimHei"/>
          <w:spacing w:val="6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6"/>
          <w:sz w:val="20"/>
          <w:szCs w:val="20"/>
        </w:rPr>
        <w:t>压力容器信息</w:t>
      </w:r>
    </w:p>
    <w:p>
      <w:pPr>
        <w:spacing w:line="111" w:lineRule="auto"/>
        <w:rPr>
          <w:rFonts w:ascii="Arial"/>
          <w:sz w:val="2"/>
        </w:rPr>
      </w:pPr>
    </w:p>
    <w:tbl>
      <w:tblPr>
        <w:tblStyle w:val="TableNormal25"/>
        <w:tblW w:w="9574" w:type="dxa"/>
        <w:tblInd w:w="130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88"/>
        <w:gridCol w:w="2125"/>
        <w:gridCol w:w="1133"/>
        <w:gridCol w:w="4928"/>
      </w:tblGrid>
      <w:tr>
        <w:tblPrEx>
          <w:tblW w:w="9574" w:type="dxa"/>
          <w:tblInd w:w="130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1"/>
        </w:trPr>
        <w:tc>
          <w:tcPr>
            <w:tcW w:w="1388" w:type="dxa"/>
            <w:vAlign w:val="top"/>
          </w:tcPr>
          <w:p>
            <w:pPr>
              <w:pStyle w:val="TableText"/>
              <w:spacing w:before="100" w:line="183" w:lineRule="auto"/>
              <w:ind w:left="561"/>
            </w:pPr>
            <w:r>
              <w:rPr>
                <w:spacing w:val="-1"/>
              </w:rPr>
              <w:t>PGN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72" w:line="218" w:lineRule="auto"/>
              <w:ind w:left="3377"/>
            </w:pPr>
            <w:r>
              <w:t>65323（00FF2B</w:t>
            </w:r>
            <w:r>
              <w:rPr>
                <w:position w:val="-2"/>
                <w:sz w:val="8"/>
                <w:szCs w:val="8"/>
              </w:rPr>
              <w:t>16</w:t>
            </w:r>
            <w:r>
              <w:t>）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67" w:line="220" w:lineRule="auto"/>
              <w:ind w:left="340"/>
            </w:pPr>
            <w:r>
              <w:rPr>
                <w:spacing w:val="-3"/>
              </w:rPr>
              <w:t>更新周期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67" w:line="238" w:lineRule="auto"/>
              <w:ind w:left="3794"/>
            </w:pPr>
            <w:r>
              <w:rPr>
                <w:spacing w:val="-3"/>
              </w:rPr>
              <w:t>1000 ms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97" w:line="182" w:lineRule="auto"/>
              <w:ind w:left="649"/>
            </w:pPr>
            <w:r>
              <w:t>P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96" w:line="183" w:lineRule="auto"/>
              <w:ind w:left="4051"/>
            </w:pPr>
            <w:r>
              <w:t>6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69" w:line="219" w:lineRule="auto"/>
              <w:ind w:left="519"/>
            </w:pPr>
            <w:r>
              <w:rPr>
                <w:spacing w:val="-4"/>
              </w:rPr>
              <w:t>字节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9" w:line="219" w:lineRule="auto"/>
              <w:ind w:left="704"/>
            </w:pPr>
            <w:r>
              <w:rPr>
                <w:spacing w:val="-2"/>
              </w:rPr>
              <w:t>信息名称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69" w:line="220" w:lineRule="auto"/>
              <w:ind w:left="300"/>
            </w:pPr>
            <w:r>
              <w:rPr>
                <w:spacing w:val="-3"/>
              </w:rPr>
              <w:t>位定义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8" w:line="219" w:lineRule="auto"/>
              <w:ind w:left="2018"/>
            </w:pPr>
            <w:r>
              <w:rPr>
                <w:spacing w:val="-2"/>
              </w:rPr>
              <w:t>精度及范围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97" w:line="184" w:lineRule="auto"/>
              <w:ind w:left="577"/>
            </w:pPr>
            <w:r>
              <w:rPr>
                <w:spacing w:val="-7"/>
              </w:rPr>
              <w:t>1-2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9" w:line="219" w:lineRule="auto"/>
              <w:ind w:left="111"/>
            </w:pPr>
            <w:r>
              <w:rPr>
                <w:spacing w:val="-2"/>
              </w:rPr>
              <w:t>容器气体压力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0" w:line="216" w:lineRule="auto"/>
              <w:ind w:left="126"/>
            </w:pPr>
            <w:r>
              <w:rPr>
                <w:spacing w:val="-2"/>
              </w:rPr>
              <w:t>1 kPa/bit,0 kPa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～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40000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kPa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21"/>
        </w:trPr>
        <w:tc>
          <w:tcPr>
            <w:tcW w:w="1388" w:type="dxa"/>
            <w:vAlign w:val="top"/>
          </w:tcPr>
          <w:p>
            <w:pPr>
              <w:pStyle w:val="TableText"/>
              <w:spacing w:before="98" w:line="183" w:lineRule="auto"/>
              <w:ind w:left="567"/>
            </w:pPr>
            <w:r>
              <w:rPr>
                <w:spacing w:val="-4"/>
              </w:rPr>
              <w:t>3-8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0" w:line="220" w:lineRule="auto"/>
              <w:ind w:left="112"/>
            </w:pPr>
            <w:r>
              <w:rPr>
                <w:spacing w:val="-4"/>
              </w:rPr>
              <w:t>未定义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97" w:lineRule="auto"/>
        <w:rPr>
          <w:rFonts w:ascii="Arial"/>
          <w:sz w:val="21"/>
        </w:rPr>
      </w:pPr>
    </w:p>
    <w:p>
      <w:pPr>
        <w:pStyle w:val="BodyText"/>
        <w:spacing w:before="65" w:line="227" w:lineRule="auto"/>
        <w:ind w:left="1847"/>
      </w:pPr>
      <w:r>
        <w:rPr>
          <w:spacing w:val="6"/>
        </w:rPr>
        <w:t>压力容器信息的</w:t>
      </w:r>
      <w:r>
        <w:rPr>
          <w:spacing w:val="-30"/>
        </w:rPr>
        <w:t xml:space="preserve"> </w:t>
      </w:r>
      <w:r>
        <w:t>PGN</w:t>
      </w:r>
      <w:r>
        <w:rPr>
          <w:spacing w:val="-40"/>
        </w:rPr>
        <w:t xml:space="preserve"> </w:t>
      </w:r>
      <w:r>
        <w:rPr>
          <w:spacing w:val="6"/>
        </w:rPr>
        <w:t>应符合附录</w:t>
      </w:r>
      <w:r>
        <w:rPr>
          <w:spacing w:val="-44"/>
        </w:rPr>
        <w:t xml:space="preserve"> </w:t>
      </w:r>
      <w:r>
        <w:rPr>
          <w:spacing w:val="6"/>
        </w:rPr>
        <w:t>B</w:t>
      </w:r>
      <w:r>
        <w:rPr>
          <w:spacing w:val="-21"/>
        </w:rPr>
        <w:t xml:space="preserve"> </w:t>
      </w:r>
      <w:r>
        <w:rPr>
          <w:spacing w:val="6"/>
        </w:rPr>
        <w:t>的规定。</w:t>
      </w:r>
    </w:p>
    <w:p>
      <w:pPr>
        <w:pStyle w:val="BodyText"/>
        <w:spacing w:before="66" w:line="227" w:lineRule="auto"/>
        <w:ind w:left="1847"/>
      </w:pPr>
      <w:r>
        <w:rPr>
          <w:spacing w:val="6"/>
        </w:rPr>
        <w:t>压力容器信息的标识符</w:t>
      </w:r>
      <w:r>
        <w:rPr>
          <w:spacing w:val="-27"/>
        </w:rPr>
        <w:t xml:space="preserve"> </w:t>
      </w:r>
      <w:r>
        <w:t>ID</w:t>
      </w:r>
      <w:r>
        <w:rPr>
          <w:spacing w:val="-38"/>
        </w:rPr>
        <w:t xml:space="preserve"> </w:t>
      </w:r>
      <w:r>
        <w:rPr>
          <w:spacing w:val="6"/>
        </w:rPr>
        <w:t>应符合附录</w:t>
      </w:r>
      <w:r>
        <w:rPr>
          <w:spacing w:val="-41"/>
        </w:rPr>
        <w:t xml:space="preserve"> </w:t>
      </w:r>
      <w:r>
        <w:rPr>
          <w:spacing w:val="6"/>
        </w:rPr>
        <w:t>C</w:t>
      </w:r>
      <w:r>
        <w:rPr>
          <w:spacing w:val="-21"/>
        </w:rPr>
        <w:t xml:space="preserve"> </w:t>
      </w:r>
      <w:r>
        <w:rPr>
          <w:spacing w:val="6"/>
        </w:rPr>
        <w:t>的规定。</w:t>
      </w:r>
    </w:p>
    <w:p>
      <w:pPr>
        <w:spacing w:before="222" w:line="230" w:lineRule="auto"/>
        <w:ind w:left="1425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6"/>
          <w:sz w:val="20"/>
          <w:szCs w:val="20"/>
        </w:rPr>
        <w:t>6.15</w:t>
      </w:r>
      <w:r>
        <w:rPr>
          <w:rFonts w:ascii="SimHei" w:eastAsia="SimHei" w:hAnsi="SimHei" w:cs="SimHei"/>
          <w:spacing w:val="6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6"/>
          <w:sz w:val="20"/>
          <w:szCs w:val="20"/>
        </w:rPr>
        <w:t>液压油泵信息</w:t>
      </w:r>
    </w:p>
    <w:p>
      <w:pPr>
        <w:pStyle w:val="BodyText"/>
        <w:spacing w:before="219" w:line="228" w:lineRule="auto"/>
        <w:ind w:left="1848"/>
      </w:pPr>
      <w:r>
        <w:rPr>
          <w:spacing w:val="8"/>
        </w:rPr>
        <w:t>液压油泵信息协议定义应符合表27的要求。</w:t>
      </w:r>
    </w:p>
    <w:p>
      <w:pPr>
        <w:spacing w:before="65" w:line="230" w:lineRule="auto"/>
        <w:ind w:left="5135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6"/>
          <w:sz w:val="20"/>
          <w:szCs w:val="20"/>
        </w:rPr>
        <w:t>表</w:t>
      </w:r>
      <w:r>
        <w:rPr>
          <w:rFonts w:ascii="SimHei" w:eastAsia="SimHei" w:hAnsi="SimHei" w:cs="SimHei"/>
          <w:spacing w:val="-40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6"/>
          <w:sz w:val="20"/>
          <w:szCs w:val="20"/>
        </w:rPr>
        <w:t>27</w:t>
      </w:r>
      <w:r>
        <w:rPr>
          <w:rFonts w:ascii="SimHei" w:eastAsia="SimHei" w:hAnsi="SimHei" w:cs="SimHei"/>
          <w:spacing w:val="6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6"/>
          <w:sz w:val="20"/>
          <w:szCs w:val="20"/>
        </w:rPr>
        <w:t>液压油泵信息</w:t>
      </w:r>
    </w:p>
    <w:p>
      <w:pPr>
        <w:spacing w:line="119" w:lineRule="auto"/>
        <w:rPr>
          <w:rFonts w:ascii="Arial"/>
          <w:sz w:val="2"/>
        </w:rPr>
      </w:pPr>
    </w:p>
    <w:tbl>
      <w:tblPr>
        <w:tblStyle w:val="TableNormal25"/>
        <w:tblW w:w="9574" w:type="dxa"/>
        <w:tblInd w:w="130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88"/>
        <w:gridCol w:w="2125"/>
        <w:gridCol w:w="1133"/>
        <w:gridCol w:w="4928"/>
      </w:tblGrid>
      <w:tr>
        <w:tblPrEx>
          <w:tblW w:w="9574" w:type="dxa"/>
          <w:tblInd w:w="130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1"/>
        </w:trPr>
        <w:tc>
          <w:tcPr>
            <w:tcW w:w="1388" w:type="dxa"/>
            <w:vAlign w:val="top"/>
          </w:tcPr>
          <w:p>
            <w:pPr>
              <w:pStyle w:val="TableText"/>
              <w:spacing w:before="100" w:line="183" w:lineRule="auto"/>
              <w:ind w:left="561"/>
            </w:pPr>
            <w:r>
              <w:rPr>
                <w:spacing w:val="-1"/>
              </w:rPr>
              <w:t>PGN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71" w:line="219" w:lineRule="auto"/>
              <w:ind w:left="3377"/>
            </w:pPr>
            <w:r>
              <w:t>65325（00FF2D</w:t>
            </w:r>
            <w:r>
              <w:rPr>
                <w:position w:val="-2"/>
                <w:sz w:val="8"/>
                <w:szCs w:val="8"/>
              </w:rPr>
              <w:t>16</w:t>
            </w:r>
            <w:r>
              <w:t>）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67" w:line="220" w:lineRule="auto"/>
              <w:ind w:left="340"/>
            </w:pPr>
            <w:r>
              <w:rPr>
                <w:spacing w:val="-3"/>
              </w:rPr>
              <w:t>更新周期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67" w:line="238" w:lineRule="auto"/>
              <w:ind w:left="3794"/>
            </w:pPr>
            <w:r>
              <w:rPr>
                <w:spacing w:val="-3"/>
              </w:rPr>
              <w:t>1000 ms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97" w:line="182" w:lineRule="auto"/>
              <w:ind w:left="649"/>
            </w:pPr>
            <w:r>
              <w:t>P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96" w:line="183" w:lineRule="auto"/>
              <w:ind w:left="4051"/>
            </w:pPr>
            <w:r>
              <w:t>6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68" w:line="219" w:lineRule="auto"/>
              <w:ind w:left="519"/>
            </w:pPr>
            <w:r>
              <w:rPr>
                <w:spacing w:val="-4"/>
              </w:rPr>
              <w:t>字节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8" w:line="219" w:lineRule="auto"/>
              <w:ind w:left="704"/>
            </w:pPr>
            <w:r>
              <w:rPr>
                <w:spacing w:val="-2"/>
              </w:rPr>
              <w:t>信息名称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68" w:line="220" w:lineRule="auto"/>
              <w:ind w:left="300"/>
            </w:pPr>
            <w:r>
              <w:rPr>
                <w:spacing w:val="-3"/>
              </w:rPr>
              <w:t>位定义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8" w:line="219" w:lineRule="auto"/>
              <w:ind w:left="2018"/>
            </w:pPr>
            <w:r>
              <w:rPr>
                <w:spacing w:val="-2"/>
              </w:rPr>
              <w:t>精度及范围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Align w:val="top"/>
          </w:tcPr>
          <w:p>
            <w:pPr>
              <w:pStyle w:val="TableText"/>
              <w:spacing w:before="96" w:line="184" w:lineRule="auto"/>
              <w:ind w:left="577"/>
            </w:pPr>
            <w:r>
              <w:rPr>
                <w:spacing w:val="-7"/>
              </w:rPr>
              <w:t>1-4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9" w:line="220" w:lineRule="auto"/>
              <w:ind w:left="116"/>
            </w:pPr>
            <w:r>
              <w:rPr>
                <w:spacing w:val="-3"/>
              </w:rPr>
              <w:t>累计工作时间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9" w:line="216" w:lineRule="auto"/>
              <w:ind w:left="126"/>
            </w:pPr>
            <w:r>
              <w:rPr>
                <w:spacing w:val="-1"/>
              </w:rPr>
              <w:t>1 min/bit,0 min ～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4211081215 min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Align w:val="top"/>
          </w:tcPr>
          <w:p>
            <w:pPr>
              <w:pStyle w:val="TableText"/>
              <w:spacing w:before="100" w:line="182" w:lineRule="auto"/>
              <w:ind w:left="656"/>
            </w:pPr>
            <w:r>
              <w:t>5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1" w:line="220" w:lineRule="auto"/>
              <w:ind w:left="111"/>
            </w:pPr>
            <w:r>
              <w:rPr>
                <w:spacing w:val="-5"/>
              </w:rPr>
              <w:t>温度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1" w:line="216" w:lineRule="auto"/>
              <w:ind w:left="126"/>
            </w:pPr>
            <w:r>
              <w:rPr>
                <w:spacing w:val="-3"/>
              </w:rPr>
              <w:t>1</w:t>
            </w:r>
            <w:r>
              <w:rPr>
                <w:spacing w:val="22"/>
              </w:rPr>
              <w:t xml:space="preserve"> </w:t>
            </w:r>
            <w:r>
              <w:rPr>
                <w:spacing w:val="-3"/>
              </w:rPr>
              <w:t>℃/bit,-40 ℃</w:t>
            </w:r>
            <w:r>
              <w:rPr>
                <w:spacing w:val="13"/>
              </w:rPr>
              <w:t xml:space="preserve"> </w:t>
            </w:r>
            <w:r>
              <w:rPr>
                <w:spacing w:val="-3"/>
              </w:rPr>
              <w:t>~</w:t>
            </w:r>
            <w:r>
              <w:rPr>
                <w:spacing w:val="23"/>
              </w:rPr>
              <w:t xml:space="preserve"> </w:t>
            </w:r>
            <w:r>
              <w:rPr>
                <w:spacing w:val="-3"/>
              </w:rPr>
              <w:t>210</w:t>
            </w:r>
            <w:r>
              <w:rPr>
                <w:spacing w:val="20"/>
              </w:rPr>
              <w:t xml:space="preserve"> </w:t>
            </w:r>
            <w:r>
              <w:rPr>
                <w:spacing w:val="-3"/>
              </w:rPr>
              <w:t>℃</w:t>
            </w:r>
            <w:r>
              <w:rPr>
                <w:spacing w:val="-68"/>
              </w:rPr>
              <w:t xml:space="preserve"> </w:t>
            </w:r>
            <w:r>
              <w:rPr>
                <w:spacing w:val="-3"/>
              </w:rPr>
              <w:t>,</w:t>
            </w:r>
            <w:r>
              <w:rPr>
                <w:spacing w:val="47"/>
              </w:rPr>
              <w:t xml:space="preserve"> </w:t>
            </w:r>
            <w:r>
              <w:rPr>
                <w:spacing w:val="-3"/>
              </w:rPr>
              <w:t>偏移量为-40</w:t>
            </w:r>
            <w:r>
              <w:rPr>
                <w:spacing w:val="18"/>
              </w:rPr>
              <w:t xml:space="preserve"> </w:t>
            </w:r>
            <w:r>
              <w:rPr>
                <w:spacing w:val="-3"/>
              </w:rPr>
              <w:t>℃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99" w:line="183" w:lineRule="auto"/>
              <w:ind w:left="565"/>
            </w:pPr>
            <w:r>
              <w:rPr>
                <w:spacing w:val="-3"/>
              </w:rPr>
              <w:t>6-7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1" w:line="219" w:lineRule="auto"/>
              <w:ind w:left="110"/>
            </w:pPr>
            <w:r>
              <w:rPr>
                <w:spacing w:val="-4"/>
              </w:rPr>
              <w:t>压力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1" w:line="216" w:lineRule="auto"/>
              <w:ind w:left="126"/>
            </w:pPr>
            <w:r>
              <w:rPr>
                <w:spacing w:val="-2"/>
              </w:rPr>
              <w:t>1 kPa/bit,0 kPa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～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40000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kPa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60" w:line="183" w:lineRule="auto"/>
              <w:ind w:left="653"/>
            </w:pPr>
            <w:r>
              <w:t>8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1" w:line="219" w:lineRule="auto"/>
              <w:ind w:left="109"/>
            </w:pPr>
            <w:r>
              <w:rPr>
                <w:spacing w:val="-2"/>
              </w:rPr>
              <w:t>运行状态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9" w:line="183" w:lineRule="auto"/>
              <w:ind w:left="111"/>
            </w:pPr>
            <w:r>
              <w:rPr>
                <w:spacing w:val="-3"/>
              </w:rPr>
              <w:t>8-7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1" w:line="219" w:lineRule="auto"/>
              <w:ind w:left="114"/>
            </w:pPr>
            <w:r>
              <w:rPr>
                <w:spacing w:val="-5"/>
              </w:rPr>
              <w:t>00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:正常;01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:故障;10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21"/>
        </w:trPr>
        <w:tc>
          <w:tcPr>
            <w:tcW w:w="138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1" w:line="220" w:lineRule="auto"/>
              <w:ind w:left="112"/>
            </w:pPr>
            <w:r>
              <w:rPr>
                <w:spacing w:val="-4"/>
              </w:rPr>
              <w:t>未定义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8" w:line="184" w:lineRule="auto"/>
              <w:ind w:left="112"/>
            </w:pPr>
            <w:r>
              <w:rPr>
                <w:spacing w:val="3"/>
              </w:rPr>
              <w:t>6-1</w:t>
            </w:r>
          </w:p>
        </w:tc>
        <w:tc>
          <w:tcPr>
            <w:tcW w:w="4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95" w:lineRule="auto"/>
        <w:rPr>
          <w:rFonts w:ascii="Arial"/>
          <w:sz w:val="21"/>
        </w:rPr>
      </w:pPr>
    </w:p>
    <w:p>
      <w:pPr>
        <w:pStyle w:val="BodyText"/>
        <w:spacing w:before="65" w:line="227" w:lineRule="auto"/>
        <w:ind w:left="1848"/>
      </w:pPr>
      <w:r>
        <w:rPr>
          <w:spacing w:val="6"/>
        </w:rPr>
        <w:t>液压油泵信息的</w:t>
      </w:r>
      <w:r>
        <w:rPr>
          <w:spacing w:val="-30"/>
        </w:rPr>
        <w:t xml:space="preserve"> </w:t>
      </w:r>
      <w:r>
        <w:t>PGN</w:t>
      </w:r>
      <w:r>
        <w:rPr>
          <w:spacing w:val="-41"/>
        </w:rPr>
        <w:t xml:space="preserve"> </w:t>
      </w:r>
      <w:r>
        <w:rPr>
          <w:spacing w:val="6"/>
        </w:rPr>
        <w:t>应符合附录</w:t>
      </w:r>
      <w:r>
        <w:rPr>
          <w:spacing w:val="-44"/>
        </w:rPr>
        <w:t xml:space="preserve"> </w:t>
      </w:r>
      <w:r>
        <w:rPr>
          <w:spacing w:val="6"/>
        </w:rPr>
        <w:t>B</w:t>
      </w:r>
      <w:r>
        <w:rPr>
          <w:spacing w:val="-21"/>
        </w:rPr>
        <w:t xml:space="preserve"> </w:t>
      </w:r>
      <w:r>
        <w:rPr>
          <w:spacing w:val="6"/>
        </w:rPr>
        <w:t>的规定。</w:t>
      </w:r>
    </w:p>
    <w:p>
      <w:pPr>
        <w:pStyle w:val="BodyText"/>
        <w:spacing w:before="66" w:line="227" w:lineRule="auto"/>
        <w:ind w:left="1848"/>
      </w:pPr>
      <w:r>
        <w:rPr>
          <w:spacing w:val="6"/>
        </w:rPr>
        <w:t>液压油泵信息的标识符</w:t>
      </w:r>
      <w:r>
        <w:rPr>
          <w:spacing w:val="-28"/>
        </w:rPr>
        <w:t xml:space="preserve"> </w:t>
      </w:r>
      <w:r>
        <w:t>ID</w:t>
      </w:r>
      <w:r>
        <w:rPr>
          <w:spacing w:val="-38"/>
        </w:rPr>
        <w:t xml:space="preserve"> </w:t>
      </w:r>
      <w:r>
        <w:rPr>
          <w:spacing w:val="6"/>
        </w:rPr>
        <w:t>应符合附录</w:t>
      </w:r>
      <w:r>
        <w:rPr>
          <w:spacing w:val="-41"/>
        </w:rPr>
        <w:t xml:space="preserve"> </w:t>
      </w:r>
      <w:r>
        <w:rPr>
          <w:spacing w:val="6"/>
        </w:rPr>
        <w:t>C</w:t>
      </w:r>
      <w:r>
        <w:rPr>
          <w:spacing w:val="-21"/>
        </w:rPr>
        <w:t xml:space="preserve"> </w:t>
      </w:r>
      <w:r>
        <w:rPr>
          <w:spacing w:val="6"/>
        </w:rPr>
        <w:t>的规定。</w:t>
      </w:r>
    </w:p>
    <w:p>
      <w:pPr>
        <w:spacing w:line="466" w:lineRule="auto"/>
        <w:rPr>
          <w:rFonts w:ascii="Arial"/>
          <w:sz w:val="21"/>
        </w:rPr>
        <w:sectPr>
          <w:headerReference w:type="default" r:id="rId60"/>
          <w:footerReference w:type="default" r:id="rId61"/>
          <w:pgSz w:w="11906" w:h="16839"/>
          <w:pgMar w:top="400" w:right="0" w:bottom="1650" w:left="0" w:header="0" w:footer="1488" w:gutter="0"/>
          <w:pgNumType w:start="29"/>
          <w:cols w:space="708"/>
        </w:sectPr>
      </w:pPr>
    </w:p>
    <w:p>
      <w:pPr>
        <w:spacing w:before="66" w:line="229" w:lineRule="auto"/>
        <w:ind w:left="1425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6"/>
          <w:sz w:val="20"/>
          <w:szCs w:val="20"/>
        </w:rPr>
        <w:t>6.16</w:t>
      </w:r>
      <w:r>
        <w:rPr>
          <w:rFonts w:ascii="SimHei" w:eastAsia="SimHei" w:hAnsi="SimHei" w:cs="SimHei"/>
          <w:spacing w:val="6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6"/>
          <w:sz w:val="20"/>
          <w:szCs w:val="20"/>
        </w:rPr>
        <w:t>发电设备信息</w:t>
      </w:r>
    </w:p>
    <w:p>
      <w:pPr>
        <w:pStyle w:val="BodyText"/>
        <w:spacing w:before="219" w:line="228" w:lineRule="auto"/>
        <w:ind w:left="1849"/>
      </w:pPr>
      <w:r>
        <w:rPr>
          <w:spacing w:val="8"/>
        </w:rPr>
        <w:t>发电设备信息协议定义应符合表28的要求。</w:t>
      </w:r>
    </w:p>
    <w:p>
      <w:pPr>
        <w:spacing w:before="66" w:line="229" w:lineRule="auto"/>
        <w:ind w:left="5135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6"/>
          <w:sz w:val="20"/>
          <w:szCs w:val="20"/>
        </w:rPr>
        <w:t>表</w:t>
      </w:r>
      <w:r>
        <w:rPr>
          <w:rFonts w:ascii="SimHei" w:eastAsia="SimHei" w:hAnsi="SimHei" w:cs="SimHei"/>
          <w:spacing w:val="-40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6"/>
          <w:sz w:val="20"/>
          <w:szCs w:val="20"/>
        </w:rPr>
        <w:t>28</w:t>
      </w:r>
      <w:r>
        <w:rPr>
          <w:rFonts w:ascii="SimHei" w:eastAsia="SimHei" w:hAnsi="SimHei" w:cs="SimHei"/>
          <w:spacing w:val="6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6"/>
          <w:sz w:val="20"/>
          <w:szCs w:val="20"/>
        </w:rPr>
        <w:t>发电设备信息</w:t>
      </w:r>
    </w:p>
    <w:p>
      <w:pPr>
        <w:spacing w:line="143" w:lineRule="auto"/>
        <w:rPr>
          <w:rFonts w:ascii="Arial"/>
          <w:sz w:val="2"/>
        </w:rPr>
      </w:pPr>
    </w:p>
    <w:tbl>
      <w:tblPr>
        <w:tblStyle w:val="TableNormal26"/>
        <w:tblW w:w="9574" w:type="dxa"/>
        <w:tblInd w:w="130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88"/>
        <w:gridCol w:w="2125"/>
        <w:gridCol w:w="1133"/>
        <w:gridCol w:w="4928"/>
      </w:tblGrid>
      <w:tr>
        <w:tblPrEx>
          <w:tblW w:w="9574" w:type="dxa"/>
          <w:tblInd w:w="130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1"/>
        </w:trPr>
        <w:tc>
          <w:tcPr>
            <w:tcW w:w="1388" w:type="dxa"/>
            <w:vAlign w:val="top"/>
          </w:tcPr>
          <w:p>
            <w:pPr>
              <w:pStyle w:val="TableText"/>
              <w:spacing w:before="98" w:line="183" w:lineRule="auto"/>
              <w:ind w:left="561"/>
            </w:pPr>
            <w:r>
              <w:rPr>
                <w:spacing w:val="-1"/>
              </w:rPr>
              <w:t>PGN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69" w:line="219" w:lineRule="auto"/>
              <w:ind w:left="3377"/>
            </w:pPr>
            <w:r>
              <w:t>65327（00FF2F</w:t>
            </w:r>
            <w:r>
              <w:rPr>
                <w:position w:val="-2"/>
                <w:sz w:val="8"/>
                <w:szCs w:val="8"/>
              </w:rPr>
              <w:t>16</w:t>
            </w:r>
            <w:r>
              <w:t>）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68" w:line="220" w:lineRule="auto"/>
              <w:ind w:left="340"/>
            </w:pPr>
            <w:r>
              <w:rPr>
                <w:spacing w:val="-3"/>
              </w:rPr>
              <w:t>更新周期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68" w:line="238" w:lineRule="auto"/>
              <w:ind w:left="3794"/>
            </w:pPr>
            <w:r>
              <w:rPr>
                <w:spacing w:val="-3"/>
              </w:rPr>
              <w:t>1000 ms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98" w:line="182" w:lineRule="auto"/>
              <w:ind w:left="649"/>
            </w:pPr>
            <w:r>
              <w:t>P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97" w:line="183" w:lineRule="auto"/>
              <w:ind w:left="4051"/>
            </w:pPr>
            <w:r>
              <w:t>6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Align w:val="top"/>
          </w:tcPr>
          <w:p>
            <w:pPr>
              <w:pStyle w:val="TableText"/>
              <w:spacing w:before="69" w:line="219" w:lineRule="auto"/>
              <w:ind w:left="519"/>
            </w:pPr>
            <w:r>
              <w:rPr>
                <w:spacing w:val="-4"/>
              </w:rPr>
              <w:t>字节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9" w:line="219" w:lineRule="auto"/>
              <w:ind w:left="704"/>
            </w:pPr>
            <w:r>
              <w:rPr>
                <w:spacing w:val="-2"/>
              </w:rPr>
              <w:t>信息名称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69" w:line="220" w:lineRule="auto"/>
              <w:ind w:left="300"/>
            </w:pPr>
            <w:r>
              <w:rPr>
                <w:spacing w:val="-3"/>
              </w:rPr>
              <w:t>位定义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9" w:line="219" w:lineRule="auto"/>
              <w:ind w:left="2018"/>
            </w:pPr>
            <w:r>
              <w:rPr>
                <w:spacing w:val="-2"/>
              </w:rPr>
              <w:t>精度及范围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96" w:line="184" w:lineRule="auto"/>
              <w:ind w:left="577"/>
            </w:pPr>
            <w:r>
              <w:rPr>
                <w:spacing w:val="-7"/>
              </w:rPr>
              <w:t>1-2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9" w:line="219" w:lineRule="auto"/>
              <w:ind w:left="108"/>
            </w:pPr>
            <w:r>
              <w:rPr>
                <w:spacing w:val="-2"/>
              </w:rPr>
              <w:t>输出电压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9" w:line="216" w:lineRule="auto"/>
              <w:ind w:left="126"/>
            </w:pPr>
            <w:r>
              <w:rPr>
                <w:spacing w:val="-3"/>
              </w:rPr>
              <w:t>1 V/bit,0 V</w:t>
            </w:r>
            <w:r>
              <w:rPr>
                <w:spacing w:val="20"/>
              </w:rPr>
              <w:t xml:space="preserve"> </w:t>
            </w:r>
            <w:r>
              <w:rPr>
                <w:spacing w:val="-3"/>
              </w:rPr>
              <w:t>～</w:t>
            </w:r>
            <w:r>
              <w:rPr>
                <w:spacing w:val="5"/>
              </w:rPr>
              <w:t xml:space="preserve"> </w:t>
            </w:r>
            <w:r>
              <w:rPr>
                <w:spacing w:val="-3"/>
              </w:rPr>
              <w:t>400</w:t>
            </w:r>
            <w:r>
              <w:rPr>
                <w:spacing w:val="3"/>
              </w:rPr>
              <w:t xml:space="preserve"> </w:t>
            </w:r>
            <w:r>
              <w:rPr>
                <w:spacing w:val="-3"/>
              </w:rPr>
              <w:t>V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Align w:val="top"/>
          </w:tcPr>
          <w:p>
            <w:pPr>
              <w:pStyle w:val="TableText"/>
              <w:spacing w:before="98" w:line="183" w:lineRule="auto"/>
              <w:ind w:left="656"/>
            </w:pPr>
            <w:r>
              <w:t>3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9" w:line="219" w:lineRule="auto"/>
              <w:ind w:left="108"/>
            </w:pPr>
            <w:r>
              <w:rPr>
                <w:spacing w:val="-2"/>
              </w:rPr>
              <w:t>输出电流A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9" w:line="216" w:lineRule="auto"/>
              <w:ind w:left="126"/>
            </w:pPr>
            <w:r>
              <w:rPr>
                <w:spacing w:val="-3"/>
              </w:rPr>
              <w:t>1 A/bit,0 A</w:t>
            </w:r>
            <w:r>
              <w:rPr>
                <w:spacing w:val="21"/>
              </w:rPr>
              <w:t xml:space="preserve"> </w:t>
            </w:r>
            <w:r>
              <w:rPr>
                <w:spacing w:val="-3"/>
              </w:rPr>
              <w:t>～</w:t>
            </w:r>
            <w:r>
              <w:rPr>
                <w:spacing w:val="8"/>
              </w:rPr>
              <w:t xml:space="preserve"> </w:t>
            </w:r>
            <w:r>
              <w:rPr>
                <w:spacing w:val="-3"/>
              </w:rPr>
              <w:t>250 A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97" w:line="183" w:lineRule="auto"/>
              <w:ind w:left="652"/>
            </w:pPr>
            <w:r>
              <w:t>4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9" w:line="219" w:lineRule="auto"/>
              <w:ind w:left="108"/>
            </w:pPr>
            <w:r>
              <w:rPr>
                <w:spacing w:val="-2"/>
              </w:rPr>
              <w:t>输出电流B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9" w:line="216" w:lineRule="auto"/>
              <w:ind w:left="126"/>
            </w:pPr>
            <w:r>
              <w:rPr>
                <w:spacing w:val="-3"/>
              </w:rPr>
              <w:t>1 A/bit,0 A</w:t>
            </w:r>
            <w:r>
              <w:rPr>
                <w:spacing w:val="21"/>
              </w:rPr>
              <w:t xml:space="preserve"> </w:t>
            </w:r>
            <w:r>
              <w:rPr>
                <w:spacing w:val="-3"/>
              </w:rPr>
              <w:t>～</w:t>
            </w:r>
            <w:r>
              <w:rPr>
                <w:spacing w:val="8"/>
              </w:rPr>
              <w:t xml:space="preserve"> </w:t>
            </w:r>
            <w:r>
              <w:rPr>
                <w:spacing w:val="-3"/>
              </w:rPr>
              <w:t>250 A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9"/>
        </w:trPr>
        <w:tc>
          <w:tcPr>
            <w:tcW w:w="1388" w:type="dxa"/>
            <w:vAlign w:val="top"/>
          </w:tcPr>
          <w:p>
            <w:pPr>
              <w:pStyle w:val="TableText"/>
              <w:spacing w:before="101" w:line="182" w:lineRule="auto"/>
              <w:ind w:left="656"/>
            </w:pPr>
            <w:r>
              <w:t>5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2" w:line="219" w:lineRule="auto"/>
              <w:ind w:left="108"/>
            </w:pPr>
            <w:r>
              <w:rPr>
                <w:spacing w:val="-2"/>
              </w:rPr>
              <w:t>输出电流C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2" w:line="216" w:lineRule="auto"/>
              <w:ind w:left="126"/>
            </w:pPr>
            <w:r>
              <w:rPr>
                <w:spacing w:val="-3"/>
              </w:rPr>
              <w:t>1 A/bit,0 A</w:t>
            </w:r>
            <w:r>
              <w:rPr>
                <w:spacing w:val="21"/>
              </w:rPr>
              <w:t xml:space="preserve"> </w:t>
            </w:r>
            <w:r>
              <w:rPr>
                <w:spacing w:val="-3"/>
              </w:rPr>
              <w:t>～</w:t>
            </w:r>
            <w:r>
              <w:rPr>
                <w:spacing w:val="8"/>
              </w:rPr>
              <w:t xml:space="preserve"> </w:t>
            </w:r>
            <w:r>
              <w:rPr>
                <w:spacing w:val="-3"/>
              </w:rPr>
              <w:t>250 A</w:t>
            </w:r>
          </w:p>
        </w:tc>
      </w:tr>
    </w:tbl>
    <w:p>
      <w:pPr>
        <w:spacing w:line="61" w:lineRule="exact"/>
        <w:rPr>
          <w:rFonts w:ascii="Arial"/>
          <w:sz w:val="5"/>
        </w:rPr>
      </w:pPr>
    </w:p>
    <w:p>
      <w:pPr>
        <w:spacing w:line="61" w:lineRule="exact"/>
        <w:rPr>
          <w:rFonts w:ascii="Arial" w:eastAsia="Arial" w:hAnsi="Arial" w:cs="Arial"/>
          <w:sz w:val="5"/>
          <w:szCs w:val="5"/>
        </w:rPr>
        <w:sectPr>
          <w:headerReference w:type="default" r:id="rId62"/>
          <w:footerReference w:type="default" r:id="rId63"/>
          <w:type w:val="nextPage"/>
          <w:pgSz w:w="11906" w:h="16839"/>
          <w:pgMar w:top="400" w:right="0" w:bottom="1650" w:left="0" w:header="0" w:footer="1488" w:gutter="0"/>
          <w:pgNumType w:start="30"/>
          <w:cols w:space="708"/>
          <w:titlePg w:val="0"/>
        </w:sect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65" w:line="265" w:lineRule="exact"/>
        <w:ind w:left="9094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position w:val="1"/>
          <w:sz w:val="20"/>
          <w:szCs w:val="20"/>
        </w:rPr>
        <w:t>XF</w:t>
      </w:r>
      <w:r>
        <w:rPr>
          <w:rFonts w:ascii="SimHei" w:eastAsia="SimHei" w:hAnsi="SimHei" w:cs="SimHei"/>
          <w:spacing w:val="7"/>
          <w:position w:val="1"/>
          <w:sz w:val="20"/>
          <w:szCs w:val="20"/>
        </w:rPr>
        <w:t>/T</w:t>
      </w:r>
      <w:r>
        <w:rPr>
          <w:rFonts w:ascii="SimHei" w:eastAsia="SimHei" w:hAnsi="SimHei" w:cs="SimHei"/>
          <w:spacing w:val="7"/>
          <w:position w:val="1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7"/>
          <w:position w:val="1"/>
          <w:sz w:val="20"/>
          <w:szCs w:val="20"/>
        </w:rPr>
        <w:t>545.3—20</w:t>
      </w:r>
      <w:r>
        <w:rPr>
          <w:rFonts w:ascii="SimHei" w:eastAsia="SimHei" w:hAnsi="SimHei" w:cs="SimHei"/>
          <w:position w:val="1"/>
          <w:sz w:val="20"/>
          <w:szCs w:val="20"/>
        </w:rPr>
        <w:t>XX</w:t>
      </w:r>
    </w:p>
    <w:p>
      <w:pPr>
        <w:spacing w:line="196" w:lineRule="exact"/>
      </w:pPr>
    </w:p>
    <w:tbl>
      <w:tblPr>
        <w:tblStyle w:val="TableNormal27"/>
        <w:tblW w:w="9574" w:type="dxa"/>
        <w:tblInd w:w="130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88"/>
        <w:gridCol w:w="2125"/>
        <w:gridCol w:w="1133"/>
        <w:gridCol w:w="4928"/>
      </w:tblGrid>
      <w:tr>
        <w:tblPrEx>
          <w:tblW w:w="9574" w:type="dxa"/>
          <w:tblInd w:w="130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1"/>
        </w:trPr>
        <w:tc>
          <w:tcPr>
            <w:tcW w:w="1388" w:type="dxa"/>
            <w:vAlign w:val="top"/>
          </w:tcPr>
          <w:p>
            <w:pPr>
              <w:pStyle w:val="TableText"/>
              <w:spacing w:before="100" w:line="183" w:lineRule="auto"/>
              <w:ind w:left="654"/>
            </w:pPr>
            <w:r>
              <w:t>6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2" w:line="219" w:lineRule="auto"/>
              <w:ind w:left="108"/>
            </w:pPr>
            <w:r>
              <w:rPr>
                <w:spacing w:val="-2"/>
              </w:rPr>
              <w:t>输出频率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2" w:line="216" w:lineRule="auto"/>
              <w:ind w:left="126"/>
            </w:pPr>
            <w:r>
              <w:rPr>
                <w:spacing w:val="-3"/>
              </w:rPr>
              <w:t>1 Hz/bit,0 Hz</w:t>
            </w:r>
            <w:r>
              <w:rPr>
                <w:spacing w:val="26"/>
              </w:rPr>
              <w:t xml:space="preserve"> </w:t>
            </w:r>
            <w:r>
              <w:rPr>
                <w:spacing w:val="-3"/>
              </w:rPr>
              <w:t>～</w:t>
            </w:r>
            <w:r>
              <w:rPr>
                <w:spacing w:val="9"/>
              </w:rPr>
              <w:t xml:space="preserve"> </w:t>
            </w:r>
            <w:r>
              <w:rPr>
                <w:spacing w:val="-3"/>
              </w:rPr>
              <w:t>50 Hz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97" w:line="182" w:lineRule="auto"/>
              <w:ind w:left="657"/>
            </w:pPr>
            <w:r>
              <w:t>7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8" w:line="219" w:lineRule="auto"/>
              <w:ind w:left="116"/>
            </w:pPr>
            <w:r>
              <w:rPr>
                <w:spacing w:val="-3"/>
              </w:rPr>
              <w:t>负载的功率因数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8" w:line="216" w:lineRule="auto"/>
              <w:ind w:left="114"/>
            </w:pPr>
            <w:r>
              <w:rPr>
                <w:spacing w:val="-2"/>
              </w:rPr>
              <w:t>0.01/bit,0 ～</w:t>
            </w:r>
            <w:r>
              <w:rPr>
                <w:spacing w:val="21"/>
              </w:rPr>
              <w:t xml:space="preserve"> </w:t>
            </w:r>
            <w:r>
              <w:rPr>
                <w:spacing w:val="-2"/>
              </w:rPr>
              <w:t>1.0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Merge w:val="restart"/>
            <w:tcBorders>
              <w:bottom w:val="nil"/>
            </w:tcBorders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183" w:lineRule="auto"/>
              <w:ind w:left="653"/>
            </w:pPr>
            <w:r>
              <w:t>8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8" w:line="219" w:lineRule="auto"/>
              <w:ind w:left="111"/>
            </w:pPr>
            <w:r>
              <w:rPr>
                <w:spacing w:val="-2"/>
              </w:rPr>
              <w:t>绝缘报警状态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6" w:line="183" w:lineRule="auto"/>
              <w:ind w:left="111"/>
            </w:pPr>
            <w:r>
              <w:rPr>
                <w:spacing w:val="-3"/>
              </w:rPr>
              <w:t>8-7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8" w:line="219" w:lineRule="auto"/>
              <w:ind w:left="114"/>
            </w:pPr>
            <w:r>
              <w:rPr>
                <w:spacing w:val="-5"/>
              </w:rPr>
              <w:t>00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:正常;01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:报警;10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628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8" w:line="270" w:lineRule="auto"/>
              <w:ind w:left="109" w:right="107"/>
            </w:pPr>
            <w:r>
              <w:rPr>
                <w:spacing w:val="10"/>
              </w:rPr>
              <w:t>三相电源负载输出不平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衡报警状态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7" w:line="183" w:lineRule="auto"/>
              <w:ind w:left="112"/>
            </w:pPr>
            <w:r>
              <w:rPr>
                <w:spacing w:val="-3"/>
              </w:rPr>
              <w:t>6-5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8" w:line="219" w:lineRule="auto"/>
              <w:ind w:left="114"/>
            </w:pPr>
            <w:r>
              <w:rPr>
                <w:spacing w:val="-5"/>
              </w:rPr>
              <w:t>00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:正常;01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:报警;10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9" w:line="219" w:lineRule="auto"/>
              <w:ind w:left="109"/>
            </w:pPr>
            <w:r>
              <w:rPr>
                <w:spacing w:val="-2"/>
              </w:rPr>
              <w:t>运行状态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8" w:line="183" w:lineRule="auto"/>
              <w:ind w:left="110"/>
            </w:pPr>
            <w:r>
              <w:rPr>
                <w:spacing w:val="-2"/>
              </w:rPr>
              <w:t>4-3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9" w:line="219" w:lineRule="auto"/>
              <w:ind w:left="114"/>
            </w:pPr>
            <w:r>
              <w:rPr>
                <w:spacing w:val="-5"/>
              </w:rPr>
              <w:t>00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:正常;01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:故障;10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21"/>
        </w:trPr>
        <w:tc>
          <w:tcPr>
            <w:tcW w:w="138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0" w:line="220" w:lineRule="auto"/>
              <w:ind w:left="112"/>
            </w:pPr>
            <w:r>
              <w:rPr>
                <w:spacing w:val="-4"/>
              </w:rPr>
              <w:t>未定义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7" w:line="184" w:lineRule="auto"/>
              <w:ind w:left="113"/>
            </w:pPr>
            <w:r>
              <w:rPr>
                <w:spacing w:val="3"/>
              </w:rPr>
              <w:t>2-1</w:t>
            </w:r>
          </w:p>
        </w:tc>
        <w:tc>
          <w:tcPr>
            <w:tcW w:w="4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97" w:lineRule="auto"/>
        <w:rPr>
          <w:rFonts w:ascii="Arial"/>
          <w:sz w:val="21"/>
        </w:rPr>
      </w:pPr>
    </w:p>
    <w:p>
      <w:pPr>
        <w:pStyle w:val="BodyText"/>
        <w:spacing w:before="65" w:line="228" w:lineRule="auto"/>
        <w:ind w:left="1849"/>
      </w:pPr>
      <w:r>
        <w:rPr>
          <w:spacing w:val="7"/>
        </w:rPr>
        <w:t>发电设备累计工作时间信息协议定义应符合表</w:t>
      </w:r>
      <w:r>
        <w:rPr>
          <w:spacing w:val="-31"/>
        </w:rPr>
        <w:t xml:space="preserve"> </w:t>
      </w:r>
      <w:r>
        <w:rPr>
          <w:spacing w:val="7"/>
        </w:rPr>
        <w:t>29</w:t>
      </w:r>
      <w:r>
        <w:rPr>
          <w:spacing w:val="-21"/>
        </w:rPr>
        <w:t xml:space="preserve"> </w:t>
      </w:r>
      <w:r>
        <w:rPr>
          <w:spacing w:val="7"/>
        </w:rPr>
        <w:t>的要求。</w:t>
      </w:r>
    </w:p>
    <w:p>
      <w:pPr>
        <w:spacing w:before="65" w:line="229" w:lineRule="auto"/>
        <w:ind w:left="4504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7"/>
          <w:sz w:val="20"/>
          <w:szCs w:val="20"/>
        </w:rPr>
        <w:t>表</w:t>
      </w:r>
      <w:r>
        <w:rPr>
          <w:rFonts w:ascii="SimHei" w:eastAsia="SimHei" w:hAnsi="SimHei" w:cs="SimHei"/>
          <w:spacing w:val="-30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7"/>
          <w:sz w:val="20"/>
          <w:szCs w:val="20"/>
        </w:rPr>
        <w:t>29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7"/>
          <w:sz w:val="20"/>
          <w:szCs w:val="20"/>
        </w:rPr>
        <w:t>发电设备累计工作时间信息</w:t>
      </w:r>
    </w:p>
    <w:p>
      <w:pPr>
        <w:spacing w:line="122" w:lineRule="auto"/>
        <w:rPr>
          <w:rFonts w:ascii="Arial"/>
          <w:sz w:val="2"/>
        </w:rPr>
      </w:pPr>
    </w:p>
    <w:tbl>
      <w:tblPr>
        <w:tblStyle w:val="TableNormal27"/>
        <w:tblW w:w="9574" w:type="dxa"/>
        <w:tblInd w:w="130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88"/>
        <w:gridCol w:w="2125"/>
        <w:gridCol w:w="1133"/>
        <w:gridCol w:w="4928"/>
      </w:tblGrid>
      <w:tr>
        <w:tblPrEx>
          <w:tblW w:w="9574" w:type="dxa"/>
          <w:tblInd w:w="130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1"/>
        </w:trPr>
        <w:tc>
          <w:tcPr>
            <w:tcW w:w="1388" w:type="dxa"/>
            <w:vAlign w:val="top"/>
          </w:tcPr>
          <w:p>
            <w:pPr>
              <w:pStyle w:val="TableText"/>
              <w:spacing w:before="100" w:line="183" w:lineRule="auto"/>
              <w:ind w:left="561"/>
            </w:pPr>
            <w:r>
              <w:rPr>
                <w:spacing w:val="-1"/>
              </w:rPr>
              <w:t>PGN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71" w:line="219" w:lineRule="auto"/>
              <w:ind w:left="3377"/>
            </w:pPr>
            <w:r>
              <w:t>65328（00FF30</w:t>
            </w:r>
            <w:r>
              <w:rPr>
                <w:position w:val="-2"/>
                <w:sz w:val="8"/>
                <w:szCs w:val="8"/>
              </w:rPr>
              <w:t>16</w:t>
            </w:r>
            <w:r>
              <w:t>）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67" w:line="220" w:lineRule="auto"/>
              <w:ind w:left="340"/>
            </w:pPr>
            <w:r>
              <w:rPr>
                <w:spacing w:val="-3"/>
              </w:rPr>
              <w:t>更新周期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67" w:line="238" w:lineRule="auto"/>
              <w:ind w:left="3739"/>
            </w:pPr>
            <w:r>
              <w:rPr>
                <w:spacing w:val="-2"/>
              </w:rPr>
              <w:t>30000 ms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97" w:line="182" w:lineRule="auto"/>
              <w:ind w:left="649"/>
            </w:pPr>
            <w:r>
              <w:t>P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96" w:line="183" w:lineRule="auto"/>
              <w:ind w:left="4051"/>
            </w:pPr>
            <w:r>
              <w:t>6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68" w:line="219" w:lineRule="auto"/>
              <w:ind w:left="519"/>
            </w:pPr>
            <w:r>
              <w:rPr>
                <w:spacing w:val="-4"/>
              </w:rPr>
              <w:t>字节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8" w:line="219" w:lineRule="auto"/>
              <w:ind w:left="704"/>
            </w:pPr>
            <w:r>
              <w:rPr>
                <w:spacing w:val="-2"/>
              </w:rPr>
              <w:t>信息名称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68" w:line="220" w:lineRule="auto"/>
              <w:ind w:left="300"/>
            </w:pPr>
            <w:r>
              <w:rPr>
                <w:spacing w:val="-3"/>
              </w:rPr>
              <w:t>位定义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8" w:line="219" w:lineRule="auto"/>
              <w:ind w:left="2018"/>
            </w:pPr>
            <w:r>
              <w:rPr>
                <w:spacing w:val="-2"/>
              </w:rPr>
              <w:t>精度及范围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96" w:line="184" w:lineRule="auto"/>
              <w:ind w:left="577"/>
            </w:pPr>
            <w:r>
              <w:rPr>
                <w:spacing w:val="-7"/>
              </w:rPr>
              <w:t>1-4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9" w:line="220" w:lineRule="auto"/>
              <w:ind w:left="116"/>
            </w:pPr>
            <w:r>
              <w:rPr>
                <w:spacing w:val="-3"/>
              </w:rPr>
              <w:t>累计工作时间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9" w:line="216" w:lineRule="auto"/>
              <w:ind w:left="126"/>
            </w:pPr>
            <w:r>
              <w:rPr>
                <w:spacing w:val="-1"/>
              </w:rPr>
              <w:t>1 min/bit,0 min ～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4211081215 min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21"/>
        </w:trPr>
        <w:tc>
          <w:tcPr>
            <w:tcW w:w="1388" w:type="dxa"/>
            <w:vAlign w:val="top"/>
          </w:tcPr>
          <w:p>
            <w:pPr>
              <w:pStyle w:val="TableText"/>
              <w:spacing w:before="100" w:line="183" w:lineRule="auto"/>
              <w:ind w:left="567"/>
            </w:pPr>
            <w:r>
              <w:rPr>
                <w:spacing w:val="-4"/>
              </w:rPr>
              <w:t>5-8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2" w:line="220" w:lineRule="auto"/>
              <w:ind w:left="112"/>
            </w:pPr>
            <w:r>
              <w:rPr>
                <w:spacing w:val="-4"/>
              </w:rPr>
              <w:t>未定义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96" w:lineRule="auto"/>
        <w:rPr>
          <w:rFonts w:ascii="Arial"/>
          <w:sz w:val="21"/>
        </w:rPr>
      </w:pPr>
    </w:p>
    <w:p>
      <w:pPr>
        <w:pStyle w:val="BodyText"/>
        <w:spacing w:before="65" w:line="227" w:lineRule="auto"/>
        <w:ind w:left="1849"/>
      </w:pPr>
      <w:r>
        <w:rPr>
          <w:spacing w:val="6"/>
        </w:rPr>
        <w:t>发电设备信息的</w:t>
      </w:r>
      <w:r>
        <w:rPr>
          <w:spacing w:val="-32"/>
        </w:rPr>
        <w:t xml:space="preserve"> </w:t>
      </w:r>
      <w:r>
        <w:t>PGN</w:t>
      </w:r>
      <w:r>
        <w:rPr>
          <w:spacing w:val="-40"/>
        </w:rPr>
        <w:t xml:space="preserve"> </w:t>
      </w:r>
      <w:r>
        <w:rPr>
          <w:spacing w:val="6"/>
        </w:rPr>
        <w:t>应符合附录</w:t>
      </w:r>
      <w:r>
        <w:rPr>
          <w:spacing w:val="-44"/>
        </w:rPr>
        <w:t xml:space="preserve"> </w:t>
      </w:r>
      <w:r>
        <w:rPr>
          <w:spacing w:val="6"/>
        </w:rPr>
        <w:t>B</w:t>
      </w:r>
      <w:r>
        <w:rPr>
          <w:spacing w:val="-21"/>
        </w:rPr>
        <w:t xml:space="preserve"> </w:t>
      </w:r>
      <w:r>
        <w:rPr>
          <w:spacing w:val="6"/>
        </w:rPr>
        <w:t>的规定。</w:t>
      </w:r>
    </w:p>
    <w:p>
      <w:pPr>
        <w:pStyle w:val="BodyText"/>
        <w:spacing w:before="66" w:line="227" w:lineRule="auto"/>
        <w:ind w:left="1849"/>
      </w:pPr>
      <w:r>
        <w:rPr>
          <w:spacing w:val="5"/>
        </w:rPr>
        <w:t>发电设备信息的标识符</w:t>
      </w:r>
      <w:r>
        <w:rPr>
          <w:spacing w:val="-10"/>
        </w:rPr>
        <w:t xml:space="preserve"> </w:t>
      </w:r>
      <w:r>
        <w:t>ID</w:t>
      </w:r>
      <w:r>
        <w:rPr>
          <w:spacing w:val="-38"/>
        </w:rPr>
        <w:t xml:space="preserve"> </w:t>
      </w:r>
      <w:r>
        <w:rPr>
          <w:spacing w:val="5"/>
        </w:rPr>
        <w:t>应符合附录</w:t>
      </w:r>
      <w:r>
        <w:rPr>
          <w:spacing w:val="-41"/>
        </w:rPr>
        <w:t xml:space="preserve"> </w:t>
      </w:r>
      <w:r>
        <w:rPr>
          <w:spacing w:val="5"/>
        </w:rPr>
        <w:t>C</w:t>
      </w:r>
      <w:r>
        <w:rPr>
          <w:spacing w:val="-21"/>
        </w:rPr>
        <w:t xml:space="preserve"> </w:t>
      </w:r>
      <w:r>
        <w:rPr>
          <w:spacing w:val="5"/>
        </w:rPr>
        <w:t>的规定。</w:t>
      </w:r>
    </w:p>
    <w:p>
      <w:pPr>
        <w:spacing w:before="222" w:line="230" w:lineRule="auto"/>
        <w:ind w:left="1425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7"/>
          <w:sz w:val="20"/>
          <w:szCs w:val="20"/>
        </w:rPr>
        <w:t>6.17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7"/>
          <w:sz w:val="20"/>
          <w:szCs w:val="20"/>
        </w:rPr>
        <w:t>底盘充电充气设备信息</w:t>
      </w:r>
    </w:p>
    <w:p>
      <w:pPr>
        <w:pStyle w:val="BodyText"/>
        <w:spacing w:before="219" w:line="228" w:lineRule="auto"/>
        <w:ind w:left="1845"/>
      </w:pPr>
      <w:r>
        <w:rPr>
          <w:spacing w:val="8"/>
        </w:rPr>
        <w:t>底盘充电充气设备信息协议定义应符合表30的要求。</w:t>
      </w:r>
    </w:p>
    <w:p>
      <w:pPr>
        <w:spacing w:before="65" w:line="230" w:lineRule="auto"/>
        <w:ind w:left="4715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7"/>
          <w:sz w:val="20"/>
          <w:szCs w:val="20"/>
        </w:rPr>
        <w:t>表</w:t>
      </w:r>
      <w:r>
        <w:rPr>
          <w:rFonts w:ascii="SimHei" w:eastAsia="SimHei" w:hAnsi="SimHei" w:cs="SimHei"/>
          <w:spacing w:val="-39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7"/>
          <w:sz w:val="20"/>
          <w:szCs w:val="20"/>
        </w:rPr>
        <w:t>30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7"/>
          <w:sz w:val="20"/>
          <w:szCs w:val="20"/>
        </w:rPr>
        <w:t>底盘充电充气设备信息</w:t>
      </w:r>
    </w:p>
    <w:tbl>
      <w:tblPr>
        <w:tblStyle w:val="TableNormal27"/>
        <w:tblW w:w="9574" w:type="dxa"/>
        <w:tblInd w:w="130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88"/>
        <w:gridCol w:w="2125"/>
        <w:gridCol w:w="1133"/>
        <w:gridCol w:w="4928"/>
      </w:tblGrid>
      <w:tr>
        <w:tblPrEx>
          <w:tblW w:w="9574" w:type="dxa"/>
          <w:tblInd w:w="130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1"/>
        </w:trPr>
        <w:tc>
          <w:tcPr>
            <w:tcW w:w="1388" w:type="dxa"/>
            <w:vAlign w:val="top"/>
          </w:tcPr>
          <w:p>
            <w:pPr>
              <w:pStyle w:val="TableText"/>
              <w:spacing w:before="99" w:line="183" w:lineRule="auto"/>
              <w:ind w:left="561"/>
            </w:pPr>
            <w:r>
              <w:rPr>
                <w:spacing w:val="-1"/>
              </w:rPr>
              <w:t>PGN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71" w:line="219" w:lineRule="auto"/>
              <w:ind w:left="3377"/>
            </w:pPr>
            <w:r>
              <w:t>65330（00FF32</w:t>
            </w:r>
            <w:r>
              <w:rPr>
                <w:position w:val="-2"/>
                <w:sz w:val="8"/>
                <w:szCs w:val="8"/>
              </w:rPr>
              <w:t>16</w:t>
            </w:r>
            <w:r>
              <w:t>）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Align w:val="top"/>
          </w:tcPr>
          <w:p>
            <w:pPr>
              <w:pStyle w:val="TableText"/>
              <w:spacing w:before="67" w:line="220" w:lineRule="auto"/>
              <w:ind w:left="340"/>
            </w:pPr>
            <w:r>
              <w:rPr>
                <w:spacing w:val="-3"/>
              </w:rPr>
              <w:t>更新周期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67" w:line="238" w:lineRule="auto"/>
              <w:ind w:left="3794"/>
            </w:pPr>
            <w:r>
              <w:rPr>
                <w:spacing w:val="-3"/>
              </w:rPr>
              <w:t>1000 ms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95" w:line="182" w:lineRule="auto"/>
              <w:ind w:left="649"/>
            </w:pPr>
            <w:r>
              <w:t>P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95" w:line="183" w:lineRule="auto"/>
              <w:ind w:left="4051"/>
            </w:pPr>
            <w:r>
              <w:t>6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Align w:val="top"/>
          </w:tcPr>
          <w:p>
            <w:pPr>
              <w:pStyle w:val="TableText"/>
              <w:spacing w:before="67" w:line="219" w:lineRule="auto"/>
              <w:ind w:left="519"/>
            </w:pPr>
            <w:r>
              <w:rPr>
                <w:spacing w:val="-4"/>
              </w:rPr>
              <w:t>字节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7" w:line="219" w:lineRule="auto"/>
              <w:ind w:left="704"/>
            </w:pPr>
            <w:r>
              <w:rPr>
                <w:spacing w:val="-2"/>
              </w:rPr>
              <w:t>信息名称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67" w:line="220" w:lineRule="auto"/>
              <w:ind w:left="300"/>
            </w:pPr>
            <w:r>
              <w:rPr>
                <w:spacing w:val="-3"/>
              </w:rPr>
              <w:t>位定义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6" w:line="219" w:lineRule="auto"/>
              <w:ind w:left="2018"/>
            </w:pPr>
            <w:r>
              <w:rPr>
                <w:spacing w:val="-2"/>
              </w:rPr>
              <w:t>精度及范围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96" w:line="184" w:lineRule="auto"/>
              <w:ind w:left="577"/>
            </w:pPr>
            <w:r>
              <w:rPr>
                <w:spacing w:val="-7"/>
              </w:rPr>
              <w:t>1-2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9" w:line="220" w:lineRule="auto"/>
              <w:ind w:left="111"/>
            </w:pPr>
            <w:r>
              <w:rPr>
                <w:spacing w:val="-3"/>
              </w:rPr>
              <w:t>充电电压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9" w:line="216" w:lineRule="auto"/>
              <w:ind w:left="114"/>
            </w:pPr>
            <w:r>
              <w:rPr>
                <w:spacing w:val="-2"/>
              </w:rPr>
              <w:t>0.1 V/bit,0 V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～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30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V</w:t>
            </w:r>
          </w:p>
        </w:tc>
      </w:tr>
    </w:tbl>
    <w:p>
      <w:pPr>
        <w:sectPr>
          <w:headerReference w:type="default" r:id="rId64"/>
          <w:footerReference w:type="default" r:id="rId65"/>
          <w:pgSz w:w="11906" w:h="16839"/>
          <w:pgMar w:top="400" w:right="0" w:bottom="1650" w:left="0" w:header="0" w:footer="1488" w:gutter="0"/>
          <w:pgNumType w:start="31"/>
          <w:cols w:space="708"/>
        </w:sectPr>
      </w:pPr>
    </w:p>
    <w:tbl>
      <w:tblPr>
        <w:tblStyle w:val="TableNormal28"/>
        <w:tblW w:w="9574" w:type="dxa"/>
        <w:tblInd w:w="130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88"/>
        <w:gridCol w:w="2125"/>
        <w:gridCol w:w="1133"/>
        <w:gridCol w:w="4928"/>
      </w:tblGrid>
      <w:tr>
        <w:tblPrEx>
          <w:tblW w:w="9574" w:type="dxa"/>
          <w:tblInd w:w="130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98" w:line="183" w:lineRule="auto"/>
              <w:ind w:left="656"/>
            </w:pPr>
            <w:r>
              <w:t>3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9" w:line="220" w:lineRule="auto"/>
              <w:ind w:left="111"/>
            </w:pPr>
            <w:r>
              <w:rPr>
                <w:spacing w:val="-3"/>
              </w:rPr>
              <w:t>充电电流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0" w:line="216" w:lineRule="auto"/>
              <w:ind w:left="114"/>
            </w:pPr>
            <w:r>
              <w:rPr>
                <w:spacing w:val="-2"/>
              </w:rPr>
              <w:t>0.1 A/bit,0 A</w:t>
            </w:r>
            <w:r>
              <w:rPr>
                <w:spacing w:val="20"/>
              </w:rPr>
              <w:t xml:space="preserve"> </w:t>
            </w:r>
            <w:r>
              <w:rPr>
                <w:spacing w:val="-2"/>
              </w:rPr>
              <w:t>～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25 A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Align w:val="top"/>
          </w:tcPr>
          <w:p>
            <w:pPr>
              <w:pStyle w:val="TableText"/>
              <w:spacing w:before="98" w:line="183" w:lineRule="auto"/>
              <w:ind w:left="652"/>
            </w:pPr>
            <w:r>
              <w:t>4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0" w:line="220" w:lineRule="auto"/>
              <w:ind w:left="111"/>
            </w:pPr>
            <w:r>
              <w:rPr>
                <w:spacing w:val="-3"/>
              </w:rPr>
              <w:t>充气气压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0" w:line="216" w:lineRule="auto"/>
              <w:ind w:left="126"/>
            </w:pPr>
            <w:r>
              <w:rPr>
                <w:spacing w:val="-2"/>
              </w:rPr>
              <w:t>10 kPa/bit,0 kPa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～</w:t>
            </w:r>
            <w:r>
              <w:rPr>
                <w:spacing w:val="21"/>
              </w:rPr>
              <w:t xml:space="preserve"> </w:t>
            </w:r>
            <w:r>
              <w:rPr>
                <w:spacing w:val="-2"/>
              </w:rPr>
              <w:t>10</w:t>
            </w:r>
            <w:r>
              <w:rPr>
                <w:spacing w:val="-3"/>
              </w:rPr>
              <w:t>00 kPa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Merge w:val="restart"/>
            <w:tcBorders>
              <w:bottom w:val="nil"/>
            </w:tcBorders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182" w:lineRule="auto"/>
              <w:ind w:left="656"/>
            </w:pPr>
            <w:r>
              <w:t>5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0" w:line="219" w:lineRule="auto"/>
              <w:ind w:left="114"/>
            </w:pPr>
            <w:r>
              <w:rPr>
                <w:spacing w:val="-2"/>
              </w:rPr>
              <w:t>市电连接状态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8" w:line="183" w:lineRule="auto"/>
              <w:ind w:left="111"/>
            </w:pPr>
            <w:r>
              <w:rPr>
                <w:spacing w:val="-3"/>
              </w:rPr>
              <w:t>8-7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9" w:line="219" w:lineRule="auto"/>
              <w:ind w:left="114"/>
            </w:pPr>
            <w:r>
              <w:rPr>
                <w:spacing w:val="-5"/>
              </w:rPr>
              <w:t>00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:未连接;01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:连接;10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0" w:line="219" w:lineRule="auto"/>
              <w:ind w:left="113"/>
            </w:pPr>
            <w:r>
              <w:rPr>
                <w:spacing w:val="-2"/>
              </w:rPr>
              <w:t>外充气设备连接状态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9" w:line="183" w:lineRule="auto"/>
              <w:ind w:left="112"/>
            </w:pPr>
            <w:r>
              <w:rPr>
                <w:spacing w:val="-3"/>
              </w:rPr>
              <w:t>6-5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0" w:line="219" w:lineRule="auto"/>
              <w:ind w:left="114"/>
            </w:pPr>
            <w:r>
              <w:rPr>
                <w:spacing w:val="-5"/>
              </w:rPr>
              <w:t>00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:未连接;01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:连接;10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0" w:line="219" w:lineRule="auto"/>
              <w:ind w:left="111"/>
            </w:pPr>
            <w:r>
              <w:rPr>
                <w:spacing w:val="-3"/>
              </w:rPr>
              <w:t>充电状态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8" w:line="183" w:lineRule="auto"/>
              <w:ind w:left="110"/>
            </w:pPr>
            <w:r>
              <w:rPr>
                <w:spacing w:val="-2"/>
              </w:rPr>
              <w:t>4-3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0" w:line="219" w:lineRule="auto"/>
              <w:ind w:left="114"/>
            </w:pPr>
            <w:r>
              <w:rPr>
                <w:spacing w:val="-4"/>
              </w:rPr>
              <w:t>00</w:t>
            </w:r>
            <w:r>
              <w:rPr>
                <w:spacing w:val="-4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4"/>
              </w:rPr>
              <w:t>:未充电;01</w:t>
            </w:r>
            <w:r>
              <w:rPr>
                <w:spacing w:val="-4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4"/>
              </w:rPr>
              <w:t>:充电中;1</w:t>
            </w:r>
            <w:r>
              <w:rPr>
                <w:spacing w:val="-5"/>
              </w:rPr>
              <w:t>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2" w:line="219" w:lineRule="auto"/>
              <w:ind w:left="111"/>
            </w:pPr>
            <w:r>
              <w:rPr>
                <w:spacing w:val="-3"/>
              </w:rPr>
              <w:t>充气状态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9" w:line="184" w:lineRule="auto"/>
              <w:ind w:left="113"/>
            </w:pPr>
            <w:r>
              <w:rPr>
                <w:spacing w:val="3"/>
              </w:rPr>
              <w:t>2-1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2" w:line="219" w:lineRule="auto"/>
              <w:ind w:left="114"/>
            </w:pPr>
            <w:r>
              <w:rPr>
                <w:spacing w:val="-4"/>
              </w:rPr>
              <w:t>00</w:t>
            </w:r>
            <w:r>
              <w:rPr>
                <w:spacing w:val="-4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4"/>
              </w:rPr>
              <w:t>:未充气;01</w:t>
            </w:r>
            <w:r>
              <w:rPr>
                <w:spacing w:val="-4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4"/>
              </w:rPr>
              <w:t>:充气中;1</w:t>
            </w:r>
            <w:r>
              <w:rPr>
                <w:spacing w:val="-5"/>
              </w:rPr>
              <w:t>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61" w:line="183" w:lineRule="auto"/>
              <w:ind w:left="654"/>
            </w:pPr>
            <w:r>
              <w:t>6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2" w:line="219" w:lineRule="auto"/>
              <w:ind w:left="112"/>
            </w:pPr>
            <w:r>
              <w:rPr>
                <w:spacing w:val="-2"/>
              </w:rPr>
              <w:t>设备运行状态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100" w:line="183" w:lineRule="auto"/>
              <w:ind w:left="111"/>
            </w:pPr>
            <w:r>
              <w:rPr>
                <w:spacing w:val="-3"/>
              </w:rPr>
              <w:t>8-7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1" w:line="219" w:lineRule="auto"/>
              <w:ind w:left="114"/>
            </w:pPr>
            <w:r>
              <w:rPr>
                <w:spacing w:val="-5"/>
              </w:rPr>
              <w:t>00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:正常;01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:故障;10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1" w:line="220" w:lineRule="auto"/>
              <w:ind w:left="112"/>
            </w:pPr>
            <w:r>
              <w:rPr>
                <w:spacing w:val="-4"/>
              </w:rPr>
              <w:t>未定义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8" w:line="184" w:lineRule="auto"/>
              <w:ind w:left="112"/>
            </w:pPr>
            <w:r>
              <w:rPr>
                <w:spacing w:val="3"/>
              </w:rPr>
              <w:t>6-1</w:t>
            </w:r>
          </w:p>
        </w:tc>
        <w:tc>
          <w:tcPr>
            <w:tcW w:w="4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21"/>
        </w:trPr>
        <w:tc>
          <w:tcPr>
            <w:tcW w:w="1388" w:type="dxa"/>
            <w:vAlign w:val="top"/>
          </w:tcPr>
          <w:p>
            <w:pPr>
              <w:pStyle w:val="TableText"/>
              <w:spacing w:before="99" w:line="183" w:lineRule="auto"/>
              <w:ind w:left="568"/>
            </w:pPr>
            <w:r>
              <w:rPr>
                <w:spacing w:val="-4"/>
              </w:rPr>
              <w:t>7-8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1" w:line="220" w:lineRule="auto"/>
              <w:ind w:left="112"/>
            </w:pPr>
            <w:r>
              <w:rPr>
                <w:spacing w:val="-4"/>
              </w:rPr>
              <w:t>未定义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95" w:lineRule="auto"/>
        <w:rPr>
          <w:rFonts w:ascii="Arial"/>
          <w:sz w:val="21"/>
        </w:rPr>
      </w:pPr>
    </w:p>
    <w:p>
      <w:pPr>
        <w:pStyle w:val="BodyText"/>
        <w:spacing w:before="65" w:line="227" w:lineRule="auto"/>
        <w:ind w:left="1845"/>
      </w:pPr>
      <w:r>
        <w:rPr>
          <w:spacing w:val="7"/>
        </w:rPr>
        <w:t>底盘充电充气设备信息的</w:t>
      </w:r>
      <w:r>
        <w:rPr>
          <w:spacing w:val="-33"/>
        </w:rPr>
        <w:t xml:space="preserve"> </w:t>
      </w:r>
      <w:r>
        <w:t>PGN</w:t>
      </w:r>
      <w:r>
        <w:rPr>
          <w:spacing w:val="-40"/>
        </w:rPr>
        <w:t xml:space="preserve"> </w:t>
      </w:r>
      <w:r>
        <w:rPr>
          <w:spacing w:val="7"/>
        </w:rPr>
        <w:t>应符合附录</w:t>
      </w:r>
      <w:r>
        <w:rPr>
          <w:spacing w:val="-44"/>
        </w:rPr>
        <w:t xml:space="preserve"> </w:t>
      </w:r>
      <w:r>
        <w:rPr>
          <w:spacing w:val="7"/>
        </w:rPr>
        <w:t>B</w:t>
      </w:r>
      <w:r>
        <w:rPr>
          <w:spacing w:val="-21"/>
        </w:rPr>
        <w:t xml:space="preserve"> </w:t>
      </w:r>
      <w:r>
        <w:rPr>
          <w:spacing w:val="7"/>
        </w:rPr>
        <w:t>的规定。</w:t>
      </w:r>
    </w:p>
    <w:p>
      <w:pPr>
        <w:pStyle w:val="BodyText"/>
        <w:spacing w:before="66" w:line="227" w:lineRule="auto"/>
        <w:ind w:left="1845"/>
      </w:pPr>
      <w:r>
        <w:rPr>
          <w:spacing w:val="6"/>
        </w:rPr>
        <w:t>底盘充电充气设备信息的标识符</w:t>
      </w:r>
      <w:r>
        <w:rPr>
          <w:spacing w:val="-10"/>
        </w:rPr>
        <w:t xml:space="preserve"> </w:t>
      </w:r>
      <w:r>
        <w:t>ID</w:t>
      </w:r>
      <w:r>
        <w:rPr>
          <w:spacing w:val="-38"/>
        </w:rPr>
        <w:t xml:space="preserve"> </w:t>
      </w:r>
      <w:r>
        <w:rPr>
          <w:spacing w:val="6"/>
        </w:rPr>
        <w:t>应符合附录</w:t>
      </w:r>
      <w:r>
        <w:rPr>
          <w:spacing w:val="-41"/>
        </w:rPr>
        <w:t xml:space="preserve"> </w:t>
      </w:r>
      <w:r>
        <w:rPr>
          <w:spacing w:val="6"/>
        </w:rPr>
        <w:t>C</w:t>
      </w:r>
      <w:r>
        <w:rPr>
          <w:spacing w:val="-20"/>
        </w:rPr>
        <w:t xml:space="preserve"> </w:t>
      </w:r>
      <w:r>
        <w:rPr>
          <w:spacing w:val="6"/>
        </w:rPr>
        <w:t>的规定。</w:t>
      </w:r>
    </w:p>
    <w:p>
      <w:pPr>
        <w:spacing w:line="227" w:lineRule="auto"/>
        <w:sectPr>
          <w:headerReference w:type="default" r:id="rId66"/>
          <w:footerReference w:type="default" r:id="rId67"/>
          <w:type w:val="nextPage"/>
          <w:pgSz w:w="11906" w:h="16839"/>
          <w:pgMar w:top="400" w:right="0" w:bottom="1650" w:left="0" w:header="0" w:footer="1488" w:gutter="0"/>
          <w:pgNumType w:start="32"/>
          <w:cols w:space="708"/>
          <w:titlePg w:val="0"/>
        </w:sect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65" w:line="265" w:lineRule="exact"/>
        <w:ind w:left="9094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position w:val="1"/>
          <w:sz w:val="20"/>
          <w:szCs w:val="20"/>
        </w:rPr>
        <w:t>XF</w:t>
      </w:r>
      <w:r>
        <w:rPr>
          <w:rFonts w:ascii="SimHei" w:eastAsia="SimHei" w:hAnsi="SimHei" w:cs="SimHei"/>
          <w:spacing w:val="7"/>
          <w:position w:val="1"/>
          <w:sz w:val="20"/>
          <w:szCs w:val="20"/>
        </w:rPr>
        <w:t>/T</w:t>
      </w:r>
      <w:r>
        <w:rPr>
          <w:rFonts w:ascii="SimHei" w:eastAsia="SimHei" w:hAnsi="SimHei" w:cs="SimHei"/>
          <w:spacing w:val="7"/>
          <w:position w:val="1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7"/>
          <w:position w:val="1"/>
          <w:sz w:val="20"/>
          <w:szCs w:val="20"/>
        </w:rPr>
        <w:t>545.3—20</w:t>
      </w:r>
      <w:r>
        <w:rPr>
          <w:rFonts w:ascii="SimHei" w:eastAsia="SimHei" w:hAnsi="SimHei" w:cs="SimHei"/>
          <w:position w:val="1"/>
          <w:sz w:val="20"/>
          <w:szCs w:val="20"/>
        </w:rPr>
        <w:t>XX</w:t>
      </w:r>
    </w:p>
    <w:p>
      <w:pPr>
        <w:spacing w:before="248" w:line="230" w:lineRule="auto"/>
        <w:ind w:left="1425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7"/>
          <w:sz w:val="20"/>
          <w:szCs w:val="20"/>
        </w:rPr>
        <w:t>6.18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7"/>
          <w:sz w:val="20"/>
          <w:szCs w:val="20"/>
        </w:rPr>
        <w:t>加热设备运行信息</w:t>
      </w:r>
    </w:p>
    <w:p>
      <w:pPr>
        <w:pStyle w:val="BodyText"/>
        <w:spacing w:before="218" w:line="228" w:lineRule="auto"/>
        <w:ind w:left="1846"/>
      </w:pPr>
      <w:r>
        <w:rPr>
          <w:spacing w:val="8"/>
        </w:rPr>
        <w:t>加热设备运行信息协议定义应符合表31的要求。</w:t>
      </w:r>
    </w:p>
    <w:p>
      <w:pPr>
        <w:spacing w:before="65" w:line="230" w:lineRule="auto"/>
        <w:ind w:left="4924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6"/>
          <w:sz w:val="20"/>
          <w:szCs w:val="20"/>
        </w:rPr>
        <w:t>表</w:t>
      </w:r>
      <w:r>
        <w:rPr>
          <w:rFonts w:ascii="SimHei" w:eastAsia="SimHei" w:hAnsi="SimHei" w:cs="SimHei"/>
          <w:spacing w:val="-29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6"/>
          <w:sz w:val="20"/>
          <w:szCs w:val="20"/>
        </w:rPr>
        <w:t>31</w:t>
      </w:r>
      <w:r>
        <w:rPr>
          <w:rFonts w:ascii="SimHei" w:eastAsia="SimHei" w:hAnsi="SimHei" w:cs="SimHei"/>
          <w:spacing w:val="6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6"/>
          <w:sz w:val="20"/>
          <w:szCs w:val="20"/>
        </w:rPr>
        <w:t>加热设备运行信息</w:t>
      </w:r>
    </w:p>
    <w:p>
      <w:pPr>
        <w:spacing w:line="111" w:lineRule="auto"/>
        <w:rPr>
          <w:rFonts w:ascii="Arial"/>
          <w:sz w:val="2"/>
        </w:rPr>
      </w:pPr>
    </w:p>
    <w:tbl>
      <w:tblPr>
        <w:tblStyle w:val="TableNormal29"/>
        <w:tblW w:w="9574" w:type="dxa"/>
        <w:tblInd w:w="130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88"/>
        <w:gridCol w:w="2125"/>
        <w:gridCol w:w="1133"/>
        <w:gridCol w:w="4928"/>
      </w:tblGrid>
      <w:tr>
        <w:tblPrEx>
          <w:tblW w:w="9574" w:type="dxa"/>
          <w:tblInd w:w="130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1"/>
        </w:trPr>
        <w:tc>
          <w:tcPr>
            <w:tcW w:w="1388" w:type="dxa"/>
            <w:vAlign w:val="top"/>
          </w:tcPr>
          <w:p>
            <w:pPr>
              <w:pStyle w:val="TableText"/>
              <w:spacing w:before="100" w:line="183" w:lineRule="auto"/>
              <w:ind w:left="561"/>
            </w:pPr>
            <w:r>
              <w:rPr>
                <w:spacing w:val="-1"/>
              </w:rPr>
              <w:t>PGN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72" w:line="218" w:lineRule="auto"/>
              <w:ind w:left="3377"/>
            </w:pPr>
            <w:r>
              <w:t>65332（00FF34</w:t>
            </w:r>
            <w:r>
              <w:rPr>
                <w:position w:val="-2"/>
                <w:sz w:val="8"/>
                <w:szCs w:val="8"/>
              </w:rPr>
              <w:t>16</w:t>
            </w:r>
            <w:r>
              <w:t>）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Align w:val="top"/>
          </w:tcPr>
          <w:p>
            <w:pPr>
              <w:pStyle w:val="TableText"/>
              <w:spacing w:before="67" w:line="220" w:lineRule="auto"/>
              <w:ind w:left="340"/>
            </w:pPr>
            <w:r>
              <w:rPr>
                <w:spacing w:val="-3"/>
              </w:rPr>
              <w:t>更新周期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67" w:line="238" w:lineRule="auto"/>
              <w:ind w:left="3794"/>
            </w:pPr>
            <w:r>
              <w:rPr>
                <w:spacing w:val="-3"/>
              </w:rPr>
              <w:t>1000 ms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Align w:val="top"/>
          </w:tcPr>
          <w:p>
            <w:pPr>
              <w:pStyle w:val="TableText"/>
              <w:spacing w:before="96" w:line="182" w:lineRule="auto"/>
              <w:ind w:left="649"/>
            </w:pPr>
            <w:r>
              <w:t>P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95" w:line="183" w:lineRule="auto"/>
              <w:ind w:left="4051"/>
            </w:pPr>
            <w:r>
              <w:t>6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Align w:val="top"/>
          </w:tcPr>
          <w:p>
            <w:pPr>
              <w:pStyle w:val="TableText"/>
              <w:spacing w:before="67" w:line="219" w:lineRule="auto"/>
              <w:ind w:left="519"/>
            </w:pPr>
            <w:r>
              <w:rPr>
                <w:spacing w:val="-4"/>
              </w:rPr>
              <w:t>字节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7" w:line="219" w:lineRule="auto"/>
              <w:ind w:left="704"/>
            </w:pPr>
            <w:r>
              <w:rPr>
                <w:spacing w:val="-2"/>
              </w:rPr>
              <w:t>信息名称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67" w:line="220" w:lineRule="auto"/>
              <w:ind w:left="300"/>
            </w:pPr>
            <w:r>
              <w:rPr>
                <w:spacing w:val="-3"/>
              </w:rPr>
              <w:t>位定义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6" w:line="219" w:lineRule="auto"/>
              <w:ind w:left="2018"/>
            </w:pPr>
            <w:r>
              <w:rPr>
                <w:spacing w:val="-2"/>
              </w:rPr>
              <w:t>精度及范围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Align w:val="top"/>
          </w:tcPr>
          <w:p>
            <w:pPr>
              <w:pStyle w:val="TableText"/>
              <w:spacing w:before="94" w:line="184" w:lineRule="auto"/>
              <w:ind w:left="666"/>
            </w:pPr>
            <w:r>
              <w:t>1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6" w:line="219" w:lineRule="auto"/>
              <w:ind w:left="111"/>
            </w:pPr>
            <w:r>
              <w:rPr>
                <w:spacing w:val="-2"/>
              </w:rPr>
              <w:t>水罐加热温度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7" w:line="216" w:lineRule="auto"/>
              <w:ind w:left="126"/>
            </w:pPr>
            <w:r>
              <w:rPr>
                <w:spacing w:val="-3"/>
              </w:rPr>
              <w:t>1</w:t>
            </w:r>
            <w:r>
              <w:rPr>
                <w:spacing w:val="22"/>
              </w:rPr>
              <w:t xml:space="preserve"> </w:t>
            </w:r>
            <w:r>
              <w:rPr>
                <w:spacing w:val="-3"/>
              </w:rPr>
              <w:t>℃/bit,-40 ℃</w:t>
            </w:r>
            <w:r>
              <w:rPr>
                <w:spacing w:val="13"/>
              </w:rPr>
              <w:t xml:space="preserve"> </w:t>
            </w:r>
            <w:r>
              <w:rPr>
                <w:spacing w:val="-3"/>
              </w:rPr>
              <w:t>~</w:t>
            </w:r>
            <w:r>
              <w:rPr>
                <w:spacing w:val="23"/>
              </w:rPr>
              <w:t xml:space="preserve"> </w:t>
            </w:r>
            <w:r>
              <w:rPr>
                <w:spacing w:val="-3"/>
              </w:rPr>
              <w:t>210</w:t>
            </w:r>
            <w:r>
              <w:rPr>
                <w:spacing w:val="20"/>
              </w:rPr>
              <w:t xml:space="preserve"> </w:t>
            </w:r>
            <w:r>
              <w:rPr>
                <w:spacing w:val="-3"/>
              </w:rPr>
              <w:t>℃</w:t>
            </w:r>
            <w:r>
              <w:rPr>
                <w:spacing w:val="-68"/>
              </w:rPr>
              <w:t xml:space="preserve"> </w:t>
            </w:r>
            <w:r>
              <w:rPr>
                <w:spacing w:val="-3"/>
              </w:rPr>
              <w:t>,</w:t>
            </w:r>
            <w:r>
              <w:rPr>
                <w:spacing w:val="47"/>
              </w:rPr>
              <w:t xml:space="preserve"> </w:t>
            </w:r>
            <w:r>
              <w:rPr>
                <w:spacing w:val="-3"/>
              </w:rPr>
              <w:t>偏移量为-40</w:t>
            </w:r>
            <w:r>
              <w:rPr>
                <w:spacing w:val="18"/>
              </w:rPr>
              <w:t xml:space="preserve"> </w:t>
            </w:r>
            <w:r>
              <w:rPr>
                <w:spacing w:val="-3"/>
              </w:rPr>
              <w:t>℃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Align w:val="top"/>
          </w:tcPr>
          <w:p>
            <w:pPr>
              <w:pStyle w:val="TableText"/>
              <w:spacing w:before="94" w:line="183" w:lineRule="auto"/>
              <w:ind w:left="654"/>
            </w:pPr>
            <w:r>
              <w:t>2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6" w:line="219" w:lineRule="auto"/>
              <w:ind w:left="111"/>
            </w:pPr>
            <w:r>
              <w:rPr>
                <w:spacing w:val="-1"/>
              </w:rPr>
              <w:t>泡沫液罐1#加热温度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6" w:line="216" w:lineRule="auto"/>
              <w:ind w:left="126"/>
            </w:pPr>
            <w:r>
              <w:rPr>
                <w:spacing w:val="-3"/>
              </w:rPr>
              <w:t>1</w:t>
            </w:r>
            <w:r>
              <w:rPr>
                <w:spacing w:val="22"/>
              </w:rPr>
              <w:t xml:space="preserve"> </w:t>
            </w:r>
            <w:r>
              <w:rPr>
                <w:spacing w:val="-3"/>
              </w:rPr>
              <w:t>℃/bit,-40 ℃</w:t>
            </w:r>
            <w:r>
              <w:rPr>
                <w:spacing w:val="13"/>
              </w:rPr>
              <w:t xml:space="preserve"> </w:t>
            </w:r>
            <w:r>
              <w:rPr>
                <w:spacing w:val="-3"/>
              </w:rPr>
              <w:t>~</w:t>
            </w:r>
            <w:r>
              <w:rPr>
                <w:spacing w:val="23"/>
              </w:rPr>
              <w:t xml:space="preserve"> </w:t>
            </w:r>
            <w:r>
              <w:rPr>
                <w:spacing w:val="-3"/>
              </w:rPr>
              <w:t>210</w:t>
            </w:r>
            <w:r>
              <w:rPr>
                <w:spacing w:val="20"/>
              </w:rPr>
              <w:t xml:space="preserve"> </w:t>
            </w:r>
            <w:r>
              <w:rPr>
                <w:spacing w:val="-3"/>
              </w:rPr>
              <w:t>℃</w:t>
            </w:r>
            <w:r>
              <w:rPr>
                <w:spacing w:val="-68"/>
              </w:rPr>
              <w:t xml:space="preserve"> </w:t>
            </w:r>
            <w:r>
              <w:rPr>
                <w:spacing w:val="-3"/>
              </w:rPr>
              <w:t>,</w:t>
            </w:r>
            <w:r>
              <w:rPr>
                <w:spacing w:val="47"/>
              </w:rPr>
              <w:t xml:space="preserve"> </w:t>
            </w:r>
            <w:r>
              <w:rPr>
                <w:spacing w:val="-3"/>
              </w:rPr>
              <w:t>偏移量为-40</w:t>
            </w:r>
            <w:r>
              <w:rPr>
                <w:spacing w:val="18"/>
              </w:rPr>
              <w:t xml:space="preserve"> </w:t>
            </w:r>
            <w:r>
              <w:rPr>
                <w:spacing w:val="-3"/>
              </w:rPr>
              <w:t>℃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Align w:val="top"/>
          </w:tcPr>
          <w:p>
            <w:pPr>
              <w:pStyle w:val="TableText"/>
              <w:spacing w:before="96" w:line="183" w:lineRule="auto"/>
              <w:ind w:left="656"/>
            </w:pPr>
            <w:r>
              <w:t>3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8" w:line="219" w:lineRule="auto"/>
              <w:ind w:left="111"/>
            </w:pPr>
            <w:r>
              <w:rPr>
                <w:spacing w:val="-1"/>
              </w:rPr>
              <w:t>泡沫液罐2#加热温度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8" w:line="216" w:lineRule="auto"/>
              <w:ind w:left="126"/>
            </w:pPr>
            <w:r>
              <w:rPr>
                <w:spacing w:val="-3"/>
              </w:rPr>
              <w:t>1</w:t>
            </w:r>
            <w:r>
              <w:rPr>
                <w:spacing w:val="22"/>
              </w:rPr>
              <w:t xml:space="preserve"> </w:t>
            </w:r>
            <w:r>
              <w:rPr>
                <w:spacing w:val="-3"/>
              </w:rPr>
              <w:t>℃/bit,-40 ℃</w:t>
            </w:r>
            <w:r>
              <w:rPr>
                <w:spacing w:val="13"/>
              </w:rPr>
              <w:t xml:space="preserve"> </w:t>
            </w:r>
            <w:r>
              <w:rPr>
                <w:spacing w:val="-3"/>
              </w:rPr>
              <w:t>~</w:t>
            </w:r>
            <w:r>
              <w:rPr>
                <w:spacing w:val="23"/>
              </w:rPr>
              <w:t xml:space="preserve"> </w:t>
            </w:r>
            <w:r>
              <w:rPr>
                <w:spacing w:val="-3"/>
              </w:rPr>
              <w:t>210</w:t>
            </w:r>
            <w:r>
              <w:rPr>
                <w:spacing w:val="20"/>
              </w:rPr>
              <w:t xml:space="preserve"> </w:t>
            </w:r>
            <w:r>
              <w:rPr>
                <w:spacing w:val="-3"/>
              </w:rPr>
              <w:t>℃</w:t>
            </w:r>
            <w:r>
              <w:rPr>
                <w:spacing w:val="-68"/>
              </w:rPr>
              <w:t xml:space="preserve"> </w:t>
            </w:r>
            <w:r>
              <w:rPr>
                <w:spacing w:val="-3"/>
              </w:rPr>
              <w:t>,</w:t>
            </w:r>
            <w:r>
              <w:rPr>
                <w:spacing w:val="47"/>
              </w:rPr>
              <w:t xml:space="preserve"> </w:t>
            </w:r>
            <w:r>
              <w:rPr>
                <w:spacing w:val="-3"/>
              </w:rPr>
              <w:t>偏移量为-40</w:t>
            </w:r>
            <w:r>
              <w:rPr>
                <w:spacing w:val="18"/>
              </w:rPr>
              <w:t xml:space="preserve"> </w:t>
            </w:r>
            <w:r>
              <w:rPr>
                <w:spacing w:val="-3"/>
              </w:rPr>
              <w:t>℃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 w:val="restart"/>
            <w:tcBorders>
              <w:bottom w:val="nil"/>
            </w:tcBorders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183" w:lineRule="auto"/>
              <w:ind w:left="652"/>
            </w:pPr>
            <w:r>
              <w:t>4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8" w:line="219" w:lineRule="auto"/>
              <w:ind w:left="111"/>
            </w:pPr>
            <w:r>
              <w:rPr>
                <w:spacing w:val="-2"/>
              </w:rPr>
              <w:t>水罐加热器工作状态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6" w:line="183" w:lineRule="auto"/>
              <w:ind w:left="111"/>
            </w:pPr>
            <w:r>
              <w:rPr>
                <w:spacing w:val="-3"/>
              </w:rPr>
              <w:t>8-7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7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:关;01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:开;10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628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6" w:line="270" w:lineRule="auto"/>
              <w:ind w:left="109" w:right="107" w:firstLine="1"/>
            </w:pPr>
            <w:r>
              <w:rPr>
                <w:spacing w:val="9"/>
              </w:rPr>
              <w:t>泡沫液罐1#加热器工作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5" w:line="183" w:lineRule="auto"/>
              <w:ind w:left="112"/>
            </w:pPr>
            <w:r>
              <w:rPr>
                <w:spacing w:val="-3"/>
              </w:rPr>
              <w:t>6-5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7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:关;01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:开;10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628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7" w:line="270" w:lineRule="auto"/>
              <w:ind w:left="109" w:right="107" w:firstLine="1"/>
            </w:pPr>
            <w:r>
              <w:rPr>
                <w:spacing w:val="9"/>
              </w:rPr>
              <w:t>泡沫液罐2#加热器工作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6" w:line="183" w:lineRule="auto"/>
              <w:ind w:left="110"/>
            </w:pPr>
            <w:r>
              <w:rPr>
                <w:spacing w:val="-2"/>
              </w:rPr>
              <w:t>4-3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7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:关;01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:开;10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8" w:line="219" w:lineRule="auto"/>
              <w:ind w:left="109"/>
            </w:pPr>
            <w:r>
              <w:rPr>
                <w:spacing w:val="-1"/>
              </w:rPr>
              <w:t>乘驾室暖风机工作状态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6" w:line="184" w:lineRule="auto"/>
              <w:ind w:left="113"/>
            </w:pPr>
            <w:r>
              <w:rPr>
                <w:spacing w:val="3"/>
              </w:rPr>
              <w:t>2-1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8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:关;01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:开;10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97" w:line="182" w:lineRule="auto"/>
              <w:ind w:left="656"/>
            </w:pPr>
            <w:r>
              <w:t>5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7" w:line="219" w:lineRule="auto"/>
              <w:ind w:left="110"/>
            </w:pPr>
            <w:r>
              <w:rPr>
                <w:spacing w:val="-1"/>
              </w:rPr>
              <w:t>泵室暖风机工作状态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6" w:line="183" w:lineRule="auto"/>
              <w:ind w:left="111"/>
            </w:pPr>
            <w:r>
              <w:rPr>
                <w:spacing w:val="-3"/>
              </w:rPr>
              <w:t>8-7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8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:关;01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:开;10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0" w:line="220" w:lineRule="auto"/>
              <w:ind w:left="112"/>
            </w:pPr>
            <w:r>
              <w:rPr>
                <w:spacing w:val="-4"/>
              </w:rPr>
              <w:t>未定义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7" w:line="184" w:lineRule="auto"/>
              <w:ind w:left="112"/>
            </w:pPr>
            <w:r>
              <w:rPr>
                <w:spacing w:val="4"/>
              </w:rPr>
              <w:t>6-1</w:t>
            </w:r>
          </w:p>
        </w:tc>
        <w:tc>
          <w:tcPr>
            <w:tcW w:w="4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98" w:line="183" w:lineRule="auto"/>
              <w:ind w:left="654"/>
            </w:pPr>
            <w:r>
              <w:t>6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0" w:line="219" w:lineRule="auto"/>
              <w:ind w:left="111"/>
            </w:pPr>
            <w:r>
              <w:rPr>
                <w:spacing w:val="-2"/>
              </w:rPr>
              <w:t>水罐加热器运行状态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8" w:line="183" w:lineRule="auto"/>
              <w:ind w:left="111"/>
            </w:pPr>
            <w:r>
              <w:rPr>
                <w:spacing w:val="-3"/>
              </w:rPr>
              <w:t>8-7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9" w:line="219" w:lineRule="auto"/>
              <w:ind w:left="114"/>
            </w:pPr>
            <w:r>
              <w:rPr>
                <w:spacing w:val="-5"/>
              </w:rPr>
              <w:t>00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:正常;01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:故障;10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628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8" w:line="270" w:lineRule="auto"/>
              <w:ind w:left="109" w:right="107" w:firstLine="1"/>
            </w:pPr>
            <w:r>
              <w:rPr>
                <w:spacing w:val="9"/>
              </w:rPr>
              <w:t>泡沫液罐1#加热器运行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7" w:line="183" w:lineRule="auto"/>
              <w:ind w:left="112"/>
            </w:pPr>
            <w:r>
              <w:rPr>
                <w:spacing w:val="-3"/>
              </w:rPr>
              <w:t>6-5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9" w:line="219" w:lineRule="auto"/>
              <w:ind w:left="114"/>
            </w:pPr>
            <w:r>
              <w:rPr>
                <w:spacing w:val="-5"/>
              </w:rPr>
              <w:t>00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:正常;01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:故障;10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628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9" w:line="270" w:lineRule="auto"/>
              <w:ind w:left="109" w:right="107" w:firstLine="1"/>
            </w:pPr>
            <w:r>
              <w:rPr>
                <w:spacing w:val="9"/>
              </w:rPr>
              <w:t>泡沫液罐1#加热器运行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8" w:line="183" w:lineRule="auto"/>
              <w:ind w:left="110"/>
            </w:pPr>
            <w:r>
              <w:rPr>
                <w:spacing w:val="-2"/>
              </w:rPr>
              <w:t>4-3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9" w:line="219" w:lineRule="auto"/>
              <w:ind w:left="114"/>
            </w:pPr>
            <w:r>
              <w:rPr>
                <w:spacing w:val="-5"/>
              </w:rPr>
              <w:t>00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:正常;01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:故障;10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0" w:line="219" w:lineRule="auto"/>
              <w:ind w:left="164"/>
            </w:pPr>
            <w:r>
              <w:rPr>
                <w:spacing w:val="-1"/>
              </w:rPr>
              <w:t>乘驾室暖风机运行状态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8" w:line="184" w:lineRule="auto"/>
              <w:ind w:left="113"/>
            </w:pPr>
            <w:r>
              <w:rPr>
                <w:spacing w:val="3"/>
              </w:rPr>
              <w:t>2-1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0" w:line="219" w:lineRule="auto"/>
              <w:ind w:left="894"/>
            </w:pPr>
            <w:r>
              <w:rPr>
                <w:spacing w:val="-5"/>
              </w:rPr>
              <w:t>00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:正常;01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:故障;10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62" w:line="182" w:lineRule="auto"/>
              <w:ind w:left="657"/>
            </w:pPr>
            <w:r>
              <w:t>7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9" w:line="219" w:lineRule="auto"/>
              <w:ind w:left="110"/>
            </w:pPr>
            <w:r>
              <w:rPr>
                <w:spacing w:val="-1"/>
              </w:rPr>
              <w:t>泵室暖风机运行状态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8" w:line="183" w:lineRule="auto"/>
              <w:ind w:left="111"/>
            </w:pPr>
            <w:r>
              <w:rPr>
                <w:spacing w:val="-3"/>
              </w:rPr>
              <w:t>8-7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0" w:line="219" w:lineRule="auto"/>
              <w:ind w:left="114"/>
            </w:pPr>
            <w:r>
              <w:rPr>
                <w:spacing w:val="-5"/>
              </w:rPr>
              <w:t>00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:正常;01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:故障;10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2" w:line="220" w:lineRule="auto"/>
              <w:ind w:left="112"/>
            </w:pPr>
            <w:r>
              <w:rPr>
                <w:spacing w:val="-4"/>
              </w:rPr>
              <w:t>未定义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9" w:line="184" w:lineRule="auto"/>
              <w:ind w:left="112"/>
            </w:pPr>
            <w:r>
              <w:rPr>
                <w:spacing w:val="4"/>
              </w:rPr>
              <w:t>6-1</w:t>
            </w:r>
          </w:p>
        </w:tc>
        <w:tc>
          <w:tcPr>
            <w:tcW w:w="4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21"/>
        </w:trPr>
        <w:tc>
          <w:tcPr>
            <w:tcW w:w="1388" w:type="dxa"/>
            <w:vAlign w:val="top"/>
          </w:tcPr>
          <w:p>
            <w:pPr>
              <w:pStyle w:val="TableText"/>
              <w:spacing w:before="100" w:line="183" w:lineRule="auto"/>
              <w:ind w:left="653"/>
            </w:pPr>
            <w:r>
              <w:t>8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1" w:line="220" w:lineRule="auto"/>
              <w:ind w:left="112"/>
            </w:pPr>
            <w:r>
              <w:rPr>
                <w:spacing w:val="-4"/>
              </w:rPr>
              <w:t>未定义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96" w:lineRule="auto"/>
        <w:rPr>
          <w:rFonts w:ascii="Arial"/>
          <w:sz w:val="21"/>
        </w:rPr>
      </w:pPr>
    </w:p>
    <w:p>
      <w:pPr>
        <w:pStyle w:val="BodyText"/>
        <w:spacing w:before="65" w:line="227" w:lineRule="auto"/>
        <w:ind w:left="1846"/>
        <w:sectPr>
          <w:headerReference w:type="default" r:id="rId68"/>
          <w:footerReference w:type="default" r:id="rId69"/>
          <w:pgSz w:w="11906" w:h="16839"/>
          <w:pgMar w:top="400" w:right="0" w:bottom="1650" w:left="0" w:header="0" w:footer="1488" w:gutter="0"/>
          <w:pgNumType w:start="33"/>
          <w:cols w:space="708"/>
        </w:sectPr>
      </w:pPr>
      <w:r>
        <w:rPr>
          <w:spacing w:val="7"/>
        </w:rPr>
        <w:t>加热设备运行信息的</w:t>
      </w:r>
      <w:r>
        <w:rPr>
          <w:spacing w:val="-40"/>
        </w:rPr>
        <w:t xml:space="preserve"> </w:t>
      </w:r>
      <w:r>
        <w:t>PGN</w:t>
      </w:r>
      <w:r>
        <w:rPr>
          <w:spacing w:val="-40"/>
        </w:rPr>
        <w:t xml:space="preserve"> </w:t>
      </w:r>
      <w:r>
        <w:rPr>
          <w:spacing w:val="7"/>
        </w:rPr>
        <w:t>应符合附录</w:t>
      </w:r>
      <w:r>
        <w:rPr>
          <w:spacing w:val="-44"/>
        </w:rPr>
        <w:t xml:space="preserve"> </w:t>
      </w:r>
      <w:r>
        <w:rPr>
          <w:spacing w:val="7"/>
        </w:rPr>
        <w:t>B</w:t>
      </w:r>
      <w:r>
        <w:rPr>
          <w:spacing w:val="-21"/>
        </w:rPr>
        <w:t xml:space="preserve"> </w:t>
      </w:r>
      <w:r>
        <w:rPr>
          <w:spacing w:val="7"/>
        </w:rPr>
        <w:t>的规定。</w:t>
      </w:r>
    </w:p>
    <w:p>
      <w:pPr>
        <w:pStyle w:val="BodyText"/>
        <w:spacing w:before="66" w:line="227" w:lineRule="auto"/>
        <w:ind w:left="1846"/>
      </w:pPr>
      <w:r>
        <w:rPr>
          <w:spacing w:val="6"/>
        </w:rPr>
        <w:t>加热设备运行信息的标识符</w:t>
      </w:r>
      <w:r>
        <w:rPr>
          <w:spacing w:val="-19"/>
        </w:rPr>
        <w:t xml:space="preserve"> </w:t>
      </w:r>
      <w:r>
        <w:t>ID</w:t>
      </w:r>
      <w:r>
        <w:rPr>
          <w:spacing w:val="-38"/>
        </w:rPr>
        <w:t xml:space="preserve"> </w:t>
      </w:r>
      <w:r>
        <w:rPr>
          <w:spacing w:val="6"/>
        </w:rPr>
        <w:t>应符合附录</w:t>
      </w:r>
      <w:r>
        <w:rPr>
          <w:spacing w:val="-40"/>
        </w:rPr>
        <w:t xml:space="preserve"> </w:t>
      </w:r>
      <w:r>
        <w:rPr>
          <w:spacing w:val="6"/>
        </w:rPr>
        <w:t>C</w:t>
      </w:r>
      <w:r>
        <w:rPr>
          <w:spacing w:val="-21"/>
        </w:rPr>
        <w:t xml:space="preserve"> </w:t>
      </w:r>
      <w:r>
        <w:rPr>
          <w:spacing w:val="6"/>
        </w:rPr>
        <w:t>的规定。</w:t>
      </w:r>
    </w:p>
    <w:p>
      <w:pPr>
        <w:spacing w:before="223" w:line="231" w:lineRule="auto"/>
        <w:ind w:left="1425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7"/>
          <w:sz w:val="20"/>
          <w:szCs w:val="20"/>
        </w:rPr>
        <w:t>6.19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7"/>
          <w:sz w:val="20"/>
          <w:szCs w:val="20"/>
        </w:rPr>
        <w:t>卷帘门开关状态信息</w:t>
      </w:r>
    </w:p>
    <w:p>
      <w:pPr>
        <w:pStyle w:val="BodyText"/>
        <w:spacing w:before="217" w:line="228" w:lineRule="auto"/>
        <w:ind w:left="1848"/>
      </w:pPr>
      <w:r>
        <w:rPr>
          <w:spacing w:val="8"/>
        </w:rPr>
        <w:t>卷帘门开关状态信息协议定义应符合表32的要求。</w:t>
      </w:r>
    </w:p>
    <w:p>
      <w:pPr>
        <w:spacing w:before="66" w:line="231" w:lineRule="auto"/>
        <w:ind w:left="4821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7"/>
          <w:sz w:val="20"/>
          <w:szCs w:val="20"/>
        </w:rPr>
        <w:t>表</w:t>
      </w:r>
      <w:r>
        <w:rPr>
          <w:rFonts w:ascii="SimHei" w:eastAsia="SimHei" w:hAnsi="SimHei" w:cs="SimHei"/>
          <w:spacing w:val="-40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7"/>
          <w:sz w:val="20"/>
          <w:szCs w:val="20"/>
        </w:rPr>
        <w:t>32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7"/>
          <w:sz w:val="20"/>
          <w:szCs w:val="20"/>
        </w:rPr>
        <w:t>卷帘门开关状态信息</w:t>
      </w:r>
    </w:p>
    <w:p>
      <w:pPr>
        <w:spacing w:line="106" w:lineRule="auto"/>
        <w:rPr>
          <w:rFonts w:ascii="Arial"/>
          <w:sz w:val="2"/>
        </w:rPr>
      </w:pPr>
    </w:p>
    <w:tbl>
      <w:tblPr>
        <w:tblStyle w:val="TableNormal30"/>
        <w:tblW w:w="9574" w:type="dxa"/>
        <w:tblInd w:w="130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88"/>
        <w:gridCol w:w="2125"/>
        <w:gridCol w:w="1133"/>
        <w:gridCol w:w="4928"/>
      </w:tblGrid>
      <w:tr>
        <w:tblPrEx>
          <w:tblW w:w="9574" w:type="dxa"/>
          <w:tblInd w:w="130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1"/>
        </w:trPr>
        <w:tc>
          <w:tcPr>
            <w:tcW w:w="1388" w:type="dxa"/>
            <w:vAlign w:val="top"/>
          </w:tcPr>
          <w:p>
            <w:pPr>
              <w:pStyle w:val="TableText"/>
              <w:spacing w:before="99" w:line="183" w:lineRule="auto"/>
              <w:ind w:left="561"/>
            </w:pPr>
            <w:r>
              <w:rPr>
                <w:spacing w:val="-1"/>
              </w:rPr>
              <w:t>PGN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70" w:line="219" w:lineRule="auto"/>
              <w:ind w:left="3377"/>
            </w:pPr>
            <w:r>
              <w:t>65334（00FF36</w:t>
            </w:r>
            <w:r>
              <w:rPr>
                <w:position w:val="-2"/>
                <w:sz w:val="8"/>
                <w:szCs w:val="8"/>
              </w:rPr>
              <w:t>16</w:t>
            </w:r>
            <w:r>
              <w:t>）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66" w:line="220" w:lineRule="auto"/>
              <w:ind w:left="340"/>
            </w:pPr>
            <w:r>
              <w:rPr>
                <w:spacing w:val="-3"/>
              </w:rPr>
              <w:t>更新周期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66" w:line="238" w:lineRule="auto"/>
              <w:ind w:left="3794"/>
            </w:pPr>
            <w:r>
              <w:rPr>
                <w:spacing w:val="-3"/>
              </w:rPr>
              <w:t>1000 ms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96" w:line="182" w:lineRule="auto"/>
              <w:ind w:left="649"/>
            </w:pPr>
            <w:r>
              <w:t>P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95" w:line="183" w:lineRule="auto"/>
              <w:ind w:left="4051"/>
            </w:pPr>
            <w:r>
              <w:t>6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70" w:line="219" w:lineRule="auto"/>
              <w:ind w:left="519"/>
            </w:pPr>
            <w:r>
              <w:rPr>
                <w:spacing w:val="-4"/>
              </w:rPr>
              <w:t>字节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0" w:line="219" w:lineRule="auto"/>
              <w:ind w:left="704"/>
            </w:pPr>
            <w:r>
              <w:rPr>
                <w:spacing w:val="-2"/>
              </w:rPr>
              <w:t>信息名称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70" w:line="220" w:lineRule="auto"/>
              <w:ind w:left="300"/>
            </w:pPr>
            <w:r>
              <w:rPr>
                <w:spacing w:val="-3"/>
              </w:rPr>
              <w:t>位定义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9" w:line="219" w:lineRule="auto"/>
              <w:ind w:left="2018"/>
            </w:pPr>
            <w:r>
              <w:rPr>
                <w:spacing w:val="-2"/>
              </w:rPr>
              <w:t>精度及范围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59" w:line="184" w:lineRule="auto"/>
              <w:ind w:left="666"/>
            </w:pPr>
            <w:r>
              <w:t>1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1" w:line="219" w:lineRule="auto"/>
              <w:ind w:left="111"/>
            </w:pPr>
            <w:r>
              <w:rPr>
                <w:spacing w:val="-1"/>
              </w:rPr>
              <w:t>左1卷帘门开关状态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9" w:line="183" w:lineRule="auto"/>
              <w:ind w:left="111"/>
            </w:pPr>
            <w:r>
              <w:rPr>
                <w:spacing w:val="-3"/>
              </w:rPr>
              <w:t>8-7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0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:关;01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:开;10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9"/>
        </w:trPr>
        <w:tc>
          <w:tcPr>
            <w:tcW w:w="138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1" w:line="219" w:lineRule="auto"/>
              <w:ind w:left="111"/>
            </w:pPr>
            <w:r>
              <w:rPr>
                <w:spacing w:val="-1"/>
              </w:rPr>
              <w:t>左2卷帘门开关状态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9" w:line="183" w:lineRule="auto"/>
              <w:ind w:left="112"/>
            </w:pPr>
            <w:r>
              <w:rPr>
                <w:spacing w:val="-3"/>
              </w:rPr>
              <w:t>6-5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1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:关;01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:开;10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70"/>
          <w:footerReference w:type="default" r:id="rId71"/>
          <w:type w:val="nextPage"/>
          <w:pgSz w:w="11906" w:h="16839"/>
          <w:pgMar w:top="400" w:right="0" w:bottom="1650" w:left="0" w:header="0" w:footer="1488" w:gutter="0"/>
          <w:pgNumType w:start="34"/>
          <w:cols w:space="708"/>
          <w:titlePg w:val="0"/>
        </w:sect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65" w:line="265" w:lineRule="exact"/>
        <w:ind w:left="9094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position w:val="1"/>
          <w:sz w:val="20"/>
          <w:szCs w:val="20"/>
        </w:rPr>
        <w:t>XF</w:t>
      </w:r>
      <w:r>
        <w:rPr>
          <w:rFonts w:ascii="SimHei" w:eastAsia="SimHei" w:hAnsi="SimHei" w:cs="SimHei"/>
          <w:spacing w:val="7"/>
          <w:position w:val="1"/>
          <w:sz w:val="20"/>
          <w:szCs w:val="20"/>
        </w:rPr>
        <w:t>/T</w:t>
      </w:r>
      <w:r>
        <w:rPr>
          <w:rFonts w:ascii="SimHei" w:eastAsia="SimHei" w:hAnsi="SimHei" w:cs="SimHei"/>
          <w:spacing w:val="7"/>
          <w:position w:val="1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7"/>
          <w:position w:val="1"/>
          <w:sz w:val="20"/>
          <w:szCs w:val="20"/>
        </w:rPr>
        <w:t>545.3—20</w:t>
      </w:r>
      <w:r>
        <w:rPr>
          <w:rFonts w:ascii="SimHei" w:eastAsia="SimHei" w:hAnsi="SimHei" w:cs="SimHei"/>
          <w:position w:val="1"/>
          <w:sz w:val="20"/>
          <w:szCs w:val="20"/>
        </w:rPr>
        <w:t>XX</w:t>
      </w:r>
    </w:p>
    <w:p>
      <w:pPr>
        <w:spacing w:line="196" w:lineRule="exact"/>
      </w:pPr>
    </w:p>
    <w:tbl>
      <w:tblPr>
        <w:tblStyle w:val="TableNormal31"/>
        <w:tblW w:w="9574" w:type="dxa"/>
        <w:tblInd w:w="130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88"/>
        <w:gridCol w:w="2125"/>
        <w:gridCol w:w="1133"/>
        <w:gridCol w:w="4928"/>
      </w:tblGrid>
      <w:tr>
        <w:tblPrEx>
          <w:tblW w:w="9574" w:type="dxa"/>
          <w:tblInd w:w="130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1"/>
        </w:trPr>
        <w:tc>
          <w:tcPr>
            <w:tcW w:w="1388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2" w:line="219" w:lineRule="auto"/>
              <w:ind w:left="111"/>
            </w:pPr>
            <w:r>
              <w:rPr>
                <w:spacing w:val="-1"/>
              </w:rPr>
              <w:t>左3卷帘门开关状态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100" w:line="183" w:lineRule="auto"/>
              <w:ind w:left="110"/>
            </w:pPr>
            <w:r>
              <w:rPr>
                <w:spacing w:val="-2"/>
              </w:rPr>
              <w:t>4-3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2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:关;01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:开;10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8" w:line="219" w:lineRule="auto"/>
              <w:ind w:left="111"/>
            </w:pPr>
            <w:r>
              <w:rPr>
                <w:spacing w:val="-1"/>
              </w:rPr>
              <w:t>左4卷帘门开关状态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5" w:line="184" w:lineRule="auto"/>
              <w:ind w:left="113"/>
            </w:pPr>
            <w:r>
              <w:rPr>
                <w:spacing w:val="3"/>
              </w:rPr>
              <w:t>2-1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7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:关;01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:开;10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 w:val="restart"/>
            <w:tcBorders>
              <w:bottom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183" w:lineRule="auto"/>
              <w:ind w:left="654"/>
            </w:pPr>
            <w:r>
              <w:t>2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7" w:line="219" w:lineRule="auto"/>
              <w:ind w:left="111"/>
            </w:pPr>
            <w:r>
              <w:rPr>
                <w:spacing w:val="-1"/>
              </w:rPr>
              <w:t>左5卷帘门开关状态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5" w:line="183" w:lineRule="auto"/>
              <w:ind w:left="111"/>
            </w:pPr>
            <w:r>
              <w:rPr>
                <w:spacing w:val="-3"/>
              </w:rPr>
              <w:t>8-7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7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:关;01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:开;10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7" w:line="219" w:lineRule="auto"/>
              <w:ind w:left="111"/>
            </w:pPr>
            <w:r>
              <w:rPr>
                <w:spacing w:val="-1"/>
              </w:rPr>
              <w:t>左6卷帘门开关状态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5" w:line="183" w:lineRule="auto"/>
              <w:ind w:left="112"/>
            </w:pPr>
            <w:r>
              <w:rPr>
                <w:spacing w:val="-3"/>
              </w:rPr>
              <w:t>6-5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6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:关;01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:开;10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7" w:line="219" w:lineRule="auto"/>
              <w:ind w:left="111"/>
            </w:pPr>
            <w:r>
              <w:rPr>
                <w:spacing w:val="-1"/>
              </w:rPr>
              <w:t>左7卷帘门开关状态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6" w:line="183" w:lineRule="auto"/>
              <w:ind w:left="110"/>
            </w:pPr>
            <w:r>
              <w:rPr>
                <w:spacing w:val="-2"/>
              </w:rPr>
              <w:t>4-3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7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:关;01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:开;10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8" w:line="219" w:lineRule="auto"/>
              <w:ind w:left="111"/>
            </w:pPr>
            <w:r>
              <w:rPr>
                <w:spacing w:val="-1"/>
              </w:rPr>
              <w:t>左8卷帘门开关状态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5" w:line="184" w:lineRule="auto"/>
              <w:ind w:left="113"/>
            </w:pPr>
            <w:r>
              <w:rPr>
                <w:spacing w:val="3"/>
              </w:rPr>
              <w:t>2-1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8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:关;01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:开;10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Merge w:val="restart"/>
            <w:tcBorders>
              <w:bottom w:val="nil"/>
            </w:tcBorders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183" w:lineRule="auto"/>
              <w:ind w:left="656"/>
            </w:pPr>
            <w:r>
              <w:t>3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1" w:line="219" w:lineRule="auto"/>
              <w:ind w:left="111"/>
            </w:pPr>
            <w:r>
              <w:rPr>
                <w:spacing w:val="-1"/>
              </w:rPr>
              <w:t>右1卷帘门开关状态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9" w:line="183" w:lineRule="auto"/>
              <w:ind w:left="111"/>
            </w:pPr>
            <w:r>
              <w:rPr>
                <w:spacing w:val="-3"/>
              </w:rPr>
              <w:t>8-7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1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:关;01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:开;10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2" w:line="219" w:lineRule="auto"/>
              <w:ind w:left="111"/>
            </w:pPr>
            <w:r>
              <w:rPr>
                <w:spacing w:val="-1"/>
              </w:rPr>
              <w:t>右2卷帘门开关状态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100" w:line="183" w:lineRule="auto"/>
              <w:ind w:left="112"/>
            </w:pPr>
            <w:r>
              <w:rPr>
                <w:spacing w:val="-3"/>
              </w:rPr>
              <w:t>6-5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1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:关;01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:开;10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1" w:line="219" w:lineRule="auto"/>
              <w:ind w:left="111"/>
            </w:pPr>
            <w:r>
              <w:rPr>
                <w:spacing w:val="-1"/>
              </w:rPr>
              <w:t>右3卷帘门开关状态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9" w:line="183" w:lineRule="auto"/>
              <w:ind w:left="110"/>
            </w:pPr>
            <w:r>
              <w:rPr>
                <w:spacing w:val="-2"/>
              </w:rPr>
              <w:t>4-3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1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:关;01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:开;10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1" w:line="219" w:lineRule="auto"/>
              <w:ind w:left="111"/>
            </w:pPr>
            <w:r>
              <w:rPr>
                <w:spacing w:val="-1"/>
              </w:rPr>
              <w:t>右4卷帘门开关状态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8" w:line="184" w:lineRule="auto"/>
              <w:ind w:left="113"/>
            </w:pPr>
            <w:r>
              <w:rPr>
                <w:spacing w:val="3"/>
              </w:rPr>
              <w:t>2-1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0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:关;01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:开;10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 w:val="restart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183" w:lineRule="auto"/>
              <w:ind w:left="652"/>
            </w:pPr>
            <w:r>
              <w:t>4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0" w:line="219" w:lineRule="auto"/>
              <w:ind w:left="111"/>
            </w:pPr>
            <w:r>
              <w:rPr>
                <w:spacing w:val="-1"/>
              </w:rPr>
              <w:t>右5卷帘门开关状态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9" w:line="183" w:lineRule="auto"/>
              <w:ind w:left="111"/>
            </w:pPr>
            <w:r>
              <w:rPr>
                <w:spacing w:val="-3"/>
              </w:rPr>
              <w:t>8-7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0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:关;01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:开;10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0" w:line="219" w:lineRule="auto"/>
              <w:ind w:left="111"/>
            </w:pPr>
            <w:r>
              <w:rPr>
                <w:spacing w:val="-1"/>
              </w:rPr>
              <w:t>右6卷帘门开关状态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8" w:line="183" w:lineRule="auto"/>
              <w:ind w:left="112"/>
            </w:pPr>
            <w:r>
              <w:rPr>
                <w:spacing w:val="-3"/>
              </w:rPr>
              <w:t>6-5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0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:关;01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:开;10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2" w:line="219" w:lineRule="auto"/>
              <w:ind w:left="111"/>
            </w:pPr>
            <w:r>
              <w:rPr>
                <w:spacing w:val="-1"/>
              </w:rPr>
              <w:t>右7卷帘门开关状态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100" w:line="183" w:lineRule="auto"/>
              <w:ind w:left="110"/>
            </w:pPr>
            <w:r>
              <w:rPr>
                <w:spacing w:val="-2"/>
              </w:rPr>
              <w:t>4-3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2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:关;01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:开;10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2" w:line="219" w:lineRule="auto"/>
              <w:ind w:left="111"/>
            </w:pPr>
            <w:r>
              <w:rPr>
                <w:spacing w:val="-1"/>
              </w:rPr>
              <w:t>右8卷帘门开关状态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9" w:line="184" w:lineRule="auto"/>
              <w:ind w:left="113"/>
            </w:pPr>
            <w:r>
              <w:rPr>
                <w:spacing w:val="3"/>
              </w:rPr>
              <w:t>2-1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1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:关;01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:开;10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61" w:line="182" w:lineRule="auto"/>
              <w:ind w:left="656"/>
            </w:pPr>
            <w:r>
              <w:t>5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1" w:line="219" w:lineRule="auto"/>
              <w:ind w:left="111"/>
            </w:pPr>
            <w:r>
              <w:rPr>
                <w:spacing w:val="-2"/>
              </w:rPr>
              <w:t>后卷帘门开关状态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9" w:line="183" w:lineRule="auto"/>
              <w:ind w:left="111"/>
            </w:pPr>
            <w:r>
              <w:rPr>
                <w:spacing w:val="-3"/>
              </w:rPr>
              <w:t>8-7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1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:关;01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:开;10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1" w:line="220" w:lineRule="auto"/>
              <w:ind w:left="112"/>
            </w:pPr>
            <w:r>
              <w:rPr>
                <w:spacing w:val="-4"/>
              </w:rPr>
              <w:t>未定义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8" w:line="184" w:lineRule="auto"/>
              <w:ind w:left="112"/>
            </w:pPr>
            <w:r>
              <w:rPr>
                <w:spacing w:val="3"/>
              </w:rPr>
              <w:t>6-1</w:t>
            </w:r>
          </w:p>
        </w:tc>
        <w:tc>
          <w:tcPr>
            <w:tcW w:w="4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 w:val="restart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183" w:lineRule="auto"/>
              <w:ind w:left="654"/>
            </w:pPr>
            <w:r>
              <w:t>6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0" w:line="219" w:lineRule="auto"/>
              <w:ind w:left="111"/>
            </w:pPr>
            <w:r>
              <w:rPr>
                <w:spacing w:val="-1"/>
              </w:rPr>
              <w:t>左上翻板门开关状态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9" w:line="183" w:lineRule="auto"/>
              <w:ind w:left="111"/>
            </w:pPr>
            <w:r>
              <w:rPr>
                <w:spacing w:val="-3"/>
              </w:rPr>
              <w:t>8-7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0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:关;01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:开;10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9" w:line="219" w:lineRule="auto"/>
              <w:ind w:left="111"/>
            </w:pPr>
            <w:r>
              <w:rPr>
                <w:spacing w:val="-1"/>
              </w:rPr>
              <w:t>左下翻板门开关状态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8" w:line="183" w:lineRule="auto"/>
              <w:ind w:left="112"/>
            </w:pPr>
            <w:r>
              <w:rPr>
                <w:spacing w:val="-3"/>
              </w:rPr>
              <w:t>6-5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0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:关;01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:开;10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1" w:line="219" w:lineRule="auto"/>
              <w:ind w:left="111"/>
            </w:pPr>
            <w:r>
              <w:rPr>
                <w:spacing w:val="-1"/>
              </w:rPr>
              <w:t>右上翻板门开关状态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100" w:line="183" w:lineRule="auto"/>
              <w:ind w:left="110"/>
            </w:pPr>
            <w:r>
              <w:rPr>
                <w:spacing w:val="-2"/>
              </w:rPr>
              <w:t>4-3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2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:关;01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:开;10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1" w:line="219" w:lineRule="auto"/>
              <w:ind w:left="111"/>
            </w:pPr>
            <w:r>
              <w:rPr>
                <w:spacing w:val="-1"/>
              </w:rPr>
              <w:t>右下翻板门开关状态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9" w:line="184" w:lineRule="auto"/>
              <w:ind w:left="113"/>
            </w:pPr>
            <w:r>
              <w:rPr>
                <w:spacing w:val="3"/>
              </w:rPr>
              <w:t>2-1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1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:关;01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:开;10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61" w:line="182" w:lineRule="auto"/>
              <w:ind w:left="657"/>
            </w:pPr>
            <w:r>
              <w:t>7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1" w:line="219" w:lineRule="auto"/>
              <w:ind w:left="111"/>
            </w:pPr>
            <w:r>
              <w:rPr>
                <w:spacing w:val="-2"/>
              </w:rPr>
              <w:t>后翻板门开关状态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9" w:line="183" w:lineRule="auto"/>
              <w:ind w:left="111"/>
            </w:pPr>
            <w:r>
              <w:rPr>
                <w:spacing w:val="-3"/>
              </w:rPr>
              <w:t>8-7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1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:关;01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:开;10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1" w:line="220" w:lineRule="auto"/>
              <w:ind w:left="112"/>
            </w:pPr>
            <w:r>
              <w:rPr>
                <w:spacing w:val="-4"/>
              </w:rPr>
              <w:t>未定义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8" w:line="184" w:lineRule="auto"/>
              <w:ind w:left="112"/>
            </w:pPr>
            <w:r>
              <w:rPr>
                <w:spacing w:val="3"/>
              </w:rPr>
              <w:t>6-1</w:t>
            </w:r>
          </w:p>
        </w:tc>
        <w:tc>
          <w:tcPr>
            <w:tcW w:w="4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21"/>
        </w:trPr>
        <w:tc>
          <w:tcPr>
            <w:tcW w:w="1388" w:type="dxa"/>
            <w:vAlign w:val="top"/>
          </w:tcPr>
          <w:p>
            <w:pPr>
              <w:pStyle w:val="TableText"/>
              <w:spacing w:before="99" w:line="183" w:lineRule="auto"/>
              <w:ind w:left="653"/>
            </w:pPr>
            <w:r>
              <w:t>8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0" w:line="220" w:lineRule="auto"/>
              <w:ind w:left="112"/>
            </w:pPr>
            <w:r>
              <w:rPr>
                <w:spacing w:val="-4"/>
              </w:rPr>
              <w:t>未定义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97" w:lineRule="auto"/>
        <w:rPr>
          <w:rFonts w:ascii="Arial"/>
          <w:sz w:val="21"/>
        </w:rPr>
      </w:pPr>
    </w:p>
    <w:p>
      <w:pPr>
        <w:pStyle w:val="BodyText"/>
        <w:spacing w:before="65" w:line="227" w:lineRule="auto"/>
        <w:ind w:left="1848"/>
      </w:pPr>
      <w:r>
        <w:rPr>
          <w:spacing w:val="7"/>
        </w:rPr>
        <w:t>卷帘门开关状态信息的</w:t>
      </w:r>
      <w:r>
        <w:rPr>
          <w:spacing w:val="-40"/>
        </w:rPr>
        <w:t xml:space="preserve"> </w:t>
      </w:r>
      <w:r>
        <w:t>PGN</w:t>
      </w:r>
      <w:r>
        <w:rPr>
          <w:spacing w:val="-38"/>
        </w:rPr>
        <w:t xml:space="preserve"> </w:t>
      </w:r>
      <w:r>
        <w:rPr>
          <w:spacing w:val="7"/>
        </w:rPr>
        <w:t>应符合附录</w:t>
      </w:r>
      <w:r>
        <w:rPr>
          <w:spacing w:val="-44"/>
        </w:rPr>
        <w:t xml:space="preserve"> </w:t>
      </w:r>
      <w:r>
        <w:rPr>
          <w:spacing w:val="7"/>
        </w:rPr>
        <w:t>B</w:t>
      </w:r>
      <w:r>
        <w:rPr>
          <w:spacing w:val="-20"/>
        </w:rPr>
        <w:t xml:space="preserve"> </w:t>
      </w:r>
      <w:r>
        <w:rPr>
          <w:spacing w:val="7"/>
        </w:rPr>
        <w:t>的规定。</w:t>
      </w:r>
    </w:p>
    <w:p>
      <w:pPr>
        <w:pStyle w:val="BodyText"/>
        <w:spacing w:before="66" w:line="227" w:lineRule="auto"/>
        <w:ind w:left="1848"/>
      </w:pPr>
      <w:r>
        <w:rPr>
          <w:spacing w:val="6"/>
        </w:rPr>
        <w:t>卷帘门开关状态信息的标识符</w:t>
      </w:r>
      <w:r>
        <w:rPr>
          <w:spacing w:val="-15"/>
        </w:rPr>
        <w:t xml:space="preserve"> </w:t>
      </w:r>
      <w:r>
        <w:t>ID</w:t>
      </w:r>
      <w:r>
        <w:rPr>
          <w:spacing w:val="-38"/>
        </w:rPr>
        <w:t xml:space="preserve"> </w:t>
      </w:r>
      <w:r>
        <w:rPr>
          <w:spacing w:val="6"/>
        </w:rPr>
        <w:t>应符合附录</w:t>
      </w:r>
      <w:r>
        <w:rPr>
          <w:spacing w:val="-41"/>
        </w:rPr>
        <w:t xml:space="preserve"> </w:t>
      </w:r>
      <w:r>
        <w:rPr>
          <w:spacing w:val="6"/>
        </w:rPr>
        <w:t>C</w:t>
      </w:r>
      <w:r>
        <w:rPr>
          <w:spacing w:val="-21"/>
        </w:rPr>
        <w:t xml:space="preserve"> </w:t>
      </w:r>
      <w:r>
        <w:rPr>
          <w:spacing w:val="6"/>
        </w:rPr>
        <w:t>的规定。</w:t>
      </w:r>
    </w:p>
    <w:p>
      <w:pPr>
        <w:spacing w:before="222" w:line="231" w:lineRule="auto"/>
        <w:ind w:left="1425"/>
        <w:rPr>
          <w:rFonts w:ascii="SimHei" w:eastAsia="SimHei" w:hAnsi="SimHei" w:cs="SimHei"/>
          <w:sz w:val="20"/>
          <w:szCs w:val="20"/>
        </w:rPr>
        <w:sectPr>
          <w:headerReference w:type="default" r:id="rId72"/>
          <w:footerReference w:type="default" r:id="rId73"/>
          <w:pgSz w:w="11906" w:h="16839"/>
          <w:pgMar w:top="400" w:right="0" w:bottom="1650" w:left="0" w:header="0" w:footer="1488" w:gutter="0"/>
          <w:pgNumType w:start="35"/>
          <w:cols w:space="708"/>
        </w:sectPr>
      </w:pPr>
      <w:r>
        <w:rPr>
          <w:rFonts w:ascii="SimHei" w:eastAsia="SimHei" w:hAnsi="SimHei" w:cs="SimHei"/>
          <w:spacing w:val="7"/>
          <w:sz w:val="20"/>
          <w:szCs w:val="20"/>
        </w:rPr>
        <w:t>6.20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7"/>
          <w:sz w:val="20"/>
          <w:szCs w:val="20"/>
        </w:rPr>
        <w:t>车门开关状态信息</w:t>
      </w:r>
    </w:p>
    <w:p>
      <w:pPr>
        <w:pStyle w:val="BodyText"/>
        <w:spacing w:before="217" w:line="228" w:lineRule="auto"/>
        <w:ind w:left="1848"/>
      </w:pPr>
      <w:r>
        <w:rPr>
          <w:spacing w:val="8"/>
        </w:rPr>
        <w:t>车门开关状态信息协议定义应符合表33的要求。</w:t>
      </w:r>
    </w:p>
    <w:p>
      <w:pPr>
        <w:spacing w:before="66" w:line="231" w:lineRule="auto"/>
        <w:ind w:left="4924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6"/>
          <w:sz w:val="20"/>
          <w:szCs w:val="20"/>
        </w:rPr>
        <w:t>表</w:t>
      </w:r>
      <w:r>
        <w:rPr>
          <w:rFonts w:ascii="SimHei" w:eastAsia="SimHei" w:hAnsi="SimHei" w:cs="SimHei"/>
          <w:spacing w:val="-29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6"/>
          <w:sz w:val="20"/>
          <w:szCs w:val="20"/>
        </w:rPr>
        <w:t>33</w:t>
      </w:r>
      <w:r>
        <w:rPr>
          <w:rFonts w:ascii="SimHei" w:eastAsia="SimHei" w:hAnsi="SimHei" w:cs="SimHei"/>
          <w:spacing w:val="6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6"/>
          <w:sz w:val="20"/>
          <w:szCs w:val="20"/>
        </w:rPr>
        <w:t>车门开关状态信息</w:t>
      </w:r>
    </w:p>
    <w:p>
      <w:pPr>
        <w:spacing w:line="96" w:lineRule="auto"/>
        <w:rPr>
          <w:rFonts w:ascii="Arial"/>
          <w:sz w:val="2"/>
        </w:rPr>
      </w:pPr>
    </w:p>
    <w:tbl>
      <w:tblPr>
        <w:tblStyle w:val="TableNormal32"/>
        <w:tblW w:w="9574" w:type="dxa"/>
        <w:tblInd w:w="130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88"/>
        <w:gridCol w:w="2125"/>
        <w:gridCol w:w="1133"/>
        <w:gridCol w:w="4928"/>
      </w:tblGrid>
      <w:tr>
        <w:tblPrEx>
          <w:tblW w:w="9574" w:type="dxa"/>
          <w:tblInd w:w="130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1"/>
        </w:trPr>
        <w:tc>
          <w:tcPr>
            <w:tcW w:w="1388" w:type="dxa"/>
            <w:vAlign w:val="top"/>
          </w:tcPr>
          <w:p>
            <w:pPr>
              <w:pStyle w:val="TableText"/>
              <w:spacing w:before="100" w:line="183" w:lineRule="auto"/>
              <w:ind w:left="561"/>
            </w:pPr>
            <w:r>
              <w:rPr>
                <w:spacing w:val="-1"/>
              </w:rPr>
              <w:t>PGN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72" w:line="218" w:lineRule="auto"/>
              <w:ind w:left="3377"/>
            </w:pPr>
            <w:r>
              <w:t>65336（00FF38</w:t>
            </w:r>
            <w:r>
              <w:rPr>
                <w:position w:val="-2"/>
                <w:sz w:val="8"/>
                <w:szCs w:val="8"/>
              </w:rPr>
              <w:t>16</w:t>
            </w:r>
            <w:r>
              <w:t>）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Align w:val="top"/>
          </w:tcPr>
          <w:p>
            <w:pPr>
              <w:pStyle w:val="TableText"/>
              <w:spacing w:before="67" w:line="220" w:lineRule="auto"/>
              <w:ind w:left="340"/>
            </w:pPr>
            <w:r>
              <w:rPr>
                <w:spacing w:val="-3"/>
              </w:rPr>
              <w:t>更新周期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67" w:line="238" w:lineRule="auto"/>
              <w:ind w:left="3794"/>
            </w:pPr>
            <w:r>
              <w:rPr>
                <w:spacing w:val="-3"/>
              </w:rPr>
              <w:t>1000 ms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96" w:line="182" w:lineRule="auto"/>
              <w:ind w:left="649"/>
            </w:pPr>
            <w:r>
              <w:t>P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95" w:line="183" w:lineRule="auto"/>
              <w:ind w:left="4051"/>
            </w:pPr>
            <w:r>
              <w:t>6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68" w:line="219" w:lineRule="auto"/>
              <w:ind w:left="519"/>
            </w:pPr>
            <w:r>
              <w:rPr>
                <w:spacing w:val="-4"/>
              </w:rPr>
              <w:t>字节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8" w:line="219" w:lineRule="auto"/>
              <w:ind w:left="704"/>
            </w:pPr>
            <w:r>
              <w:rPr>
                <w:spacing w:val="-2"/>
              </w:rPr>
              <w:t>信息名称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68" w:line="220" w:lineRule="auto"/>
              <w:ind w:left="300"/>
            </w:pPr>
            <w:r>
              <w:rPr>
                <w:spacing w:val="-3"/>
              </w:rPr>
              <w:t>位定义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7" w:line="219" w:lineRule="auto"/>
              <w:ind w:left="2018"/>
            </w:pPr>
            <w:r>
              <w:rPr>
                <w:spacing w:val="-2"/>
              </w:rPr>
              <w:t>精度及范围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 w:val="restart"/>
            <w:tcBorders>
              <w:bottom w:val="nil"/>
            </w:tcBorders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184" w:lineRule="auto"/>
              <w:ind w:left="666"/>
            </w:pPr>
            <w:r>
              <w:t>1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8" w:line="219" w:lineRule="auto"/>
              <w:ind w:left="111"/>
            </w:pPr>
            <w:r>
              <w:rPr>
                <w:spacing w:val="-1"/>
              </w:rPr>
              <w:t>左1车门开关状态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7" w:line="183" w:lineRule="auto"/>
              <w:ind w:left="111"/>
            </w:pPr>
            <w:r>
              <w:rPr>
                <w:spacing w:val="-3"/>
              </w:rPr>
              <w:t>8-7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8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:关;01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:开;10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8" w:line="219" w:lineRule="auto"/>
              <w:ind w:left="111"/>
            </w:pPr>
            <w:r>
              <w:rPr>
                <w:spacing w:val="-1"/>
              </w:rPr>
              <w:t>左2车门开关状态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6" w:line="183" w:lineRule="auto"/>
              <w:ind w:left="112"/>
            </w:pPr>
            <w:r>
              <w:rPr>
                <w:spacing w:val="-3"/>
              </w:rPr>
              <w:t>6-5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8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:关;01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:开;10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1" w:line="219" w:lineRule="auto"/>
              <w:ind w:left="111"/>
            </w:pPr>
            <w:r>
              <w:rPr>
                <w:spacing w:val="-1"/>
              </w:rPr>
              <w:t>左3车门开关状态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9" w:line="183" w:lineRule="auto"/>
              <w:ind w:left="110"/>
            </w:pPr>
            <w:r>
              <w:rPr>
                <w:spacing w:val="-2"/>
              </w:rPr>
              <w:t>4-3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1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:关;01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:开;10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0" w:line="220" w:lineRule="auto"/>
              <w:ind w:left="112"/>
            </w:pPr>
            <w:r>
              <w:rPr>
                <w:spacing w:val="-4"/>
              </w:rPr>
              <w:t>未定义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8" w:line="184" w:lineRule="auto"/>
              <w:ind w:left="113"/>
            </w:pPr>
            <w:r>
              <w:rPr>
                <w:spacing w:val="3"/>
              </w:rPr>
              <w:t>2-1</w:t>
            </w:r>
          </w:p>
        </w:tc>
        <w:tc>
          <w:tcPr>
            <w:tcW w:w="4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 w:val="restart"/>
            <w:tcBorders>
              <w:bottom w:val="nil"/>
            </w:tcBorders>
            <w:vAlign w:val="top"/>
          </w:tcPr>
          <w:p>
            <w:pPr>
              <w:spacing w:line="3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183" w:lineRule="auto"/>
              <w:ind w:left="654"/>
            </w:pPr>
            <w:r>
              <w:t>2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1" w:line="219" w:lineRule="auto"/>
              <w:ind w:left="111"/>
            </w:pPr>
            <w:r>
              <w:rPr>
                <w:spacing w:val="-1"/>
              </w:rPr>
              <w:t>右1车门开关状态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9" w:line="183" w:lineRule="auto"/>
              <w:ind w:left="111"/>
            </w:pPr>
            <w:r>
              <w:rPr>
                <w:spacing w:val="-3"/>
              </w:rPr>
              <w:t>8-7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1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:关;01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:开;10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1" w:line="219" w:lineRule="auto"/>
              <w:ind w:left="111"/>
            </w:pPr>
            <w:r>
              <w:rPr>
                <w:spacing w:val="-1"/>
              </w:rPr>
              <w:t>右2车门开关状态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9" w:line="183" w:lineRule="auto"/>
              <w:ind w:left="112"/>
            </w:pPr>
            <w:r>
              <w:rPr>
                <w:spacing w:val="-3"/>
              </w:rPr>
              <w:t>6-5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0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:关;01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:开;10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9"/>
        </w:trPr>
        <w:tc>
          <w:tcPr>
            <w:tcW w:w="138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0" w:line="219" w:lineRule="auto"/>
              <w:ind w:left="111"/>
            </w:pPr>
            <w:r>
              <w:rPr>
                <w:spacing w:val="-1"/>
              </w:rPr>
              <w:t>右3车门开关状态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9" w:line="183" w:lineRule="auto"/>
              <w:ind w:left="110"/>
            </w:pPr>
            <w:r>
              <w:rPr>
                <w:spacing w:val="-2"/>
              </w:rPr>
              <w:t>4-3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0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:关;01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:开;10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</w:tbl>
    <w:p>
      <w:pPr>
        <w:spacing w:line="117" w:lineRule="exact"/>
        <w:rPr>
          <w:rFonts w:ascii="Arial"/>
          <w:sz w:val="10"/>
        </w:rPr>
      </w:pPr>
    </w:p>
    <w:p>
      <w:pPr>
        <w:spacing w:line="117" w:lineRule="exact"/>
        <w:rPr>
          <w:rFonts w:ascii="Arial" w:eastAsia="Arial" w:hAnsi="Arial" w:cs="Arial"/>
          <w:sz w:val="10"/>
          <w:szCs w:val="10"/>
        </w:rPr>
        <w:sectPr>
          <w:headerReference w:type="default" r:id="rId74"/>
          <w:footerReference w:type="default" r:id="rId75"/>
          <w:type w:val="nextPage"/>
          <w:pgSz w:w="11906" w:h="16839"/>
          <w:pgMar w:top="400" w:right="0" w:bottom="1650" w:left="0" w:header="0" w:footer="1488" w:gutter="0"/>
          <w:pgNumType w:start="36"/>
          <w:cols w:space="708"/>
          <w:titlePg w:val="0"/>
        </w:sect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65" w:line="265" w:lineRule="exact"/>
        <w:ind w:left="9094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position w:val="1"/>
          <w:sz w:val="20"/>
          <w:szCs w:val="20"/>
        </w:rPr>
        <w:t>XF</w:t>
      </w:r>
      <w:r>
        <w:rPr>
          <w:rFonts w:ascii="SimHei" w:eastAsia="SimHei" w:hAnsi="SimHei" w:cs="SimHei"/>
          <w:spacing w:val="7"/>
          <w:position w:val="1"/>
          <w:sz w:val="20"/>
          <w:szCs w:val="20"/>
        </w:rPr>
        <w:t>/T</w:t>
      </w:r>
      <w:r>
        <w:rPr>
          <w:rFonts w:ascii="SimHei" w:eastAsia="SimHei" w:hAnsi="SimHei" w:cs="SimHei"/>
          <w:spacing w:val="7"/>
          <w:position w:val="1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7"/>
          <w:position w:val="1"/>
          <w:sz w:val="20"/>
          <w:szCs w:val="20"/>
        </w:rPr>
        <w:t>545.3—20</w:t>
      </w:r>
      <w:r>
        <w:rPr>
          <w:rFonts w:ascii="SimHei" w:eastAsia="SimHei" w:hAnsi="SimHei" w:cs="SimHei"/>
          <w:position w:val="1"/>
          <w:sz w:val="20"/>
          <w:szCs w:val="20"/>
        </w:rPr>
        <w:t>XX</w:t>
      </w:r>
    </w:p>
    <w:p>
      <w:pPr>
        <w:spacing w:line="196" w:lineRule="exact"/>
      </w:pPr>
    </w:p>
    <w:tbl>
      <w:tblPr>
        <w:tblStyle w:val="TableNormal33"/>
        <w:tblW w:w="9574" w:type="dxa"/>
        <w:tblInd w:w="130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88"/>
        <w:gridCol w:w="2125"/>
        <w:gridCol w:w="1133"/>
        <w:gridCol w:w="4928"/>
      </w:tblGrid>
      <w:tr>
        <w:tblPrEx>
          <w:tblW w:w="9574" w:type="dxa"/>
          <w:tblInd w:w="130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19"/>
        </w:trPr>
        <w:tc>
          <w:tcPr>
            <w:tcW w:w="13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2" w:line="220" w:lineRule="auto"/>
              <w:ind w:left="112"/>
            </w:pPr>
            <w:r>
              <w:rPr>
                <w:spacing w:val="-4"/>
              </w:rPr>
              <w:t>未定义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9" w:line="184" w:lineRule="auto"/>
              <w:ind w:left="113"/>
            </w:pPr>
            <w:r>
              <w:rPr>
                <w:spacing w:val="3"/>
              </w:rPr>
              <w:t>2-1</w:t>
            </w:r>
          </w:p>
        </w:tc>
        <w:tc>
          <w:tcPr>
            <w:tcW w:w="4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9"/>
        </w:trPr>
        <w:tc>
          <w:tcPr>
            <w:tcW w:w="1388" w:type="dxa"/>
            <w:vAlign w:val="top"/>
          </w:tcPr>
          <w:p>
            <w:pPr>
              <w:pStyle w:val="TableText"/>
              <w:spacing w:before="98" w:line="183" w:lineRule="auto"/>
              <w:ind w:left="567"/>
            </w:pPr>
            <w:r>
              <w:rPr>
                <w:spacing w:val="-4"/>
              </w:rPr>
              <w:t>3-8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9" w:line="220" w:lineRule="auto"/>
              <w:ind w:left="112"/>
            </w:pPr>
            <w:r>
              <w:rPr>
                <w:spacing w:val="-4"/>
              </w:rPr>
              <w:t>未定义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96" w:lineRule="auto"/>
        <w:rPr>
          <w:rFonts w:ascii="Arial"/>
          <w:sz w:val="21"/>
        </w:rPr>
      </w:pPr>
    </w:p>
    <w:p>
      <w:pPr>
        <w:pStyle w:val="BodyText"/>
        <w:spacing w:before="65" w:line="227" w:lineRule="auto"/>
        <w:ind w:left="1848"/>
      </w:pPr>
      <w:r>
        <w:rPr>
          <w:spacing w:val="7"/>
        </w:rPr>
        <w:t>车门开关状态信息的</w:t>
      </w:r>
      <w:r>
        <w:rPr>
          <w:spacing w:val="-41"/>
        </w:rPr>
        <w:t xml:space="preserve"> </w:t>
      </w:r>
      <w:r>
        <w:t>PGN</w:t>
      </w:r>
      <w:r>
        <w:rPr>
          <w:spacing w:val="-41"/>
        </w:rPr>
        <w:t xml:space="preserve"> </w:t>
      </w:r>
      <w:r>
        <w:rPr>
          <w:spacing w:val="7"/>
        </w:rPr>
        <w:t>应符合附录</w:t>
      </w:r>
      <w:r>
        <w:rPr>
          <w:spacing w:val="-44"/>
        </w:rPr>
        <w:t xml:space="preserve"> </w:t>
      </w:r>
      <w:r>
        <w:rPr>
          <w:spacing w:val="7"/>
        </w:rPr>
        <w:t>B</w:t>
      </w:r>
      <w:r>
        <w:rPr>
          <w:spacing w:val="-21"/>
        </w:rPr>
        <w:t xml:space="preserve"> </w:t>
      </w:r>
      <w:r>
        <w:rPr>
          <w:spacing w:val="7"/>
        </w:rPr>
        <w:t>的规定。</w:t>
      </w:r>
    </w:p>
    <w:p>
      <w:pPr>
        <w:pStyle w:val="BodyText"/>
        <w:spacing w:before="66" w:line="227" w:lineRule="auto"/>
        <w:ind w:left="1848"/>
      </w:pPr>
      <w:r>
        <w:rPr>
          <w:spacing w:val="6"/>
        </w:rPr>
        <w:t>车门开关状态信息的标识符</w:t>
      </w:r>
      <w:r>
        <w:rPr>
          <w:spacing w:val="-20"/>
        </w:rPr>
        <w:t xml:space="preserve"> </w:t>
      </w:r>
      <w:r>
        <w:t>ID</w:t>
      </w:r>
      <w:r>
        <w:rPr>
          <w:spacing w:val="-38"/>
        </w:rPr>
        <w:t xml:space="preserve"> </w:t>
      </w:r>
      <w:r>
        <w:rPr>
          <w:spacing w:val="6"/>
        </w:rPr>
        <w:t>应符合附录</w:t>
      </w:r>
      <w:r>
        <w:rPr>
          <w:spacing w:val="-41"/>
        </w:rPr>
        <w:t xml:space="preserve"> </w:t>
      </w:r>
      <w:r>
        <w:rPr>
          <w:spacing w:val="6"/>
        </w:rPr>
        <w:t>C</w:t>
      </w:r>
      <w:r>
        <w:rPr>
          <w:spacing w:val="-21"/>
        </w:rPr>
        <w:t xml:space="preserve"> </w:t>
      </w:r>
      <w:r>
        <w:rPr>
          <w:spacing w:val="6"/>
        </w:rPr>
        <w:t>的规定。</w:t>
      </w:r>
    </w:p>
    <w:p>
      <w:pPr>
        <w:spacing w:before="222" w:line="229" w:lineRule="auto"/>
        <w:ind w:left="1425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7"/>
          <w:sz w:val="20"/>
          <w:szCs w:val="20"/>
        </w:rPr>
        <w:t>6.21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7"/>
          <w:sz w:val="20"/>
          <w:szCs w:val="20"/>
        </w:rPr>
        <w:t>踏板开关状态信息</w:t>
      </w:r>
    </w:p>
    <w:p>
      <w:pPr>
        <w:pStyle w:val="BodyText"/>
        <w:spacing w:before="219" w:line="227" w:lineRule="auto"/>
        <w:ind w:left="1847"/>
      </w:pPr>
      <w:r>
        <w:rPr>
          <w:spacing w:val="8"/>
        </w:rPr>
        <w:t>踏板开关状态信息协议定义应符合表34的要求。</w:t>
      </w:r>
    </w:p>
    <w:p>
      <w:pPr>
        <w:spacing w:before="67" w:line="229" w:lineRule="auto"/>
        <w:ind w:left="4924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6"/>
          <w:sz w:val="20"/>
          <w:szCs w:val="20"/>
        </w:rPr>
        <w:t>表</w:t>
      </w:r>
      <w:r>
        <w:rPr>
          <w:rFonts w:ascii="SimHei" w:eastAsia="SimHei" w:hAnsi="SimHei" w:cs="SimHei"/>
          <w:spacing w:val="-29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6"/>
          <w:sz w:val="20"/>
          <w:szCs w:val="20"/>
        </w:rPr>
        <w:t>34</w:t>
      </w:r>
      <w:r>
        <w:rPr>
          <w:rFonts w:ascii="SimHei" w:eastAsia="SimHei" w:hAnsi="SimHei" w:cs="SimHei"/>
          <w:spacing w:val="6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6"/>
          <w:sz w:val="20"/>
          <w:szCs w:val="20"/>
        </w:rPr>
        <w:t>踏板开关状态信息</w:t>
      </w:r>
    </w:p>
    <w:p>
      <w:pPr>
        <w:spacing w:line="131" w:lineRule="auto"/>
        <w:rPr>
          <w:rFonts w:ascii="Arial"/>
          <w:sz w:val="2"/>
        </w:rPr>
      </w:pPr>
    </w:p>
    <w:tbl>
      <w:tblPr>
        <w:tblStyle w:val="TableNormal33"/>
        <w:tblW w:w="9574" w:type="dxa"/>
        <w:tblInd w:w="130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88"/>
        <w:gridCol w:w="2125"/>
        <w:gridCol w:w="1133"/>
        <w:gridCol w:w="4928"/>
      </w:tblGrid>
      <w:tr>
        <w:tblPrEx>
          <w:tblW w:w="9574" w:type="dxa"/>
          <w:tblInd w:w="130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1"/>
        </w:trPr>
        <w:tc>
          <w:tcPr>
            <w:tcW w:w="1388" w:type="dxa"/>
            <w:vAlign w:val="top"/>
          </w:tcPr>
          <w:p>
            <w:pPr>
              <w:pStyle w:val="TableText"/>
              <w:spacing w:before="99" w:line="183" w:lineRule="auto"/>
              <w:ind w:left="561"/>
            </w:pPr>
            <w:r>
              <w:rPr>
                <w:spacing w:val="-1"/>
              </w:rPr>
              <w:t>PGN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70" w:line="219" w:lineRule="auto"/>
              <w:ind w:left="3377"/>
            </w:pPr>
            <w:r>
              <w:t>65338（00FF3A</w:t>
            </w:r>
            <w:r>
              <w:rPr>
                <w:position w:val="-2"/>
                <w:sz w:val="8"/>
                <w:szCs w:val="8"/>
              </w:rPr>
              <w:t>16</w:t>
            </w:r>
            <w:r>
              <w:t>）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Align w:val="top"/>
          </w:tcPr>
          <w:p>
            <w:pPr>
              <w:pStyle w:val="TableText"/>
              <w:spacing w:before="66" w:line="220" w:lineRule="auto"/>
              <w:ind w:left="340"/>
            </w:pPr>
            <w:r>
              <w:rPr>
                <w:spacing w:val="-3"/>
              </w:rPr>
              <w:t>更新周期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66" w:line="238" w:lineRule="auto"/>
              <w:ind w:left="3794"/>
            </w:pPr>
            <w:r>
              <w:rPr>
                <w:spacing w:val="-3"/>
              </w:rPr>
              <w:t>1000 ms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Align w:val="top"/>
          </w:tcPr>
          <w:p>
            <w:pPr>
              <w:pStyle w:val="TableText"/>
              <w:spacing w:before="96" w:line="182" w:lineRule="auto"/>
              <w:ind w:left="649"/>
            </w:pPr>
            <w:r>
              <w:t>P</w:t>
            </w:r>
          </w:p>
        </w:tc>
        <w:tc>
          <w:tcPr>
            <w:tcW w:w="8186" w:type="dxa"/>
            <w:gridSpan w:val="3"/>
            <w:vAlign w:val="top"/>
          </w:tcPr>
          <w:p>
            <w:pPr>
              <w:pStyle w:val="TableText"/>
              <w:spacing w:before="95" w:line="183" w:lineRule="auto"/>
              <w:ind w:left="4051"/>
            </w:pPr>
            <w:r>
              <w:t>6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Align w:val="top"/>
          </w:tcPr>
          <w:p>
            <w:pPr>
              <w:pStyle w:val="TableText"/>
              <w:spacing w:before="69" w:line="219" w:lineRule="auto"/>
              <w:ind w:left="519"/>
            </w:pPr>
            <w:r>
              <w:rPr>
                <w:spacing w:val="-4"/>
              </w:rPr>
              <w:t>字节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9" w:line="219" w:lineRule="auto"/>
              <w:ind w:left="704"/>
            </w:pPr>
            <w:r>
              <w:rPr>
                <w:spacing w:val="-2"/>
              </w:rPr>
              <w:t>信息名称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69" w:line="220" w:lineRule="auto"/>
              <w:ind w:left="300"/>
            </w:pPr>
            <w:r>
              <w:rPr>
                <w:spacing w:val="-3"/>
              </w:rPr>
              <w:t>位定义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8" w:line="219" w:lineRule="auto"/>
              <w:ind w:left="2018"/>
            </w:pPr>
            <w:r>
              <w:rPr>
                <w:spacing w:val="-2"/>
              </w:rPr>
              <w:t>精度及范围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Merge w:val="restart"/>
            <w:tcBorders>
              <w:bottom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184" w:lineRule="auto"/>
              <w:ind w:left="666"/>
            </w:pPr>
            <w:r>
              <w:t>1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8" w:line="219" w:lineRule="auto"/>
              <w:ind w:left="111"/>
            </w:pPr>
            <w:r>
              <w:rPr>
                <w:spacing w:val="-1"/>
              </w:rPr>
              <w:t>左1踏板开关状态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7" w:line="183" w:lineRule="auto"/>
              <w:ind w:left="111"/>
            </w:pPr>
            <w:r>
              <w:rPr>
                <w:spacing w:val="-3"/>
              </w:rPr>
              <w:t>8-7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8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:关;01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:开;10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9" w:line="219" w:lineRule="auto"/>
              <w:ind w:left="111"/>
            </w:pPr>
            <w:r>
              <w:rPr>
                <w:spacing w:val="-1"/>
              </w:rPr>
              <w:t>左2踏板开关状态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7" w:line="183" w:lineRule="auto"/>
              <w:ind w:left="112"/>
            </w:pPr>
            <w:r>
              <w:rPr>
                <w:spacing w:val="-3"/>
              </w:rPr>
              <w:t>6-5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9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:关;01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:开;10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8" w:line="219" w:lineRule="auto"/>
              <w:ind w:left="111"/>
            </w:pPr>
            <w:r>
              <w:rPr>
                <w:spacing w:val="-1"/>
              </w:rPr>
              <w:t>左3踏板开关状态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7" w:line="183" w:lineRule="auto"/>
              <w:ind w:left="110"/>
            </w:pPr>
            <w:r>
              <w:rPr>
                <w:spacing w:val="-2"/>
              </w:rPr>
              <w:t>4-3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8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:关;01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:开;10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9" w:line="219" w:lineRule="auto"/>
              <w:ind w:left="111"/>
            </w:pPr>
            <w:r>
              <w:rPr>
                <w:spacing w:val="-1"/>
              </w:rPr>
              <w:t>左4踏板开关状态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7" w:line="184" w:lineRule="auto"/>
              <w:ind w:left="113"/>
            </w:pPr>
            <w:r>
              <w:rPr>
                <w:spacing w:val="3"/>
              </w:rPr>
              <w:t>2-1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9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:关;01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:开;10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 w:val="restart"/>
            <w:tcBorders>
              <w:bottom w:val="nil"/>
            </w:tcBorders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183" w:lineRule="auto"/>
              <w:ind w:left="654"/>
            </w:pPr>
            <w:r>
              <w:t>2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8" w:line="219" w:lineRule="auto"/>
              <w:ind w:left="111"/>
            </w:pPr>
            <w:r>
              <w:rPr>
                <w:spacing w:val="-1"/>
              </w:rPr>
              <w:t>左5踏板开关状态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7" w:line="183" w:lineRule="auto"/>
              <w:ind w:left="111"/>
            </w:pPr>
            <w:r>
              <w:rPr>
                <w:spacing w:val="-3"/>
              </w:rPr>
              <w:t>8-7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69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:关;01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:开;10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0" w:line="219" w:lineRule="auto"/>
              <w:ind w:left="111"/>
            </w:pPr>
            <w:r>
              <w:rPr>
                <w:spacing w:val="-1"/>
              </w:rPr>
              <w:t>左6踏板开关状态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9" w:line="183" w:lineRule="auto"/>
              <w:ind w:left="112"/>
            </w:pPr>
            <w:r>
              <w:rPr>
                <w:spacing w:val="-3"/>
              </w:rPr>
              <w:t>6-5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1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:关;01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:开;10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0" w:line="219" w:lineRule="auto"/>
              <w:ind w:left="111"/>
            </w:pPr>
            <w:r>
              <w:rPr>
                <w:spacing w:val="-1"/>
              </w:rPr>
              <w:t>左7踏板开关状态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9" w:line="183" w:lineRule="auto"/>
              <w:ind w:left="110"/>
            </w:pPr>
            <w:r>
              <w:rPr>
                <w:spacing w:val="-2"/>
              </w:rPr>
              <w:t>4-3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0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:关;01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:开;10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6"/>
        </w:trPr>
        <w:tc>
          <w:tcPr>
            <w:tcW w:w="138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0" w:line="219" w:lineRule="auto"/>
              <w:ind w:left="111"/>
            </w:pPr>
            <w:r>
              <w:rPr>
                <w:spacing w:val="-1"/>
              </w:rPr>
              <w:t>左8踏板开关状态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7" w:line="184" w:lineRule="auto"/>
              <w:ind w:left="113"/>
            </w:pPr>
            <w:r>
              <w:rPr>
                <w:spacing w:val="3"/>
              </w:rPr>
              <w:t>2-1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0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:关;01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:开;10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 w:val="restart"/>
            <w:tcBorders>
              <w:bottom w:val="nil"/>
            </w:tcBorders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183" w:lineRule="auto"/>
              <w:ind w:left="656"/>
            </w:pPr>
            <w:r>
              <w:t>3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0" w:line="219" w:lineRule="auto"/>
              <w:ind w:left="111"/>
            </w:pPr>
            <w:r>
              <w:rPr>
                <w:spacing w:val="-1"/>
              </w:rPr>
              <w:t>右1踏板开关状态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9" w:line="183" w:lineRule="auto"/>
              <w:ind w:left="111"/>
            </w:pPr>
            <w:r>
              <w:rPr>
                <w:spacing w:val="-3"/>
              </w:rPr>
              <w:t>8-7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0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:关;01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:开;10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0" w:line="219" w:lineRule="auto"/>
              <w:ind w:left="111"/>
            </w:pPr>
            <w:r>
              <w:rPr>
                <w:spacing w:val="-1"/>
              </w:rPr>
              <w:t>右2踏板开关状态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9" w:line="183" w:lineRule="auto"/>
              <w:ind w:left="112"/>
            </w:pPr>
            <w:r>
              <w:rPr>
                <w:spacing w:val="-3"/>
              </w:rPr>
              <w:t>6-5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0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:关;01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:开;10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69" w:line="219" w:lineRule="auto"/>
              <w:ind w:left="111"/>
            </w:pPr>
            <w:r>
              <w:rPr>
                <w:spacing w:val="-1"/>
              </w:rPr>
              <w:t>右3踏板开关状态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8" w:line="183" w:lineRule="auto"/>
              <w:ind w:left="110"/>
            </w:pPr>
            <w:r>
              <w:rPr>
                <w:spacing w:val="-2"/>
              </w:rPr>
              <w:t>4-3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0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:关;01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:开;10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1" w:line="219" w:lineRule="auto"/>
              <w:ind w:left="111"/>
            </w:pPr>
            <w:r>
              <w:rPr>
                <w:spacing w:val="-1"/>
              </w:rPr>
              <w:t>右4踏板开关状态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9" w:line="184" w:lineRule="auto"/>
              <w:ind w:left="113"/>
            </w:pPr>
            <w:r>
              <w:rPr>
                <w:spacing w:val="3"/>
              </w:rPr>
              <w:t>2-1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2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:关;01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:开;10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 w:val="restart"/>
            <w:tcBorders>
              <w:bottom w:val="nil"/>
            </w:tcBorders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183" w:lineRule="auto"/>
              <w:ind w:left="652"/>
            </w:pPr>
            <w:r>
              <w:t>4</w:t>
            </w: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1" w:line="219" w:lineRule="auto"/>
              <w:ind w:left="111"/>
            </w:pPr>
            <w:r>
              <w:rPr>
                <w:spacing w:val="-1"/>
              </w:rPr>
              <w:t>右5踏板开关状态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100" w:line="183" w:lineRule="auto"/>
              <w:ind w:left="111"/>
            </w:pPr>
            <w:r>
              <w:rPr>
                <w:spacing w:val="-3"/>
              </w:rPr>
              <w:t>8-7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1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:关;01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:开;10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1" w:line="219" w:lineRule="auto"/>
              <w:ind w:left="111"/>
            </w:pPr>
            <w:r>
              <w:rPr>
                <w:spacing w:val="-1"/>
              </w:rPr>
              <w:t>右6踏板开关状态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9" w:line="183" w:lineRule="auto"/>
              <w:ind w:left="112"/>
            </w:pPr>
            <w:r>
              <w:rPr>
                <w:spacing w:val="-3"/>
              </w:rPr>
              <w:t>6-5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1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:关;01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:开;10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  <w:tr>
        <w:tblPrEx>
          <w:tblW w:w="9574" w:type="dxa"/>
          <w:tblInd w:w="1307" w:type="dxa"/>
          <w:tblLayout w:type="fixed"/>
        </w:tblPrEx>
        <w:trPr>
          <w:trHeight w:val="317"/>
        </w:trPr>
        <w:tc>
          <w:tcPr>
            <w:tcW w:w="138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pStyle w:val="TableText"/>
              <w:spacing w:before="70" w:line="219" w:lineRule="auto"/>
              <w:ind w:left="111"/>
            </w:pPr>
            <w:r>
              <w:rPr>
                <w:spacing w:val="-1"/>
              </w:rPr>
              <w:t>右7踏板开关状态</w:t>
            </w:r>
          </w:p>
        </w:tc>
        <w:tc>
          <w:tcPr>
            <w:tcW w:w="1133" w:type="dxa"/>
            <w:vAlign w:val="top"/>
          </w:tcPr>
          <w:p>
            <w:pPr>
              <w:pStyle w:val="TableText"/>
              <w:spacing w:before="99" w:line="183" w:lineRule="auto"/>
              <w:ind w:left="110"/>
            </w:pPr>
            <w:r>
              <w:rPr>
                <w:spacing w:val="-2"/>
              </w:rPr>
              <w:t>4-3</w:t>
            </w:r>
          </w:p>
        </w:tc>
        <w:tc>
          <w:tcPr>
            <w:tcW w:w="4928" w:type="dxa"/>
            <w:vAlign w:val="top"/>
          </w:tcPr>
          <w:p>
            <w:pPr>
              <w:pStyle w:val="TableText"/>
              <w:spacing w:before="70" w:line="219" w:lineRule="auto"/>
              <w:ind w:left="114"/>
            </w:pPr>
            <w:r>
              <w:rPr>
                <w:spacing w:val="-2"/>
              </w:rPr>
              <w:t>00</w:t>
            </w:r>
            <w:r>
              <w:rPr>
                <w:spacing w:val="-2"/>
                <w:position w:val="-2"/>
                <w:sz w:val="8"/>
                <w:szCs w:val="8"/>
              </w:rPr>
              <w:t>2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 </w:t>
            </w:r>
            <w:r>
              <w:rPr>
                <w:spacing w:val="-7"/>
              </w:rPr>
              <w:t>:关;01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:开;10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:错误;11</w:t>
            </w:r>
            <w:r>
              <w:rPr>
                <w:spacing w:val="-5"/>
                <w:position w:val="-2"/>
                <w:sz w:val="8"/>
                <w:szCs w:val="8"/>
              </w:rPr>
              <w:t xml:space="preserve">2 </w:t>
            </w:r>
            <w:r>
              <w:rPr>
                <w:spacing w:val="-5"/>
              </w:rPr>
              <w:t>:不可用</w:t>
            </w:r>
          </w:p>
        </w:tc>
      </w:tr>
    </w:tbl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https://d.book118.com/386111024021010051</w:t>
        </w:r>
      </w:hyperlink>
    </w:p>
    <w:p/>
    <w:sectPr>
      <w:headerReference w:type="default" r:id="rId77"/>
      <w:footerReference w:type="default" r:id="rId78"/>
      <w:pgSz w:w="11906" w:h="16839"/>
      <w:pgMar w:top="400" w:right="0" w:bottom="1650" w:left="0" w:header="0" w:footer="1488" w:gutter="0"/>
      <w:pgNumType w:start="3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1049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1049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1047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1047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10478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10478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1047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1047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047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047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5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10478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6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10478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6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047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7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047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7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1048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8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1048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8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10478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9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10478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9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1040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10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1040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10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1041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1"/>
        <w:sz w:val="18"/>
        <w:szCs w:val="18"/>
      </w:rPr>
      <w:t>11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1041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1"/>
        <w:sz w:val="18"/>
        <w:szCs w:val="18"/>
      </w:rPr>
      <w:t>11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1040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12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1040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12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1040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13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1040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13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1040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14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1040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14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1040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15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1040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15</w: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1040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16</w: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1040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16</w: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1040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17</w:t>
    </w: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1040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17</w:t>
    </w: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1040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18</w:t>
    </w: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1040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18</w:t>
    </w: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1040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19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49" type="#_x0000_t136" style="width:689.9pt;height:53.95pt;margin-top:548.22pt;margin-left:108.16pt;mso-position-horizontal-relative:page;mso-position-vertical-relative:page;position:absolute;rotation:315;z-index:-251658240" o:allowincell="f" filled="t" fillcolor="black" stroked="f">
          <v:fill opacity="6682f"/>
          <v:textpath style="font-family:SimSun;font-size:54pt;mso-text-shadow:auto;v-text-kern:t" string="报批稿   报批稿   报批稿"/>
        </v:shape>
      </w:pict>
    </w:r>
    <w:r>
      <w:pict>
        <v:shape id="_x0000_s2050" type="#_x0000_t136" style="width:689.9pt;height:53.95pt;margin-top:399.4pt;margin-left:-40.67pt;mso-position-horizontal-relative:page;mso-position-vertical-relative:page;position:absolute;rotation:315;z-index:-251657216" o:allowincell="f" filled="t" fillcolor="black" stroked="f">
          <v:fill opacity="6682f"/>
          <v:textpath style="font-family:SimSun;font-size:54pt;mso-text-shadow:auto;v-text-kern:t" string="报批稿   报批稿   报批稿"/>
        </v:shape>
      </w:pict>
    </w:r>
    <w:r>
      <w:pict>
        <v:shape id="_x0000_s2051" type="#_x0000_t136" style="width:581.65pt;height:53.95pt;margin-top:212.31pt;margin-left:-97.13pt;mso-position-horizontal-relative:page;mso-position-vertical-relative:page;position:absolute;rotation:315;z-index:-251656192" o:allowincell="f" filled="t" fillcolor="black" stroked="f">
          <v:fill opacity="6682f"/>
          <v:textpath style="font-family:SimSun;font-size:54pt;mso-text-shadow:auto;v-text-kern:t" string="稿   报批稿   报批稿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2" type="#_x0000_t136" style="width:689.9pt;height:53.95pt;margin-top:548.22pt;margin-left:108.16pt;mso-position-horizontal-relative:page;mso-position-vertical-relative:page;position:absolute;rotation:315;z-index:-251655168" o:allowincell="f" filled="t" fillcolor="black" stroked="f">
          <v:fill opacity="6682f"/>
          <v:textpath style="font-family:SimSun;font-size:54pt;mso-text-shadow:auto;v-text-kern:t" string="报批稿   报批稿   报批稿"/>
        </v:shape>
      </w:pict>
    </w:r>
    <w:r>
      <w:pict>
        <v:shape id="_x0000_s2053" type="#_x0000_t136" style="width:689.9pt;height:53.95pt;margin-top:399.4pt;margin-left:-40.67pt;mso-position-horizontal-relative:page;mso-position-vertical-relative:page;position:absolute;rotation:315;z-index:-251654144" o:allowincell="f" filled="t" fillcolor="black" stroked="f">
          <v:fill opacity="6682f"/>
          <v:textpath style="font-family:SimSun;font-size:54pt;mso-text-shadow:auto;v-text-kern:t" string="报批稿   报批稿   报批稿"/>
        </v:shape>
      </w:pict>
    </w:r>
    <w:r>
      <w:pict>
        <v:shape id="_x0000_s2054" type="#_x0000_t136" style="width:581.65pt;height:53.95pt;margin-top:212.31pt;margin-left:-97.13pt;mso-position-horizontal-relative:page;mso-position-vertical-relative:page;position:absolute;rotation:315;z-index:-251653120" o:allowincell="f" filled="t" fillcolor="black" stroked="f">
          <v:fill opacity="6682f"/>
          <v:textpath style="font-family:SimSun;font-size:54pt;mso-text-shadow:auto;v-text-kern:t" string="稿   报批稿   报批稿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5" type="#_x0000_t136" style="width:689.9pt;height:53.95pt;margin-top:548.22pt;margin-left:108.16pt;mso-position-horizontal-relative:page;mso-position-vertical-relative:page;position:absolute;rotation:315;z-index:-251652096" o:allowincell="f" filled="t" fillcolor="black" stroked="f">
          <v:fill opacity="6682f"/>
          <v:textpath style="font-family:SimSun;font-size:54pt;mso-text-shadow:auto;v-text-kern:t" string="报批稿   报批稿   报批稿"/>
        </v:shape>
      </w:pict>
    </w:r>
    <w:r>
      <w:pict>
        <v:shape id="_x0000_s2056" type="#_x0000_t136" style="width:689.9pt;height:53.95pt;margin-top:399.4pt;margin-left:-40.67pt;mso-position-horizontal-relative:page;mso-position-vertical-relative:page;position:absolute;rotation:315;z-index:-251651072" o:allowincell="f" filled="t" fillcolor="black" stroked="f">
          <v:fill opacity="6682f"/>
          <v:textpath style="font-family:SimSun;font-size:54pt;mso-text-shadow:auto;v-text-kern:t" string="报批稿   报批稿   报批稿"/>
        </v:shape>
      </w:pict>
    </w:r>
    <w:r>
      <w:pict>
        <v:shape id="_x0000_s2057" type="#_x0000_t136" style="width:581.65pt;height:53.95pt;margin-top:212.31pt;margin-left:-97.13pt;mso-position-horizontal-relative:page;mso-position-vertical-relative:page;position:absolute;rotation:315;z-index:-251650048" o:allowincell="f" filled="t" fillcolor="black" stroked="f">
          <v:fill opacity="6682f"/>
          <v:textpath style="font-family:SimSun;font-size:54pt;mso-text-shadow:auto;v-text-kern:t" string="稿   报批稿   报批稿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8" type="#_x0000_t136" style="width:689.9pt;height:53.95pt;margin-top:548.22pt;margin-left:108.16pt;mso-position-horizontal-relative:page;mso-position-vertical-relative:page;position:absolute;rotation:315;z-index:-251649024" o:allowincell="f" filled="t" fillcolor="black" stroked="f">
          <v:fill opacity="6682f"/>
          <v:textpath style="font-family:SimSun;font-size:54pt;mso-text-shadow:auto;v-text-kern:t" string="报批稿   报批稿   报批稿"/>
        </v:shape>
      </w:pict>
    </w:r>
    <w:r>
      <w:pict>
        <v:shape id="_x0000_s2059" type="#_x0000_t136" style="width:689.9pt;height:53.95pt;margin-top:399.4pt;margin-left:-40.67pt;mso-position-horizontal-relative:page;mso-position-vertical-relative:page;position:absolute;rotation:315;z-index:-251648000" o:allowincell="f" filled="t" fillcolor="black" stroked="f">
          <v:fill opacity="6682f"/>
          <v:textpath style="font-family:SimSun;font-size:54pt;mso-text-shadow:auto;v-text-kern:t" string="报批稿   报批稿   报批稿"/>
        </v:shape>
      </w:pict>
    </w:r>
    <w:r>
      <w:pict>
        <v:shape id="_x0000_s2060" type="#_x0000_t136" style="width:581.65pt;height:53.95pt;margin-top:212.31pt;margin-left:-97.13pt;mso-position-horizontal-relative:page;mso-position-vertical-relative:page;position:absolute;rotation:315;z-index:-251646976" o:allowincell="f" filled="t" fillcolor="black" stroked="f">
          <v:fill opacity="6682f"/>
          <v:textpath style="font-family:SimSun;font-size:54pt;mso-text-shadow:auto;v-text-kern:t" string="稿   报批稿   报批稿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61" type="#_x0000_t136" style="width:689.9pt;height:53.95pt;margin-top:548.22pt;margin-left:108.16pt;mso-position-horizontal-relative:page;mso-position-vertical-relative:page;position:absolute;rotation:315;z-index:-251645952" o:allowincell="f" filled="t" fillcolor="black" stroked="f">
          <v:fill opacity="6682f"/>
          <v:textpath style="font-family:SimSun;font-size:54pt;mso-text-shadow:auto;v-text-kern:t" string="报批稿   报批稿   报批稿"/>
        </v:shape>
      </w:pict>
    </w:r>
    <w:r>
      <w:pict>
        <v:shape id="_x0000_s2062" type="#_x0000_t136" style="width:689.9pt;height:53.95pt;margin-top:399.4pt;margin-left:-40.67pt;mso-position-horizontal-relative:page;mso-position-vertical-relative:page;position:absolute;rotation:315;z-index:-251644928" o:allowincell="f" filled="t" fillcolor="black" stroked="f">
          <v:fill opacity="6682f"/>
          <v:textpath style="font-family:SimSun;font-size:54pt;mso-text-shadow:auto;v-text-kern:t" string="报批稿   报批稿   报批稿"/>
        </v:shape>
      </w:pict>
    </w:r>
    <w:r>
      <w:pict>
        <v:shape id="_x0000_s2063" type="#_x0000_t136" style="width:581.65pt;height:53.95pt;margin-top:212.31pt;margin-left:-97.13pt;mso-position-horizontal-relative:page;mso-position-vertical-relative:page;position:absolute;rotation:315;z-index:-251643904" o:allowincell="f" filled="t" fillcolor="black" stroked="f">
          <v:fill opacity="6682f"/>
          <v:textpath style="font-family:SimSun;font-size:54pt;mso-text-shadow:auto;v-text-kern:t" string="稿   报批稿   报批稿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64" type="#_x0000_t136" style="width:689.9pt;height:53.95pt;margin-top:548.22pt;margin-left:108.16pt;mso-position-horizontal-relative:page;mso-position-vertical-relative:page;position:absolute;rotation:315;z-index:-251642880" o:allowincell="f" filled="t" fillcolor="black" stroked="f">
          <v:fill opacity="6682f"/>
          <v:textpath style="font-family:SimSun;font-size:54pt;mso-text-shadow:auto;v-text-kern:t" string="报批稿   报批稿   报批稿"/>
        </v:shape>
      </w:pict>
    </w:r>
    <w:r>
      <w:pict>
        <v:shape id="_x0000_s2065" type="#_x0000_t136" style="width:689.9pt;height:53.95pt;margin-top:399.4pt;margin-left:-40.67pt;mso-position-horizontal-relative:page;mso-position-vertical-relative:page;position:absolute;rotation:315;z-index:-251641856" o:allowincell="f" filled="t" fillcolor="black" stroked="f">
          <v:fill opacity="6682f"/>
          <v:textpath style="font-family:SimSun;font-size:54pt;mso-text-shadow:auto;v-text-kern:t" string="报批稿   报批稿   报批稿"/>
        </v:shape>
      </w:pict>
    </w:r>
    <w:r>
      <w:pict>
        <v:shape id="_x0000_s2066" type="#_x0000_t136" style="width:581.65pt;height:53.95pt;margin-top:212.31pt;margin-left:-97.13pt;mso-position-horizontal-relative:page;mso-position-vertical-relative:page;position:absolute;rotation:315;z-index:-251640832" o:allowincell="f" filled="t" fillcolor="black" stroked="f">
          <v:fill opacity="6682f"/>
          <v:textpath style="font-family:SimSun;font-size:54pt;mso-text-shadow:auto;v-text-kern:t" string="稿   报批稿   报批稿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67" type="#_x0000_t136" style="width:689.9pt;height:53.95pt;margin-top:548.22pt;margin-left:108.16pt;mso-position-horizontal-relative:page;mso-position-vertical-relative:page;position:absolute;rotation:315;z-index:-251639808" o:allowincell="f" filled="t" fillcolor="black" stroked="f">
          <v:fill opacity="6682f"/>
          <v:textpath style="font-family:SimSun;font-size:54pt;mso-text-shadow:auto;v-text-kern:t" string="报批稿   报批稿   报批稿"/>
        </v:shape>
      </w:pict>
    </w:r>
    <w:r>
      <w:pict>
        <v:shape id="_x0000_s2068" type="#_x0000_t136" style="width:689.9pt;height:53.95pt;margin-top:399.4pt;margin-left:-40.67pt;mso-position-horizontal-relative:page;mso-position-vertical-relative:page;position:absolute;rotation:315;z-index:-251638784" o:allowincell="f" filled="t" fillcolor="black" stroked="f">
          <v:fill opacity="6682f"/>
          <v:textpath style="font-family:SimSun;font-size:54pt;mso-text-shadow:auto;v-text-kern:t" string="报批稿   报批稿   报批稿"/>
        </v:shape>
      </w:pict>
    </w:r>
    <w:r>
      <w:pict>
        <v:shape id="_x0000_s2069" type="#_x0000_t136" style="width:581.65pt;height:53.95pt;margin-top:212.31pt;margin-left:-97.13pt;mso-position-horizontal-relative:page;mso-position-vertical-relative:page;position:absolute;rotation:315;z-index:-251637760" o:allowincell="f" filled="t" fillcolor="black" stroked="f">
          <v:fill opacity="6682f"/>
          <v:textpath style="font-family:SimSun;font-size:54pt;mso-text-shadow:auto;v-text-kern:t" string="稿   报批稿   报批稿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70" type="#_x0000_t136" style="width:689.9pt;height:53.95pt;margin-top:548.22pt;margin-left:108.16pt;mso-position-horizontal-relative:page;mso-position-vertical-relative:page;position:absolute;rotation:315;z-index:-251636736" o:allowincell="f" filled="t" fillcolor="black" stroked="f">
          <v:fill opacity="6682f"/>
          <v:textpath style="font-family:SimSun;font-size:54pt;mso-text-shadow:auto;v-text-kern:t" string="报批稿   报批稿   报批稿"/>
        </v:shape>
      </w:pict>
    </w:r>
    <w:r>
      <w:pict>
        <v:shape id="_x0000_s2071" type="#_x0000_t136" style="width:689.9pt;height:53.95pt;margin-top:399.4pt;margin-left:-40.67pt;mso-position-horizontal-relative:page;mso-position-vertical-relative:page;position:absolute;rotation:315;z-index:-251635712" o:allowincell="f" filled="t" fillcolor="black" stroked="f">
          <v:fill opacity="6682f"/>
          <v:textpath style="font-family:SimSun;font-size:54pt;mso-text-shadow:auto;v-text-kern:t" string="报批稿   报批稿   报批稿"/>
        </v:shape>
      </w:pict>
    </w:r>
    <w:r>
      <w:pict>
        <v:shape id="_x0000_s2072" type="#_x0000_t136" style="width:581.65pt;height:53.95pt;margin-top:212.31pt;margin-left:-97.13pt;mso-position-horizontal-relative:page;mso-position-vertical-relative:page;position:absolute;rotation:315;z-index:-251634688" o:allowincell="f" filled="t" fillcolor="black" stroked="f">
          <v:fill opacity="6682f"/>
          <v:textpath style="font-family:SimSun;font-size:54pt;mso-text-shadow:auto;v-text-kern:t" string="稿   报批稿   报批稿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73" type="#_x0000_t136" style="width:689.9pt;height:53.95pt;margin-top:548.22pt;margin-left:108.16pt;mso-position-horizontal-relative:page;mso-position-vertical-relative:page;position:absolute;rotation:315;z-index:-251633664" o:allowincell="f" filled="t" fillcolor="black" stroked="f">
          <v:fill opacity="6682f"/>
          <v:textpath style="font-family:SimSun;font-size:54pt;mso-text-shadow:auto;v-text-kern:t" string="报批稿   报批稿   报批稿"/>
        </v:shape>
      </w:pict>
    </w:r>
    <w:r>
      <w:pict>
        <v:shape id="_x0000_s2074" type="#_x0000_t136" style="width:689.9pt;height:53.95pt;margin-top:399.4pt;margin-left:-40.67pt;mso-position-horizontal-relative:page;mso-position-vertical-relative:page;position:absolute;rotation:315;z-index:-251632640" o:allowincell="f" filled="t" fillcolor="black" stroked="f">
          <v:fill opacity="6682f"/>
          <v:textpath style="font-family:SimSun;font-size:54pt;mso-text-shadow:auto;v-text-kern:t" string="报批稿   报批稿   报批稿"/>
        </v:shape>
      </w:pict>
    </w:r>
    <w:r>
      <w:pict>
        <v:shape id="_x0000_s2075" type="#_x0000_t136" style="width:581.65pt;height:53.95pt;margin-top:212.31pt;margin-left:-97.13pt;mso-position-horizontal-relative:page;mso-position-vertical-relative:page;position:absolute;rotation:315;z-index:-251631616" o:allowincell="f" filled="t" fillcolor="black" stroked="f">
          <v:fill opacity="6682f"/>
          <v:textpath style="font-family:SimSun;font-size:54pt;mso-text-shadow:auto;v-text-kern:t" string="稿   报批稿   报批稿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76" type="#_x0000_t136" style="width:689.9pt;height:53.95pt;margin-top:548.22pt;margin-left:108.16pt;mso-position-horizontal-relative:page;mso-position-vertical-relative:page;position:absolute;rotation:315;z-index:-251630592" o:allowincell="f" filled="t" fillcolor="black" stroked="f">
          <v:fill opacity="6682f"/>
          <v:textpath style="font-family:SimSun;font-size:54pt;mso-text-shadow:auto;v-text-kern:t" string="报批稿   报批稿   报批稿"/>
        </v:shape>
      </w:pict>
    </w:r>
    <w:r>
      <w:pict>
        <v:shape id="_x0000_s2077" type="#_x0000_t136" style="width:689.9pt;height:53.95pt;margin-top:399.4pt;margin-left:-40.67pt;mso-position-horizontal-relative:page;mso-position-vertical-relative:page;position:absolute;rotation:315;z-index:-251629568" o:allowincell="f" filled="t" fillcolor="black" stroked="f">
          <v:fill opacity="6682f"/>
          <v:textpath style="font-family:SimSun;font-size:54pt;mso-text-shadow:auto;v-text-kern:t" string="报批稿   报批稿   报批稿"/>
        </v:shape>
      </w:pict>
    </w:r>
    <w:r>
      <w:pict>
        <v:shape id="_x0000_s2078" type="#_x0000_t136" style="width:581.65pt;height:53.95pt;margin-top:212.31pt;margin-left:-97.13pt;mso-position-horizontal-relative:page;mso-position-vertical-relative:page;position:absolute;rotation:315;z-index:-251628544" o:allowincell="f" filled="t" fillcolor="black" stroked="f">
          <v:fill opacity="6682f"/>
          <v:textpath style="font-family:SimSun;font-size:54pt;mso-text-shadow:auto;v-text-kern:t" string="稿   报批稿   报批稿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79" type="#_x0000_t136" style="width:689.9pt;height:53.95pt;margin-top:548.22pt;margin-left:108.16pt;mso-position-horizontal-relative:page;mso-position-vertical-relative:page;position:absolute;rotation:315;z-index:-251627520" o:allowincell="f" filled="t" fillcolor="black" stroked="f">
          <v:fill opacity="6682f"/>
          <v:textpath style="font-family:SimSun;font-size:54pt;mso-text-shadow:auto;v-text-kern:t" string="报批稿   报批稿   报批稿"/>
        </v:shape>
      </w:pict>
    </w:r>
    <w:r>
      <w:pict>
        <v:shape id="_x0000_s2080" type="#_x0000_t136" style="width:689.9pt;height:53.95pt;margin-top:399.4pt;margin-left:-40.67pt;mso-position-horizontal-relative:page;mso-position-vertical-relative:page;position:absolute;rotation:315;z-index:-251626496" o:allowincell="f" filled="t" fillcolor="black" stroked="f">
          <v:fill opacity="6682f"/>
          <v:textpath style="font-family:SimSun;font-size:54pt;mso-text-shadow:auto;v-text-kern:t" string="报批稿   报批稿   报批稿"/>
        </v:shape>
      </w:pict>
    </w:r>
    <w:r>
      <w:pict>
        <v:shape id="_x0000_s2081" type="#_x0000_t136" style="width:581.65pt;height:53.95pt;margin-top:212.31pt;margin-left:-97.13pt;mso-position-horizontal-relative:page;mso-position-vertical-relative:page;position:absolute;rotation:315;z-index:-251625472" o:allowincell="f" filled="t" fillcolor="black" stroked="f">
          <v:fill opacity="6682f"/>
          <v:textpath style="font-family:SimSun;font-size:54pt;mso-text-shadow:auto;v-text-kern:t" string="稿   报批稿   报批稿"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82" type="#_x0000_t136" style="width:689.9pt;height:53.95pt;margin-top:548.22pt;margin-left:108.16pt;mso-position-horizontal-relative:page;mso-position-vertical-relative:page;position:absolute;rotation:315;z-index:-251624448" o:allowincell="f" filled="t" fillcolor="black" stroked="f">
          <v:fill opacity="6682f"/>
          <v:textpath style="font-family:SimSun;font-size:54pt;mso-text-shadow:auto;v-text-kern:t" string="报批稿   报批稿   报批稿"/>
        </v:shape>
      </w:pict>
    </w:r>
    <w:r>
      <w:pict>
        <v:shape id="_x0000_s2083" type="#_x0000_t136" style="width:689.9pt;height:53.95pt;margin-top:399.4pt;margin-left:-40.67pt;mso-position-horizontal-relative:page;mso-position-vertical-relative:page;position:absolute;rotation:315;z-index:-251623424" o:allowincell="f" filled="t" fillcolor="black" stroked="f">
          <v:fill opacity="6682f"/>
          <v:textpath style="font-family:SimSun;font-size:54pt;mso-text-shadow:auto;v-text-kern:t" string="报批稿   报批稿   报批稿"/>
        </v:shape>
      </w:pict>
    </w:r>
    <w:r>
      <w:pict>
        <v:shape id="_x0000_s2084" type="#_x0000_t136" style="width:581.65pt;height:53.95pt;margin-top:212.31pt;margin-left:-97.13pt;mso-position-horizontal-relative:page;mso-position-vertical-relative:page;position:absolute;rotation:315;z-index:-251622400" o:allowincell="f" filled="t" fillcolor="black" stroked="f">
          <v:fill opacity="6682f"/>
          <v:textpath style="font-family:SimSun;font-size:54pt;mso-text-shadow:auto;v-text-kern:t" string="稿   报批稿   报批稿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85" type="#_x0000_t136" style="width:689.9pt;height:53.95pt;margin-top:548.22pt;margin-left:108.16pt;mso-position-horizontal-relative:page;mso-position-vertical-relative:page;position:absolute;rotation:315;z-index:-251621376" o:allowincell="f" filled="t" fillcolor="black" stroked="f">
          <v:fill opacity="6682f"/>
          <v:textpath style="font-family:SimSun;font-size:54pt;mso-text-shadow:auto;v-text-kern:t" string="报批稿   报批稿   报批稿"/>
        </v:shape>
      </w:pict>
    </w:r>
    <w:r>
      <w:pict>
        <v:shape id="_x0000_s2086" type="#_x0000_t136" style="width:689.9pt;height:53.95pt;margin-top:399.4pt;margin-left:-40.67pt;mso-position-horizontal-relative:page;mso-position-vertical-relative:page;position:absolute;rotation:315;z-index:-251620352" o:allowincell="f" filled="t" fillcolor="black" stroked="f">
          <v:fill opacity="6682f"/>
          <v:textpath style="font-family:SimSun;font-size:54pt;mso-text-shadow:auto;v-text-kern:t" string="报批稿   报批稿   报批稿"/>
        </v:shape>
      </w:pict>
    </w:r>
    <w:r>
      <w:pict>
        <v:shape id="_x0000_s2087" type="#_x0000_t136" style="width:581.65pt;height:53.95pt;margin-top:212.31pt;margin-left:-97.13pt;mso-position-horizontal-relative:page;mso-position-vertical-relative:page;position:absolute;rotation:315;z-index:-251619328" o:allowincell="f" filled="t" fillcolor="black" stroked="f">
          <v:fill opacity="6682f"/>
          <v:textpath style="font-family:SimSun;font-size:54pt;mso-text-shadow:auto;v-text-kern:t" string="稿   报批稿   报批稿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88" type="#_x0000_t136" style="width:689.9pt;height:53.95pt;margin-top:548.22pt;margin-left:108.16pt;mso-position-horizontal-relative:page;mso-position-vertical-relative:page;position:absolute;rotation:315;z-index:-251618304" o:allowincell="f" filled="t" fillcolor="black" stroked="f">
          <v:fill opacity="6682f"/>
          <v:textpath style="font-family:SimSun;font-size:54pt;mso-text-shadow:auto;v-text-kern:t" string="报批稿   报批稿   报批稿"/>
        </v:shape>
      </w:pict>
    </w:r>
    <w:r>
      <w:pict>
        <v:shape id="_x0000_s2089" type="#_x0000_t136" style="width:689.9pt;height:53.95pt;margin-top:399.4pt;margin-left:-40.67pt;mso-position-horizontal-relative:page;mso-position-vertical-relative:page;position:absolute;rotation:315;z-index:-251617280" o:allowincell="f" filled="t" fillcolor="black" stroked="f">
          <v:fill opacity="6682f"/>
          <v:textpath style="font-family:SimSun;font-size:54pt;mso-text-shadow:auto;v-text-kern:t" string="报批稿   报批稿   报批稿"/>
        </v:shape>
      </w:pict>
    </w:r>
    <w:r>
      <w:pict>
        <v:shape id="_x0000_s2090" type="#_x0000_t136" style="width:581.65pt;height:53.95pt;margin-top:212.31pt;margin-left:-97.13pt;mso-position-horizontal-relative:page;mso-position-vertical-relative:page;position:absolute;rotation:315;z-index:-251616256" o:allowincell="f" filled="t" fillcolor="black" stroked="f">
          <v:fill opacity="6682f"/>
          <v:textpath style="font-family:SimSun;font-size:54pt;mso-text-shadow:auto;v-text-kern:t" string="稿   报批稿   报批稿"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91" type="#_x0000_t136" style="width:689.9pt;height:53.95pt;margin-top:548.22pt;margin-left:108.16pt;mso-position-horizontal-relative:page;mso-position-vertical-relative:page;position:absolute;rotation:315;z-index:-251615232" o:allowincell="f" filled="t" fillcolor="black" stroked="f">
          <v:fill opacity="6682f"/>
          <v:textpath style="font-family:SimSun;font-size:54pt;mso-text-shadow:auto;v-text-kern:t" string="报批稿   报批稿   报批稿"/>
        </v:shape>
      </w:pict>
    </w:r>
    <w:r>
      <w:pict>
        <v:shape id="_x0000_s2092" type="#_x0000_t136" style="width:689.9pt;height:53.95pt;margin-top:399.4pt;margin-left:-40.67pt;mso-position-horizontal-relative:page;mso-position-vertical-relative:page;position:absolute;rotation:315;z-index:-251614208" o:allowincell="f" filled="t" fillcolor="black" stroked="f">
          <v:fill opacity="6682f"/>
          <v:textpath style="font-family:SimSun;font-size:54pt;mso-text-shadow:auto;v-text-kern:t" string="报批稿   报批稿   报批稿"/>
        </v:shape>
      </w:pict>
    </w:r>
    <w:r>
      <w:pict>
        <v:shape id="_x0000_s2093" type="#_x0000_t136" style="width:581.65pt;height:53.95pt;margin-top:212.31pt;margin-left:-97.13pt;mso-position-horizontal-relative:page;mso-position-vertical-relative:page;position:absolute;rotation:315;z-index:-251613184" o:allowincell="f" filled="t" fillcolor="black" stroked="f">
          <v:fill opacity="6682f"/>
          <v:textpath style="font-family:SimSun;font-size:54pt;mso-text-shadow:auto;v-text-kern:t" string="稿   报批稿   报批稿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94" type="#_x0000_t136" style="width:689.9pt;height:53.95pt;margin-top:548.22pt;margin-left:108.16pt;mso-position-horizontal-relative:page;mso-position-vertical-relative:page;position:absolute;rotation:315;z-index:-251612160" o:allowincell="f" filled="t" fillcolor="black" stroked="f">
          <v:fill opacity="6682f"/>
          <v:textpath style="font-family:SimSun;font-size:54pt;mso-text-shadow:auto;v-text-kern:t" string="报批稿   报批稿   报批稿"/>
        </v:shape>
      </w:pict>
    </w:r>
    <w:r>
      <w:pict>
        <v:shape id="_x0000_s2095" type="#_x0000_t136" style="width:689.9pt;height:53.95pt;margin-top:399.4pt;margin-left:-40.67pt;mso-position-horizontal-relative:page;mso-position-vertical-relative:page;position:absolute;rotation:315;z-index:-251611136" o:allowincell="f" filled="t" fillcolor="black" stroked="f">
          <v:fill opacity="6682f"/>
          <v:textpath style="font-family:SimSun;font-size:54pt;mso-text-shadow:auto;v-text-kern:t" string="报批稿   报批稿   报批稿"/>
        </v:shape>
      </w:pict>
    </w:r>
    <w:r>
      <w:pict>
        <v:shape id="_x0000_s2096" type="#_x0000_t136" style="width:581.65pt;height:53.95pt;margin-top:212.31pt;margin-left:-97.13pt;mso-position-horizontal-relative:page;mso-position-vertical-relative:page;position:absolute;rotation:315;z-index:-251610112" o:allowincell="f" filled="t" fillcolor="black" stroked="f">
          <v:fill opacity="6682f"/>
          <v:textpath style="font-family:SimSun;font-size:54pt;mso-text-shadow:auto;v-text-kern:t" string="稿   报批稿   报批稿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97" type="#_x0000_t136" style="width:689.9pt;height:53.95pt;margin-top:548.22pt;margin-left:108.16pt;mso-position-horizontal-relative:page;mso-position-vertical-relative:page;position:absolute;rotation:315;z-index:-251609088" o:allowincell="f" filled="t" fillcolor="black" stroked="f">
          <v:fill opacity="6682f"/>
          <v:textpath style="font-family:SimSun;font-size:54pt;mso-text-shadow:auto;v-text-kern:t" string="报批稿   报批稿   报批稿"/>
        </v:shape>
      </w:pict>
    </w:r>
    <w:r>
      <w:pict>
        <v:shape id="_x0000_s2098" type="#_x0000_t136" style="width:689.9pt;height:53.95pt;margin-top:399.4pt;margin-left:-40.67pt;mso-position-horizontal-relative:page;mso-position-vertical-relative:page;position:absolute;rotation:315;z-index:-251608064" o:allowincell="f" filled="t" fillcolor="black" stroked="f">
          <v:fill opacity="6682f"/>
          <v:textpath style="font-family:SimSun;font-size:54pt;mso-text-shadow:auto;v-text-kern:t" string="报批稿   报批稿   报批稿"/>
        </v:shape>
      </w:pict>
    </w:r>
    <w:r>
      <w:pict>
        <v:shape id="_x0000_s2099" type="#_x0000_t136" style="width:581.65pt;height:53.95pt;margin-top:212.31pt;margin-left:-97.13pt;mso-position-horizontal-relative:page;mso-position-vertical-relative:page;position:absolute;rotation:315;z-index:-251607040" o:allowincell="f" filled="t" fillcolor="black" stroked="f">
          <v:fill opacity="6682f"/>
          <v:textpath style="font-family:SimSun;font-size:54pt;mso-text-shadow:auto;v-text-kern:t" string="稿   报批稿   报批稿"/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100" type="#_x0000_t136" style="width:689.9pt;height:53.95pt;margin-top:548.22pt;margin-left:108.16pt;mso-position-horizontal-relative:page;mso-position-vertical-relative:page;position:absolute;rotation:315;z-index:-251606016" o:allowincell="f" filled="t" fillcolor="black" stroked="f">
          <v:fill opacity="6682f"/>
          <v:textpath style="font-family:SimSun;font-size:54pt;mso-text-shadow:auto;v-text-kern:t" string="报批稿   报批稿   报批稿"/>
        </v:shape>
      </w:pict>
    </w:r>
    <w:r>
      <w:pict>
        <v:shape id="_x0000_s2101" type="#_x0000_t136" style="width:689.9pt;height:53.95pt;margin-top:399.4pt;margin-left:-40.67pt;mso-position-horizontal-relative:page;mso-position-vertical-relative:page;position:absolute;rotation:315;z-index:-251604992" o:allowincell="f" filled="t" fillcolor="black" stroked="f">
          <v:fill opacity="6682f"/>
          <v:textpath style="font-family:SimSun;font-size:54pt;mso-text-shadow:auto;v-text-kern:t" string="报批稿   报批稿   报批稿"/>
        </v:shape>
      </w:pict>
    </w:r>
    <w:r>
      <w:pict>
        <v:shape id="_x0000_s2102" type="#_x0000_t136" style="width:581.65pt;height:53.95pt;margin-top:212.31pt;margin-left:-97.13pt;mso-position-horizontal-relative:page;mso-position-vertical-relative:page;position:absolute;rotation:315;z-index:-251603968" o:allowincell="f" filled="t" fillcolor="black" stroked="f">
          <v:fill opacity="6682f"/>
          <v:textpath style="font-family:SimSun;font-size:54pt;mso-text-shadow:auto;v-text-kern:t" string="稿   报批稿   报批稿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103" type="#_x0000_t136" style="width:689.9pt;height:53.95pt;margin-top:548.22pt;margin-left:108.16pt;mso-position-horizontal-relative:page;mso-position-vertical-relative:page;position:absolute;rotation:315;z-index:-251602944" o:allowincell="f" filled="t" fillcolor="black" stroked="f">
          <v:fill opacity="6682f"/>
          <v:textpath style="font-family:SimSun;font-size:54pt;mso-text-shadow:auto;v-text-kern:t" string="报批稿   报批稿   报批稿"/>
        </v:shape>
      </w:pict>
    </w:r>
    <w:r>
      <w:pict>
        <v:shape id="_x0000_s2104" type="#_x0000_t136" style="width:689.9pt;height:53.95pt;margin-top:399.4pt;margin-left:-40.67pt;mso-position-horizontal-relative:page;mso-position-vertical-relative:page;position:absolute;rotation:315;z-index:-251601920" o:allowincell="f" filled="t" fillcolor="black" stroked="f">
          <v:fill opacity="6682f"/>
          <v:textpath style="font-family:SimSun;font-size:54pt;mso-text-shadow:auto;v-text-kern:t" string="报批稿   报批稿   报批稿"/>
        </v:shape>
      </w:pict>
    </w:r>
    <w:r>
      <w:pict>
        <v:shape id="_x0000_s2105" type="#_x0000_t136" style="width:581.65pt;height:53.95pt;margin-top:212.31pt;margin-left:-97.13pt;mso-position-horizontal-relative:page;mso-position-vertical-relative:page;position:absolute;rotation:315;z-index:-251600896" o:allowincell="f" filled="t" fillcolor="black" stroked="f">
          <v:fill opacity="6682f"/>
          <v:textpath style="font-family:SimSun;font-size:54pt;mso-text-shadow:auto;v-text-kern:t" string="稿   报批稿   报批稿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106" type="#_x0000_t136" style="width:689.9pt;height:53.95pt;margin-top:548.22pt;margin-left:108.16pt;mso-position-horizontal-relative:page;mso-position-vertical-relative:page;position:absolute;rotation:315;z-index:-251599872" o:allowincell="f" filled="t" fillcolor="black" stroked="f">
          <v:fill opacity="6682f"/>
          <v:textpath style="font-family:SimSun;font-size:54pt;mso-text-shadow:auto;v-text-kern:t" string="报批稿   报批稿   报批稿"/>
        </v:shape>
      </w:pict>
    </w:r>
    <w:r>
      <w:pict>
        <v:shape id="_x0000_s2107" type="#_x0000_t136" style="width:689.9pt;height:53.95pt;margin-top:399.4pt;margin-left:-40.67pt;mso-position-horizontal-relative:page;mso-position-vertical-relative:page;position:absolute;rotation:315;z-index:-251598848" o:allowincell="f" filled="t" fillcolor="black" stroked="f">
          <v:fill opacity="6682f"/>
          <v:textpath style="font-family:SimSun;font-size:54pt;mso-text-shadow:auto;v-text-kern:t" string="报批稿   报批稿   报批稿"/>
        </v:shape>
      </w:pict>
    </w:r>
    <w:r>
      <w:pict>
        <v:shape id="_x0000_s2108" type="#_x0000_t136" style="width:581.65pt;height:53.95pt;margin-top:212.31pt;margin-left:-97.13pt;mso-position-horizontal-relative:page;mso-position-vertical-relative:page;position:absolute;rotation:315;z-index:-251597824" o:allowincell="f" filled="t" fillcolor="black" stroked="f">
          <v:fill opacity="6682f"/>
          <v:textpath style="font-family:SimSun;font-size:54pt;mso-text-shadow:auto;v-text-kern:t" string="稿   报批稿   报批稿"/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109" type="#_x0000_t136" style="width:689.9pt;height:53.95pt;margin-top:548.22pt;margin-left:108.16pt;mso-position-horizontal-relative:page;mso-position-vertical-relative:page;position:absolute;rotation:315;z-index:-251596800" o:allowincell="f" filled="t" fillcolor="black" stroked="f">
          <v:fill opacity="6682f"/>
          <v:textpath style="font-family:SimSun;font-size:54pt;mso-text-shadow:auto;v-text-kern:t" string="报批稿   报批稿   报批稿"/>
        </v:shape>
      </w:pict>
    </w:r>
    <w:r>
      <w:pict>
        <v:shape id="_x0000_s2110" type="#_x0000_t136" style="width:689.9pt;height:53.95pt;margin-top:399.4pt;margin-left:-40.67pt;mso-position-horizontal-relative:page;mso-position-vertical-relative:page;position:absolute;rotation:315;z-index:-251595776" o:allowincell="f" filled="t" fillcolor="black" stroked="f">
          <v:fill opacity="6682f"/>
          <v:textpath style="font-family:SimSun;font-size:54pt;mso-text-shadow:auto;v-text-kern:t" string="报批稿   报批稿   报批稿"/>
        </v:shape>
      </w:pict>
    </w:r>
    <w:r>
      <w:pict>
        <v:shape id="_x0000_s2111" type="#_x0000_t136" style="width:581.65pt;height:53.95pt;margin-top:212.31pt;margin-left:-97.13pt;mso-position-horizontal-relative:page;mso-position-vertical-relative:page;position:absolute;rotation:315;z-index:-251594752" o:allowincell="f" filled="t" fillcolor="black" stroked="f">
          <v:fill opacity="6682f"/>
          <v:textpath style="font-family:SimSun;font-size:54pt;mso-text-shadow:auto;v-text-kern:t" string="稿   报批稿   报批稿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112" type="#_x0000_t136" style="width:689.9pt;height:53.95pt;margin-top:548.22pt;margin-left:108.16pt;mso-position-horizontal-relative:page;mso-position-vertical-relative:page;position:absolute;rotation:315;z-index:-251593728" o:allowincell="f" filled="t" fillcolor="black" stroked="f">
          <v:fill opacity="6682f"/>
          <v:textpath style="font-family:SimSun;font-size:54pt;mso-text-shadow:auto;v-text-kern:t" string="报批稿   报批稿   报批稿"/>
        </v:shape>
      </w:pict>
    </w:r>
    <w:r>
      <w:pict>
        <v:shape id="_x0000_s2113" type="#_x0000_t136" style="width:689.9pt;height:53.95pt;margin-top:399.4pt;margin-left:-40.67pt;mso-position-horizontal-relative:page;mso-position-vertical-relative:page;position:absolute;rotation:315;z-index:-251592704" o:allowincell="f" filled="t" fillcolor="black" stroked="f">
          <v:fill opacity="6682f"/>
          <v:textpath style="font-family:SimSun;font-size:54pt;mso-text-shadow:auto;v-text-kern:t" string="报批稿   报批稿   报批稿"/>
        </v:shape>
      </w:pict>
    </w:r>
    <w:r>
      <w:pict>
        <v:shape id="_x0000_s2114" type="#_x0000_t136" style="width:581.65pt;height:53.95pt;margin-top:212.31pt;margin-left:-97.13pt;mso-position-horizontal-relative:page;mso-position-vertical-relative:page;position:absolute;rotation:315;z-index:-251591680" o:allowincell="f" filled="t" fillcolor="black" stroked="f">
          <v:fill opacity="6682f"/>
          <v:textpath style="font-family:SimSun;font-size:54pt;mso-text-shadow:auto;v-text-kern:t" string="稿   报批稿   报批稿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115" type="#_x0000_t136" style="width:689.9pt;height:53.95pt;margin-top:548.22pt;margin-left:108.16pt;mso-position-horizontal-relative:page;mso-position-vertical-relative:page;position:absolute;rotation:315;z-index:-251590656" o:allowincell="f" filled="t" fillcolor="black" stroked="f">
          <v:fill opacity="6682f"/>
          <v:textpath style="font-family:SimSun;font-size:54pt;mso-text-shadow:auto;v-text-kern:t" string="报批稿   报批稿   报批稿"/>
        </v:shape>
      </w:pict>
    </w:r>
    <w:r>
      <w:pict>
        <v:shape id="_x0000_s2116" type="#_x0000_t136" style="width:689.9pt;height:53.95pt;margin-top:399.4pt;margin-left:-40.67pt;mso-position-horizontal-relative:page;mso-position-vertical-relative:page;position:absolute;rotation:315;z-index:-251589632" o:allowincell="f" filled="t" fillcolor="black" stroked="f">
          <v:fill opacity="6682f"/>
          <v:textpath style="font-family:SimSun;font-size:54pt;mso-text-shadow:auto;v-text-kern:t" string="报批稿   报批稿   报批稿"/>
        </v:shape>
      </w:pict>
    </w:r>
    <w:r>
      <w:pict>
        <v:shape id="_x0000_s2117" type="#_x0000_t136" style="width:581.65pt;height:53.95pt;margin-top:212.31pt;margin-left:-97.13pt;mso-position-horizontal-relative:page;mso-position-vertical-relative:page;position:absolute;rotation:315;z-index:-251588608" o:allowincell="f" filled="t" fillcolor="black" stroked="f">
          <v:fill opacity="6682f"/>
          <v:textpath style="font-family:SimSun;font-size:54pt;mso-text-shadow:auto;v-text-kern:t" string="稿   报批稿   报批稿"/>
        </v:shape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118" type="#_x0000_t136" style="width:689.9pt;height:53.95pt;margin-top:548.22pt;margin-left:108.16pt;mso-position-horizontal-relative:page;mso-position-vertical-relative:page;position:absolute;rotation:315;z-index:-251587584" o:allowincell="f" filled="t" fillcolor="black" stroked="f">
          <v:fill opacity="6682f"/>
          <v:textpath style="font-family:SimSun;font-size:54pt;mso-text-shadow:auto;v-text-kern:t" string="报批稿   报批稿   报批稿"/>
        </v:shape>
      </w:pict>
    </w:r>
    <w:r>
      <w:pict>
        <v:shape id="_x0000_s2119" type="#_x0000_t136" style="width:689.9pt;height:53.95pt;margin-top:399.4pt;margin-left:-40.67pt;mso-position-horizontal-relative:page;mso-position-vertical-relative:page;position:absolute;rotation:315;z-index:-251586560" o:allowincell="f" filled="t" fillcolor="black" stroked="f">
          <v:fill opacity="6682f"/>
          <v:textpath style="font-family:SimSun;font-size:54pt;mso-text-shadow:auto;v-text-kern:t" string="报批稿   报批稿   报批稿"/>
        </v:shape>
      </w:pict>
    </w:r>
    <w:r>
      <w:pict>
        <v:shape id="_x0000_s2120" type="#_x0000_t136" style="width:581.65pt;height:53.95pt;margin-top:212.31pt;margin-left:-97.13pt;mso-position-horizontal-relative:page;mso-position-vertical-relative:page;position:absolute;rotation:315;z-index:-251585536" o:allowincell="f" filled="t" fillcolor="black" stroked="f">
          <v:fill opacity="6682f"/>
          <v:textpath style="font-family:SimSun;font-size:54pt;mso-text-shadow:auto;v-text-kern:t" string="稿   报批稿   报批稿"/>
        </v:shape>
      </w:pic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121" type="#_x0000_t136" style="width:689.9pt;height:53.95pt;margin-top:548.22pt;margin-left:108.16pt;mso-position-horizontal-relative:page;mso-position-vertical-relative:page;position:absolute;rotation:315;z-index:-251584512" o:allowincell="f" filled="t" fillcolor="black" stroked="f">
          <v:fill opacity="6682f"/>
          <v:textpath style="font-family:SimSun;font-size:54pt;mso-text-shadow:auto;v-text-kern:t" string="报批稿   报批稿   报批稿"/>
        </v:shape>
      </w:pict>
    </w:r>
    <w:r>
      <w:pict>
        <v:shape id="_x0000_s2122" type="#_x0000_t136" style="width:689.9pt;height:53.95pt;margin-top:399.4pt;margin-left:-40.67pt;mso-position-horizontal-relative:page;mso-position-vertical-relative:page;position:absolute;rotation:315;z-index:-251583488" o:allowincell="f" filled="t" fillcolor="black" stroked="f">
          <v:fill opacity="6682f"/>
          <v:textpath style="font-family:SimSun;font-size:54pt;mso-text-shadow:auto;v-text-kern:t" string="报批稿   报批稿   报批稿"/>
        </v:shape>
      </w:pict>
    </w:r>
    <w:r>
      <w:pict>
        <v:shape id="_x0000_s2123" type="#_x0000_t136" style="width:581.65pt;height:53.95pt;margin-top:212.31pt;margin-left:-97.13pt;mso-position-horizontal-relative:page;mso-position-vertical-relative:page;position:absolute;rotation:315;z-index:-251582464" o:allowincell="f" filled="t" fillcolor="black" stroked="f">
          <v:fill opacity="6682f"/>
          <v:textpath style="font-family:SimSun;font-size:54pt;mso-text-shadow:auto;v-text-kern:t" string="稿   报批稿   报批稿"/>
        </v:shape>
      </w:pic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124" type="#_x0000_t136" style="width:689.9pt;height:53.95pt;margin-top:548.22pt;margin-left:108.16pt;mso-position-horizontal-relative:page;mso-position-vertical-relative:page;position:absolute;rotation:315;z-index:-251581440" o:allowincell="f" filled="t" fillcolor="black" stroked="f">
          <v:fill opacity="6682f"/>
          <v:textpath style="font-family:SimSun;font-size:54pt;mso-text-shadow:auto;v-text-kern:t" string="报批稿   报批稿   报批稿"/>
        </v:shape>
      </w:pict>
    </w:r>
    <w:r>
      <w:pict>
        <v:shape id="_x0000_s2125" type="#_x0000_t136" style="width:689.9pt;height:53.95pt;margin-top:399.4pt;margin-left:-40.67pt;mso-position-horizontal-relative:page;mso-position-vertical-relative:page;position:absolute;rotation:315;z-index:-251580416" o:allowincell="f" filled="t" fillcolor="black" stroked="f">
          <v:fill opacity="6682f"/>
          <v:textpath style="font-family:SimSun;font-size:54pt;mso-text-shadow:auto;v-text-kern:t" string="报批稿   报批稿   报批稿"/>
        </v:shape>
      </w:pict>
    </w:r>
    <w:r>
      <w:pict>
        <v:shape id="_x0000_s2126" type="#_x0000_t136" style="width:581.65pt;height:53.95pt;margin-top:212.31pt;margin-left:-97.13pt;mso-position-horizontal-relative:page;mso-position-vertical-relative:page;position:absolute;rotation:315;z-index:-251579392" o:allowincell="f" filled="t" fillcolor="black" stroked="f">
          <v:fill opacity="6682f"/>
          <v:textpath style="font-family:SimSun;font-size:54pt;mso-text-shadow:auto;v-text-kern:t" string="稿   报批稿   报批稿"/>
        </v:shape>
      </w:pic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127" type="#_x0000_t136" style="width:689.9pt;height:53.95pt;margin-top:548.22pt;margin-left:108.16pt;mso-position-horizontal-relative:page;mso-position-vertical-relative:page;position:absolute;rotation:315;z-index:-251578368" o:allowincell="f" filled="t" fillcolor="black" stroked="f">
          <v:fill opacity="6682f"/>
          <v:textpath style="font-family:SimSun;font-size:54pt;mso-text-shadow:auto;v-text-kern:t" string="报批稿   报批稿   报批稿"/>
        </v:shape>
      </w:pict>
    </w:r>
    <w:r>
      <w:pict>
        <v:shape id="_x0000_s2128" type="#_x0000_t136" style="width:689.9pt;height:53.95pt;margin-top:399.4pt;margin-left:-40.67pt;mso-position-horizontal-relative:page;mso-position-vertical-relative:page;position:absolute;rotation:315;z-index:-251577344" o:allowincell="f" filled="t" fillcolor="black" stroked="f">
          <v:fill opacity="6682f"/>
          <v:textpath style="font-family:SimSun;font-size:54pt;mso-text-shadow:auto;v-text-kern:t" string="报批稿   报批稿   报批稿"/>
        </v:shape>
      </w:pict>
    </w:r>
    <w:r>
      <w:pict>
        <v:shape id="_x0000_s2129" type="#_x0000_t136" style="width:581.65pt;height:53.95pt;margin-top:212.31pt;margin-left:-97.13pt;mso-position-horizontal-relative:page;mso-position-vertical-relative:page;position:absolute;rotation:315;z-index:-251576320" o:allowincell="f" filled="t" fillcolor="black" stroked="f">
          <v:fill opacity="6682f"/>
          <v:textpath style="font-family:SimSun;font-size:54pt;mso-text-shadow:auto;v-text-kern:t" string="稿   报批稿   报批稿"/>
        </v:shape>
      </w:pic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130" type="#_x0000_t136" style="width:689.9pt;height:53.95pt;margin-top:548.22pt;margin-left:108.16pt;mso-position-horizontal-relative:page;mso-position-vertical-relative:page;position:absolute;rotation:315;z-index:-251575296" o:allowincell="f" filled="t" fillcolor="black" stroked="f">
          <v:fill opacity="6682f"/>
          <v:textpath style="font-family:SimSun;font-size:54pt;mso-text-shadow:auto;v-text-kern:t" string="报批稿   报批稿   报批稿"/>
        </v:shape>
      </w:pict>
    </w:r>
    <w:r>
      <w:pict>
        <v:shape id="_x0000_s2131" type="#_x0000_t136" style="width:689.9pt;height:53.95pt;margin-top:399.4pt;margin-left:-40.67pt;mso-position-horizontal-relative:page;mso-position-vertical-relative:page;position:absolute;rotation:315;z-index:-251574272" o:allowincell="f" filled="t" fillcolor="black" stroked="f">
          <v:fill opacity="6682f"/>
          <v:textpath style="font-family:SimSun;font-size:54pt;mso-text-shadow:auto;v-text-kern:t" string="报批稿   报批稿   报批稿"/>
        </v:shape>
      </w:pict>
    </w:r>
    <w:r>
      <w:pict>
        <v:shape id="_x0000_s2132" type="#_x0000_t136" style="width:581.65pt;height:53.95pt;margin-top:212.31pt;margin-left:-97.13pt;mso-position-horizontal-relative:page;mso-position-vertical-relative:page;position:absolute;rotation:315;z-index:-251573248" o:allowincell="f" filled="t" fillcolor="black" stroked="f">
          <v:fill opacity="6682f"/>
          <v:textpath style="font-family:SimSun;font-size:54pt;mso-text-shadow:auto;v-text-kern:t" string="稿   报批稿   报批稿"/>
        </v:shape>
      </w:pic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133" type="#_x0000_t136" style="width:689.9pt;height:53.95pt;margin-top:548.22pt;margin-left:108.16pt;mso-position-horizontal-relative:page;mso-position-vertical-relative:page;position:absolute;rotation:315;z-index:-251572224" o:allowincell="f" filled="t" fillcolor="black" stroked="f">
          <v:fill opacity="6682f"/>
          <v:textpath style="font-family:SimSun;font-size:54pt;mso-text-shadow:auto;v-text-kern:t" string="报批稿   报批稿   报批稿"/>
        </v:shape>
      </w:pict>
    </w:r>
    <w:r>
      <w:pict>
        <v:shape id="_x0000_s2134" type="#_x0000_t136" style="width:689.9pt;height:53.95pt;margin-top:399.4pt;margin-left:-40.67pt;mso-position-horizontal-relative:page;mso-position-vertical-relative:page;position:absolute;rotation:315;z-index:-251571200" o:allowincell="f" filled="t" fillcolor="black" stroked="f">
          <v:fill opacity="6682f"/>
          <v:textpath style="font-family:SimSun;font-size:54pt;mso-text-shadow:auto;v-text-kern:t" string="报批稿   报批稿   报批稿"/>
        </v:shape>
      </w:pict>
    </w:r>
    <w:r>
      <w:pict>
        <v:shape id="_x0000_s2135" type="#_x0000_t136" style="width:581.65pt;height:53.95pt;margin-top:212.31pt;margin-left:-97.13pt;mso-position-horizontal-relative:page;mso-position-vertical-relative:page;position:absolute;rotation:315;z-index:-251570176" o:allowincell="f" filled="t" fillcolor="black" stroked="f">
          <v:fill opacity="6682f"/>
          <v:textpath style="font-family:SimSun;font-size:54pt;mso-text-shadow:auto;v-text-kern:t" string="稿   报批稿   报批稿"/>
        </v:shape>
      </w:pic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136" type="#_x0000_t136" style="width:689.9pt;height:53.95pt;margin-top:548.22pt;margin-left:108.16pt;mso-position-horizontal-relative:page;mso-position-vertical-relative:page;position:absolute;rotation:315;z-index:-251569152" o:allowincell="f" filled="t" fillcolor="black" stroked="f">
          <v:fill opacity="6682f"/>
          <v:textpath style="font-family:SimSun;font-size:54pt;mso-text-shadow:auto;v-text-kern:t" string="报批稿   报批稿   报批稿"/>
        </v:shape>
      </w:pict>
    </w:r>
    <w:r>
      <w:pict>
        <v:shape id="_x0000_s2137" type="#_x0000_t136" style="width:689.9pt;height:53.95pt;margin-top:399.4pt;margin-left:-40.67pt;mso-position-horizontal-relative:page;mso-position-vertical-relative:page;position:absolute;rotation:315;z-index:-251568128" o:allowincell="f" filled="t" fillcolor="black" stroked="f">
          <v:fill opacity="6682f"/>
          <v:textpath style="font-family:SimSun;font-size:54pt;mso-text-shadow:auto;v-text-kern:t" string="报批稿   报批稿   报批稿"/>
        </v:shape>
      </w:pict>
    </w:r>
    <w:r>
      <w:pict>
        <v:shape id="_x0000_s2138" type="#_x0000_t136" style="width:581.65pt;height:53.95pt;margin-top:212.31pt;margin-left:-97.13pt;mso-position-horizontal-relative:page;mso-position-vertical-relative:page;position:absolute;rotation:315;z-index:-251567104" o:allowincell="f" filled="t" fillcolor="black" stroked="f">
          <v:fill opacity="6682f"/>
          <v:textpath style="font-family:SimSun;font-size:54pt;mso-text-shadow:auto;v-text-kern:t" string="稿   报批稿   报批稿"/>
        </v:shape>
      </w:pict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139" type="#_x0000_t136" style="width:689.9pt;height:53.95pt;margin-top:548.22pt;margin-left:108.16pt;mso-position-horizontal-relative:page;mso-position-vertical-relative:page;position:absolute;rotation:315;z-index:-251566080" o:allowincell="f" filled="t" fillcolor="black" stroked="f">
          <v:fill opacity="6682f"/>
          <v:textpath style="font-family:SimSun;font-size:54pt;mso-text-shadow:auto;v-text-kern:t" string="报批稿   报批稿   报批稿"/>
        </v:shape>
      </w:pict>
    </w:r>
    <w:r>
      <w:pict>
        <v:shape id="_x0000_s2140" type="#_x0000_t136" style="width:689.9pt;height:53.95pt;margin-top:399.4pt;margin-left:-40.67pt;mso-position-horizontal-relative:page;mso-position-vertical-relative:page;position:absolute;rotation:315;z-index:-251565056" o:allowincell="f" filled="t" fillcolor="black" stroked="f">
          <v:fill opacity="6682f"/>
          <v:textpath style="font-family:SimSun;font-size:54pt;mso-text-shadow:auto;v-text-kern:t" string="报批稿   报批稿   报批稿"/>
        </v:shape>
      </w:pict>
    </w:r>
    <w:r>
      <w:pict>
        <v:shape id="_x0000_s2141" type="#_x0000_t136" style="width:581.65pt;height:53.95pt;margin-top:212.31pt;margin-left:-97.13pt;mso-position-horizontal-relative:page;mso-position-vertical-relative:page;position:absolute;rotation:315;z-index:-251564032" o:allowincell="f" filled="t" fillcolor="black" stroked="f">
          <v:fill opacity="6682f"/>
          <v:textpath style="font-family:SimSun;font-size:54pt;mso-text-shadow:auto;v-text-kern:t" string="稿   报批稿   报批稿"/>
        </v:shape>
      </w:pict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142" type="#_x0000_t136" style="width:689.9pt;height:53.95pt;margin-top:548.22pt;margin-left:108.16pt;mso-position-horizontal-relative:page;mso-position-vertical-relative:page;position:absolute;rotation:315;z-index:-251563008" o:allowincell="f" filled="t" fillcolor="black" stroked="f">
          <v:fill opacity="6682f"/>
          <v:textpath style="font-family:SimSun;font-size:54pt;mso-text-shadow:auto;v-text-kern:t" string="报批稿   报批稿   报批稿"/>
        </v:shape>
      </w:pict>
    </w:r>
    <w:r>
      <w:pict>
        <v:shape id="_x0000_s2143" type="#_x0000_t136" style="width:689.9pt;height:53.95pt;margin-top:399.4pt;margin-left:-40.67pt;mso-position-horizontal-relative:page;mso-position-vertical-relative:page;position:absolute;rotation:315;z-index:-251561984" o:allowincell="f" filled="t" fillcolor="black" stroked="f">
          <v:fill opacity="6682f"/>
          <v:textpath style="font-family:SimSun;font-size:54pt;mso-text-shadow:auto;v-text-kern:t" string="报批稿   报批稿   报批稿"/>
        </v:shape>
      </w:pict>
    </w:r>
    <w:r>
      <w:pict>
        <v:shape id="_x0000_s2144" type="#_x0000_t136" style="width:581.65pt;height:53.95pt;margin-top:212.31pt;margin-left:-97.13pt;mso-position-horizontal-relative:page;mso-position-vertical-relative:page;position:absolute;rotation:315;z-index:-251560960" o:allowincell="f" filled="t" fillcolor="black" stroked="f">
          <v:fill opacity="6682f"/>
          <v:textpath style="font-family:SimSun;font-size:54pt;mso-text-shadow:auto;v-text-kern:t" string="稿   报批稿   报批稿"/>
        </v:shape>
      </w:pic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145" type="#_x0000_t136" style="width:689.9pt;height:53.95pt;margin-top:548.22pt;margin-left:108.16pt;mso-position-horizontal-relative:page;mso-position-vertical-relative:page;position:absolute;rotation:315;z-index:-251559936" o:allowincell="f" filled="t" fillcolor="black" stroked="f">
          <v:fill opacity="6682f"/>
          <v:textpath style="font-family:SimSun;font-size:54pt;mso-text-shadow:auto;v-text-kern:t" string="报批稿   报批稿   报批稿"/>
        </v:shape>
      </w:pict>
    </w:r>
    <w:r>
      <w:pict>
        <v:shape id="_x0000_s2146" type="#_x0000_t136" style="width:689.9pt;height:53.95pt;margin-top:399.4pt;margin-left:-40.67pt;mso-position-horizontal-relative:page;mso-position-vertical-relative:page;position:absolute;rotation:315;z-index:-251558912" o:allowincell="f" filled="t" fillcolor="black" stroked="f">
          <v:fill opacity="6682f"/>
          <v:textpath style="font-family:SimSun;font-size:54pt;mso-text-shadow:auto;v-text-kern:t" string="报批稿   报批稿   报批稿"/>
        </v:shape>
      </w:pict>
    </w:r>
    <w:r>
      <w:pict>
        <v:shape id="_x0000_s2147" type="#_x0000_t136" style="width:581.65pt;height:53.95pt;margin-top:212.31pt;margin-left:-97.13pt;mso-position-horizontal-relative:page;mso-position-vertical-relative:page;position:absolute;rotation:315;z-index:-251557888" o:allowincell="f" filled="t" fillcolor="black" stroked="f">
          <v:fill opacity="6682f"/>
          <v:textpath style="font-family:SimSun;font-size:54pt;mso-text-shadow:auto;v-text-kern:t" string="稿   报批稿   报批稿"/>
        </v:shape>
      </w:pict>
    </w: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148" type="#_x0000_t136" style="width:689.9pt;height:53.95pt;margin-top:548.22pt;margin-left:108.16pt;mso-position-horizontal-relative:page;mso-position-vertical-relative:page;position:absolute;rotation:315;z-index:-251556864" o:allowincell="f" filled="t" fillcolor="black" stroked="f">
          <v:fill opacity="6682f"/>
          <v:textpath style="font-family:SimSun;font-size:54pt;mso-text-shadow:auto;v-text-kern:t" string="报批稿   报批稿   报批稿"/>
        </v:shape>
      </w:pict>
    </w:r>
    <w:r>
      <w:pict>
        <v:shape id="_x0000_s2149" type="#_x0000_t136" style="width:689.9pt;height:53.95pt;margin-top:399.4pt;margin-left:-40.67pt;mso-position-horizontal-relative:page;mso-position-vertical-relative:page;position:absolute;rotation:315;z-index:-251555840" o:allowincell="f" filled="t" fillcolor="black" stroked="f">
          <v:fill opacity="6682f"/>
          <v:textpath style="font-family:SimSun;font-size:54pt;mso-text-shadow:auto;v-text-kern:t" string="报批稿   报批稿   报批稿"/>
        </v:shape>
      </w:pict>
    </w:r>
    <w:r>
      <w:pict>
        <v:shape id="_x0000_s2150" type="#_x0000_t136" style="width:581.65pt;height:53.95pt;margin-top:212.31pt;margin-left:-97.13pt;mso-position-horizontal-relative:page;mso-position-vertical-relative:page;position:absolute;rotation:315;z-index:-251554816" o:allowincell="f" filled="t" fillcolor="black" stroked="f">
          <v:fill opacity="6682f"/>
          <v:textpath style="font-family:SimSun;font-size:54pt;mso-text-shadow:auto;v-text-kern:t" string="稿   报批稿   报批稿"/>
        </v:shape>
      </w:pict>
    </w: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151" type="#_x0000_t136" style="width:689.9pt;height:53.95pt;margin-top:548.22pt;margin-left:108.16pt;mso-position-horizontal-relative:page;mso-position-vertical-relative:page;position:absolute;rotation:315;z-index:-251553792" o:allowincell="f" filled="t" fillcolor="black" stroked="f">
          <v:fill opacity="6682f"/>
          <v:textpath style="font-family:SimSun;font-size:54pt;mso-text-shadow:auto;v-text-kern:t" string="报批稿   报批稿   报批稿"/>
        </v:shape>
      </w:pict>
    </w:r>
    <w:r>
      <w:pict>
        <v:shape id="_x0000_s2152" type="#_x0000_t136" style="width:689.9pt;height:53.95pt;margin-top:399.4pt;margin-left:-40.67pt;mso-position-horizontal-relative:page;mso-position-vertical-relative:page;position:absolute;rotation:315;z-index:-251552768" o:allowincell="f" filled="t" fillcolor="black" stroked="f">
          <v:fill opacity="6682f"/>
          <v:textpath style="font-family:SimSun;font-size:54pt;mso-text-shadow:auto;v-text-kern:t" string="报批稿   报批稿   报批稿"/>
        </v:shape>
      </w:pict>
    </w:r>
    <w:r>
      <w:pict>
        <v:shape id="_x0000_s2153" type="#_x0000_t136" style="width:581.65pt;height:53.95pt;margin-top:212.31pt;margin-left:-97.13pt;mso-position-horizontal-relative:page;mso-position-vertical-relative:page;position:absolute;rotation:315;z-index:-251551744" o:allowincell="f" filled="t" fillcolor="black" stroked="f">
          <v:fill opacity="6682f"/>
          <v:textpath style="font-family:SimSun;font-size:54pt;mso-text-shadow:auto;v-text-kern:t" string="稿   报批稿   报批稿"/>
        </v:shape>
      </w:pic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154" type="#_x0000_t136" style="width:689.9pt;height:53.95pt;margin-top:548.22pt;margin-left:108.16pt;mso-position-horizontal-relative:page;mso-position-vertical-relative:page;position:absolute;rotation:315;z-index:-251550720" o:allowincell="f" filled="t" fillcolor="black" stroked="f">
          <v:fill opacity="6682f"/>
          <v:textpath style="font-family:SimSun;font-size:54pt;mso-text-shadow:auto;v-text-kern:t" string="报批稿   报批稿   报批稿"/>
        </v:shape>
      </w:pict>
    </w:r>
    <w:r>
      <w:pict>
        <v:shape id="_x0000_s2155" type="#_x0000_t136" style="width:689.9pt;height:53.95pt;margin-top:399.4pt;margin-left:-40.67pt;mso-position-horizontal-relative:page;mso-position-vertical-relative:page;position:absolute;rotation:315;z-index:-251549696" o:allowincell="f" filled="t" fillcolor="black" stroked="f">
          <v:fill opacity="6682f"/>
          <v:textpath style="font-family:SimSun;font-size:54pt;mso-text-shadow:auto;v-text-kern:t" string="报批稿   报批稿   报批稿"/>
        </v:shape>
      </w:pict>
    </w:r>
    <w:r>
      <w:pict>
        <v:shape id="_x0000_s2156" type="#_x0000_t136" style="width:581.65pt;height:53.95pt;margin-top:212.31pt;margin-left:-97.13pt;mso-position-horizontal-relative:page;mso-position-vertical-relative:page;position:absolute;rotation:315;z-index:-251548672" o:allowincell="f" filled="t" fillcolor="black" stroked="f">
          <v:fill opacity="6682f"/>
          <v:textpath style="font-family:SimSun;font-size:54pt;mso-text-shadow:auto;v-text-kern:t" string="稿   报批稿   报批稿"/>
        </v:shape>
      </w:pict>
    </w: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157" type="#_x0000_t136" style="width:689.9pt;height:53.95pt;margin-top:548.22pt;margin-left:108.16pt;mso-position-horizontal-relative:page;mso-position-vertical-relative:page;position:absolute;rotation:315;z-index:-251547648" o:allowincell="f" filled="t" fillcolor="black" stroked="f">
          <v:fill opacity="6682f"/>
          <v:textpath style="font-family:SimSun;font-size:54pt;mso-text-shadow:auto;v-text-kern:t" string="报批稿   报批稿   报批稿"/>
        </v:shape>
      </w:pict>
    </w:r>
    <w:r>
      <w:pict>
        <v:shape id="_x0000_s2158" type="#_x0000_t136" style="width:689.9pt;height:53.95pt;margin-top:399.4pt;margin-left:-40.67pt;mso-position-horizontal-relative:page;mso-position-vertical-relative:page;position:absolute;rotation:315;z-index:-251546624" o:allowincell="f" filled="t" fillcolor="black" stroked="f">
          <v:fill opacity="6682f"/>
          <v:textpath style="font-family:SimSun;font-size:54pt;mso-text-shadow:auto;v-text-kern:t" string="报批稿   报批稿   报批稿"/>
        </v:shape>
      </w:pict>
    </w:r>
    <w:r>
      <w:pict>
        <v:shape id="_x0000_s2159" type="#_x0000_t136" style="width:581.65pt;height:53.95pt;margin-top:212.31pt;margin-left:-97.13pt;mso-position-horizontal-relative:page;mso-position-vertical-relative:page;position:absolute;rotation:315;z-index:-251545600" o:allowincell="f" filled="t" fillcolor="black" stroked="f">
          <v:fill opacity="6682f"/>
          <v:textpath style="font-family:SimSun;font-size:54pt;mso-text-shadow:auto;v-text-kern:t" string="稿   报批稿   报批稿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0"/>
      <w:szCs w:val="20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8"/>
      <w:szCs w:val="18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_1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7">
    <w:name w:val="Table Normal_1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8">
    <w:name w:val="Table Normal_1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9">
    <w:name w:val="Table Normal_1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_2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1">
    <w:name w:val="Table Normal_2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2">
    <w:name w:val="Table Normal_2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3">
    <w:name w:val="Table Normal_2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4">
    <w:name w:val="Table Normal_2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5">
    <w:name w:val="Table Normal_2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6">
    <w:name w:val="Table Normal_2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7">
    <w:name w:val="Table Normal_2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8">
    <w:name w:val="Table Normal_2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9">
    <w:name w:val="Table Normal_2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0">
    <w:name w:val="Table Normal_3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1">
    <w:name w:val="Table Normal_3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2">
    <w:name w:val="Table Normal_3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3">
    <w:name w:val="Table Normal_3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eader" Target="header17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footer" Target="footer19.xml" /><Relationship Id="rId42" Type="http://schemas.openxmlformats.org/officeDocument/2006/relationships/header" Target="header20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footer" Target="footer22.xml" /><Relationship Id="rId48" Type="http://schemas.openxmlformats.org/officeDocument/2006/relationships/header" Target="header23.xml" /><Relationship Id="rId49" Type="http://schemas.openxmlformats.org/officeDocument/2006/relationships/footer" Target="footer23.xml" /><Relationship Id="rId5" Type="http://schemas.openxmlformats.org/officeDocument/2006/relationships/footer" Target="footer1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footer" Target="footer25.xml" /><Relationship Id="rId54" Type="http://schemas.openxmlformats.org/officeDocument/2006/relationships/header" Target="header26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footer" Target="footer28.xml" /><Relationship Id="rId6" Type="http://schemas.openxmlformats.org/officeDocument/2006/relationships/header" Target="header2.xml" /><Relationship Id="rId60" Type="http://schemas.openxmlformats.org/officeDocument/2006/relationships/header" Target="header29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footer" Target="footer31.xml" /><Relationship Id="rId66" Type="http://schemas.openxmlformats.org/officeDocument/2006/relationships/header" Target="header32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eader" Target="header34.xml" /><Relationship Id="rId71" Type="http://schemas.openxmlformats.org/officeDocument/2006/relationships/footer" Target="footer34.xml" /><Relationship Id="rId72" Type="http://schemas.openxmlformats.org/officeDocument/2006/relationships/header" Target="header35.xml" /><Relationship Id="rId73" Type="http://schemas.openxmlformats.org/officeDocument/2006/relationships/footer" Target="footer35.xml" /><Relationship Id="rId74" Type="http://schemas.openxmlformats.org/officeDocument/2006/relationships/header" Target="header36.xml" /><Relationship Id="rId75" Type="http://schemas.openxmlformats.org/officeDocument/2006/relationships/footer" Target="footer36.xml" /><Relationship Id="rId76" Type="http://schemas.openxmlformats.org/officeDocument/2006/relationships/hyperlink" Target="https://d.book118.com/386111024021010051" TargetMode="External" /><Relationship Id="rId77" Type="http://schemas.openxmlformats.org/officeDocument/2006/relationships/header" Target="header37.xml" /><Relationship Id="rId78" Type="http://schemas.openxmlformats.org/officeDocument/2006/relationships/footer" Target="footer37.xml" /><Relationship Id="rId79" Type="http://schemas.openxmlformats.org/officeDocument/2006/relationships/theme" Target="theme/theme1.xml" /><Relationship Id="rId8" Type="http://schemas.openxmlformats.org/officeDocument/2006/relationships/header" Target="header3.xml" /><Relationship Id="rId80" Type="http://schemas.openxmlformats.org/officeDocument/2006/relationships/styles" Target="styles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2024-02-20T22:27:30Z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2024-02-20T22:27:42Z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65d4b6d02af94e001ffcb269wl</vt:lpwstr>
  </property>
</Properties>
</file>