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橡胶助剂项目构思建设方案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24" w:history="1">
        <w:r>
          <w:rPr>
            <w:rFonts w:ascii="仿宋" w:eastAsia="仿宋" w:hAnsi="仿宋" w:cs="仿宋" w:hint="eastAsia"/>
            <w:lang w:eastAsia="zh-CN"/>
          </w:rPr>
          <w:t>前言</w:t>
        </w:r>
        <w:r>
          <w:tab/>
        </w:r>
        <w:r>
          <w:fldChar w:fldCharType="begin"/>
        </w:r>
        <w:r>
          <w:instrText xml:space="preserve"> PAGEREF _Toc6324 \h </w:instrText>
        </w:r>
        <w:r>
          <w:fldChar w:fldCharType="separate"/>
        </w:r>
        <w:r>
          <w:t>3</w:t>
        </w:r>
        <w:r>
          <w:fldChar w:fldCharType="end"/>
        </w:r>
      </w:hyperlink>
    </w:p>
    <w:p>
      <w:pPr>
        <w:pStyle w:val="TOC1"/>
        <w:tabs>
          <w:tab w:val="right" w:leader="dot" w:pos="8306"/>
        </w:tabs>
      </w:pPr>
      <w:hyperlink w:anchor="_Toc20714" w:history="1">
        <w:r>
          <w:rPr>
            <w:rFonts w:ascii="仿宋" w:eastAsia="仿宋" w:hAnsi="仿宋" w:cs="仿宋" w:hint="eastAsia"/>
            <w:lang w:eastAsia="zh-CN"/>
          </w:rPr>
          <w:t>一、发展规划、产业政策和行业准入分析</w:t>
        </w:r>
        <w:r>
          <w:tab/>
        </w:r>
        <w:r>
          <w:fldChar w:fldCharType="begin"/>
        </w:r>
        <w:r>
          <w:instrText xml:space="preserve"> PAGEREF _Toc20714 \h </w:instrText>
        </w:r>
        <w:r>
          <w:fldChar w:fldCharType="separate"/>
        </w:r>
        <w:r>
          <w:t>3</w:t>
        </w:r>
        <w:r>
          <w:fldChar w:fldCharType="end"/>
        </w:r>
      </w:hyperlink>
    </w:p>
    <w:p>
      <w:pPr>
        <w:pStyle w:val="TOC2"/>
        <w:tabs>
          <w:tab w:val="right" w:leader="dot" w:pos="8306"/>
        </w:tabs>
      </w:pPr>
      <w:hyperlink w:anchor="_Toc32058" w:history="1">
        <w:r>
          <w:rPr>
            <w:rFonts w:ascii="仿宋" w:eastAsia="仿宋" w:hAnsi="仿宋" w:cs="仿宋" w:hint="eastAsia"/>
            <w:lang w:eastAsia="zh-CN"/>
          </w:rPr>
          <w:t>(一)、发展规划分析</w:t>
        </w:r>
        <w:r>
          <w:tab/>
        </w:r>
        <w:r>
          <w:fldChar w:fldCharType="begin"/>
        </w:r>
        <w:r>
          <w:instrText xml:space="preserve"> PAGEREF _Toc32058 \h </w:instrText>
        </w:r>
        <w:r>
          <w:fldChar w:fldCharType="separate"/>
        </w:r>
        <w:r>
          <w:t>3</w:t>
        </w:r>
        <w:r>
          <w:fldChar w:fldCharType="end"/>
        </w:r>
      </w:hyperlink>
    </w:p>
    <w:p>
      <w:pPr>
        <w:pStyle w:val="TOC2"/>
        <w:tabs>
          <w:tab w:val="right" w:leader="dot" w:pos="8306"/>
        </w:tabs>
      </w:pPr>
      <w:hyperlink w:anchor="_Toc23457" w:history="1">
        <w:r>
          <w:rPr>
            <w:rFonts w:ascii="仿宋" w:eastAsia="仿宋" w:hAnsi="仿宋" w:cs="仿宋" w:hint="eastAsia"/>
            <w:lang w:eastAsia="zh-CN"/>
          </w:rPr>
          <w:t>(二)、产业政策分析</w:t>
        </w:r>
        <w:r>
          <w:tab/>
        </w:r>
        <w:r>
          <w:fldChar w:fldCharType="begin"/>
        </w:r>
        <w:r>
          <w:instrText xml:space="preserve"> PAGEREF _Toc23457 \h </w:instrText>
        </w:r>
        <w:r>
          <w:fldChar w:fldCharType="separate"/>
        </w:r>
        <w:r>
          <w:t>5</w:t>
        </w:r>
        <w:r>
          <w:fldChar w:fldCharType="end"/>
        </w:r>
      </w:hyperlink>
    </w:p>
    <w:p>
      <w:pPr>
        <w:pStyle w:val="TOC2"/>
        <w:tabs>
          <w:tab w:val="right" w:leader="dot" w:pos="8306"/>
        </w:tabs>
      </w:pPr>
      <w:hyperlink w:anchor="_Toc12246" w:history="1">
        <w:r>
          <w:rPr>
            <w:rFonts w:ascii="仿宋" w:eastAsia="仿宋" w:hAnsi="仿宋" w:cs="仿宋" w:hint="eastAsia"/>
            <w:lang w:eastAsia="zh-CN"/>
          </w:rPr>
          <w:t>(三)、行业准入分析</w:t>
        </w:r>
        <w:r>
          <w:tab/>
        </w:r>
        <w:r>
          <w:fldChar w:fldCharType="begin"/>
        </w:r>
        <w:r>
          <w:instrText xml:space="preserve"> PAGEREF _Toc12246 \h </w:instrText>
        </w:r>
        <w:r>
          <w:fldChar w:fldCharType="separate"/>
        </w:r>
        <w:r>
          <w:t>6</w:t>
        </w:r>
        <w:r>
          <w:fldChar w:fldCharType="end"/>
        </w:r>
      </w:hyperlink>
    </w:p>
    <w:p>
      <w:pPr>
        <w:pStyle w:val="TOC1"/>
        <w:tabs>
          <w:tab w:val="right" w:leader="dot" w:pos="8306"/>
        </w:tabs>
      </w:pPr>
      <w:hyperlink w:anchor="_Toc22698" w:history="1">
        <w:r>
          <w:rPr>
            <w:rFonts w:ascii="仿宋" w:eastAsia="仿宋" w:hAnsi="仿宋" w:cs="仿宋" w:hint="eastAsia"/>
            <w:lang w:eastAsia="zh-CN"/>
          </w:rPr>
          <w:t>二、项目监理与质量保证</w:t>
        </w:r>
        <w:r>
          <w:tab/>
        </w:r>
        <w:r>
          <w:fldChar w:fldCharType="begin"/>
        </w:r>
        <w:r>
          <w:instrText xml:space="preserve"> PAGEREF _Toc22698 \h </w:instrText>
        </w:r>
        <w:r>
          <w:fldChar w:fldCharType="separate"/>
        </w:r>
        <w:r>
          <w:t>7</w:t>
        </w:r>
        <w:r>
          <w:fldChar w:fldCharType="end"/>
        </w:r>
      </w:hyperlink>
    </w:p>
    <w:p>
      <w:pPr>
        <w:pStyle w:val="TOC2"/>
        <w:tabs>
          <w:tab w:val="right" w:leader="dot" w:pos="8306"/>
        </w:tabs>
      </w:pPr>
      <w:hyperlink w:anchor="_Toc21185" w:history="1">
        <w:r>
          <w:rPr>
            <w:rFonts w:ascii="仿宋" w:eastAsia="仿宋" w:hAnsi="仿宋" w:cs="仿宋" w:hint="eastAsia"/>
            <w:lang w:eastAsia="zh-CN"/>
          </w:rPr>
          <w:t>(一)、监理体系构建</w:t>
        </w:r>
        <w:r>
          <w:tab/>
        </w:r>
        <w:r>
          <w:fldChar w:fldCharType="begin"/>
        </w:r>
        <w:r>
          <w:instrText xml:space="preserve"> PAGEREF _Toc21185 \h </w:instrText>
        </w:r>
        <w:r>
          <w:fldChar w:fldCharType="separate"/>
        </w:r>
        <w:r>
          <w:t>7</w:t>
        </w:r>
        <w:r>
          <w:fldChar w:fldCharType="end"/>
        </w:r>
      </w:hyperlink>
    </w:p>
    <w:p>
      <w:pPr>
        <w:pStyle w:val="TOC2"/>
        <w:tabs>
          <w:tab w:val="right" w:leader="dot" w:pos="8306"/>
        </w:tabs>
      </w:pPr>
      <w:hyperlink w:anchor="_Toc6134" w:history="1">
        <w:r>
          <w:rPr>
            <w:rFonts w:ascii="仿宋" w:eastAsia="仿宋" w:hAnsi="仿宋" w:cs="仿宋" w:hint="eastAsia"/>
            <w:lang w:eastAsia="zh-CN"/>
          </w:rPr>
          <w:t>(二)、质量保证体系实施</w:t>
        </w:r>
        <w:r>
          <w:tab/>
        </w:r>
        <w:r>
          <w:fldChar w:fldCharType="begin"/>
        </w:r>
        <w:r>
          <w:instrText xml:space="preserve"> PAGEREF _Toc6134 \h </w:instrText>
        </w:r>
        <w:r>
          <w:fldChar w:fldCharType="separate"/>
        </w:r>
        <w:r>
          <w:t>8</w:t>
        </w:r>
        <w:r>
          <w:fldChar w:fldCharType="end"/>
        </w:r>
      </w:hyperlink>
    </w:p>
    <w:p>
      <w:pPr>
        <w:pStyle w:val="TOC2"/>
        <w:tabs>
          <w:tab w:val="right" w:leader="dot" w:pos="8306"/>
        </w:tabs>
      </w:pPr>
      <w:hyperlink w:anchor="_Toc14941" w:history="1">
        <w:r>
          <w:rPr>
            <w:rFonts w:ascii="仿宋" w:eastAsia="仿宋" w:hAnsi="仿宋" w:cs="仿宋" w:hint="eastAsia"/>
            <w:lang w:eastAsia="zh-CN"/>
          </w:rPr>
          <w:t>(三)、监理与质量控制流程</w:t>
        </w:r>
        <w:r>
          <w:tab/>
        </w:r>
        <w:r>
          <w:fldChar w:fldCharType="begin"/>
        </w:r>
        <w:r>
          <w:instrText xml:space="preserve"> PAGEREF _Toc14941 \h </w:instrText>
        </w:r>
        <w:r>
          <w:fldChar w:fldCharType="separate"/>
        </w:r>
        <w:r>
          <w:t>9</w:t>
        </w:r>
        <w:r>
          <w:fldChar w:fldCharType="end"/>
        </w:r>
      </w:hyperlink>
    </w:p>
    <w:p>
      <w:pPr>
        <w:pStyle w:val="TOC1"/>
        <w:tabs>
          <w:tab w:val="right" w:leader="dot" w:pos="8306"/>
        </w:tabs>
      </w:pPr>
      <w:hyperlink w:anchor="_Toc6082" w:history="1">
        <w:r>
          <w:rPr>
            <w:rFonts w:ascii="仿宋" w:eastAsia="仿宋" w:hAnsi="仿宋" w:cs="仿宋" w:hint="eastAsia"/>
            <w:lang w:eastAsia="zh-CN"/>
          </w:rPr>
          <w:t>三、建设风险评估分析</w:t>
        </w:r>
        <w:r>
          <w:tab/>
        </w:r>
        <w:r>
          <w:fldChar w:fldCharType="begin"/>
        </w:r>
        <w:r>
          <w:instrText xml:space="preserve"> PAGEREF _Toc6082 \h </w:instrText>
        </w:r>
        <w:r>
          <w:fldChar w:fldCharType="separate"/>
        </w:r>
        <w:r>
          <w:t>9</w:t>
        </w:r>
        <w:r>
          <w:fldChar w:fldCharType="end"/>
        </w:r>
      </w:hyperlink>
    </w:p>
    <w:p>
      <w:pPr>
        <w:pStyle w:val="TOC2"/>
        <w:tabs>
          <w:tab w:val="right" w:leader="dot" w:pos="8306"/>
        </w:tabs>
      </w:pPr>
      <w:hyperlink w:anchor="_Toc8627" w:history="1">
        <w:r>
          <w:rPr>
            <w:rFonts w:ascii="仿宋" w:eastAsia="仿宋" w:hAnsi="仿宋" w:cs="仿宋" w:hint="eastAsia"/>
            <w:lang w:eastAsia="zh-CN"/>
          </w:rPr>
          <w:t>(一)、政策风险分析</w:t>
        </w:r>
        <w:r>
          <w:tab/>
        </w:r>
        <w:r>
          <w:fldChar w:fldCharType="begin"/>
        </w:r>
        <w:r>
          <w:instrText xml:space="preserve"> PAGEREF _Toc8627 \h </w:instrText>
        </w:r>
        <w:r>
          <w:fldChar w:fldCharType="separate"/>
        </w:r>
        <w:r>
          <w:t>9</w:t>
        </w:r>
        <w:r>
          <w:fldChar w:fldCharType="end"/>
        </w:r>
      </w:hyperlink>
    </w:p>
    <w:p>
      <w:pPr>
        <w:pStyle w:val="TOC2"/>
        <w:tabs>
          <w:tab w:val="right" w:leader="dot" w:pos="8306"/>
        </w:tabs>
      </w:pPr>
      <w:hyperlink w:anchor="_Toc3509" w:history="1">
        <w:r>
          <w:rPr>
            <w:rFonts w:ascii="仿宋" w:eastAsia="仿宋" w:hAnsi="仿宋" w:cs="仿宋" w:hint="eastAsia"/>
            <w:lang w:eastAsia="zh-CN"/>
          </w:rPr>
          <w:t>(二)、社会风险分析</w:t>
        </w:r>
        <w:r>
          <w:tab/>
        </w:r>
        <w:r>
          <w:fldChar w:fldCharType="begin"/>
        </w:r>
        <w:r>
          <w:instrText xml:space="preserve"> PAGEREF _Toc3509 \h </w:instrText>
        </w:r>
        <w:r>
          <w:fldChar w:fldCharType="separate"/>
        </w:r>
        <w:r>
          <w:t>10</w:t>
        </w:r>
        <w:r>
          <w:fldChar w:fldCharType="end"/>
        </w:r>
      </w:hyperlink>
    </w:p>
    <w:p>
      <w:pPr>
        <w:pStyle w:val="TOC2"/>
        <w:tabs>
          <w:tab w:val="right" w:leader="dot" w:pos="8306"/>
        </w:tabs>
      </w:pPr>
      <w:hyperlink w:anchor="_Toc7070" w:history="1">
        <w:r>
          <w:rPr>
            <w:rFonts w:ascii="仿宋" w:eastAsia="仿宋" w:hAnsi="仿宋" w:cs="仿宋" w:hint="eastAsia"/>
            <w:lang w:eastAsia="zh-CN"/>
          </w:rPr>
          <w:t>(三)、市场风险分析</w:t>
        </w:r>
        <w:r>
          <w:tab/>
        </w:r>
        <w:r>
          <w:fldChar w:fldCharType="begin"/>
        </w:r>
        <w:r>
          <w:instrText xml:space="preserve"> PAGEREF _Toc7070 \h </w:instrText>
        </w:r>
        <w:r>
          <w:fldChar w:fldCharType="separate"/>
        </w:r>
        <w:r>
          <w:t>12</w:t>
        </w:r>
        <w:r>
          <w:fldChar w:fldCharType="end"/>
        </w:r>
      </w:hyperlink>
    </w:p>
    <w:p>
      <w:pPr>
        <w:pStyle w:val="TOC2"/>
        <w:tabs>
          <w:tab w:val="right" w:leader="dot" w:pos="8306"/>
        </w:tabs>
      </w:pPr>
      <w:hyperlink w:anchor="_Toc28097" w:history="1">
        <w:r>
          <w:rPr>
            <w:rFonts w:ascii="仿宋" w:eastAsia="仿宋" w:hAnsi="仿宋" w:cs="仿宋" w:hint="eastAsia"/>
            <w:lang w:eastAsia="zh-CN"/>
          </w:rPr>
          <w:t>(四)、资金风险分析</w:t>
        </w:r>
        <w:r>
          <w:tab/>
        </w:r>
        <w:r>
          <w:fldChar w:fldCharType="begin"/>
        </w:r>
        <w:r>
          <w:instrText xml:space="preserve"> PAGEREF _Toc28097 \h </w:instrText>
        </w:r>
        <w:r>
          <w:fldChar w:fldCharType="separate"/>
        </w:r>
        <w:r>
          <w:t>13</w:t>
        </w:r>
        <w:r>
          <w:fldChar w:fldCharType="end"/>
        </w:r>
      </w:hyperlink>
    </w:p>
    <w:p>
      <w:pPr>
        <w:pStyle w:val="TOC2"/>
        <w:tabs>
          <w:tab w:val="right" w:leader="dot" w:pos="8306"/>
        </w:tabs>
      </w:pPr>
      <w:hyperlink w:anchor="_Toc28335" w:history="1">
        <w:r>
          <w:rPr>
            <w:rFonts w:ascii="仿宋" w:eastAsia="仿宋" w:hAnsi="仿宋" w:cs="仿宋" w:hint="eastAsia"/>
            <w:lang w:eastAsia="zh-CN"/>
          </w:rPr>
          <w:t>(五)、技术风险分析</w:t>
        </w:r>
        <w:r>
          <w:tab/>
        </w:r>
        <w:r>
          <w:fldChar w:fldCharType="begin"/>
        </w:r>
        <w:r>
          <w:instrText xml:space="preserve"> PAGEREF _Toc28335 \h </w:instrText>
        </w:r>
        <w:r>
          <w:fldChar w:fldCharType="separate"/>
        </w:r>
        <w:r>
          <w:t>14</w:t>
        </w:r>
        <w:r>
          <w:fldChar w:fldCharType="end"/>
        </w:r>
      </w:hyperlink>
    </w:p>
    <w:p>
      <w:pPr>
        <w:pStyle w:val="TOC2"/>
        <w:tabs>
          <w:tab w:val="right" w:leader="dot" w:pos="8306"/>
        </w:tabs>
      </w:pPr>
      <w:hyperlink w:anchor="_Toc1300" w:history="1">
        <w:r>
          <w:rPr>
            <w:rFonts w:ascii="仿宋" w:eastAsia="仿宋" w:hAnsi="仿宋" w:cs="仿宋" w:hint="eastAsia"/>
            <w:lang w:eastAsia="zh-CN"/>
          </w:rPr>
          <w:t>(六)、财务风险分析</w:t>
        </w:r>
        <w:r>
          <w:tab/>
        </w:r>
        <w:r>
          <w:fldChar w:fldCharType="begin"/>
        </w:r>
        <w:r>
          <w:instrText xml:space="preserve"> PAGEREF _Toc1300 \h </w:instrText>
        </w:r>
        <w:r>
          <w:fldChar w:fldCharType="separate"/>
        </w:r>
        <w:r>
          <w:t>15</w:t>
        </w:r>
        <w:r>
          <w:fldChar w:fldCharType="end"/>
        </w:r>
      </w:hyperlink>
    </w:p>
    <w:p>
      <w:pPr>
        <w:pStyle w:val="TOC2"/>
        <w:tabs>
          <w:tab w:val="right" w:leader="dot" w:pos="8306"/>
        </w:tabs>
      </w:pPr>
      <w:hyperlink w:anchor="_Toc14537" w:history="1">
        <w:r>
          <w:rPr>
            <w:rFonts w:ascii="仿宋" w:eastAsia="仿宋" w:hAnsi="仿宋" w:cs="仿宋" w:hint="eastAsia"/>
            <w:lang w:eastAsia="zh-CN"/>
          </w:rPr>
          <w:t>(七)、管理风险分析</w:t>
        </w:r>
        <w:r>
          <w:tab/>
        </w:r>
        <w:r>
          <w:fldChar w:fldCharType="begin"/>
        </w:r>
        <w:r>
          <w:instrText xml:space="preserve"> PAGEREF _Toc14537 \h </w:instrText>
        </w:r>
        <w:r>
          <w:fldChar w:fldCharType="separate"/>
        </w:r>
        <w:r>
          <w:t>17</w:t>
        </w:r>
        <w:r>
          <w:fldChar w:fldCharType="end"/>
        </w:r>
      </w:hyperlink>
    </w:p>
    <w:p>
      <w:pPr>
        <w:pStyle w:val="TOC2"/>
        <w:tabs>
          <w:tab w:val="right" w:leader="dot" w:pos="8306"/>
        </w:tabs>
      </w:pPr>
      <w:hyperlink w:anchor="_Toc12711" w:history="1">
        <w:r>
          <w:rPr>
            <w:rFonts w:ascii="仿宋" w:eastAsia="仿宋" w:hAnsi="仿宋" w:cs="仿宋" w:hint="eastAsia"/>
            <w:lang w:eastAsia="zh-CN"/>
          </w:rPr>
          <w:t>(八)、其它风险分析</w:t>
        </w:r>
        <w:r>
          <w:tab/>
        </w:r>
        <w:r>
          <w:fldChar w:fldCharType="begin"/>
        </w:r>
        <w:r>
          <w:instrText xml:space="preserve"> PAGEREF _Toc12711 \h </w:instrText>
        </w:r>
        <w:r>
          <w:fldChar w:fldCharType="separate"/>
        </w:r>
        <w:r>
          <w:t>18</w:t>
        </w:r>
        <w:r>
          <w:fldChar w:fldCharType="end"/>
        </w:r>
      </w:hyperlink>
    </w:p>
    <w:p>
      <w:pPr>
        <w:pStyle w:val="TOC2"/>
        <w:tabs>
          <w:tab w:val="right" w:leader="dot" w:pos="8306"/>
        </w:tabs>
      </w:pPr>
      <w:hyperlink w:anchor="_Toc24840" w:history="1">
        <w:r>
          <w:rPr>
            <w:rFonts w:ascii="仿宋" w:eastAsia="仿宋" w:hAnsi="仿宋" w:cs="仿宋" w:hint="eastAsia"/>
            <w:lang w:eastAsia="zh-CN"/>
          </w:rPr>
          <w:t>(九)、社会影响评估</w:t>
        </w:r>
        <w:r>
          <w:tab/>
        </w:r>
        <w:r>
          <w:fldChar w:fldCharType="begin"/>
        </w:r>
        <w:r>
          <w:instrText xml:space="preserve"> PAGEREF _Toc24840 \h </w:instrText>
        </w:r>
        <w:r>
          <w:fldChar w:fldCharType="separate"/>
        </w:r>
        <w:r>
          <w:t>20</w:t>
        </w:r>
        <w:r>
          <w:fldChar w:fldCharType="end"/>
        </w:r>
      </w:hyperlink>
    </w:p>
    <w:p>
      <w:pPr>
        <w:pStyle w:val="TOC1"/>
        <w:tabs>
          <w:tab w:val="right" w:leader="dot" w:pos="8306"/>
        </w:tabs>
      </w:pPr>
      <w:hyperlink w:anchor="_Toc17193" w:history="1">
        <w:r>
          <w:rPr>
            <w:rFonts w:ascii="仿宋" w:eastAsia="仿宋" w:hAnsi="仿宋" w:cs="仿宋" w:hint="eastAsia"/>
            <w:lang w:eastAsia="zh-CN"/>
          </w:rPr>
          <w:t>四、橡胶助剂项目概论</w:t>
        </w:r>
        <w:r>
          <w:tab/>
        </w:r>
        <w:r>
          <w:fldChar w:fldCharType="begin"/>
        </w:r>
        <w:r>
          <w:instrText xml:space="preserve"> PAGEREF _Toc17193 \h </w:instrText>
        </w:r>
        <w:r>
          <w:fldChar w:fldCharType="separate"/>
        </w:r>
        <w:r>
          <w:t>22</w:t>
        </w:r>
        <w:r>
          <w:fldChar w:fldCharType="end"/>
        </w:r>
      </w:hyperlink>
    </w:p>
    <w:p>
      <w:pPr>
        <w:pStyle w:val="TOC2"/>
        <w:tabs>
          <w:tab w:val="right" w:leader="dot" w:pos="8306"/>
        </w:tabs>
      </w:pPr>
      <w:hyperlink w:anchor="_Toc20846" w:history="1">
        <w:r>
          <w:rPr>
            <w:rFonts w:ascii="仿宋" w:eastAsia="仿宋" w:hAnsi="仿宋" w:cs="仿宋" w:hint="eastAsia"/>
            <w:lang w:eastAsia="zh-CN"/>
          </w:rPr>
          <w:t>(一)、项目申报单位概况</w:t>
        </w:r>
        <w:r>
          <w:tab/>
        </w:r>
        <w:r>
          <w:fldChar w:fldCharType="begin"/>
        </w:r>
        <w:r>
          <w:instrText xml:space="preserve"> PAGEREF _Toc20846 \h </w:instrText>
        </w:r>
        <w:r>
          <w:fldChar w:fldCharType="separate"/>
        </w:r>
        <w:r>
          <w:t>22</w:t>
        </w:r>
        <w:r>
          <w:fldChar w:fldCharType="end"/>
        </w:r>
      </w:hyperlink>
    </w:p>
    <w:p>
      <w:pPr>
        <w:pStyle w:val="TOC2"/>
        <w:tabs>
          <w:tab w:val="right" w:leader="dot" w:pos="8306"/>
        </w:tabs>
      </w:pPr>
      <w:hyperlink w:anchor="_Toc14421" w:history="1">
        <w:r>
          <w:rPr>
            <w:rFonts w:ascii="仿宋" w:eastAsia="仿宋" w:hAnsi="仿宋" w:cs="仿宋" w:hint="eastAsia"/>
            <w:lang w:eastAsia="zh-CN"/>
          </w:rPr>
          <w:t>(二)、项目概况</w:t>
        </w:r>
        <w:r>
          <w:tab/>
        </w:r>
        <w:r>
          <w:fldChar w:fldCharType="begin"/>
        </w:r>
        <w:r>
          <w:instrText xml:space="preserve"> PAGEREF _Toc14421 \h </w:instrText>
        </w:r>
        <w:r>
          <w:fldChar w:fldCharType="separate"/>
        </w:r>
        <w:r>
          <w:t>23</w:t>
        </w:r>
        <w:r>
          <w:fldChar w:fldCharType="end"/>
        </w:r>
      </w:hyperlink>
    </w:p>
    <w:p>
      <w:pPr>
        <w:pStyle w:val="TOC1"/>
        <w:tabs>
          <w:tab w:val="right" w:leader="dot" w:pos="8306"/>
        </w:tabs>
      </w:pPr>
      <w:hyperlink w:anchor="_Toc32619" w:history="1">
        <w:r>
          <w:rPr>
            <w:rFonts w:ascii="仿宋" w:eastAsia="仿宋" w:hAnsi="仿宋" w:cs="仿宋" w:hint="eastAsia"/>
            <w:lang w:eastAsia="zh-CN"/>
          </w:rPr>
          <w:t>五、资源开发及综合利用分析</w:t>
        </w:r>
        <w:r>
          <w:tab/>
        </w:r>
        <w:r>
          <w:fldChar w:fldCharType="begin"/>
        </w:r>
        <w:r>
          <w:instrText xml:space="preserve"> PAGEREF _Toc32619 \h </w:instrText>
        </w:r>
        <w:r>
          <w:fldChar w:fldCharType="separate"/>
        </w:r>
        <w:r>
          <w:t>26</w:t>
        </w:r>
        <w:r>
          <w:fldChar w:fldCharType="end"/>
        </w:r>
      </w:hyperlink>
    </w:p>
    <w:p>
      <w:pPr>
        <w:pStyle w:val="TOC2"/>
        <w:tabs>
          <w:tab w:val="right" w:leader="dot" w:pos="8306"/>
        </w:tabs>
      </w:pPr>
      <w:hyperlink w:anchor="_Toc25595" w:history="1">
        <w:r>
          <w:rPr>
            <w:rFonts w:ascii="仿宋" w:eastAsia="仿宋" w:hAnsi="仿宋" w:cs="仿宋" w:hint="eastAsia"/>
            <w:lang w:eastAsia="zh-CN"/>
          </w:rPr>
          <w:t>(一)、资源开发方案</w:t>
        </w:r>
        <w:r>
          <w:tab/>
        </w:r>
        <w:r>
          <w:fldChar w:fldCharType="begin"/>
        </w:r>
        <w:r>
          <w:instrText xml:space="preserve"> PAGEREF _Toc25595 \h </w:instrText>
        </w:r>
        <w:r>
          <w:fldChar w:fldCharType="separate"/>
        </w:r>
        <w:r>
          <w:t>26</w:t>
        </w:r>
        <w:r>
          <w:fldChar w:fldCharType="end"/>
        </w:r>
      </w:hyperlink>
    </w:p>
    <w:p>
      <w:pPr>
        <w:pStyle w:val="TOC2"/>
        <w:tabs>
          <w:tab w:val="right" w:leader="dot" w:pos="8306"/>
        </w:tabs>
      </w:pPr>
      <w:hyperlink w:anchor="_Toc16704" w:history="1">
        <w:r>
          <w:rPr>
            <w:rFonts w:ascii="仿宋" w:eastAsia="仿宋" w:hAnsi="仿宋" w:cs="仿宋" w:hint="eastAsia"/>
            <w:lang w:eastAsia="zh-CN"/>
          </w:rPr>
          <w:t>(二)、资源利用方案</w:t>
        </w:r>
        <w:r>
          <w:tab/>
        </w:r>
        <w:r>
          <w:fldChar w:fldCharType="begin"/>
        </w:r>
        <w:r>
          <w:instrText xml:space="preserve"> PAGEREF _Toc16704 \h </w:instrText>
        </w:r>
        <w:r>
          <w:fldChar w:fldCharType="separate"/>
        </w:r>
        <w:r>
          <w:t>27</w:t>
        </w:r>
        <w:r>
          <w:fldChar w:fldCharType="end"/>
        </w:r>
      </w:hyperlink>
    </w:p>
    <w:p>
      <w:pPr>
        <w:pStyle w:val="TOC2"/>
        <w:tabs>
          <w:tab w:val="right" w:leader="dot" w:pos="8306"/>
        </w:tabs>
      </w:pPr>
      <w:hyperlink w:anchor="_Toc8001" w:history="1">
        <w:r>
          <w:rPr>
            <w:rFonts w:ascii="仿宋" w:eastAsia="仿宋" w:hAnsi="仿宋" w:cs="仿宋" w:hint="eastAsia"/>
            <w:lang w:eastAsia="zh-CN"/>
          </w:rPr>
          <w:t>(三)、资源节约措施</w:t>
        </w:r>
        <w:r>
          <w:tab/>
        </w:r>
        <w:r>
          <w:fldChar w:fldCharType="begin"/>
        </w:r>
        <w:r>
          <w:instrText xml:space="preserve"> PAGEREF _Toc8001 \h </w:instrText>
        </w:r>
        <w:r>
          <w:fldChar w:fldCharType="separate"/>
        </w:r>
        <w:r>
          <w:t>28</w:t>
        </w:r>
        <w:r>
          <w:fldChar w:fldCharType="end"/>
        </w:r>
      </w:hyperlink>
    </w:p>
    <w:p>
      <w:pPr>
        <w:pStyle w:val="TOC1"/>
        <w:tabs>
          <w:tab w:val="right" w:leader="dot" w:pos="8306"/>
        </w:tabs>
      </w:pPr>
      <w:hyperlink w:anchor="_Toc8130" w:history="1">
        <w:r>
          <w:rPr>
            <w:rFonts w:ascii="仿宋" w:eastAsia="仿宋" w:hAnsi="仿宋" w:cs="仿宋" w:hint="eastAsia"/>
            <w:lang w:eastAsia="zh-CN"/>
          </w:rPr>
          <w:t>六、项目选址研究</w:t>
        </w:r>
        <w:r>
          <w:tab/>
        </w:r>
        <w:r>
          <w:fldChar w:fldCharType="begin"/>
        </w:r>
        <w:r>
          <w:instrText xml:space="preserve"> PAGEREF _Toc8130 \h </w:instrText>
        </w:r>
        <w:r>
          <w:fldChar w:fldCharType="separate"/>
        </w:r>
        <w:r>
          <w:t>29</w:t>
        </w:r>
        <w:r>
          <w:fldChar w:fldCharType="end"/>
        </w:r>
      </w:hyperlink>
    </w:p>
    <w:p>
      <w:pPr>
        <w:pStyle w:val="TOC2"/>
        <w:tabs>
          <w:tab w:val="right" w:leader="dot" w:pos="8306"/>
        </w:tabs>
      </w:pPr>
      <w:hyperlink w:anchor="_Toc6879" w:history="1">
        <w:r>
          <w:rPr>
            <w:rFonts w:ascii="仿宋" w:eastAsia="仿宋" w:hAnsi="仿宋" w:cs="仿宋" w:hint="eastAsia"/>
            <w:lang w:eastAsia="zh-CN"/>
          </w:rPr>
          <w:t>(一)、项目选址原则</w:t>
        </w:r>
        <w:r>
          <w:tab/>
        </w:r>
        <w:r>
          <w:fldChar w:fldCharType="begin"/>
        </w:r>
        <w:r>
          <w:instrText xml:space="preserve"> PAGEREF _Toc6879 \h </w:instrText>
        </w:r>
        <w:r>
          <w:fldChar w:fldCharType="separate"/>
        </w:r>
        <w:r>
          <w:t>29</w:t>
        </w:r>
        <w:r>
          <w:fldChar w:fldCharType="end"/>
        </w:r>
      </w:hyperlink>
    </w:p>
    <w:p>
      <w:pPr>
        <w:pStyle w:val="TOC2"/>
        <w:tabs>
          <w:tab w:val="right" w:leader="dot" w:pos="8306"/>
        </w:tabs>
      </w:pPr>
      <w:hyperlink w:anchor="_Toc3864" w:history="1">
        <w:r>
          <w:rPr>
            <w:rFonts w:ascii="仿宋" w:eastAsia="仿宋" w:hAnsi="仿宋" w:cs="仿宋" w:hint="eastAsia"/>
            <w:lang w:eastAsia="zh-CN"/>
          </w:rPr>
          <w:t>(二)、项目选址</w:t>
        </w:r>
        <w:r>
          <w:tab/>
        </w:r>
        <w:r>
          <w:fldChar w:fldCharType="begin"/>
        </w:r>
        <w:r>
          <w:instrText xml:space="preserve"> PAGEREF _Toc3864 \h </w:instrText>
        </w:r>
        <w:r>
          <w:fldChar w:fldCharType="separate"/>
        </w:r>
        <w:r>
          <w:t>33</w:t>
        </w:r>
        <w:r>
          <w:fldChar w:fldCharType="end"/>
        </w:r>
      </w:hyperlink>
    </w:p>
    <w:p>
      <w:pPr>
        <w:pStyle w:val="TOC2"/>
        <w:tabs>
          <w:tab w:val="right" w:leader="dot" w:pos="8306"/>
        </w:tabs>
      </w:pPr>
      <w:hyperlink w:anchor="_Toc12142" w:history="1">
        <w:r>
          <w:rPr>
            <w:rFonts w:ascii="仿宋" w:eastAsia="仿宋" w:hAnsi="仿宋" w:cs="仿宋" w:hint="eastAsia"/>
            <w:lang w:eastAsia="zh-CN"/>
          </w:rPr>
          <w:t>(三)、建设条件分析</w:t>
        </w:r>
        <w:r>
          <w:tab/>
        </w:r>
        <w:r>
          <w:fldChar w:fldCharType="begin"/>
        </w:r>
        <w:r>
          <w:instrText xml:space="preserve"> PAGEREF _Toc12142 \h </w:instrText>
        </w:r>
        <w:r>
          <w:fldChar w:fldCharType="separate"/>
        </w:r>
        <w:r>
          <w:t>35</w:t>
        </w:r>
        <w:r>
          <w:fldChar w:fldCharType="end"/>
        </w:r>
      </w:hyperlink>
    </w:p>
    <w:p>
      <w:pPr>
        <w:pStyle w:val="TOC2"/>
        <w:tabs>
          <w:tab w:val="right" w:leader="dot" w:pos="8306"/>
        </w:tabs>
      </w:pPr>
      <w:hyperlink w:anchor="_Toc3673" w:history="1">
        <w:r>
          <w:rPr>
            <w:rFonts w:ascii="仿宋" w:eastAsia="仿宋" w:hAnsi="仿宋" w:cs="仿宋" w:hint="eastAsia"/>
            <w:lang w:eastAsia="zh-CN"/>
          </w:rPr>
          <w:t>(四)、用地控制指标</w:t>
        </w:r>
        <w:r>
          <w:tab/>
        </w:r>
        <w:r>
          <w:fldChar w:fldCharType="begin"/>
        </w:r>
        <w:r>
          <w:instrText xml:space="preserve"> PAGEREF _Toc3673 \h </w:instrText>
        </w:r>
        <w:r>
          <w:fldChar w:fldCharType="separate"/>
        </w:r>
        <w:r>
          <w:t>36</w:t>
        </w:r>
        <w:r>
          <w:fldChar w:fldCharType="end"/>
        </w:r>
      </w:hyperlink>
    </w:p>
    <w:p>
      <w:pPr>
        <w:pStyle w:val="TOC2"/>
        <w:tabs>
          <w:tab w:val="right" w:leader="dot" w:pos="8306"/>
        </w:tabs>
      </w:pPr>
      <w:hyperlink w:anchor="_Toc19714" w:history="1">
        <w:r>
          <w:rPr>
            <w:rFonts w:ascii="仿宋" w:eastAsia="仿宋" w:hAnsi="仿宋" w:cs="仿宋" w:hint="eastAsia"/>
            <w:lang w:eastAsia="zh-CN"/>
          </w:rPr>
          <w:t>(五)、地总体要求</w:t>
        </w:r>
        <w:r>
          <w:tab/>
        </w:r>
        <w:r>
          <w:fldChar w:fldCharType="begin"/>
        </w:r>
        <w:r>
          <w:instrText xml:space="preserve"> PAGEREF _Toc19714 \h </w:instrText>
        </w:r>
        <w:r>
          <w:fldChar w:fldCharType="separate"/>
        </w:r>
        <w:r>
          <w:t>37</w:t>
        </w:r>
        <w:r>
          <w:fldChar w:fldCharType="end"/>
        </w:r>
      </w:hyperlink>
    </w:p>
    <w:p>
      <w:pPr>
        <w:pStyle w:val="TOC2"/>
        <w:tabs>
          <w:tab w:val="right" w:leader="dot" w:pos="8306"/>
        </w:tabs>
      </w:pPr>
      <w:hyperlink w:anchor="_Toc27965" w:history="1">
        <w:r>
          <w:rPr>
            <w:rFonts w:ascii="仿宋" w:eastAsia="仿宋" w:hAnsi="仿宋" w:cs="仿宋" w:hint="eastAsia"/>
            <w:lang w:eastAsia="zh-CN"/>
          </w:rPr>
          <w:t>(六)、节约用地措施</w:t>
        </w:r>
        <w:r>
          <w:tab/>
        </w:r>
        <w:r>
          <w:fldChar w:fldCharType="begin"/>
        </w:r>
        <w:r>
          <w:instrText xml:space="preserve"> PAGEREF _Toc27965 \h </w:instrText>
        </w:r>
        <w:r>
          <w:fldChar w:fldCharType="separate"/>
        </w:r>
        <w:r>
          <w:t>39</w:t>
        </w:r>
        <w:r>
          <w:fldChar w:fldCharType="end"/>
        </w:r>
      </w:hyperlink>
    </w:p>
    <w:p>
      <w:pPr>
        <w:pStyle w:val="TOC2"/>
        <w:tabs>
          <w:tab w:val="right" w:leader="dot" w:pos="8306"/>
        </w:tabs>
      </w:pPr>
      <w:hyperlink w:anchor="_Toc27804" w:history="1">
        <w:r>
          <w:rPr>
            <w:rFonts w:ascii="仿宋" w:eastAsia="仿宋" w:hAnsi="仿宋" w:cs="仿宋" w:hint="eastAsia"/>
            <w:lang w:eastAsia="zh-CN"/>
          </w:rPr>
          <w:t>(七)、选址综合评价</w:t>
        </w:r>
        <w:r>
          <w:tab/>
        </w:r>
        <w:r>
          <w:fldChar w:fldCharType="begin"/>
        </w:r>
        <w:r>
          <w:instrText xml:space="preserve"> PAGEREF _Toc27804 \h </w:instrText>
        </w:r>
        <w:r>
          <w:fldChar w:fldCharType="separate"/>
        </w:r>
        <w:r>
          <w:t>40</w:t>
        </w:r>
        <w:r>
          <w:fldChar w:fldCharType="end"/>
        </w:r>
      </w:hyperlink>
    </w:p>
    <w:p>
      <w:pPr>
        <w:pStyle w:val="TOC1"/>
        <w:tabs>
          <w:tab w:val="right" w:leader="dot" w:pos="8306"/>
        </w:tabs>
      </w:pPr>
      <w:hyperlink w:anchor="_Toc12351" w:history="1">
        <w:r>
          <w:rPr>
            <w:rFonts w:ascii="仿宋" w:eastAsia="仿宋" w:hAnsi="仿宋" w:cs="仿宋" w:hint="eastAsia"/>
            <w:lang w:eastAsia="zh-CN"/>
          </w:rPr>
          <w:t>七、项目质量与标准</w:t>
        </w:r>
        <w:r>
          <w:tab/>
        </w:r>
        <w:r>
          <w:fldChar w:fldCharType="begin"/>
        </w:r>
        <w:r>
          <w:instrText xml:space="preserve"> PAGEREF _Toc12351 \h </w:instrText>
        </w:r>
        <w:r>
          <w:fldChar w:fldCharType="separate"/>
        </w:r>
        <w:r>
          <w:t>41</w:t>
        </w:r>
        <w:r>
          <w:fldChar w:fldCharType="end"/>
        </w:r>
      </w:hyperlink>
    </w:p>
    <w:p>
      <w:pPr>
        <w:pStyle w:val="TOC2"/>
        <w:tabs>
          <w:tab w:val="right" w:leader="dot" w:pos="8306"/>
        </w:tabs>
      </w:pPr>
      <w:hyperlink w:anchor="_Toc14914" w:history="1">
        <w:r>
          <w:rPr>
            <w:rFonts w:ascii="仿宋" w:eastAsia="仿宋" w:hAnsi="仿宋" w:cs="仿宋" w:hint="eastAsia"/>
            <w:lang w:eastAsia="zh-CN"/>
          </w:rPr>
          <w:t>(一)、质量保障体系</w:t>
        </w:r>
        <w:r>
          <w:tab/>
        </w:r>
        <w:r>
          <w:fldChar w:fldCharType="begin"/>
        </w:r>
        <w:r>
          <w:instrText xml:space="preserve"> PAGEREF _Toc14914 \h </w:instrText>
        </w:r>
        <w:r>
          <w:fldChar w:fldCharType="separate"/>
        </w:r>
        <w:r>
          <w:t>41</w:t>
        </w:r>
        <w:r>
          <w:fldChar w:fldCharType="end"/>
        </w:r>
      </w:hyperlink>
    </w:p>
    <w:p>
      <w:pPr>
        <w:pStyle w:val="TOC2"/>
        <w:tabs>
          <w:tab w:val="right" w:leader="dot" w:pos="8306"/>
        </w:tabs>
      </w:pPr>
      <w:hyperlink w:anchor="_Toc3810" w:history="1">
        <w:r>
          <w:rPr>
            <w:rFonts w:ascii="仿宋" w:eastAsia="仿宋" w:hAnsi="仿宋" w:cs="仿宋" w:hint="eastAsia"/>
            <w:lang w:eastAsia="zh-CN"/>
          </w:rPr>
          <w:t>(二)、标准化作业流程</w:t>
        </w:r>
        <w:r>
          <w:tab/>
        </w:r>
        <w:r>
          <w:fldChar w:fldCharType="begin"/>
        </w:r>
        <w:r>
          <w:instrText xml:space="preserve"> PAGEREF _Toc3810 \h </w:instrText>
        </w:r>
        <w:r>
          <w:fldChar w:fldCharType="separate"/>
        </w:r>
        <w:r>
          <w:t>42</w:t>
        </w:r>
        <w:r>
          <w:fldChar w:fldCharType="end"/>
        </w:r>
      </w:hyperlink>
    </w:p>
    <w:p>
      <w:pPr>
        <w:pStyle w:val="TOC2"/>
        <w:tabs>
          <w:tab w:val="right" w:leader="dot" w:pos="8306"/>
        </w:tabs>
      </w:pPr>
      <w:hyperlink w:anchor="_Toc9404" w:history="1">
        <w:r>
          <w:rPr>
            <w:rFonts w:ascii="仿宋" w:eastAsia="仿宋" w:hAnsi="仿宋" w:cs="仿宋" w:hint="eastAsia"/>
            <w:lang w:eastAsia="zh-CN"/>
          </w:rPr>
          <w:t>(三)、质量监控与评估</w:t>
        </w:r>
        <w:r>
          <w:tab/>
        </w:r>
        <w:r>
          <w:fldChar w:fldCharType="begin"/>
        </w:r>
        <w:r>
          <w:instrText xml:space="preserve"> PAGEREF _Toc9404 \h </w:instrText>
        </w:r>
        <w:r>
          <w:fldChar w:fldCharType="separate"/>
        </w:r>
        <w:r>
          <w:t>44</w:t>
        </w:r>
        <w:r>
          <w:fldChar w:fldCharType="end"/>
        </w:r>
      </w:hyperlink>
    </w:p>
    <w:p>
      <w:pPr>
        <w:pStyle w:val="TOC2"/>
        <w:tabs>
          <w:tab w:val="right" w:leader="dot" w:pos="8306"/>
        </w:tabs>
      </w:pPr>
      <w:hyperlink w:anchor="_Toc9456" w:history="1">
        <w:r>
          <w:rPr>
            <w:rFonts w:ascii="仿宋" w:eastAsia="仿宋" w:hAnsi="仿宋" w:cs="仿宋" w:hint="eastAsia"/>
            <w:lang w:eastAsia="zh-CN"/>
          </w:rPr>
          <w:t>(四)、质量改进计划</w:t>
        </w:r>
        <w:r>
          <w:tab/>
        </w:r>
        <w:r>
          <w:fldChar w:fldCharType="begin"/>
        </w:r>
        <w:r>
          <w:instrText xml:space="preserve"> PAGEREF _Toc9456 \h </w:instrText>
        </w:r>
        <w:r>
          <w:fldChar w:fldCharType="separate"/>
        </w:r>
        <w:r>
          <w:t>45</w:t>
        </w:r>
        <w:r>
          <w:fldChar w:fldCharType="end"/>
        </w:r>
      </w:hyperlink>
    </w:p>
    <w:p>
      <w:pPr>
        <w:pStyle w:val="TOC1"/>
        <w:tabs>
          <w:tab w:val="right" w:leader="dot" w:pos="8306"/>
        </w:tabs>
      </w:pPr>
      <w:hyperlink w:anchor="_Toc10306" w:history="1">
        <w:r>
          <w:rPr>
            <w:rFonts w:ascii="仿宋" w:eastAsia="仿宋" w:hAnsi="仿宋" w:cs="仿宋" w:hint="eastAsia"/>
            <w:lang w:eastAsia="zh-CN"/>
          </w:rPr>
          <w:t>八、土地利用与规划方案</w:t>
        </w:r>
        <w:r>
          <w:tab/>
        </w:r>
        <w:r>
          <w:fldChar w:fldCharType="begin"/>
        </w:r>
        <w:r>
          <w:instrText xml:space="preserve"> PAGEREF _Toc10306 \h </w:instrText>
        </w:r>
        <w:r>
          <w:fldChar w:fldCharType="separate"/>
        </w:r>
        <w:r>
          <w:t>46</w:t>
        </w:r>
        <w:r>
          <w:fldChar w:fldCharType="end"/>
        </w:r>
      </w:hyperlink>
    </w:p>
    <w:p>
      <w:pPr>
        <w:pStyle w:val="TOC2"/>
        <w:tabs>
          <w:tab w:val="right" w:leader="dot" w:pos="8306"/>
        </w:tabs>
      </w:pPr>
      <w:hyperlink w:anchor="_Toc30448" w:history="1">
        <w:r>
          <w:rPr>
            <w:rFonts w:ascii="仿宋" w:eastAsia="仿宋" w:hAnsi="仿宋" w:cs="仿宋" w:hint="eastAsia"/>
            <w:lang w:eastAsia="zh-CN"/>
          </w:rPr>
          <w:t>(一)、项目用地情况分析</w:t>
        </w:r>
        <w:r>
          <w:tab/>
        </w:r>
        <w:r>
          <w:fldChar w:fldCharType="begin"/>
        </w:r>
        <w:r>
          <w:instrText xml:space="preserve"> PAGEREF _Toc30448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30" w:history="1">
        <w:r>
          <w:rPr>
            <w:rFonts w:ascii="仿宋" w:eastAsia="仿宋" w:hAnsi="仿宋" w:cs="仿宋" w:hint="eastAsia"/>
            <w:lang w:eastAsia="zh-CN"/>
          </w:rPr>
          <w:t>(二)、土地利用规划方案</w:t>
        </w:r>
        <w:r>
          <w:tab/>
        </w:r>
        <w:r>
          <w:fldChar w:fldCharType="begin"/>
        </w:r>
        <w:r>
          <w:instrText xml:space="preserve"> PAGEREF _Toc5030 \h </w:instrText>
        </w:r>
        <w:r>
          <w:fldChar w:fldCharType="separate"/>
        </w:r>
        <w:r>
          <w:t>47</w:t>
        </w:r>
        <w:r>
          <w:fldChar w:fldCharType="end"/>
        </w:r>
      </w:hyperlink>
    </w:p>
    <w:p>
      <w:pPr>
        <w:pStyle w:val="TOC1"/>
        <w:tabs>
          <w:tab w:val="right" w:leader="dot" w:pos="8306"/>
        </w:tabs>
      </w:pPr>
      <w:hyperlink w:anchor="_Toc11056" w:history="1">
        <w:r>
          <w:rPr>
            <w:rFonts w:ascii="仿宋" w:eastAsia="仿宋" w:hAnsi="仿宋" w:cs="仿宋" w:hint="eastAsia"/>
            <w:lang w:eastAsia="zh-CN"/>
          </w:rPr>
          <w:t>九、项目实施与管理方案</w:t>
        </w:r>
        <w:r>
          <w:tab/>
        </w:r>
        <w:r>
          <w:fldChar w:fldCharType="begin"/>
        </w:r>
        <w:r>
          <w:instrText xml:space="preserve"> PAGEREF _Toc11056 \h </w:instrText>
        </w:r>
        <w:r>
          <w:fldChar w:fldCharType="separate"/>
        </w:r>
        <w:r>
          <w:t>48</w:t>
        </w:r>
        <w:r>
          <w:fldChar w:fldCharType="end"/>
        </w:r>
      </w:hyperlink>
    </w:p>
    <w:p>
      <w:pPr>
        <w:pStyle w:val="TOC2"/>
        <w:tabs>
          <w:tab w:val="right" w:leader="dot" w:pos="8306"/>
        </w:tabs>
      </w:pPr>
      <w:hyperlink w:anchor="_Toc17341" w:history="1">
        <w:r>
          <w:rPr>
            <w:rFonts w:ascii="仿宋" w:eastAsia="仿宋" w:hAnsi="仿宋" w:cs="仿宋" w:hint="eastAsia"/>
            <w:lang w:eastAsia="zh-CN"/>
          </w:rPr>
          <w:t>(一)、项目实施计划</w:t>
        </w:r>
        <w:r>
          <w:tab/>
        </w:r>
        <w:r>
          <w:fldChar w:fldCharType="begin"/>
        </w:r>
        <w:r>
          <w:instrText xml:space="preserve"> PAGEREF _Toc17341 \h </w:instrText>
        </w:r>
        <w:r>
          <w:fldChar w:fldCharType="separate"/>
        </w:r>
        <w:r>
          <w:t>48</w:t>
        </w:r>
        <w:r>
          <w:fldChar w:fldCharType="end"/>
        </w:r>
      </w:hyperlink>
    </w:p>
    <w:p>
      <w:pPr>
        <w:pStyle w:val="TOC2"/>
        <w:tabs>
          <w:tab w:val="right" w:leader="dot" w:pos="8306"/>
        </w:tabs>
      </w:pPr>
      <w:hyperlink w:anchor="_Toc9222" w:history="1">
        <w:r>
          <w:rPr>
            <w:rFonts w:ascii="仿宋" w:eastAsia="仿宋" w:hAnsi="仿宋" w:cs="仿宋" w:hint="eastAsia"/>
            <w:lang w:eastAsia="zh-CN"/>
          </w:rPr>
          <w:t>(二)、项目组织机构与职责</w:t>
        </w:r>
        <w:r>
          <w:tab/>
        </w:r>
        <w:r>
          <w:fldChar w:fldCharType="begin"/>
        </w:r>
        <w:r>
          <w:instrText xml:space="preserve"> PAGEREF _Toc9222 \h </w:instrText>
        </w:r>
        <w:r>
          <w:fldChar w:fldCharType="separate"/>
        </w:r>
        <w:r>
          <w:t>50</w:t>
        </w:r>
        <w:r>
          <w:fldChar w:fldCharType="end"/>
        </w:r>
      </w:hyperlink>
    </w:p>
    <w:p>
      <w:pPr>
        <w:pStyle w:val="TOC2"/>
        <w:tabs>
          <w:tab w:val="right" w:leader="dot" w:pos="8306"/>
        </w:tabs>
      </w:pPr>
      <w:hyperlink w:anchor="_Toc28430" w:history="1">
        <w:r>
          <w:rPr>
            <w:rFonts w:ascii="仿宋" w:eastAsia="仿宋" w:hAnsi="仿宋" w:cs="仿宋" w:hint="eastAsia"/>
            <w:lang w:eastAsia="zh-CN"/>
          </w:rPr>
          <w:t>(三)、项目管理与监控体系</w:t>
        </w:r>
        <w:r>
          <w:tab/>
        </w:r>
        <w:r>
          <w:fldChar w:fldCharType="begin"/>
        </w:r>
        <w:r>
          <w:instrText xml:space="preserve"> PAGEREF _Toc28430 \h </w:instrText>
        </w:r>
        <w:r>
          <w:fldChar w:fldCharType="separate"/>
        </w:r>
        <w:r>
          <w:t>52</w:t>
        </w:r>
        <w:r>
          <w:fldChar w:fldCharType="end"/>
        </w:r>
      </w:hyperlink>
    </w:p>
    <w:p>
      <w:pPr>
        <w:pStyle w:val="TOC1"/>
        <w:tabs>
          <w:tab w:val="right" w:leader="dot" w:pos="8306"/>
        </w:tabs>
      </w:pPr>
      <w:hyperlink w:anchor="_Toc19770" w:history="1">
        <w:r>
          <w:rPr>
            <w:rFonts w:ascii="仿宋" w:eastAsia="仿宋" w:hAnsi="仿宋" w:cs="仿宋" w:hint="eastAsia"/>
            <w:lang w:eastAsia="zh-CN"/>
          </w:rPr>
          <w:t>十、项目进度计划</w:t>
        </w:r>
        <w:r>
          <w:tab/>
        </w:r>
        <w:r>
          <w:fldChar w:fldCharType="begin"/>
        </w:r>
        <w:r>
          <w:instrText xml:space="preserve"> PAGEREF _Toc19770 \h </w:instrText>
        </w:r>
        <w:r>
          <w:fldChar w:fldCharType="separate"/>
        </w:r>
        <w:r>
          <w:t>54</w:t>
        </w:r>
        <w:r>
          <w:fldChar w:fldCharType="end"/>
        </w:r>
      </w:hyperlink>
    </w:p>
    <w:p>
      <w:pPr>
        <w:pStyle w:val="TOC2"/>
        <w:tabs>
          <w:tab w:val="right" w:leader="dot" w:pos="8306"/>
        </w:tabs>
      </w:pPr>
      <w:hyperlink w:anchor="_Toc11290" w:history="1">
        <w:r>
          <w:rPr>
            <w:rFonts w:ascii="仿宋" w:eastAsia="仿宋" w:hAnsi="仿宋" w:cs="仿宋" w:hint="eastAsia"/>
            <w:lang w:eastAsia="zh-CN"/>
          </w:rPr>
          <w:t>(一)、建设周期</w:t>
        </w:r>
        <w:r>
          <w:tab/>
        </w:r>
        <w:r>
          <w:fldChar w:fldCharType="begin"/>
        </w:r>
        <w:r>
          <w:instrText xml:space="preserve"> PAGEREF _Toc11290 \h </w:instrText>
        </w:r>
        <w:r>
          <w:fldChar w:fldCharType="separate"/>
        </w:r>
        <w:r>
          <w:t>54</w:t>
        </w:r>
        <w:r>
          <w:fldChar w:fldCharType="end"/>
        </w:r>
      </w:hyperlink>
    </w:p>
    <w:p>
      <w:pPr>
        <w:pStyle w:val="TOC2"/>
        <w:tabs>
          <w:tab w:val="right" w:leader="dot" w:pos="8306"/>
        </w:tabs>
      </w:pPr>
      <w:hyperlink w:anchor="_Toc15806" w:history="1">
        <w:r>
          <w:rPr>
            <w:rFonts w:ascii="仿宋" w:eastAsia="仿宋" w:hAnsi="仿宋" w:cs="仿宋" w:hint="eastAsia"/>
            <w:lang w:eastAsia="zh-CN"/>
          </w:rPr>
          <w:t>(二)、建设进度</w:t>
        </w:r>
        <w:r>
          <w:tab/>
        </w:r>
        <w:r>
          <w:fldChar w:fldCharType="begin"/>
        </w:r>
        <w:r>
          <w:instrText xml:space="preserve"> PAGEREF _Toc15806 \h </w:instrText>
        </w:r>
        <w:r>
          <w:fldChar w:fldCharType="separate"/>
        </w:r>
        <w:r>
          <w:t>54</w:t>
        </w:r>
        <w:r>
          <w:fldChar w:fldCharType="end"/>
        </w:r>
      </w:hyperlink>
    </w:p>
    <w:p>
      <w:pPr>
        <w:pStyle w:val="TOC2"/>
        <w:tabs>
          <w:tab w:val="right" w:leader="dot" w:pos="8306"/>
        </w:tabs>
      </w:pPr>
      <w:hyperlink w:anchor="_Toc28340" w:history="1">
        <w:r>
          <w:rPr>
            <w:rFonts w:ascii="仿宋" w:eastAsia="仿宋" w:hAnsi="仿宋" w:cs="仿宋" w:hint="eastAsia"/>
            <w:lang w:eastAsia="zh-CN"/>
          </w:rPr>
          <w:t>(三)、进度安排注意事项</w:t>
        </w:r>
        <w:r>
          <w:tab/>
        </w:r>
        <w:r>
          <w:fldChar w:fldCharType="begin"/>
        </w:r>
        <w:r>
          <w:instrText xml:space="preserve"> PAGEREF _Toc28340 \h </w:instrText>
        </w:r>
        <w:r>
          <w:fldChar w:fldCharType="separate"/>
        </w:r>
        <w:r>
          <w:t>56</w:t>
        </w:r>
        <w:r>
          <w:fldChar w:fldCharType="end"/>
        </w:r>
      </w:hyperlink>
    </w:p>
    <w:p>
      <w:pPr>
        <w:pStyle w:val="TOC2"/>
        <w:tabs>
          <w:tab w:val="right" w:leader="dot" w:pos="8306"/>
        </w:tabs>
      </w:pPr>
      <w:hyperlink w:anchor="_Toc6170" w:history="1">
        <w:r>
          <w:rPr>
            <w:rFonts w:ascii="仿宋" w:eastAsia="仿宋" w:hAnsi="仿宋" w:cs="仿宋" w:hint="eastAsia"/>
            <w:lang w:eastAsia="zh-CN"/>
          </w:rPr>
          <w:t>(四)、人力资源配置</w:t>
        </w:r>
        <w:r>
          <w:tab/>
        </w:r>
        <w:r>
          <w:fldChar w:fldCharType="begin"/>
        </w:r>
        <w:r>
          <w:instrText xml:space="preserve"> PAGEREF _Toc6170 \h </w:instrText>
        </w:r>
        <w:r>
          <w:fldChar w:fldCharType="separate"/>
        </w:r>
        <w:r>
          <w:t>56</w:t>
        </w:r>
        <w:r>
          <w:fldChar w:fldCharType="end"/>
        </w:r>
      </w:hyperlink>
    </w:p>
    <w:p>
      <w:pPr>
        <w:pStyle w:val="TOC2"/>
        <w:tabs>
          <w:tab w:val="right" w:leader="dot" w:pos="8306"/>
        </w:tabs>
      </w:pPr>
      <w:hyperlink w:anchor="_Toc23873" w:history="1">
        <w:r>
          <w:rPr>
            <w:rFonts w:ascii="仿宋" w:eastAsia="仿宋" w:hAnsi="仿宋" w:cs="仿宋" w:hint="eastAsia"/>
            <w:lang w:eastAsia="zh-CN"/>
          </w:rPr>
          <w:t>(五)、员工培训</w:t>
        </w:r>
        <w:r>
          <w:tab/>
        </w:r>
        <w:r>
          <w:fldChar w:fldCharType="begin"/>
        </w:r>
        <w:r>
          <w:instrText xml:space="preserve"> PAGEREF _Toc23873 \h </w:instrText>
        </w:r>
        <w:r>
          <w:fldChar w:fldCharType="separate"/>
        </w:r>
        <w:r>
          <w:t>58</w:t>
        </w:r>
        <w:r>
          <w:fldChar w:fldCharType="end"/>
        </w:r>
      </w:hyperlink>
    </w:p>
    <w:p>
      <w:pPr>
        <w:pStyle w:val="TOC2"/>
        <w:tabs>
          <w:tab w:val="right" w:leader="dot" w:pos="8306"/>
        </w:tabs>
      </w:pPr>
      <w:hyperlink w:anchor="_Toc10035" w:history="1">
        <w:r>
          <w:rPr>
            <w:rFonts w:ascii="仿宋" w:eastAsia="仿宋" w:hAnsi="仿宋" w:cs="仿宋" w:hint="eastAsia"/>
            <w:lang w:eastAsia="zh-CN"/>
          </w:rPr>
          <w:t>(六)、项目实施保障</w:t>
        </w:r>
        <w:r>
          <w:tab/>
        </w:r>
        <w:r>
          <w:fldChar w:fldCharType="begin"/>
        </w:r>
        <w:r>
          <w:instrText xml:space="preserve"> PAGEREF _Toc10035 \h </w:instrText>
        </w:r>
        <w:r>
          <w:fldChar w:fldCharType="separate"/>
        </w:r>
        <w:r>
          <w:t>59</w:t>
        </w:r>
        <w:r>
          <w:fldChar w:fldCharType="end"/>
        </w:r>
      </w:hyperlink>
    </w:p>
    <w:p>
      <w:pPr>
        <w:pStyle w:val="TOC2"/>
        <w:tabs>
          <w:tab w:val="right" w:leader="dot" w:pos="8306"/>
        </w:tabs>
      </w:pPr>
      <w:hyperlink w:anchor="_Toc9436" w:history="1">
        <w:r>
          <w:rPr>
            <w:rFonts w:ascii="仿宋" w:eastAsia="仿宋" w:hAnsi="仿宋" w:cs="仿宋" w:hint="eastAsia"/>
            <w:lang w:eastAsia="zh-CN"/>
          </w:rPr>
          <w:t>(七)、安全规范管理</w:t>
        </w:r>
        <w:r>
          <w:tab/>
        </w:r>
        <w:r>
          <w:fldChar w:fldCharType="begin"/>
        </w:r>
        <w:r>
          <w:instrText xml:space="preserve"> PAGEREF _Toc9436 \h </w:instrText>
        </w:r>
        <w:r>
          <w:fldChar w:fldCharType="separate"/>
        </w:r>
        <w:r>
          <w:t>60</w:t>
        </w:r>
        <w:r>
          <w:fldChar w:fldCharType="end"/>
        </w:r>
      </w:hyperlink>
    </w:p>
    <w:p>
      <w:pPr>
        <w:pStyle w:val="TOC1"/>
        <w:tabs>
          <w:tab w:val="right" w:leader="dot" w:pos="8306"/>
        </w:tabs>
      </w:pPr>
      <w:hyperlink w:anchor="_Toc25176" w:history="1">
        <w:r>
          <w:rPr>
            <w:rFonts w:ascii="仿宋" w:eastAsia="仿宋" w:hAnsi="仿宋" w:cs="仿宋" w:hint="eastAsia"/>
            <w:lang w:eastAsia="zh-CN"/>
          </w:rPr>
          <w:t>十一、安全与应急管理</w:t>
        </w:r>
        <w:r>
          <w:tab/>
        </w:r>
        <w:r>
          <w:fldChar w:fldCharType="begin"/>
        </w:r>
        <w:r>
          <w:instrText xml:space="preserve"> PAGEREF _Toc25176 \h </w:instrText>
        </w:r>
        <w:r>
          <w:fldChar w:fldCharType="separate"/>
        </w:r>
        <w:r>
          <w:t>62</w:t>
        </w:r>
        <w:r>
          <w:fldChar w:fldCharType="end"/>
        </w:r>
      </w:hyperlink>
    </w:p>
    <w:p>
      <w:pPr>
        <w:pStyle w:val="TOC2"/>
        <w:tabs>
          <w:tab w:val="right" w:leader="dot" w:pos="8306"/>
        </w:tabs>
      </w:pPr>
      <w:hyperlink w:anchor="_Toc27566" w:history="1">
        <w:r>
          <w:rPr>
            <w:rFonts w:ascii="仿宋" w:eastAsia="仿宋" w:hAnsi="仿宋" w:cs="仿宋" w:hint="eastAsia"/>
            <w:lang w:eastAsia="zh-CN"/>
          </w:rPr>
          <w:t>(一)、安全生产管理</w:t>
        </w:r>
        <w:r>
          <w:tab/>
        </w:r>
        <w:r>
          <w:fldChar w:fldCharType="begin"/>
        </w:r>
        <w:r>
          <w:instrText xml:space="preserve"> PAGEREF _Toc27566 \h </w:instrText>
        </w:r>
        <w:r>
          <w:fldChar w:fldCharType="separate"/>
        </w:r>
        <w:r>
          <w:t>62</w:t>
        </w:r>
        <w:r>
          <w:fldChar w:fldCharType="end"/>
        </w:r>
      </w:hyperlink>
    </w:p>
    <w:p>
      <w:pPr>
        <w:pStyle w:val="TOC2"/>
        <w:tabs>
          <w:tab w:val="right" w:leader="dot" w:pos="8306"/>
        </w:tabs>
      </w:pPr>
      <w:hyperlink w:anchor="_Toc6848" w:history="1">
        <w:r>
          <w:rPr>
            <w:rFonts w:ascii="仿宋" w:eastAsia="仿宋" w:hAnsi="仿宋" w:cs="仿宋" w:hint="eastAsia"/>
            <w:lang w:eastAsia="zh-CN"/>
          </w:rPr>
          <w:t>(二)、应急预案与响应</w:t>
        </w:r>
        <w:r>
          <w:tab/>
        </w:r>
        <w:r>
          <w:fldChar w:fldCharType="begin"/>
        </w:r>
        <w:r>
          <w:instrText xml:space="preserve"> PAGEREF _Toc6848 \h </w:instrText>
        </w:r>
        <w:r>
          <w:fldChar w:fldCharType="separate"/>
        </w:r>
        <w:r>
          <w:t>63</w:t>
        </w:r>
        <w:r>
          <w:fldChar w:fldCharType="end"/>
        </w:r>
      </w:hyperlink>
    </w:p>
    <w:p>
      <w:pPr>
        <w:pStyle w:val="TOC1"/>
        <w:tabs>
          <w:tab w:val="right" w:leader="dot" w:pos="8306"/>
        </w:tabs>
      </w:pPr>
      <w:hyperlink w:anchor="_Toc15102" w:history="1">
        <w:r>
          <w:rPr>
            <w:rFonts w:ascii="仿宋" w:eastAsia="仿宋" w:hAnsi="仿宋" w:cs="仿宋" w:hint="eastAsia"/>
            <w:lang w:eastAsia="zh-CN"/>
          </w:rPr>
          <w:t>十二、经济效益与社会效益优化</w:t>
        </w:r>
        <w:r>
          <w:tab/>
        </w:r>
        <w:r>
          <w:fldChar w:fldCharType="begin"/>
        </w:r>
        <w:r>
          <w:instrText xml:space="preserve"> PAGEREF _Toc15102 \h </w:instrText>
        </w:r>
        <w:r>
          <w:fldChar w:fldCharType="separate"/>
        </w:r>
        <w:r>
          <w:t>65</w:t>
        </w:r>
        <w:r>
          <w:fldChar w:fldCharType="end"/>
        </w:r>
      </w:hyperlink>
    </w:p>
    <w:p>
      <w:pPr>
        <w:pStyle w:val="TOC2"/>
        <w:tabs>
          <w:tab w:val="right" w:leader="dot" w:pos="8306"/>
        </w:tabs>
      </w:pPr>
      <w:hyperlink w:anchor="_Toc26070" w:history="1">
        <w:r>
          <w:rPr>
            <w:rFonts w:ascii="仿宋" w:eastAsia="仿宋" w:hAnsi="仿宋" w:cs="仿宋" w:hint="eastAsia"/>
            <w:lang w:eastAsia="zh-CN"/>
          </w:rPr>
          <w:t>(一)、经济效益提升策略</w:t>
        </w:r>
        <w:r>
          <w:tab/>
        </w:r>
        <w:r>
          <w:fldChar w:fldCharType="begin"/>
        </w:r>
        <w:r>
          <w:instrText xml:space="preserve"> PAGEREF _Toc26070 \h </w:instrText>
        </w:r>
        <w:r>
          <w:fldChar w:fldCharType="separate"/>
        </w:r>
        <w:r>
          <w:t>65</w:t>
        </w:r>
        <w:r>
          <w:fldChar w:fldCharType="end"/>
        </w:r>
      </w:hyperlink>
    </w:p>
    <w:p>
      <w:pPr>
        <w:pStyle w:val="TOC2"/>
        <w:tabs>
          <w:tab w:val="right" w:leader="dot" w:pos="8306"/>
        </w:tabs>
      </w:pPr>
      <w:hyperlink w:anchor="_Toc18115" w:history="1">
        <w:r>
          <w:rPr>
            <w:rFonts w:ascii="仿宋" w:eastAsia="仿宋" w:hAnsi="仿宋" w:cs="仿宋" w:hint="eastAsia"/>
            <w:lang w:eastAsia="zh-CN"/>
          </w:rPr>
          <w:t>(二)、社会效益增强方案</w:t>
        </w:r>
        <w:r>
          <w:tab/>
        </w:r>
        <w:r>
          <w:fldChar w:fldCharType="begin"/>
        </w:r>
        <w:r>
          <w:instrText xml:space="preserve"> PAGEREF _Toc18115 \h </w:instrText>
        </w:r>
        <w:r>
          <w:fldChar w:fldCharType="separate"/>
        </w:r>
        <w:r>
          <w:t>66</w:t>
        </w:r>
        <w:r>
          <w:fldChar w:fldCharType="end"/>
        </w:r>
      </w:hyperlink>
    </w:p>
    <w:p>
      <w:pPr>
        <w:pStyle w:val="TOC1"/>
        <w:tabs>
          <w:tab w:val="right" w:leader="dot" w:pos="8306"/>
        </w:tabs>
      </w:pPr>
      <w:hyperlink w:anchor="_Toc13066" w:history="1">
        <w:r>
          <w:rPr>
            <w:rFonts w:ascii="仿宋" w:eastAsia="仿宋" w:hAnsi="仿宋" w:cs="仿宋" w:hint="eastAsia"/>
            <w:lang w:eastAsia="zh-CN"/>
          </w:rPr>
          <w:t>十三、产业协同与集群发展</w:t>
        </w:r>
        <w:r>
          <w:tab/>
        </w:r>
        <w:r>
          <w:fldChar w:fldCharType="begin"/>
        </w:r>
        <w:r>
          <w:instrText xml:space="preserve"> PAGEREF _Toc13066 \h </w:instrText>
        </w:r>
        <w:r>
          <w:fldChar w:fldCharType="separate"/>
        </w:r>
        <w:r>
          <w:t>67</w:t>
        </w:r>
        <w:r>
          <w:fldChar w:fldCharType="end"/>
        </w:r>
      </w:hyperlink>
    </w:p>
    <w:p>
      <w:pPr>
        <w:pStyle w:val="TOC2"/>
        <w:tabs>
          <w:tab w:val="right" w:leader="dot" w:pos="8306"/>
        </w:tabs>
      </w:pPr>
      <w:hyperlink w:anchor="_Toc26302" w:history="1">
        <w:r>
          <w:rPr>
            <w:rFonts w:ascii="仿宋" w:eastAsia="仿宋" w:hAnsi="仿宋" w:cs="仿宋" w:hint="eastAsia"/>
            <w:lang w:eastAsia="zh-CN"/>
          </w:rPr>
          <w:t>(一)、产业协同机制建设</w:t>
        </w:r>
        <w:r>
          <w:tab/>
        </w:r>
        <w:r>
          <w:fldChar w:fldCharType="begin"/>
        </w:r>
        <w:r>
          <w:instrText xml:space="preserve"> PAGEREF _Toc26302 \h </w:instrText>
        </w:r>
        <w:r>
          <w:fldChar w:fldCharType="separate"/>
        </w:r>
        <w:r>
          <w:t>67</w:t>
        </w:r>
        <w:r>
          <w:fldChar w:fldCharType="end"/>
        </w:r>
      </w:hyperlink>
    </w:p>
    <w:p>
      <w:pPr>
        <w:pStyle w:val="TOC2"/>
        <w:tabs>
          <w:tab w:val="right" w:leader="dot" w:pos="8306"/>
        </w:tabs>
      </w:pPr>
      <w:hyperlink w:anchor="_Toc12539" w:history="1">
        <w:r>
          <w:rPr>
            <w:rFonts w:ascii="仿宋" w:eastAsia="仿宋" w:hAnsi="仿宋" w:cs="仿宋" w:hint="eastAsia"/>
            <w:lang w:eastAsia="zh-CN"/>
          </w:rPr>
          <w:t>(二)、产业集群培育与发展</w:t>
        </w:r>
        <w:r>
          <w:tab/>
        </w:r>
        <w:r>
          <w:fldChar w:fldCharType="begin"/>
        </w:r>
        <w:r>
          <w:instrText xml:space="preserve"> PAGEREF _Toc12539 \h </w:instrText>
        </w:r>
        <w:r>
          <w:fldChar w:fldCharType="separate"/>
        </w:r>
        <w:r>
          <w:t>68</w:t>
        </w:r>
        <w:r>
          <w:fldChar w:fldCharType="end"/>
        </w:r>
      </w:hyperlink>
    </w:p>
    <w:p>
      <w:pPr>
        <w:pStyle w:val="TOC1"/>
        <w:tabs>
          <w:tab w:val="right" w:leader="dot" w:pos="8306"/>
        </w:tabs>
      </w:pPr>
      <w:hyperlink w:anchor="_Toc30051" w:history="1">
        <w:r>
          <w:rPr>
            <w:rFonts w:ascii="仿宋" w:eastAsia="仿宋" w:hAnsi="仿宋" w:cs="仿宋" w:hint="eastAsia"/>
            <w:lang w:eastAsia="zh-CN"/>
          </w:rPr>
          <w:t>十四、合作与交流机制建立</w:t>
        </w:r>
        <w:r>
          <w:tab/>
        </w:r>
        <w:r>
          <w:fldChar w:fldCharType="begin"/>
        </w:r>
        <w:r>
          <w:instrText xml:space="preserve"> PAGEREF _Toc30051 \h </w:instrText>
        </w:r>
        <w:r>
          <w:fldChar w:fldCharType="separate"/>
        </w:r>
        <w:r>
          <w:t>69</w:t>
        </w:r>
        <w:r>
          <w:fldChar w:fldCharType="end"/>
        </w:r>
      </w:hyperlink>
    </w:p>
    <w:p>
      <w:pPr>
        <w:pStyle w:val="TOC2"/>
        <w:tabs>
          <w:tab w:val="right" w:leader="dot" w:pos="8306"/>
        </w:tabs>
      </w:pPr>
      <w:hyperlink w:anchor="_Toc1344" w:history="1">
        <w:r>
          <w:rPr>
            <w:rFonts w:ascii="仿宋" w:eastAsia="仿宋" w:hAnsi="仿宋" w:cs="仿宋" w:hint="eastAsia"/>
            <w:lang w:eastAsia="zh-CN"/>
          </w:rPr>
          <w:t>(一)、合作伙伴选择与合作方式</w:t>
        </w:r>
        <w:r>
          <w:tab/>
        </w:r>
        <w:r>
          <w:fldChar w:fldCharType="begin"/>
        </w:r>
        <w:r>
          <w:instrText xml:space="preserve"> PAGEREF _Toc1344 \h </w:instrText>
        </w:r>
        <w:r>
          <w:fldChar w:fldCharType="separate"/>
        </w:r>
        <w:r>
          <w:t>69</w:t>
        </w:r>
        <w:r>
          <w:fldChar w:fldCharType="end"/>
        </w:r>
      </w:hyperlink>
    </w:p>
    <w:p>
      <w:pPr>
        <w:pStyle w:val="TOC2"/>
        <w:tabs>
          <w:tab w:val="right" w:leader="dot" w:pos="8306"/>
        </w:tabs>
      </w:pPr>
      <w:hyperlink w:anchor="_Toc11038" w:history="1">
        <w:r>
          <w:rPr>
            <w:rFonts w:ascii="仿宋" w:eastAsia="仿宋" w:hAnsi="仿宋" w:cs="仿宋" w:hint="eastAsia"/>
            <w:lang w:eastAsia="zh-CN"/>
          </w:rPr>
          <w:t>(二)、交流与合作平台搭建</w:t>
        </w:r>
        <w:r>
          <w:tab/>
        </w:r>
        <w:r>
          <w:fldChar w:fldCharType="begin"/>
        </w:r>
        <w:r>
          <w:instrText xml:space="preserve"> PAGEREF _Toc11038 \h </w:instrText>
        </w:r>
        <w:r>
          <w:fldChar w:fldCharType="separate"/>
        </w:r>
        <w:r>
          <w:t>70</w:t>
        </w:r>
        <w:r>
          <w:fldChar w:fldCharType="end"/>
        </w:r>
      </w:hyperlink>
    </w:p>
    <w:p>
      <w:pPr>
        <w:pStyle w:val="TOC1"/>
        <w:tabs>
          <w:tab w:val="right" w:leader="dot" w:pos="8306"/>
        </w:tabs>
      </w:pPr>
      <w:hyperlink w:anchor="_Toc13073" w:history="1">
        <w:r>
          <w:rPr>
            <w:rFonts w:ascii="仿宋" w:eastAsia="仿宋" w:hAnsi="仿宋" w:cs="仿宋" w:hint="eastAsia"/>
            <w:lang w:eastAsia="zh-CN"/>
          </w:rPr>
          <w:t>十五、设施与设备管理</w:t>
        </w:r>
        <w:r>
          <w:tab/>
        </w:r>
        <w:r>
          <w:fldChar w:fldCharType="begin"/>
        </w:r>
        <w:r>
          <w:instrText xml:space="preserve"> PAGEREF _Toc13073 \h </w:instrText>
        </w:r>
        <w:r>
          <w:fldChar w:fldCharType="separate"/>
        </w:r>
        <w:r>
          <w:t>72</w:t>
        </w:r>
        <w:r>
          <w:fldChar w:fldCharType="end"/>
        </w:r>
      </w:hyperlink>
    </w:p>
    <w:p>
      <w:pPr>
        <w:pStyle w:val="TOC2"/>
        <w:tabs>
          <w:tab w:val="right" w:leader="dot" w:pos="8306"/>
        </w:tabs>
      </w:pPr>
      <w:hyperlink w:anchor="_Toc188" w:history="1">
        <w:r>
          <w:rPr>
            <w:rFonts w:ascii="仿宋" w:eastAsia="仿宋" w:hAnsi="仿宋" w:cs="仿宋" w:hint="eastAsia"/>
            <w:lang w:eastAsia="zh-CN"/>
          </w:rPr>
          <w:t>(一)、设施规划与配置</w:t>
        </w:r>
        <w:r>
          <w:tab/>
        </w:r>
        <w:r>
          <w:fldChar w:fldCharType="begin"/>
        </w:r>
        <w:r>
          <w:instrText xml:space="preserve"> PAGEREF _Toc188 \h </w:instrText>
        </w:r>
        <w:r>
          <w:fldChar w:fldCharType="separate"/>
        </w:r>
        <w:r>
          <w:t>72</w:t>
        </w:r>
        <w:r>
          <w:fldChar w:fldCharType="end"/>
        </w:r>
      </w:hyperlink>
    </w:p>
    <w:p>
      <w:pPr>
        <w:pStyle w:val="TOC2"/>
        <w:tabs>
          <w:tab w:val="right" w:leader="dot" w:pos="8306"/>
        </w:tabs>
      </w:pPr>
      <w:hyperlink w:anchor="_Toc12449" w:history="1">
        <w:r>
          <w:rPr>
            <w:rFonts w:ascii="仿宋" w:eastAsia="仿宋" w:hAnsi="仿宋" w:cs="仿宋" w:hint="eastAsia"/>
            <w:lang w:eastAsia="zh-CN"/>
          </w:rPr>
          <w:t>(二)、设备采购与维护管理</w:t>
        </w:r>
        <w:r>
          <w:tab/>
        </w:r>
        <w:r>
          <w:fldChar w:fldCharType="begin"/>
        </w:r>
        <w:r>
          <w:instrText xml:space="preserve"> PAGEREF _Toc12449 \h </w:instrText>
        </w:r>
        <w:r>
          <w:fldChar w:fldCharType="separate"/>
        </w:r>
        <w:r>
          <w:t>73</w:t>
        </w:r>
        <w:r>
          <w:fldChar w:fldCharType="end"/>
        </w:r>
      </w:hyperlink>
    </w:p>
    <w:p>
      <w:pPr>
        <w:pStyle w:val="TOC2"/>
        <w:tabs>
          <w:tab w:val="right" w:leader="dot" w:pos="8306"/>
        </w:tabs>
      </w:pPr>
      <w:hyperlink w:anchor="_Toc14835" w:history="1">
        <w:r>
          <w:rPr>
            <w:rFonts w:ascii="仿宋" w:eastAsia="仿宋" w:hAnsi="仿宋" w:cs="仿宋" w:hint="eastAsia"/>
            <w:lang w:eastAsia="zh-CN"/>
          </w:rPr>
          <w:t>(三)、设施设备升级策略</w:t>
        </w:r>
        <w:r>
          <w:tab/>
        </w:r>
        <w:r>
          <w:fldChar w:fldCharType="begin"/>
        </w:r>
        <w:r>
          <w:instrText xml:space="preserve"> PAGEREF _Toc14835 \h </w:instrText>
        </w:r>
        <w:r>
          <w:fldChar w:fldCharType="separate"/>
        </w:r>
        <w:r>
          <w:t>73</w:t>
        </w:r>
        <w:r>
          <w:fldChar w:fldCharType="end"/>
        </w:r>
      </w:hyperlink>
    </w:p>
    <w:p>
      <w:pPr>
        <w:pStyle w:val="TOC1"/>
        <w:tabs>
          <w:tab w:val="right" w:leader="dot" w:pos="8306"/>
        </w:tabs>
      </w:pPr>
      <w:hyperlink w:anchor="_Toc26604" w:history="1">
        <w:r>
          <w:rPr>
            <w:rFonts w:ascii="仿宋" w:eastAsia="仿宋" w:hAnsi="仿宋" w:cs="仿宋" w:hint="eastAsia"/>
            <w:lang w:eastAsia="zh-CN"/>
          </w:rPr>
          <w:t>十六、成果转化与推广应用</w:t>
        </w:r>
        <w:r>
          <w:tab/>
        </w:r>
        <w:r>
          <w:fldChar w:fldCharType="begin"/>
        </w:r>
        <w:r>
          <w:instrText xml:space="preserve"> PAGEREF _Toc26604 \h </w:instrText>
        </w:r>
        <w:r>
          <w:fldChar w:fldCharType="separate"/>
        </w:r>
        <w:r>
          <w:t>74</w:t>
        </w:r>
        <w:r>
          <w:fldChar w:fldCharType="end"/>
        </w:r>
      </w:hyperlink>
    </w:p>
    <w:p>
      <w:pPr>
        <w:pStyle w:val="TOC2"/>
        <w:tabs>
          <w:tab w:val="right" w:leader="dot" w:pos="8306"/>
        </w:tabs>
      </w:pPr>
      <w:hyperlink w:anchor="_Toc356" w:history="1">
        <w:r>
          <w:rPr>
            <w:rFonts w:ascii="仿宋" w:eastAsia="仿宋" w:hAnsi="仿宋" w:cs="仿宋" w:hint="eastAsia"/>
            <w:lang w:eastAsia="zh-CN"/>
          </w:rPr>
          <w:t>(一)、成果转化策略制定</w:t>
        </w:r>
        <w:r>
          <w:tab/>
        </w:r>
        <w:r>
          <w:fldChar w:fldCharType="begin"/>
        </w:r>
        <w:r>
          <w:instrText xml:space="preserve"> PAGEREF _Toc356 \h </w:instrText>
        </w:r>
        <w:r>
          <w:fldChar w:fldCharType="separate"/>
        </w:r>
        <w:r>
          <w:t>74</w:t>
        </w:r>
        <w:r>
          <w:fldChar w:fldCharType="end"/>
        </w:r>
      </w:hyperlink>
    </w:p>
    <w:p>
      <w:pPr>
        <w:pStyle w:val="TOC2"/>
        <w:tabs>
          <w:tab w:val="right" w:leader="dot" w:pos="8306"/>
        </w:tabs>
      </w:pPr>
      <w:hyperlink w:anchor="_Toc1855" w:history="1">
        <w:r>
          <w:rPr>
            <w:rFonts w:ascii="仿宋" w:eastAsia="仿宋" w:hAnsi="仿宋" w:cs="仿宋" w:hint="eastAsia"/>
            <w:lang w:eastAsia="zh-CN"/>
          </w:rPr>
          <w:t>(二)、成果推广应用方案</w:t>
        </w:r>
        <w:r>
          <w:tab/>
        </w:r>
        <w:r>
          <w:fldChar w:fldCharType="begin"/>
        </w:r>
        <w:r>
          <w:instrText xml:space="preserve"> PAGEREF _Toc1855 \h </w:instrText>
        </w:r>
        <w:r>
          <w:fldChar w:fldCharType="separate"/>
        </w:r>
        <w:r>
          <w:t>75</w:t>
        </w:r>
        <w:r>
          <w:fldChar w:fldCharType="end"/>
        </w:r>
      </w:hyperlink>
    </w:p>
    <w:p>
      <w:pPr>
        <w:pStyle w:val="TOC1"/>
        <w:tabs>
          <w:tab w:val="right" w:leader="dot" w:pos="8306"/>
        </w:tabs>
      </w:pPr>
      <w:hyperlink w:anchor="_Toc2454" w:history="1">
        <w:r>
          <w:rPr>
            <w:rFonts w:ascii="仿宋" w:eastAsia="仿宋" w:hAnsi="仿宋" w:cs="仿宋" w:hint="eastAsia"/>
            <w:lang w:eastAsia="zh-CN"/>
          </w:rPr>
          <w:t>十七、法律法规与政策遵循</w:t>
        </w:r>
        <w:r>
          <w:tab/>
        </w:r>
        <w:r>
          <w:fldChar w:fldCharType="begin"/>
        </w:r>
        <w:r>
          <w:instrText xml:space="preserve"> PAGEREF _Toc2454 \h </w:instrText>
        </w:r>
        <w:r>
          <w:fldChar w:fldCharType="separate"/>
        </w:r>
        <w:r>
          <w:t>77</w:t>
        </w:r>
        <w:r>
          <w:fldChar w:fldCharType="end"/>
        </w:r>
      </w:hyperlink>
    </w:p>
    <w:p>
      <w:pPr>
        <w:pStyle w:val="TOC2"/>
        <w:tabs>
          <w:tab w:val="right" w:leader="dot" w:pos="8306"/>
        </w:tabs>
      </w:pPr>
      <w:hyperlink w:anchor="_Toc26317" w:history="1">
        <w:r>
          <w:rPr>
            <w:rFonts w:ascii="仿宋" w:eastAsia="仿宋" w:hAnsi="仿宋" w:cs="仿宋" w:hint="eastAsia"/>
            <w:lang w:eastAsia="zh-CN"/>
          </w:rPr>
          <w:t>(一)、法律法规遵守</w:t>
        </w:r>
        <w:r>
          <w:tab/>
        </w:r>
        <w:r>
          <w:fldChar w:fldCharType="begin"/>
        </w:r>
        <w:r>
          <w:instrText xml:space="preserve"> PAGEREF _Toc26317 \h </w:instrText>
        </w:r>
        <w:r>
          <w:fldChar w:fldCharType="separate"/>
        </w:r>
        <w:r>
          <w:t>77</w:t>
        </w:r>
        <w:r>
          <w:fldChar w:fldCharType="end"/>
        </w:r>
      </w:hyperlink>
    </w:p>
    <w:p>
      <w:pPr>
        <w:pStyle w:val="TOC2"/>
        <w:tabs>
          <w:tab w:val="right" w:leader="dot" w:pos="8306"/>
        </w:tabs>
      </w:pPr>
      <w:hyperlink w:anchor="_Toc680" w:history="1">
        <w:r>
          <w:rPr>
            <w:rFonts w:ascii="仿宋" w:eastAsia="仿宋" w:hAnsi="仿宋" w:cs="仿宋" w:hint="eastAsia"/>
            <w:lang w:eastAsia="zh-CN"/>
          </w:rPr>
          <w:t>(二)、政策导向与利用</w:t>
        </w:r>
        <w:r>
          <w:tab/>
        </w:r>
        <w:r>
          <w:fldChar w:fldCharType="begin"/>
        </w:r>
        <w:r>
          <w:instrText xml:space="preserve"> PAGEREF _Toc680 \h </w:instrText>
        </w:r>
        <w:r>
          <w:fldChar w:fldCharType="separate"/>
        </w:r>
        <w:r>
          <w:t>78</w:t>
        </w:r>
        <w:r>
          <w:fldChar w:fldCharType="end"/>
        </w:r>
      </w:hyperlink>
    </w:p>
    <w:p>
      <w:pPr>
        <w:pStyle w:val="TOC1"/>
        <w:tabs>
          <w:tab w:val="right" w:leader="dot" w:pos="8306"/>
        </w:tabs>
      </w:pPr>
      <w:hyperlink w:anchor="_Toc13315" w:history="1">
        <w:r>
          <w:rPr>
            <w:rFonts w:ascii="仿宋" w:eastAsia="仿宋" w:hAnsi="仿宋" w:cs="仿宋" w:hint="eastAsia"/>
            <w:lang w:eastAsia="zh-CN"/>
          </w:rPr>
          <w:t>十八、质量管理与控制</w:t>
        </w:r>
        <w:r>
          <w:tab/>
        </w:r>
        <w:r>
          <w:fldChar w:fldCharType="begin"/>
        </w:r>
        <w:r>
          <w:instrText xml:space="preserve"> PAGEREF _Toc13315 \h </w:instrText>
        </w:r>
        <w:r>
          <w:fldChar w:fldCharType="separate"/>
        </w:r>
        <w:r>
          <w:t>79</w:t>
        </w:r>
        <w:r>
          <w:fldChar w:fldCharType="end"/>
        </w:r>
      </w:hyperlink>
    </w:p>
    <w:p>
      <w:pPr>
        <w:pStyle w:val="TOC2"/>
        <w:tabs>
          <w:tab w:val="right" w:leader="dot" w:pos="8306"/>
        </w:tabs>
      </w:pPr>
      <w:hyperlink w:anchor="_Toc29403" w:history="1">
        <w:r>
          <w:rPr>
            <w:rFonts w:ascii="仿宋" w:eastAsia="仿宋" w:hAnsi="仿宋" w:cs="仿宋" w:hint="eastAsia"/>
            <w:lang w:eastAsia="zh-CN"/>
          </w:rPr>
          <w:t>(一)、质量管理体系建设</w:t>
        </w:r>
        <w:r>
          <w:tab/>
        </w:r>
        <w:r>
          <w:fldChar w:fldCharType="begin"/>
        </w:r>
        <w:r>
          <w:instrText xml:space="preserve"> PAGEREF _Toc29403 \h </w:instrText>
        </w:r>
        <w:r>
          <w:fldChar w:fldCharType="separate"/>
        </w:r>
        <w:r>
          <w:t>79</w:t>
        </w:r>
        <w:r>
          <w:fldChar w:fldCharType="end"/>
        </w:r>
      </w:hyperlink>
    </w:p>
    <w:p>
      <w:pPr>
        <w:pStyle w:val="TOC2"/>
        <w:tabs>
          <w:tab w:val="right" w:leader="dot" w:pos="8306"/>
        </w:tabs>
      </w:pPr>
      <w:hyperlink w:anchor="_Toc22662" w:history="1">
        <w:r>
          <w:rPr>
            <w:rFonts w:ascii="仿宋" w:eastAsia="仿宋" w:hAnsi="仿宋" w:cs="仿宋" w:hint="eastAsia"/>
            <w:lang w:eastAsia="zh-CN"/>
          </w:rPr>
          <w:t>(二)、质量控制措施</w:t>
        </w:r>
        <w:r>
          <w:tab/>
        </w:r>
        <w:r>
          <w:fldChar w:fldCharType="begin"/>
        </w:r>
        <w:r>
          <w:instrText xml:space="preserve"> PAGEREF _Toc22662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1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0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45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2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一、橡胶助剂项目的市场准入条件分析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助剂项目而言，市场准入条件首先取决于政策法规环境。政府对于[行业名称]领域的法规，如环保标准、税收政策、和技术使用规范，直接影响橡胶助剂项目的运营和成本结构。例如，若政府针对使用可再生能源的企业提供税收优惠，这将对橡胶助剂项目的财务规划产生重要影响。同时，考虑经济环境和消费者偏好的变化对橡胶助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二、橡胶助剂项目的行业规范与合规性要求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橡胶助剂项目来说，遵守行业规范和合规性要求是确保项目顺利进行的基础。这包括遵循质量控制标准、安全规定、数据保护法规等。例如，若橡胶助剂项目涉及数据处理，须严格遵守相关的数据保护法规。此外，行业内部的自律规范，如产品标准和服务流程，也对于提升橡胶助剂项目在行业内的认可度和竞争力至关重要。项目管理团队必须不断更新策略，以应对行业规范和法规的变化，确保橡胶助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三、橡胶助剂项目的竞争格局和战略定位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助剂项目的发展规划中，理解行业的竞争格局对于制定有效的市场策略极为关键。这包括分析主要竞争对手的市场地位、优势及其业务模式。橡胶助剂项目面临的竞争对手可能包括大型成熟企业和创新型初创公司，各自采取不同的市场策略。因此，橡胶助剂项目需精确地定位自己的市场策略，如专注于产品创新、客户服务或成本效率，以在竞争中占据优势。通过深入的市场和竞争分析，橡胶助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69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18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13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494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608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862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3509"/>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https://d.book118.com/386142025201010033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B350C"/>
    <w:rsid w:val="692B35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14202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2023-12-28T17:56:00Z</dcterms:created>
  <dcterms:modified xsi:type="dcterms:W3CDTF">2023-12-28T17:57:14Z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766E8B7B2A8D42BEAAAA0AF19BD56A96_11</vt:lpwstr>
  </property>
  <property fmtid="{D5CDD505-2E9C-101B-9397-08002B2CF9AE}" pid="3" name="KSOProductBuildVer">
    <vt:lpwstr>2052-12.1.0.16120</vt:lpwstr>
  </property>
</Properties>
</file>