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炔烃项目规划设计方案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44" w:history="1">
        <w:r>
          <w:rPr>
            <w:rFonts w:ascii="仿宋" w:eastAsia="仿宋" w:hAnsi="仿宋" w:cs="仿宋" w:hint="eastAsia"/>
            <w:lang w:eastAsia="zh-CN"/>
          </w:rPr>
          <w:t>概论</w:t>
        </w:r>
        <w:r>
          <w:tab/>
        </w:r>
        <w:r>
          <w:fldChar w:fldCharType="begin"/>
        </w:r>
        <w:r>
          <w:instrText xml:space="preserve"> PAGEREF _Toc3344 \h </w:instrText>
        </w:r>
        <w:r>
          <w:fldChar w:fldCharType="separate"/>
        </w:r>
        <w:r>
          <w:t>3</w:t>
        </w:r>
        <w:r>
          <w:fldChar w:fldCharType="end"/>
        </w:r>
      </w:hyperlink>
    </w:p>
    <w:p>
      <w:pPr>
        <w:pStyle w:val="TOC1"/>
        <w:tabs>
          <w:tab w:val="right" w:leader="dot" w:pos="8306"/>
        </w:tabs>
      </w:pPr>
      <w:hyperlink w:anchor="_Toc25507" w:history="1">
        <w:r>
          <w:rPr>
            <w:rFonts w:ascii="仿宋" w:eastAsia="仿宋" w:hAnsi="仿宋" w:cs="仿宋" w:hint="eastAsia"/>
            <w:lang w:eastAsia="zh-CN"/>
          </w:rPr>
          <w:t>一、炔烃项目土建工程</w:t>
        </w:r>
        <w:r>
          <w:tab/>
        </w:r>
        <w:r>
          <w:fldChar w:fldCharType="begin"/>
        </w:r>
        <w:r>
          <w:instrText xml:space="preserve"> PAGEREF _Toc25507 \h </w:instrText>
        </w:r>
        <w:r>
          <w:fldChar w:fldCharType="separate"/>
        </w:r>
        <w:r>
          <w:t>3</w:t>
        </w:r>
        <w:r>
          <w:fldChar w:fldCharType="end"/>
        </w:r>
      </w:hyperlink>
    </w:p>
    <w:p>
      <w:pPr>
        <w:pStyle w:val="TOC2"/>
        <w:tabs>
          <w:tab w:val="right" w:leader="dot" w:pos="8306"/>
        </w:tabs>
      </w:pPr>
      <w:hyperlink w:anchor="_Toc19704" w:history="1">
        <w:r>
          <w:rPr>
            <w:rFonts w:ascii="仿宋" w:eastAsia="仿宋" w:hAnsi="仿宋" w:cs="仿宋" w:hint="eastAsia"/>
            <w:lang w:eastAsia="zh-CN"/>
          </w:rPr>
          <w:t>(一)、建筑工程设计原则</w:t>
        </w:r>
        <w:r>
          <w:tab/>
        </w:r>
        <w:r>
          <w:fldChar w:fldCharType="begin"/>
        </w:r>
        <w:r>
          <w:instrText xml:space="preserve"> PAGEREF _Toc19704 \h </w:instrText>
        </w:r>
        <w:r>
          <w:fldChar w:fldCharType="separate"/>
        </w:r>
        <w:r>
          <w:t>3</w:t>
        </w:r>
        <w:r>
          <w:fldChar w:fldCharType="end"/>
        </w:r>
      </w:hyperlink>
    </w:p>
    <w:p>
      <w:pPr>
        <w:pStyle w:val="TOC2"/>
        <w:tabs>
          <w:tab w:val="right" w:leader="dot" w:pos="8306"/>
        </w:tabs>
      </w:pPr>
      <w:hyperlink w:anchor="_Toc3779" w:history="1">
        <w:r>
          <w:rPr>
            <w:rFonts w:ascii="仿宋" w:eastAsia="仿宋" w:hAnsi="仿宋" w:cs="仿宋" w:hint="eastAsia"/>
            <w:lang w:eastAsia="zh-CN"/>
          </w:rPr>
          <w:t>(二)、土建工程设计年限及安全等级</w:t>
        </w:r>
        <w:r>
          <w:tab/>
        </w:r>
        <w:r>
          <w:fldChar w:fldCharType="begin"/>
        </w:r>
        <w:r>
          <w:instrText xml:space="preserve"> PAGEREF _Toc3779 \h </w:instrText>
        </w:r>
        <w:r>
          <w:fldChar w:fldCharType="separate"/>
        </w:r>
        <w:r>
          <w:t>4</w:t>
        </w:r>
        <w:r>
          <w:fldChar w:fldCharType="end"/>
        </w:r>
      </w:hyperlink>
    </w:p>
    <w:p>
      <w:pPr>
        <w:pStyle w:val="TOC2"/>
        <w:tabs>
          <w:tab w:val="right" w:leader="dot" w:pos="8306"/>
        </w:tabs>
      </w:pPr>
      <w:hyperlink w:anchor="_Toc16689" w:history="1">
        <w:r>
          <w:rPr>
            <w:rFonts w:ascii="仿宋" w:eastAsia="仿宋" w:hAnsi="仿宋" w:cs="仿宋" w:hint="eastAsia"/>
            <w:lang w:eastAsia="zh-CN"/>
          </w:rPr>
          <w:t>(三)、建筑工程设计总体要求</w:t>
        </w:r>
        <w:r>
          <w:tab/>
        </w:r>
        <w:r>
          <w:fldChar w:fldCharType="begin"/>
        </w:r>
        <w:r>
          <w:instrText xml:space="preserve"> PAGEREF _Toc16689 \h </w:instrText>
        </w:r>
        <w:r>
          <w:fldChar w:fldCharType="separate"/>
        </w:r>
        <w:r>
          <w:t>5</w:t>
        </w:r>
        <w:r>
          <w:fldChar w:fldCharType="end"/>
        </w:r>
      </w:hyperlink>
    </w:p>
    <w:p>
      <w:pPr>
        <w:pStyle w:val="TOC2"/>
        <w:tabs>
          <w:tab w:val="right" w:leader="dot" w:pos="8306"/>
        </w:tabs>
      </w:pPr>
      <w:hyperlink w:anchor="_Toc12007" w:history="1">
        <w:r>
          <w:rPr>
            <w:rFonts w:ascii="仿宋" w:eastAsia="仿宋" w:hAnsi="仿宋" w:cs="仿宋" w:hint="eastAsia"/>
            <w:lang w:eastAsia="zh-CN"/>
          </w:rPr>
          <w:t>(四)、土建工程建设指标</w:t>
        </w:r>
        <w:r>
          <w:tab/>
        </w:r>
        <w:r>
          <w:fldChar w:fldCharType="begin"/>
        </w:r>
        <w:r>
          <w:instrText xml:space="preserve"> PAGEREF _Toc12007 \h </w:instrText>
        </w:r>
        <w:r>
          <w:fldChar w:fldCharType="separate"/>
        </w:r>
        <w:r>
          <w:t>6</w:t>
        </w:r>
        <w:r>
          <w:fldChar w:fldCharType="end"/>
        </w:r>
      </w:hyperlink>
    </w:p>
    <w:p>
      <w:pPr>
        <w:pStyle w:val="TOC1"/>
        <w:tabs>
          <w:tab w:val="right" w:leader="dot" w:pos="8306"/>
        </w:tabs>
      </w:pPr>
      <w:hyperlink w:anchor="_Toc20855" w:history="1">
        <w:r>
          <w:rPr>
            <w:rFonts w:ascii="仿宋" w:eastAsia="仿宋" w:hAnsi="仿宋" w:cs="仿宋" w:hint="eastAsia"/>
            <w:lang w:eastAsia="zh-CN"/>
          </w:rPr>
          <w:t>二、炔烃项目可持续发展</w:t>
        </w:r>
        <w:r>
          <w:tab/>
        </w:r>
        <w:r>
          <w:fldChar w:fldCharType="begin"/>
        </w:r>
        <w:r>
          <w:instrText xml:space="preserve"> PAGEREF _Toc20855 \h </w:instrText>
        </w:r>
        <w:r>
          <w:fldChar w:fldCharType="separate"/>
        </w:r>
        <w:r>
          <w:t>6</w:t>
        </w:r>
        <w:r>
          <w:fldChar w:fldCharType="end"/>
        </w:r>
      </w:hyperlink>
    </w:p>
    <w:p>
      <w:pPr>
        <w:pStyle w:val="TOC2"/>
        <w:tabs>
          <w:tab w:val="right" w:leader="dot" w:pos="8306"/>
        </w:tabs>
      </w:pPr>
      <w:hyperlink w:anchor="_Toc30366" w:history="1">
        <w:r>
          <w:rPr>
            <w:rFonts w:ascii="仿宋" w:eastAsia="仿宋" w:hAnsi="仿宋" w:cs="仿宋" w:hint="eastAsia"/>
            <w:lang w:eastAsia="zh-CN"/>
          </w:rPr>
          <w:t>(一)、可持续战略与实践</w:t>
        </w:r>
        <w:r>
          <w:tab/>
        </w:r>
        <w:r>
          <w:fldChar w:fldCharType="begin"/>
        </w:r>
        <w:r>
          <w:instrText xml:space="preserve"> PAGEREF _Toc30366 \h </w:instrText>
        </w:r>
        <w:r>
          <w:fldChar w:fldCharType="separate"/>
        </w:r>
        <w:r>
          <w:t>6</w:t>
        </w:r>
        <w:r>
          <w:fldChar w:fldCharType="end"/>
        </w:r>
      </w:hyperlink>
    </w:p>
    <w:p>
      <w:pPr>
        <w:pStyle w:val="TOC2"/>
        <w:tabs>
          <w:tab w:val="right" w:leader="dot" w:pos="8306"/>
        </w:tabs>
      </w:pPr>
      <w:hyperlink w:anchor="_Toc12502" w:history="1">
        <w:r>
          <w:rPr>
            <w:rFonts w:ascii="仿宋" w:eastAsia="仿宋" w:hAnsi="仿宋" w:cs="仿宋" w:hint="eastAsia"/>
            <w:lang w:eastAsia="zh-CN"/>
          </w:rPr>
          <w:t>(二)、环保与社会责任</w:t>
        </w:r>
        <w:r>
          <w:tab/>
        </w:r>
        <w:r>
          <w:fldChar w:fldCharType="begin"/>
        </w:r>
        <w:r>
          <w:instrText xml:space="preserve"> PAGEREF _Toc12502 \h </w:instrText>
        </w:r>
        <w:r>
          <w:fldChar w:fldCharType="separate"/>
        </w:r>
        <w:r>
          <w:t>7</w:t>
        </w:r>
        <w:r>
          <w:fldChar w:fldCharType="end"/>
        </w:r>
      </w:hyperlink>
    </w:p>
    <w:p>
      <w:pPr>
        <w:pStyle w:val="TOC1"/>
        <w:tabs>
          <w:tab w:val="right" w:leader="dot" w:pos="8306"/>
        </w:tabs>
      </w:pPr>
      <w:hyperlink w:anchor="_Toc21654" w:history="1">
        <w:r>
          <w:rPr>
            <w:rFonts w:ascii="仿宋" w:eastAsia="仿宋" w:hAnsi="仿宋" w:cs="仿宋" w:hint="eastAsia"/>
            <w:lang w:eastAsia="zh-CN"/>
          </w:rPr>
          <w:t>三、炔烃项目概论</w:t>
        </w:r>
        <w:r>
          <w:tab/>
        </w:r>
        <w:r>
          <w:fldChar w:fldCharType="begin"/>
        </w:r>
        <w:r>
          <w:instrText xml:space="preserve"> PAGEREF _Toc21654 \h </w:instrText>
        </w:r>
        <w:r>
          <w:fldChar w:fldCharType="separate"/>
        </w:r>
        <w:r>
          <w:t>8</w:t>
        </w:r>
        <w:r>
          <w:fldChar w:fldCharType="end"/>
        </w:r>
      </w:hyperlink>
    </w:p>
    <w:p>
      <w:pPr>
        <w:pStyle w:val="TOC2"/>
        <w:tabs>
          <w:tab w:val="right" w:leader="dot" w:pos="8306"/>
        </w:tabs>
      </w:pPr>
      <w:hyperlink w:anchor="_Toc17357" w:history="1">
        <w:r>
          <w:rPr>
            <w:rFonts w:ascii="仿宋" w:eastAsia="仿宋" w:hAnsi="仿宋" w:cs="仿宋" w:hint="eastAsia"/>
            <w:lang w:eastAsia="zh-CN"/>
          </w:rPr>
          <w:t>(一)、炔烃项目概况</w:t>
        </w:r>
        <w:r>
          <w:tab/>
        </w:r>
        <w:r>
          <w:fldChar w:fldCharType="begin"/>
        </w:r>
        <w:r>
          <w:instrText xml:space="preserve"> PAGEREF _Toc17357 \h </w:instrText>
        </w:r>
        <w:r>
          <w:fldChar w:fldCharType="separate"/>
        </w:r>
        <w:r>
          <w:t>8</w:t>
        </w:r>
        <w:r>
          <w:fldChar w:fldCharType="end"/>
        </w:r>
      </w:hyperlink>
    </w:p>
    <w:p>
      <w:pPr>
        <w:pStyle w:val="TOC2"/>
        <w:tabs>
          <w:tab w:val="right" w:leader="dot" w:pos="8306"/>
        </w:tabs>
      </w:pPr>
      <w:hyperlink w:anchor="_Toc12727" w:history="1">
        <w:r>
          <w:rPr>
            <w:rFonts w:ascii="仿宋" w:eastAsia="仿宋" w:hAnsi="仿宋" w:cs="仿宋" w:hint="eastAsia"/>
            <w:lang w:eastAsia="zh-CN"/>
          </w:rPr>
          <w:t>(二)、炔烃项目目标</w:t>
        </w:r>
        <w:r>
          <w:tab/>
        </w:r>
        <w:r>
          <w:fldChar w:fldCharType="begin"/>
        </w:r>
        <w:r>
          <w:instrText xml:space="preserve"> PAGEREF _Toc12727 \h </w:instrText>
        </w:r>
        <w:r>
          <w:fldChar w:fldCharType="separate"/>
        </w:r>
        <w:r>
          <w:t>10</w:t>
        </w:r>
        <w:r>
          <w:fldChar w:fldCharType="end"/>
        </w:r>
      </w:hyperlink>
    </w:p>
    <w:p>
      <w:pPr>
        <w:pStyle w:val="TOC2"/>
        <w:tabs>
          <w:tab w:val="right" w:leader="dot" w:pos="8306"/>
        </w:tabs>
      </w:pPr>
      <w:hyperlink w:anchor="_Toc5246" w:history="1">
        <w:r>
          <w:rPr>
            <w:rFonts w:ascii="仿宋" w:eastAsia="仿宋" w:hAnsi="仿宋" w:cs="仿宋" w:hint="eastAsia"/>
            <w:lang w:eastAsia="zh-CN"/>
          </w:rPr>
          <w:t>(三)、炔烃项目提出的理由</w:t>
        </w:r>
        <w:r>
          <w:tab/>
        </w:r>
        <w:r>
          <w:fldChar w:fldCharType="begin"/>
        </w:r>
        <w:r>
          <w:instrText xml:space="preserve"> PAGEREF _Toc5246 \h </w:instrText>
        </w:r>
        <w:r>
          <w:fldChar w:fldCharType="separate"/>
        </w:r>
        <w:r>
          <w:t>11</w:t>
        </w:r>
        <w:r>
          <w:fldChar w:fldCharType="end"/>
        </w:r>
      </w:hyperlink>
    </w:p>
    <w:p>
      <w:pPr>
        <w:pStyle w:val="TOC2"/>
        <w:tabs>
          <w:tab w:val="right" w:leader="dot" w:pos="8306"/>
        </w:tabs>
      </w:pPr>
      <w:hyperlink w:anchor="_Toc2311" w:history="1">
        <w:r>
          <w:rPr>
            <w:rFonts w:ascii="仿宋" w:eastAsia="仿宋" w:hAnsi="仿宋" w:cs="仿宋" w:hint="eastAsia"/>
            <w:lang w:eastAsia="zh-CN"/>
          </w:rPr>
          <w:t>(四)、炔烃项目意义</w:t>
        </w:r>
        <w:r>
          <w:tab/>
        </w:r>
        <w:r>
          <w:fldChar w:fldCharType="begin"/>
        </w:r>
        <w:r>
          <w:instrText xml:space="preserve"> PAGEREF _Toc2311 \h </w:instrText>
        </w:r>
        <w:r>
          <w:fldChar w:fldCharType="separate"/>
        </w:r>
        <w:r>
          <w:t>12</w:t>
        </w:r>
        <w:r>
          <w:fldChar w:fldCharType="end"/>
        </w:r>
      </w:hyperlink>
    </w:p>
    <w:p>
      <w:pPr>
        <w:pStyle w:val="TOC2"/>
        <w:tabs>
          <w:tab w:val="right" w:leader="dot" w:pos="8306"/>
        </w:tabs>
      </w:pPr>
      <w:hyperlink w:anchor="_Toc11647" w:history="1">
        <w:r>
          <w:rPr>
            <w:rFonts w:ascii="仿宋" w:eastAsia="仿宋" w:hAnsi="仿宋" w:cs="仿宋" w:hint="eastAsia"/>
            <w:lang w:eastAsia="zh-CN"/>
          </w:rPr>
          <w:t>(五)、炔烃项目背景</w:t>
        </w:r>
        <w:r>
          <w:tab/>
        </w:r>
        <w:r>
          <w:fldChar w:fldCharType="begin"/>
        </w:r>
        <w:r>
          <w:instrText xml:space="preserve"> PAGEREF _Toc11647 \h </w:instrText>
        </w:r>
        <w:r>
          <w:fldChar w:fldCharType="separate"/>
        </w:r>
        <w:r>
          <w:t>13</w:t>
        </w:r>
        <w:r>
          <w:fldChar w:fldCharType="end"/>
        </w:r>
      </w:hyperlink>
    </w:p>
    <w:p>
      <w:pPr>
        <w:pStyle w:val="TOC1"/>
        <w:tabs>
          <w:tab w:val="right" w:leader="dot" w:pos="8306"/>
        </w:tabs>
      </w:pPr>
      <w:hyperlink w:anchor="_Toc28618" w:history="1">
        <w:r>
          <w:rPr>
            <w:rFonts w:ascii="仿宋" w:eastAsia="仿宋" w:hAnsi="仿宋" w:cs="仿宋" w:hint="eastAsia"/>
            <w:lang w:eastAsia="zh-CN"/>
          </w:rPr>
          <w:t>四、炔烃项目建设背景及必要性分析</w:t>
        </w:r>
        <w:r>
          <w:tab/>
        </w:r>
        <w:r>
          <w:fldChar w:fldCharType="begin"/>
        </w:r>
        <w:r>
          <w:instrText xml:space="preserve"> PAGEREF _Toc28618 \h </w:instrText>
        </w:r>
        <w:r>
          <w:fldChar w:fldCharType="separate"/>
        </w:r>
        <w:r>
          <w:t>14</w:t>
        </w:r>
        <w:r>
          <w:fldChar w:fldCharType="end"/>
        </w:r>
      </w:hyperlink>
    </w:p>
    <w:p>
      <w:pPr>
        <w:pStyle w:val="TOC2"/>
        <w:tabs>
          <w:tab w:val="right" w:leader="dot" w:pos="8306"/>
        </w:tabs>
      </w:pPr>
      <w:hyperlink w:anchor="_Toc14341" w:history="1">
        <w:r>
          <w:rPr>
            <w:rFonts w:ascii="仿宋" w:eastAsia="仿宋" w:hAnsi="仿宋" w:cs="仿宋" w:hint="eastAsia"/>
            <w:lang w:eastAsia="zh-CN"/>
          </w:rPr>
          <w:t>(一)、炔烃项目背景分析</w:t>
        </w:r>
        <w:r>
          <w:tab/>
        </w:r>
        <w:r>
          <w:fldChar w:fldCharType="begin"/>
        </w:r>
        <w:r>
          <w:instrText xml:space="preserve"> PAGEREF _Toc14341 \h </w:instrText>
        </w:r>
        <w:r>
          <w:fldChar w:fldCharType="separate"/>
        </w:r>
        <w:r>
          <w:t>14</w:t>
        </w:r>
        <w:r>
          <w:fldChar w:fldCharType="end"/>
        </w:r>
      </w:hyperlink>
    </w:p>
    <w:p>
      <w:pPr>
        <w:pStyle w:val="TOC2"/>
        <w:tabs>
          <w:tab w:val="right" w:leader="dot" w:pos="8306"/>
        </w:tabs>
      </w:pPr>
      <w:hyperlink w:anchor="_Toc6003" w:history="1">
        <w:r>
          <w:rPr>
            <w:rFonts w:ascii="仿宋" w:eastAsia="仿宋" w:hAnsi="仿宋" w:cs="仿宋" w:hint="eastAsia"/>
            <w:lang w:eastAsia="zh-CN"/>
          </w:rPr>
          <w:t>(二)、炔烃项目建设必要性分析</w:t>
        </w:r>
        <w:r>
          <w:tab/>
        </w:r>
        <w:r>
          <w:fldChar w:fldCharType="begin"/>
        </w:r>
        <w:r>
          <w:instrText xml:space="preserve"> PAGEREF _Toc6003 \h </w:instrText>
        </w:r>
        <w:r>
          <w:fldChar w:fldCharType="separate"/>
        </w:r>
        <w:r>
          <w:t>16</w:t>
        </w:r>
        <w:r>
          <w:fldChar w:fldCharType="end"/>
        </w:r>
      </w:hyperlink>
    </w:p>
    <w:p>
      <w:pPr>
        <w:pStyle w:val="TOC1"/>
        <w:tabs>
          <w:tab w:val="right" w:leader="dot" w:pos="8306"/>
        </w:tabs>
      </w:pPr>
      <w:hyperlink w:anchor="_Toc24696" w:history="1">
        <w:r>
          <w:rPr>
            <w:rFonts w:ascii="仿宋" w:eastAsia="仿宋" w:hAnsi="仿宋" w:cs="仿宋" w:hint="eastAsia"/>
            <w:lang w:eastAsia="zh-CN"/>
          </w:rPr>
          <w:t>五、产品规划分析</w:t>
        </w:r>
        <w:r>
          <w:tab/>
        </w:r>
        <w:r>
          <w:fldChar w:fldCharType="begin"/>
        </w:r>
        <w:r>
          <w:instrText xml:space="preserve"> PAGEREF _Toc24696 \h </w:instrText>
        </w:r>
        <w:r>
          <w:fldChar w:fldCharType="separate"/>
        </w:r>
        <w:r>
          <w:t>17</w:t>
        </w:r>
        <w:r>
          <w:fldChar w:fldCharType="end"/>
        </w:r>
      </w:hyperlink>
    </w:p>
    <w:p>
      <w:pPr>
        <w:pStyle w:val="TOC2"/>
        <w:tabs>
          <w:tab w:val="right" w:leader="dot" w:pos="8306"/>
        </w:tabs>
      </w:pPr>
      <w:hyperlink w:anchor="_Toc24683" w:history="1">
        <w:r>
          <w:rPr>
            <w:rFonts w:ascii="仿宋" w:eastAsia="仿宋" w:hAnsi="仿宋" w:cs="仿宋" w:hint="eastAsia"/>
            <w:lang w:eastAsia="zh-CN"/>
          </w:rPr>
          <w:t>(一)、产品规划</w:t>
        </w:r>
        <w:r>
          <w:tab/>
        </w:r>
        <w:r>
          <w:fldChar w:fldCharType="begin"/>
        </w:r>
        <w:r>
          <w:instrText xml:space="preserve"> PAGEREF _Toc24683 \h </w:instrText>
        </w:r>
        <w:r>
          <w:fldChar w:fldCharType="separate"/>
        </w:r>
        <w:r>
          <w:t>17</w:t>
        </w:r>
        <w:r>
          <w:fldChar w:fldCharType="end"/>
        </w:r>
      </w:hyperlink>
    </w:p>
    <w:p>
      <w:pPr>
        <w:pStyle w:val="TOC2"/>
        <w:tabs>
          <w:tab w:val="right" w:leader="dot" w:pos="8306"/>
        </w:tabs>
      </w:pPr>
      <w:hyperlink w:anchor="_Toc23741" w:history="1">
        <w:r>
          <w:rPr>
            <w:rFonts w:ascii="仿宋" w:eastAsia="仿宋" w:hAnsi="仿宋" w:cs="仿宋" w:hint="eastAsia"/>
            <w:lang w:eastAsia="zh-CN"/>
          </w:rPr>
          <w:t>(二)、建设规模</w:t>
        </w:r>
        <w:r>
          <w:tab/>
        </w:r>
        <w:r>
          <w:fldChar w:fldCharType="begin"/>
        </w:r>
        <w:r>
          <w:instrText xml:space="preserve"> PAGEREF _Toc23741 \h </w:instrText>
        </w:r>
        <w:r>
          <w:fldChar w:fldCharType="separate"/>
        </w:r>
        <w:r>
          <w:t>18</w:t>
        </w:r>
        <w:r>
          <w:fldChar w:fldCharType="end"/>
        </w:r>
      </w:hyperlink>
    </w:p>
    <w:p>
      <w:pPr>
        <w:pStyle w:val="TOC1"/>
        <w:tabs>
          <w:tab w:val="right" w:leader="dot" w:pos="8306"/>
        </w:tabs>
      </w:pPr>
      <w:hyperlink w:anchor="_Toc2996" w:history="1">
        <w:r>
          <w:rPr>
            <w:rFonts w:ascii="仿宋" w:eastAsia="仿宋" w:hAnsi="仿宋" w:cs="仿宋" w:hint="eastAsia"/>
            <w:lang w:eastAsia="zh-CN"/>
          </w:rPr>
          <w:t>六、炔烃项目选址可行性分析</w:t>
        </w:r>
        <w:r>
          <w:tab/>
        </w:r>
        <w:r>
          <w:fldChar w:fldCharType="begin"/>
        </w:r>
        <w:r>
          <w:instrText xml:space="preserve"> PAGEREF _Toc2996 \h </w:instrText>
        </w:r>
        <w:r>
          <w:fldChar w:fldCharType="separate"/>
        </w:r>
        <w:r>
          <w:t>19</w:t>
        </w:r>
        <w:r>
          <w:fldChar w:fldCharType="end"/>
        </w:r>
      </w:hyperlink>
    </w:p>
    <w:p>
      <w:pPr>
        <w:pStyle w:val="TOC2"/>
        <w:tabs>
          <w:tab w:val="right" w:leader="dot" w:pos="8306"/>
        </w:tabs>
      </w:pPr>
      <w:hyperlink w:anchor="_Toc2486" w:history="1">
        <w:r>
          <w:rPr>
            <w:rFonts w:ascii="仿宋" w:eastAsia="仿宋" w:hAnsi="仿宋" w:cs="仿宋" w:hint="eastAsia"/>
            <w:lang w:eastAsia="zh-CN"/>
          </w:rPr>
          <w:t>(一)、炔烃项目选址</w:t>
        </w:r>
        <w:r>
          <w:tab/>
        </w:r>
        <w:r>
          <w:fldChar w:fldCharType="begin"/>
        </w:r>
        <w:r>
          <w:instrText xml:space="preserve"> PAGEREF _Toc2486 \h </w:instrText>
        </w:r>
        <w:r>
          <w:fldChar w:fldCharType="separate"/>
        </w:r>
        <w:r>
          <w:t>19</w:t>
        </w:r>
        <w:r>
          <w:fldChar w:fldCharType="end"/>
        </w:r>
      </w:hyperlink>
    </w:p>
    <w:p>
      <w:pPr>
        <w:pStyle w:val="TOC2"/>
        <w:tabs>
          <w:tab w:val="right" w:leader="dot" w:pos="8306"/>
        </w:tabs>
      </w:pPr>
      <w:hyperlink w:anchor="_Toc19181" w:history="1">
        <w:r>
          <w:rPr>
            <w:rFonts w:ascii="仿宋" w:eastAsia="仿宋" w:hAnsi="仿宋" w:cs="仿宋" w:hint="eastAsia"/>
            <w:lang w:eastAsia="zh-CN"/>
          </w:rPr>
          <w:t>(二)、用地控制指标</w:t>
        </w:r>
        <w:r>
          <w:tab/>
        </w:r>
        <w:r>
          <w:fldChar w:fldCharType="begin"/>
        </w:r>
        <w:r>
          <w:instrText xml:space="preserve"> PAGEREF _Toc19181 \h </w:instrText>
        </w:r>
        <w:r>
          <w:fldChar w:fldCharType="separate"/>
        </w:r>
        <w:r>
          <w:t>19</w:t>
        </w:r>
        <w:r>
          <w:fldChar w:fldCharType="end"/>
        </w:r>
      </w:hyperlink>
    </w:p>
    <w:p>
      <w:pPr>
        <w:pStyle w:val="TOC2"/>
        <w:tabs>
          <w:tab w:val="right" w:leader="dot" w:pos="8306"/>
        </w:tabs>
      </w:pPr>
      <w:hyperlink w:anchor="_Toc449" w:history="1">
        <w:r>
          <w:rPr>
            <w:rFonts w:ascii="仿宋" w:eastAsia="仿宋" w:hAnsi="仿宋" w:cs="仿宋" w:hint="eastAsia"/>
            <w:lang w:eastAsia="zh-CN"/>
          </w:rPr>
          <w:t>(三)、节约用地措施</w:t>
        </w:r>
        <w:r>
          <w:tab/>
        </w:r>
        <w:r>
          <w:fldChar w:fldCharType="begin"/>
        </w:r>
        <w:r>
          <w:instrText xml:space="preserve"> PAGEREF _Toc449 \h </w:instrText>
        </w:r>
        <w:r>
          <w:fldChar w:fldCharType="separate"/>
        </w:r>
        <w:r>
          <w:t>21</w:t>
        </w:r>
        <w:r>
          <w:fldChar w:fldCharType="end"/>
        </w:r>
      </w:hyperlink>
    </w:p>
    <w:p>
      <w:pPr>
        <w:pStyle w:val="TOC2"/>
        <w:tabs>
          <w:tab w:val="right" w:leader="dot" w:pos="8306"/>
        </w:tabs>
      </w:pPr>
      <w:hyperlink w:anchor="_Toc10572" w:history="1">
        <w:r>
          <w:rPr>
            <w:rFonts w:ascii="仿宋" w:eastAsia="仿宋" w:hAnsi="仿宋" w:cs="仿宋" w:hint="eastAsia"/>
            <w:lang w:eastAsia="zh-CN"/>
          </w:rPr>
          <w:t>(四)、总图布置方案</w:t>
        </w:r>
        <w:r>
          <w:tab/>
        </w:r>
        <w:r>
          <w:fldChar w:fldCharType="begin"/>
        </w:r>
        <w:r>
          <w:instrText xml:space="preserve"> PAGEREF _Toc10572 \h </w:instrText>
        </w:r>
        <w:r>
          <w:fldChar w:fldCharType="separate"/>
        </w:r>
        <w:r>
          <w:t>22</w:t>
        </w:r>
        <w:r>
          <w:fldChar w:fldCharType="end"/>
        </w:r>
      </w:hyperlink>
    </w:p>
    <w:p>
      <w:pPr>
        <w:pStyle w:val="TOC2"/>
        <w:tabs>
          <w:tab w:val="right" w:leader="dot" w:pos="8306"/>
        </w:tabs>
      </w:pPr>
      <w:hyperlink w:anchor="_Toc23620" w:history="1">
        <w:r>
          <w:rPr>
            <w:rFonts w:ascii="仿宋" w:eastAsia="仿宋" w:hAnsi="仿宋" w:cs="仿宋" w:hint="eastAsia"/>
            <w:lang w:eastAsia="zh-CN"/>
          </w:rPr>
          <w:t>(五)、选址综合评价</w:t>
        </w:r>
        <w:r>
          <w:tab/>
        </w:r>
        <w:r>
          <w:fldChar w:fldCharType="begin"/>
        </w:r>
        <w:r>
          <w:instrText xml:space="preserve"> PAGEREF _Toc23620 \h </w:instrText>
        </w:r>
        <w:r>
          <w:fldChar w:fldCharType="separate"/>
        </w:r>
        <w:r>
          <w:t>23</w:t>
        </w:r>
        <w:r>
          <w:fldChar w:fldCharType="end"/>
        </w:r>
      </w:hyperlink>
    </w:p>
    <w:p>
      <w:pPr>
        <w:pStyle w:val="TOC1"/>
        <w:tabs>
          <w:tab w:val="right" w:leader="dot" w:pos="8306"/>
        </w:tabs>
      </w:pPr>
      <w:hyperlink w:anchor="_Toc23939" w:history="1">
        <w:r>
          <w:rPr>
            <w:rFonts w:ascii="仿宋" w:eastAsia="仿宋" w:hAnsi="仿宋" w:cs="仿宋" w:hint="eastAsia"/>
            <w:lang w:eastAsia="zh-CN"/>
          </w:rPr>
          <w:t>七、炔烃项目技术管理</w:t>
        </w:r>
        <w:r>
          <w:tab/>
        </w:r>
        <w:r>
          <w:fldChar w:fldCharType="begin"/>
        </w:r>
        <w:r>
          <w:instrText xml:space="preserve"> PAGEREF _Toc23939 \h </w:instrText>
        </w:r>
        <w:r>
          <w:fldChar w:fldCharType="separate"/>
        </w:r>
        <w:r>
          <w:t>24</w:t>
        </w:r>
        <w:r>
          <w:fldChar w:fldCharType="end"/>
        </w:r>
      </w:hyperlink>
    </w:p>
    <w:p>
      <w:pPr>
        <w:pStyle w:val="TOC2"/>
        <w:tabs>
          <w:tab w:val="right" w:leader="dot" w:pos="8306"/>
        </w:tabs>
      </w:pPr>
      <w:hyperlink w:anchor="_Toc1670" w:history="1">
        <w:r>
          <w:rPr>
            <w:rFonts w:ascii="仿宋" w:eastAsia="仿宋" w:hAnsi="仿宋" w:cs="仿宋" w:hint="eastAsia"/>
            <w:lang w:eastAsia="zh-CN"/>
          </w:rPr>
          <w:t>(一)、技术方案选用方向</w:t>
        </w:r>
        <w:r>
          <w:tab/>
        </w:r>
        <w:r>
          <w:fldChar w:fldCharType="begin"/>
        </w:r>
        <w:r>
          <w:instrText xml:space="preserve"> PAGEREF _Toc1670 \h </w:instrText>
        </w:r>
        <w:r>
          <w:fldChar w:fldCharType="separate"/>
        </w:r>
        <w:r>
          <w:t>24</w:t>
        </w:r>
        <w:r>
          <w:fldChar w:fldCharType="end"/>
        </w:r>
      </w:hyperlink>
    </w:p>
    <w:p>
      <w:pPr>
        <w:pStyle w:val="TOC2"/>
        <w:tabs>
          <w:tab w:val="right" w:leader="dot" w:pos="8306"/>
        </w:tabs>
      </w:pPr>
      <w:hyperlink w:anchor="_Toc21417" w:history="1">
        <w:r>
          <w:rPr>
            <w:rFonts w:ascii="仿宋" w:eastAsia="仿宋" w:hAnsi="仿宋" w:cs="仿宋" w:hint="eastAsia"/>
            <w:lang w:eastAsia="zh-CN"/>
          </w:rPr>
          <w:t>(二)、工艺技术方案选用原则</w:t>
        </w:r>
        <w:r>
          <w:tab/>
        </w:r>
        <w:r>
          <w:fldChar w:fldCharType="begin"/>
        </w:r>
        <w:r>
          <w:instrText xml:space="preserve"> PAGEREF _Toc21417 \h </w:instrText>
        </w:r>
        <w:r>
          <w:fldChar w:fldCharType="separate"/>
        </w:r>
        <w:r>
          <w:t>26</w:t>
        </w:r>
        <w:r>
          <w:fldChar w:fldCharType="end"/>
        </w:r>
      </w:hyperlink>
    </w:p>
    <w:p>
      <w:pPr>
        <w:pStyle w:val="TOC2"/>
        <w:tabs>
          <w:tab w:val="right" w:leader="dot" w:pos="8306"/>
        </w:tabs>
      </w:pPr>
      <w:hyperlink w:anchor="_Toc26728" w:history="1">
        <w:r>
          <w:rPr>
            <w:rFonts w:ascii="仿宋" w:eastAsia="仿宋" w:hAnsi="仿宋" w:cs="仿宋" w:hint="eastAsia"/>
            <w:lang w:eastAsia="zh-CN"/>
          </w:rPr>
          <w:t>(三)、工艺技术方案要求</w:t>
        </w:r>
        <w:r>
          <w:tab/>
        </w:r>
        <w:r>
          <w:fldChar w:fldCharType="begin"/>
        </w:r>
        <w:r>
          <w:instrText xml:space="preserve"> PAGEREF _Toc26728 \h </w:instrText>
        </w:r>
        <w:r>
          <w:fldChar w:fldCharType="separate"/>
        </w:r>
        <w:r>
          <w:t>28</w:t>
        </w:r>
        <w:r>
          <w:fldChar w:fldCharType="end"/>
        </w:r>
      </w:hyperlink>
    </w:p>
    <w:p>
      <w:pPr>
        <w:pStyle w:val="TOC1"/>
        <w:tabs>
          <w:tab w:val="right" w:leader="dot" w:pos="8306"/>
        </w:tabs>
      </w:pPr>
      <w:hyperlink w:anchor="_Toc30629" w:history="1">
        <w:r>
          <w:rPr>
            <w:rFonts w:ascii="仿宋" w:eastAsia="仿宋" w:hAnsi="仿宋" w:cs="仿宋" w:hint="eastAsia"/>
            <w:lang w:eastAsia="zh-CN"/>
          </w:rPr>
          <w:t>八、炔烃项目经营效益</w:t>
        </w:r>
        <w:r>
          <w:tab/>
        </w:r>
        <w:r>
          <w:fldChar w:fldCharType="begin"/>
        </w:r>
        <w:r>
          <w:instrText xml:space="preserve"> PAGEREF _Toc30629 \h </w:instrText>
        </w:r>
        <w:r>
          <w:fldChar w:fldCharType="separate"/>
        </w:r>
        <w:r>
          <w:t>30</w:t>
        </w:r>
        <w:r>
          <w:fldChar w:fldCharType="end"/>
        </w:r>
      </w:hyperlink>
    </w:p>
    <w:p>
      <w:pPr>
        <w:pStyle w:val="TOC2"/>
        <w:tabs>
          <w:tab w:val="right" w:leader="dot" w:pos="8306"/>
        </w:tabs>
      </w:pPr>
      <w:hyperlink w:anchor="_Toc23475" w:history="1">
        <w:r>
          <w:rPr>
            <w:rFonts w:ascii="仿宋" w:eastAsia="仿宋" w:hAnsi="仿宋" w:cs="仿宋" w:hint="eastAsia"/>
            <w:lang w:eastAsia="zh-CN"/>
          </w:rPr>
          <w:t>(一)、经济评价财务测算</w:t>
        </w:r>
        <w:r>
          <w:tab/>
        </w:r>
        <w:r>
          <w:fldChar w:fldCharType="begin"/>
        </w:r>
        <w:r>
          <w:instrText xml:space="preserve"> PAGEREF _Toc23475 \h </w:instrText>
        </w:r>
        <w:r>
          <w:fldChar w:fldCharType="separate"/>
        </w:r>
        <w:r>
          <w:t>30</w:t>
        </w:r>
        <w:r>
          <w:fldChar w:fldCharType="end"/>
        </w:r>
      </w:hyperlink>
    </w:p>
    <w:p>
      <w:pPr>
        <w:pStyle w:val="TOC2"/>
        <w:tabs>
          <w:tab w:val="right" w:leader="dot" w:pos="8306"/>
        </w:tabs>
      </w:pPr>
      <w:hyperlink w:anchor="_Toc19368" w:history="1">
        <w:r>
          <w:rPr>
            <w:rFonts w:ascii="仿宋" w:eastAsia="仿宋" w:hAnsi="仿宋" w:cs="仿宋" w:hint="eastAsia"/>
            <w:lang w:eastAsia="zh-CN"/>
          </w:rPr>
          <w:t>(二)、炔烃项目盈利能力分析</w:t>
        </w:r>
        <w:r>
          <w:tab/>
        </w:r>
        <w:r>
          <w:fldChar w:fldCharType="begin"/>
        </w:r>
        <w:r>
          <w:instrText xml:space="preserve"> PAGEREF _Toc19368 \h </w:instrText>
        </w:r>
        <w:r>
          <w:fldChar w:fldCharType="separate"/>
        </w:r>
        <w:r>
          <w:t>31</w:t>
        </w:r>
        <w:r>
          <w:fldChar w:fldCharType="end"/>
        </w:r>
      </w:hyperlink>
    </w:p>
    <w:p>
      <w:pPr>
        <w:pStyle w:val="TOC1"/>
        <w:tabs>
          <w:tab w:val="right" w:leader="dot" w:pos="8306"/>
        </w:tabs>
      </w:pPr>
      <w:hyperlink w:anchor="_Toc29469" w:history="1">
        <w:r>
          <w:rPr>
            <w:rFonts w:ascii="仿宋" w:eastAsia="仿宋" w:hAnsi="仿宋" w:cs="仿宋" w:hint="eastAsia"/>
            <w:lang w:eastAsia="zh-CN"/>
          </w:rPr>
          <w:t>九、炔烃项目社会影响</w:t>
        </w:r>
        <w:r>
          <w:tab/>
        </w:r>
        <w:r>
          <w:fldChar w:fldCharType="begin"/>
        </w:r>
        <w:r>
          <w:instrText xml:space="preserve"> PAGEREF _Toc29469 \h </w:instrText>
        </w:r>
        <w:r>
          <w:fldChar w:fldCharType="separate"/>
        </w:r>
        <w:r>
          <w:t>32</w:t>
        </w:r>
        <w:r>
          <w:fldChar w:fldCharType="end"/>
        </w:r>
      </w:hyperlink>
    </w:p>
    <w:p>
      <w:pPr>
        <w:pStyle w:val="TOC2"/>
        <w:tabs>
          <w:tab w:val="right" w:leader="dot" w:pos="8306"/>
        </w:tabs>
      </w:pPr>
      <w:hyperlink w:anchor="_Toc29621" w:history="1">
        <w:r>
          <w:rPr>
            <w:rFonts w:ascii="仿宋" w:eastAsia="仿宋" w:hAnsi="仿宋" w:cs="仿宋" w:hint="eastAsia"/>
            <w:lang w:eastAsia="zh-CN"/>
          </w:rPr>
          <w:t>(一)、社会责任与义务</w:t>
        </w:r>
        <w:r>
          <w:tab/>
        </w:r>
        <w:r>
          <w:fldChar w:fldCharType="begin"/>
        </w:r>
        <w:r>
          <w:instrText xml:space="preserve"> PAGEREF _Toc29621 \h </w:instrText>
        </w:r>
        <w:r>
          <w:fldChar w:fldCharType="separate"/>
        </w:r>
        <w:r>
          <w:t>32</w:t>
        </w:r>
        <w:r>
          <w:fldChar w:fldCharType="end"/>
        </w:r>
      </w:hyperlink>
    </w:p>
    <w:p>
      <w:pPr>
        <w:pStyle w:val="TOC2"/>
        <w:tabs>
          <w:tab w:val="right" w:leader="dot" w:pos="8306"/>
        </w:tabs>
      </w:pPr>
      <w:hyperlink w:anchor="_Toc13875" w:history="1">
        <w:r>
          <w:rPr>
            <w:rFonts w:ascii="仿宋" w:eastAsia="仿宋" w:hAnsi="仿宋" w:cs="仿宋" w:hint="eastAsia"/>
            <w:lang w:eastAsia="zh-CN"/>
          </w:rPr>
          <w:t>(二)、社会参与与沟通</w:t>
        </w:r>
        <w:r>
          <w:tab/>
        </w:r>
        <w:r>
          <w:fldChar w:fldCharType="begin"/>
        </w:r>
        <w:r>
          <w:instrText xml:space="preserve"> PAGEREF _Toc13875 \h </w:instrText>
        </w:r>
        <w:r>
          <w:fldChar w:fldCharType="separate"/>
        </w:r>
        <w:r>
          <w:t>33</w:t>
        </w:r>
        <w:r>
          <w:fldChar w:fldCharType="end"/>
        </w:r>
      </w:hyperlink>
    </w:p>
    <w:p>
      <w:pPr>
        <w:pStyle w:val="TOC1"/>
        <w:tabs>
          <w:tab w:val="right" w:leader="dot" w:pos="8306"/>
        </w:tabs>
      </w:pPr>
      <w:hyperlink w:anchor="_Toc26199" w:history="1">
        <w:r>
          <w:rPr>
            <w:rFonts w:ascii="仿宋" w:eastAsia="仿宋" w:hAnsi="仿宋" w:cs="仿宋" w:hint="eastAsia"/>
            <w:lang w:eastAsia="zh-CN"/>
          </w:rPr>
          <w:t>十、炔烃项目财务管理</w:t>
        </w:r>
        <w:r>
          <w:tab/>
        </w:r>
        <w:r>
          <w:fldChar w:fldCharType="begin"/>
        </w:r>
        <w:r>
          <w:instrText xml:space="preserve"> PAGEREF _Toc26199 \h </w:instrText>
        </w:r>
        <w:r>
          <w:fldChar w:fldCharType="separate"/>
        </w:r>
        <w:r>
          <w:t>33</w:t>
        </w:r>
        <w:r>
          <w:fldChar w:fldCharType="end"/>
        </w:r>
      </w:hyperlink>
    </w:p>
    <w:p>
      <w:pPr>
        <w:pStyle w:val="TOC2"/>
        <w:tabs>
          <w:tab w:val="right" w:leader="dot" w:pos="8306"/>
        </w:tabs>
      </w:pPr>
      <w:hyperlink w:anchor="_Toc25027" w:history="1">
        <w:r>
          <w:rPr>
            <w:rFonts w:ascii="仿宋" w:eastAsia="仿宋" w:hAnsi="仿宋" w:cs="仿宋" w:hint="eastAsia"/>
            <w:lang w:eastAsia="zh-CN"/>
          </w:rPr>
          <w:t>(一)、资金需求大</w:t>
        </w:r>
        <w:r>
          <w:tab/>
        </w:r>
        <w:r>
          <w:fldChar w:fldCharType="begin"/>
        </w:r>
        <w:r>
          <w:instrText xml:space="preserve"> PAGEREF _Toc25027 \h </w:instrText>
        </w:r>
        <w:r>
          <w:fldChar w:fldCharType="separate"/>
        </w:r>
        <w:r>
          <w:t>33</w:t>
        </w:r>
        <w:r>
          <w:fldChar w:fldCharType="end"/>
        </w:r>
      </w:hyperlink>
    </w:p>
    <w:p>
      <w:pPr>
        <w:pStyle w:val="TOC2"/>
        <w:tabs>
          <w:tab w:val="right" w:leader="dot" w:pos="8306"/>
        </w:tabs>
      </w:pPr>
      <w:hyperlink w:anchor="_Toc13283" w:history="1">
        <w:r>
          <w:rPr>
            <w:rFonts w:ascii="仿宋" w:eastAsia="仿宋" w:hAnsi="仿宋" w:cs="仿宋" w:hint="eastAsia"/>
            <w:lang w:eastAsia="zh-CN"/>
          </w:rPr>
          <w:t>(二)、研发周期长</w:t>
        </w:r>
        <w:r>
          <w:tab/>
        </w:r>
        <w:r>
          <w:fldChar w:fldCharType="begin"/>
        </w:r>
        <w:r>
          <w:instrText xml:space="preserve"> PAGEREF _Toc13283 \h </w:instrText>
        </w:r>
        <w:r>
          <w:fldChar w:fldCharType="separate"/>
        </w:r>
        <w:r>
          <w:t>35</w:t>
        </w:r>
        <w:r>
          <w:fldChar w:fldCharType="end"/>
        </w:r>
      </w:hyperlink>
    </w:p>
    <w:p>
      <w:pPr>
        <w:pStyle w:val="TOC2"/>
        <w:tabs>
          <w:tab w:val="right" w:leader="dot" w:pos="8306"/>
        </w:tabs>
      </w:pPr>
      <w:hyperlink w:anchor="_Toc30856" w:history="1">
        <w:r>
          <w:rPr>
            <w:rFonts w:ascii="仿宋" w:eastAsia="仿宋" w:hAnsi="仿宋" w:cs="仿宋" w:hint="eastAsia"/>
            <w:lang w:eastAsia="zh-CN"/>
          </w:rPr>
          <w:t>(三)、市场风险大</w:t>
        </w:r>
        <w:r>
          <w:tab/>
        </w:r>
        <w:r>
          <w:fldChar w:fldCharType="begin"/>
        </w:r>
        <w:r>
          <w:instrText xml:space="preserve"> PAGEREF _Toc30856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447" w:history="1">
        <w:r>
          <w:rPr>
            <w:rFonts w:ascii="仿宋" w:eastAsia="仿宋" w:hAnsi="仿宋" w:cs="仿宋" w:hint="eastAsia"/>
            <w:lang w:eastAsia="zh-CN"/>
          </w:rPr>
          <w:t>(四)、利润率高</w:t>
        </w:r>
        <w:r>
          <w:tab/>
        </w:r>
        <w:r>
          <w:fldChar w:fldCharType="begin"/>
        </w:r>
        <w:r>
          <w:instrText xml:space="preserve"> PAGEREF _Toc8447 \h </w:instrText>
        </w:r>
        <w:r>
          <w:fldChar w:fldCharType="separate"/>
        </w:r>
        <w:r>
          <w:t>38</w:t>
        </w:r>
        <w:r>
          <w:fldChar w:fldCharType="end"/>
        </w:r>
      </w:hyperlink>
    </w:p>
    <w:p>
      <w:pPr>
        <w:pStyle w:val="TOC1"/>
        <w:tabs>
          <w:tab w:val="right" w:leader="dot" w:pos="8306"/>
        </w:tabs>
      </w:pPr>
      <w:hyperlink w:anchor="_Toc3606" w:history="1">
        <w:r>
          <w:rPr>
            <w:rFonts w:ascii="仿宋" w:eastAsia="仿宋" w:hAnsi="仿宋" w:cs="仿宋" w:hint="eastAsia"/>
            <w:lang w:eastAsia="zh-CN"/>
          </w:rPr>
          <w:t>十一、炔烃项目环境影响分析</w:t>
        </w:r>
        <w:r>
          <w:tab/>
        </w:r>
        <w:r>
          <w:fldChar w:fldCharType="begin"/>
        </w:r>
        <w:r>
          <w:instrText xml:space="preserve"> PAGEREF _Toc3606 \h </w:instrText>
        </w:r>
        <w:r>
          <w:fldChar w:fldCharType="separate"/>
        </w:r>
        <w:r>
          <w:t>40</w:t>
        </w:r>
        <w:r>
          <w:fldChar w:fldCharType="end"/>
        </w:r>
      </w:hyperlink>
    </w:p>
    <w:p>
      <w:pPr>
        <w:pStyle w:val="TOC2"/>
        <w:tabs>
          <w:tab w:val="right" w:leader="dot" w:pos="8306"/>
        </w:tabs>
      </w:pPr>
      <w:hyperlink w:anchor="_Toc30286" w:history="1">
        <w:r>
          <w:rPr>
            <w:rFonts w:ascii="仿宋" w:eastAsia="仿宋" w:hAnsi="仿宋" w:cs="仿宋" w:hint="eastAsia"/>
            <w:lang w:eastAsia="zh-CN"/>
          </w:rPr>
          <w:t>(一)、建设区域环境质量现状</w:t>
        </w:r>
        <w:r>
          <w:tab/>
        </w:r>
        <w:r>
          <w:fldChar w:fldCharType="begin"/>
        </w:r>
        <w:r>
          <w:instrText xml:space="preserve"> PAGEREF _Toc30286 \h </w:instrText>
        </w:r>
        <w:r>
          <w:fldChar w:fldCharType="separate"/>
        </w:r>
        <w:r>
          <w:t>40</w:t>
        </w:r>
        <w:r>
          <w:fldChar w:fldCharType="end"/>
        </w:r>
      </w:hyperlink>
    </w:p>
    <w:p>
      <w:pPr>
        <w:pStyle w:val="TOC2"/>
        <w:tabs>
          <w:tab w:val="right" w:leader="dot" w:pos="8306"/>
        </w:tabs>
      </w:pPr>
      <w:hyperlink w:anchor="_Toc18018" w:history="1">
        <w:r>
          <w:rPr>
            <w:rFonts w:ascii="仿宋" w:eastAsia="仿宋" w:hAnsi="仿宋" w:cs="仿宋" w:hint="eastAsia"/>
            <w:lang w:eastAsia="zh-CN"/>
          </w:rPr>
          <w:t>(二)、建设期环境保护</w:t>
        </w:r>
        <w:r>
          <w:tab/>
        </w:r>
        <w:r>
          <w:fldChar w:fldCharType="begin"/>
        </w:r>
        <w:r>
          <w:instrText xml:space="preserve"> PAGEREF _Toc18018 \h </w:instrText>
        </w:r>
        <w:r>
          <w:fldChar w:fldCharType="separate"/>
        </w:r>
        <w:r>
          <w:t>42</w:t>
        </w:r>
        <w:r>
          <w:fldChar w:fldCharType="end"/>
        </w:r>
      </w:hyperlink>
    </w:p>
    <w:p>
      <w:pPr>
        <w:pStyle w:val="TOC2"/>
        <w:tabs>
          <w:tab w:val="right" w:leader="dot" w:pos="8306"/>
        </w:tabs>
      </w:pPr>
      <w:hyperlink w:anchor="_Toc13922" w:history="1">
        <w:r>
          <w:rPr>
            <w:rFonts w:ascii="仿宋" w:eastAsia="仿宋" w:hAnsi="仿宋" w:cs="仿宋" w:hint="eastAsia"/>
            <w:lang w:eastAsia="zh-CN"/>
          </w:rPr>
          <w:t>(三)、运营期环境保护</w:t>
        </w:r>
        <w:r>
          <w:tab/>
        </w:r>
        <w:r>
          <w:fldChar w:fldCharType="begin"/>
        </w:r>
        <w:r>
          <w:instrText xml:space="preserve"> PAGEREF _Toc13922 \h </w:instrText>
        </w:r>
        <w:r>
          <w:fldChar w:fldCharType="separate"/>
        </w:r>
        <w:r>
          <w:t>43</w:t>
        </w:r>
        <w:r>
          <w:fldChar w:fldCharType="end"/>
        </w:r>
      </w:hyperlink>
    </w:p>
    <w:p>
      <w:pPr>
        <w:pStyle w:val="TOC2"/>
        <w:tabs>
          <w:tab w:val="right" w:leader="dot" w:pos="8306"/>
        </w:tabs>
      </w:pPr>
      <w:hyperlink w:anchor="_Toc5725" w:history="1">
        <w:r>
          <w:rPr>
            <w:rFonts w:ascii="仿宋" w:eastAsia="仿宋" w:hAnsi="仿宋" w:cs="仿宋" w:hint="eastAsia"/>
            <w:lang w:eastAsia="zh-CN"/>
          </w:rPr>
          <w:t>(四)、炔烃项目建设对区域经济的影响</w:t>
        </w:r>
        <w:r>
          <w:tab/>
        </w:r>
        <w:r>
          <w:fldChar w:fldCharType="begin"/>
        </w:r>
        <w:r>
          <w:instrText xml:space="preserve"> PAGEREF _Toc5725 \h </w:instrText>
        </w:r>
        <w:r>
          <w:fldChar w:fldCharType="separate"/>
        </w:r>
        <w:r>
          <w:t>44</w:t>
        </w:r>
        <w:r>
          <w:fldChar w:fldCharType="end"/>
        </w:r>
      </w:hyperlink>
    </w:p>
    <w:p>
      <w:pPr>
        <w:pStyle w:val="TOC2"/>
        <w:tabs>
          <w:tab w:val="right" w:leader="dot" w:pos="8306"/>
        </w:tabs>
      </w:pPr>
      <w:hyperlink w:anchor="_Toc13419" w:history="1">
        <w:r>
          <w:rPr>
            <w:rFonts w:ascii="仿宋" w:eastAsia="仿宋" w:hAnsi="仿宋" w:cs="仿宋" w:hint="eastAsia"/>
            <w:lang w:eastAsia="zh-CN"/>
          </w:rPr>
          <w:t>(五)、废弃物处理</w:t>
        </w:r>
        <w:r>
          <w:tab/>
        </w:r>
        <w:r>
          <w:fldChar w:fldCharType="begin"/>
        </w:r>
        <w:r>
          <w:instrText xml:space="preserve"> PAGEREF _Toc13419 \h </w:instrText>
        </w:r>
        <w:r>
          <w:fldChar w:fldCharType="separate"/>
        </w:r>
        <w:r>
          <w:t>46</w:t>
        </w:r>
        <w:r>
          <w:fldChar w:fldCharType="end"/>
        </w:r>
      </w:hyperlink>
    </w:p>
    <w:p>
      <w:pPr>
        <w:pStyle w:val="TOC2"/>
        <w:tabs>
          <w:tab w:val="right" w:leader="dot" w:pos="8306"/>
        </w:tabs>
      </w:pPr>
      <w:hyperlink w:anchor="_Toc30320" w:history="1">
        <w:r>
          <w:rPr>
            <w:rFonts w:ascii="仿宋" w:eastAsia="仿宋" w:hAnsi="仿宋" w:cs="仿宋" w:hint="eastAsia"/>
            <w:lang w:eastAsia="zh-CN"/>
          </w:rPr>
          <w:t>(六)、特殊环境影响分析</w:t>
        </w:r>
        <w:r>
          <w:tab/>
        </w:r>
        <w:r>
          <w:fldChar w:fldCharType="begin"/>
        </w:r>
        <w:r>
          <w:instrText xml:space="preserve"> PAGEREF _Toc30320 \h </w:instrText>
        </w:r>
        <w:r>
          <w:fldChar w:fldCharType="separate"/>
        </w:r>
        <w:r>
          <w:t>47</w:t>
        </w:r>
        <w:r>
          <w:fldChar w:fldCharType="end"/>
        </w:r>
      </w:hyperlink>
    </w:p>
    <w:p>
      <w:pPr>
        <w:pStyle w:val="TOC2"/>
        <w:tabs>
          <w:tab w:val="right" w:leader="dot" w:pos="8306"/>
        </w:tabs>
      </w:pPr>
      <w:hyperlink w:anchor="_Toc6465" w:history="1">
        <w:r>
          <w:rPr>
            <w:rFonts w:ascii="仿宋" w:eastAsia="仿宋" w:hAnsi="仿宋" w:cs="仿宋" w:hint="eastAsia"/>
            <w:lang w:eastAsia="zh-CN"/>
          </w:rPr>
          <w:t>(七)、清洁生产</w:t>
        </w:r>
        <w:r>
          <w:tab/>
        </w:r>
        <w:r>
          <w:fldChar w:fldCharType="begin"/>
        </w:r>
        <w:r>
          <w:instrText xml:space="preserve"> PAGEREF _Toc6465 \h </w:instrText>
        </w:r>
        <w:r>
          <w:fldChar w:fldCharType="separate"/>
        </w:r>
        <w:r>
          <w:t>48</w:t>
        </w:r>
        <w:r>
          <w:fldChar w:fldCharType="end"/>
        </w:r>
      </w:hyperlink>
    </w:p>
    <w:p>
      <w:pPr>
        <w:pStyle w:val="TOC2"/>
        <w:tabs>
          <w:tab w:val="right" w:leader="dot" w:pos="8306"/>
        </w:tabs>
      </w:pPr>
      <w:hyperlink w:anchor="_Toc32227" w:history="1">
        <w:r>
          <w:rPr>
            <w:rFonts w:ascii="仿宋" w:eastAsia="仿宋" w:hAnsi="仿宋" w:cs="仿宋" w:hint="eastAsia"/>
            <w:lang w:eastAsia="zh-CN"/>
          </w:rPr>
          <w:t>(八)、环境保护综合评价</w:t>
        </w:r>
        <w:r>
          <w:tab/>
        </w:r>
        <w:r>
          <w:fldChar w:fldCharType="begin"/>
        </w:r>
        <w:r>
          <w:instrText xml:space="preserve"> PAGEREF _Toc32227 \h </w:instrText>
        </w:r>
        <w:r>
          <w:fldChar w:fldCharType="separate"/>
        </w:r>
        <w:r>
          <w:t>49</w:t>
        </w:r>
        <w:r>
          <w:fldChar w:fldCharType="end"/>
        </w:r>
      </w:hyperlink>
    </w:p>
    <w:p>
      <w:pPr>
        <w:pStyle w:val="TOC1"/>
        <w:tabs>
          <w:tab w:val="right" w:leader="dot" w:pos="8306"/>
        </w:tabs>
      </w:pPr>
      <w:hyperlink w:anchor="_Toc4523" w:history="1">
        <w:r>
          <w:rPr>
            <w:rFonts w:ascii="仿宋" w:eastAsia="仿宋" w:hAnsi="仿宋" w:cs="仿宋" w:hint="eastAsia"/>
            <w:lang w:eastAsia="zh-CN"/>
          </w:rPr>
          <w:t>十二、炔烃项目人力资源培养与发展</w:t>
        </w:r>
        <w:r>
          <w:tab/>
        </w:r>
        <w:r>
          <w:fldChar w:fldCharType="begin"/>
        </w:r>
        <w:r>
          <w:instrText xml:space="preserve"> PAGEREF _Toc4523 \h </w:instrText>
        </w:r>
        <w:r>
          <w:fldChar w:fldCharType="separate"/>
        </w:r>
        <w:r>
          <w:t>51</w:t>
        </w:r>
        <w:r>
          <w:fldChar w:fldCharType="end"/>
        </w:r>
      </w:hyperlink>
    </w:p>
    <w:p>
      <w:pPr>
        <w:pStyle w:val="TOC2"/>
        <w:tabs>
          <w:tab w:val="right" w:leader="dot" w:pos="8306"/>
        </w:tabs>
      </w:pPr>
      <w:hyperlink w:anchor="_Toc22134" w:history="1">
        <w:r>
          <w:rPr>
            <w:rFonts w:ascii="仿宋" w:eastAsia="仿宋" w:hAnsi="仿宋" w:cs="仿宋" w:hint="eastAsia"/>
            <w:lang w:eastAsia="zh-CN"/>
          </w:rPr>
          <w:t>(一)、人才需求与规划</w:t>
        </w:r>
        <w:r>
          <w:tab/>
        </w:r>
        <w:r>
          <w:fldChar w:fldCharType="begin"/>
        </w:r>
        <w:r>
          <w:instrText xml:space="preserve"> PAGEREF _Toc22134 \h </w:instrText>
        </w:r>
        <w:r>
          <w:fldChar w:fldCharType="separate"/>
        </w:r>
        <w:r>
          <w:t>51</w:t>
        </w:r>
        <w:r>
          <w:fldChar w:fldCharType="end"/>
        </w:r>
      </w:hyperlink>
    </w:p>
    <w:p>
      <w:pPr>
        <w:pStyle w:val="TOC2"/>
        <w:tabs>
          <w:tab w:val="right" w:leader="dot" w:pos="8306"/>
        </w:tabs>
      </w:pPr>
      <w:hyperlink w:anchor="_Toc30753" w:history="1">
        <w:r>
          <w:rPr>
            <w:rFonts w:ascii="仿宋" w:eastAsia="仿宋" w:hAnsi="仿宋" w:cs="仿宋" w:hint="eastAsia"/>
            <w:lang w:eastAsia="zh-CN"/>
          </w:rPr>
          <w:t>(二)、培训与发展计划</w:t>
        </w:r>
        <w:r>
          <w:tab/>
        </w:r>
        <w:r>
          <w:fldChar w:fldCharType="begin"/>
        </w:r>
        <w:r>
          <w:instrText xml:space="preserve"> PAGEREF _Toc30753 \h </w:instrText>
        </w:r>
        <w:r>
          <w:fldChar w:fldCharType="separate"/>
        </w:r>
        <w:r>
          <w:t>51</w:t>
        </w:r>
        <w:r>
          <w:fldChar w:fldCharType="end"/>
        </w:r>
      </w:hyperlink>
    </w:p>
    <w:p>
      <w:pPr>
        <w:pStyle w:val="TOC1"/>
        <w:tabs>
          <w:tab w:val="right" w:leader="dot" w:pos="8306"/>
        </w:tabs>
      </w:pPr>
      <w:hyperlink w:anchor="_Toc12715" w:history="1">
        <w:r>
          <w:rPr>
            <w:rFonts w:ascii="仿宋" w:eastAsia="仿宋" w:hAnsi="仿宋" w:cs="仿宋" w:hint="eastAsia"/>
            <w:lang w:eastAsia="zh-CN"/>
          </w:rPr>
          <w:t>十三、营销与推广策略</w:t>
        </w:r>
        <w:r>
          <w:tab/>
        </w:r>
        <w:r>
          <w:fldChar w:fldCharType="begin"/>
        </w:r>
        <w:r>
          <w:instrText xml:space="preserve"> PAGEREF _Toc12715 \h </w:instrText>
        </w:r>
        <w:r>
          <w:fldChar w:fldCharType="separate"/>
        </w:r>
        <w:r>
          <w:t>52</w:t>
        </w:r>
        <w:r>
          <w:fldChar w:fldCharType="end"/>
        </w:r>
      </w:hyperlink>
    </w:p>
    <w:p>
      <w:pPr>
        <w:pStyle w:val="TOC2"/>
        <w:tabs>
          <w:tab w:val="right" w:leader="dot" w:pos="8306"/>
        </w:tabs>
      </w:pPr>
      <w:hyperlink w:anchor="_Toc7512" w:history="1">
        <w:r>
          <w:rPr>
            <w:rFonts w:ascii="仿宋" w:eastAsia="仿宋" w:hAnsi="仿宋" w:cs="仿宋" w:hint="eastAsia"/>
            <w:lang w:eastAsia="zh-CN"/>
          </w:rPr>
          <w:t>(一)、产品/服务定位与特点</w:t>
        </w:r>
        <w:r>
          <w:tab/>
        </w:r>
        <w:r>
          <w:fldChar w:fldCharType="begin"/>
        </w:r>
        <w:r>
          <w:instrText xml:space="preserve"> PAGEREF _Toc7512 \h </w:instrText>
        </w:r>
        <w:r>
          <w:fldChar w:fldCharType="separate"/>
        </w:r>
        <w:r>
          <w:t>52</w:t>
        </w:r>
        <w:r>
          <w:fldChar w:fldCharType="end"/>
        </w:r>
      </w:hyperlink>
    </w:p>
    <w:p>
      <w:pPr>
        <w:pStyle w:val="TOC2"/>
        <w:tabs>
          <w:tab w:val="right" w:leader="dot" w:pos="8306"/>
        </w:tabs>
      </w:pPr>
      <w:hyperlink w:anchor="_Toc30112" w:history="1">
        <w:r>
          <w:rPr>
            <w:rFonts w:ascii="仿宋" w:eastAsia="仿宋" w:hAnsi="仿宋" w:cs="仿宋" w:hint="eastAsia"/>
            <w:lang w:eastAsia="zh-CN"/>
          </w:rPr>
          <w:t>(二)、市场定位与竞争分析</w:t>
        </w:r>
        <w:r>
          <w:tab/>
        </w:r>
        <w:r>
          <w:fldChar w:fldCharType="begin"/>
        </w:r>
        <w:r>
          <w:instrText xml:space="preserve"> PAGEREF _Toc30112 \h </w:instrText>
        </w:r>
        <w:r>
          <w:fldChar w:fldCharType="separate"/>
        </w:r>
        <w:r>
          <w:t>53</w:t>
        </w:r>
        <w:r>
          <w:fldChar w:fldCharType="end"/>
        </w:r>
      </w:hyperlink>
    </w:p>
    <w:p>
      <w:pPr>
        <w:pStyle w:val="TOC2"/>
        <w:tabs>
          <w:tab w:val="right" w:leader="dot" w:pos="8306"/>
        </w:tabs>
      </w:pPr>
      <w:hyperlink w:anchor="_Toc11855" w:history="1">
        <w:r>
          <w:rPr>
            <w:rFonts w:ascii="仿宋" w:eastAsia="仿宋" w:hAnsi="仿宋" w:cs="仿宋" w:hint="eastAsia"/>
            <w:lang w:eastAsia="zh-CN"/>
          </w:rPr>
          <w:t>(三)、营销渠道与策略</w:t>
        </w:r>
        <w:r>
          <w:tab/>
        </w:r>
        <w:r>
          <w:fldChar w:fldCharType="begin"/>
        </w:r>
        <w:r>
          <w:instrText xml:space="preserve"> PAGEREF _Toc11855 \h </w:instrText>
        </w:r>
        <w:r>
          <w:fldChar w:fldCharType="separate"/>
        </w:r>
        <w:r>
          <w:t>54</w:t>
        </w:r>
        <w:r>
          <w:fldChar w:fldCharType="end"/>
        </w:r>
      </w:hyperlink>
    </w:p>
    <w:p>
      <w:pPr>
        <w:pStyle w:val="TOC2"/>
        <w:tabs>
          <w:tab w:val="right" w:leader="dot" w:pos="8306"/>
        </w:tabs>
      </w:pPr>
      <w:hyperlink w:anchor="_Toc17760" w:history="1">
        <w:r>
          <w:rPr>
            <w:rFonts w:ascii="仿宋" w:eastAsia="仿宋" w:hAnsi="仿宋" w:cs="仿宋" w:hint="eastAsia"/>
            <w:lang w:eastAsia="zh-CN"/>
          </w:rPr>
          <w:t>(四)、推广与宣传活动</w:t>
        </w:r>
        <w:r>
          <w:tab/>
        </w:r>
        <w:r>
          <w:fldChar w:fldCharType="begin"/>
        </w:r>
        <w:r>
          <w:instrText xml:space="preserve"> PAGEREF _Toc17760 \h </w:instrText>
        </w:r>
        <w:r>
          <w:fldChar w:fldCharType="separate"/>
        </w:r>
        <w:r>
          <w:t>55</w:t>
        </w:r>
        <w:r>
          <w:fldChar w:fldCharType="end"/>
        </w:r>
      </w:hyperlink>
    </w:p>
    <w:p>
      <w:pPr>
        <w:pStyle w:val="TOC1"/>
        <w:tabs>
          <w:tab w:val="right" w:leader="dot" w:pos="8306"/>
        </w:tabs>
      </w:pPr>
      <w:hyperlink w:anchor="_Toc27584" w:history="1">
        <w:r>
          <w:rPr>
            <w:rFonts w:ascii="仿宋" w:eastAsia="仿宋" w:hAnsi="仿宋" w:cs="仿宋" w:hint="eastAsia"/>
            <w:lang w:eastAsia="zh-CN"/>
          </w:rPr>
          <w:t>十四、炔烃项目实施时间节点</w:t>
        </w:r>
        <w:r>
          <w:tab/>
        </w:r>
        <w:r>
          <w:fldChar w:fldCharType="begin"/>
        </w:r>
        <w:r>
          <w:instrText xml:space="preserve"> PAGEREF _Toc27584 \h </w:instrText>
        </w:r>
        <w:r>
          <w:fldChar w:fldCharType="separate"/>
        </w:r>
        <w:r>
          <w:t>61</w:t>
        </w:r>
        <w:r>
          <w:fldChar w:fldCharType="end"/>
        </w:r>
      </w:hyperlink>
    </w:p>
    <w:p>
      <w:pPr>
        <w:pStyle w:val="TOC2"/>
        <w:tabs>
          <w:tab w:val="right" w:leader="dot" w:pos="8306"/>
        </w:tabs>
      </w:pPr>
      <w:hyperlink w:anchor="_Toc26902" w:history="1">
        <w:r>
          <w:rPr>
            <w:rFonts w:ascii="仿宋" w:eastAsia="仿宋" w:hAnsi="仿宋" w:cs="仿宋" w:hint="eastAsia"/>
            <w:lang w:eastAsia="zh-CN"/>
          </w:rPr>
          <w:t>(一)、炔烃项目启动阶段时间节点</w:t>
        </w:r>
        <w:r>
          <w:tab/>
        </w:r>
        <w:r>
          <w:fldChar w:fldCharType="begin"/>
        </w:r>
        <w:r>
          <w:instrText xml:space="preserve"> PAGEREF _Toc26902 \h </w:instrText>
        </w:r>
        <w:r>
          <w:fldChar w:fldCharType="separate"/>
        </w:r>
        <w:r>
          <w:t>61</w:t>
        </w:r>
        <w:r>
          <w:fldChar w:fldCharType="end"/>
        </w:r>
      </w:hyperlink>
    </w:p>
    <w:p>
      <w:pPr>
        <w:pStyle w:val="TOC2"/>
        <w:tabs>
          <w:tab w:val="right" w:leader="dot" w:pos="8306"/>
        </w:tabs>
      </w:pPr>
      <w:hyperlink w:anchor="_Toc17954" w:history="1">
        <w:r>
          <w:rPr>
            <w:rFonts w:ascii="仿宋" w:eastAsia="仿宋" w:hAnsi="仿宋" w:cs="仿宋" w:hint="eastAsia"/>
            <w:lang w:eastAsia="zh-CN"/>
          </w:rPr>
          <w:t>(二)、炔烃项目执行阶段时间节点</w:t>
        </w:r>
        <w:r>
          <w:tab/>
        </w:r>
        <w:r>
          <w:fldChar w:fldCharType="begin"/>
        </w:r>
        <w:r>
          <w:instrText xml:space="preserve"> PAGEREF _Toc17954 \h </w:instrText>
        </w:r>
        <w:r>
          <w:fldChar w:fldCharType="separate"/>
        </w:r>
        <w:r>
          <w:t>62</w:t>
        </w:r>
        <w:r>
          <w:fldChar w:fldCharType="end"/>
        </w:r>
      </w:hyperlink>
    </w:p>
    <w:p>
      <w:pPr>
        <w:pStyle w:val="TOC2"/>
        <w:tabs>
          <w:tab w:val="right" w:leader="dot" w:pos="8306"/>
        </w:tabs>
      </w:pPr>
      <w:hyperlink w:anchor="_Toc31883" w:history="1">
        <w:r>
          <w:rPr>
            <w:rFonts w:ascii="仿宋" w:eastAsia="仿宋" w:hAnsi="仿宋" w:cs="仿宋" w:hint="eastAsia"/>
            <w:lang w:eastAsia="zh-CN"/>
          </w:rPr>
          <w:t>(三)、炔烃项目完成阶段时间节点</w:t>
        </w:r>
        <w:r>
          <w:tab/>
        </w:r>
        <w:r>
          <w:fldChar w:fldCharType="begin"/>
        </w:r>
        <w:r>
          <w:instrText xml:space="preserve"> PAGEREF _Toc31883 \h </w:instrText>
        </w:r>
        <w:r>
          <w:fldChar w:fldCharType="separate"/>
        </w:r>
        <w:r>
          <w:t>63</w:t>
        </w:r>
        <w:r>
          <w:fldChar w:fldCharType="end"/>
        </w:r>
      </w:hyperlink>
    </w:p>
    <w:p>
      <w:pPr>
        <w:pStyle w:val="TOC1"/>
        <w:tabs>
          <w:tab w:val="right" w:leader="dot" w:pos="8306"/>
        </w:tabs>
      </w:pPr>
      <w:hyperlink w:anchor="_Toc19094" w:history="1">
        <w:r>
          <w:rPr>
            <w:rFonts w:ascii="仿宋" w:eastAsia="仿宋" w:hAnsi="仿宋" w:cs="仿宋" w:hint="eastAsia"/>
            <w:lang w:eastAsia="zh-CN"/>
          </w:rPr>
          <w:t>十五、质量管理体系</w:t>
        </w:r>
        <w:r>
          <w:tab/>
        </w:r>
        <w:r>
          <w:fldChar w:fldCharType="begin"/>
        </w:r>
        <w:r>
          <w:instrText xml:space="preserve"> PAGEREF _Toc19094 \h </w:instrText>
        </w:r>
        <w:r>
          <w:fldChar w:fldCharType="separate"/>
        </w:r>
        <w:r>
          <w:t>64</w:t>
        </w:r>
        <w:r>
          <w:fldChar w:fldCharType="end"/>
        </w:r>
      </w:hyperlink>
    </w:p>
    <w:p>
      <w:pPr>
        <w:pStyle w:val="TOC2"/>
        <w:tabs>
          <w:tab w:val="right" w:leader="dot" w:pos="8306"/>
        </w:tabs>
      </w:pPr>
      <w:hyperlink w:anchor="_Toc16080" w:history="1">
        <w:r>
          <w:rPr>
            <w:rFonts w:ascii="仿宋" w:eastAsia="仿宋" w:hAnsi="仿宋" w:cs="仿宋" w:hint="eastAsia"/>
            <w:lang w:eastAsia="zh-CN"/>
          </w:rPr>
          <w:t>(一)、质量目标与方针</w:t>
        </w:r>
        <w:r>
          <w:tab/>
        </w:r>
        <w:r>
          <w:fldChar w:fldCharType="begin"/>
        </w:r>
        <w:r>
          <w:instrText xml:space="preserve"> PAGEREF _Toc16080 \h </w:instrText>
        </w:r>
        <w:r>
          <w:fldChar w:fldCharType="separate"/>
        </w:r>
        <w:r>
          <w:t>64</w:t>
        </w:r>
        <w:r>
          <w:fldChar w:fldCharType="end"/>
        </w:r>
      </w:hyperlink>
    </w:p>
    <w:p>
      <w:pPr>
        <w:pStyle w:val="TOC2"/>
        <w:tabs>
          <w:tab w:val="right" w:leader="dot" w:pos="8306"/>
        </w:tabs>
      </w:pPr>
      <w:hyperlink w:anchor="_Toc28800" w:history="1">
        <w:r>
          <w:rPr>
            <w:rFonts w:ascii="仿宋" w:eastAsia="仿宋" w:hAnsi="仿宋" w:cs="仿宋" w:hint="eastAsia"/>
            <w:lang w:eastAsia="zh-CN"/>
          </w:rPr>
          <w:t>(二)、质量管理责任</w:t>
        </w:r>
        <w:r>
          <w:tab/>
        </w:r>
        <w:r>
          <w:fldChar w:fldCharType="begin"/>
        </w:r>
        <w:r>
          <w:instrText xml:space="preserve"> PAGEREF _Toc28800 \h </w:instrText>
        </w:r>
        <w:r>
          <w:fldChar w:fldCharType="separate"/>
        </w:r>
        <w:r>
          <w:t>65</w:t>
        </w:r>
        <w:r>
          <w:fldChar w:fldCharType="end"/>
        </w:r>
      </w:hyperlink>
    </w:p>
    <w:p>
      <w:pPr>
        <w:pStyle w:val="TOC2"/>
        <w:tabs>
          <w:tab w:val="right" w:leader="dot" w:pos="8306"/>
        </w:tabs>
      </w:pPr>
      <w:hyperlink w:anchor="_Toc29705" w:history="1">
        <w:r>
          <w:rPr>
            <w:rFonts w:ascii="仿宋" w:eastAsia="仿宋" w:hAnsi="仿宋" w:cs="仿宋" w:hint="eastAsia"/>
            <w:lang w:eastAsia="zh-CN"/>
          </w:rPr>
          <w:t>(三)、质量管理体系文件</w:t>
        </w:r>
        <w:r>
          <w:tab/>
        </w:r>
        <w:r>
          <w:fldChar w:fldCharType="begin"/>
        </w:r>
        <w:r>
          <w:instrText xml:space="preserve"> PAGEREF _Toc29705 \h </w:instrText>
        </w:r>
        <w:r>
          <w:fldChar w:fldCharType="separate"/>
        </w:r>
        <w:r>
          <w:t>66</w:t>
        </w:r>
        <w:r>
          <w:fldChar w:fldCharType="end"/>
        </w:r>
      </w:hyperlink>
    </w:p>
    <w:p>
      <w:pPr>
        <w:pStyle w:val="TOC2"/>
        <w:tabs>
          <w:tab w:val="right" w:leader="dot" w:pos="8306"/>
        </w:tabs>
      </w:pPr>
      <w:hyperlink w:anchor="_Toc5269" w:history="1">
        <w:r>
          <w:rPr>
            <w:rFonts w:ascii="仿宋" w:eastAsia="仿宋" w:hAnsi="仿宋" w:cs="仿宋" w:hint="eastAsia"/>
            <w:lang w:eastAsia="zh-CN"/>
          </w:rPr>
          <w:t>(四)、质量培训与教育</w:t>
        </w:r>
        <w:r>
          <w:tab/>
        </w:r>
        <w:r>
          <w:fldChar w:fldCharType="begin"/>
        </w:r>
        <w:r>
          <w:instrText xml:space="preserve"> PAGEREF _Toc5269 \h </w:instrText>
        </w:r>
        <w:r>
          <w:fldChar w:fldCharType="separate"/>
        </w:r>
        <w:r>
          <w:t>68</w:t>
        </w:r>
        <w:r>
          <w:fldChar w:fldCharType="end"/>
        </w:r>
      </w:hyperlink>
    </w:p>
    <w:p>
      <w:pPr>
        <w:pStyle w:val="TOC2"/>
        <w:tabs>
          <w:tab w:val="right" w:leader="dot" w:pos="8306"/>
        </w:tabs>
      </w:pPr>
      <w:hyperlink w:anchor="_Toc4780" w:history="1">
        <w:r>
          <w:rPr>
            <w:rFonts w:ascii="仿宋" w:eastAsia="仿宋" w:hAnsi="仿宋" w:cs="仿宋" w:hint="eastAsia"/>
            <w:lang w:eastAsia="zh-CN"/>
          </w:rPr>
          <w:t>(五)、质量审核与评价</w:t>
        </w:r>
        <w:r>
          <w:tab/>
        </w:r>
        <w:r>
          <w:fldChar w:fldCharType="begin"/>
        </w:r>
        <w:r>
          <w:instrText xml:space="preserve"> PAGEREF _Toc4780 \h </w:instrText>
        </w:r>
        <w:r>
          <w:fldChar w:fldCharType="separate"/>
        </w:r>
        <w:r>
          <w:t>69</w:t>
        </w:r>
        <w:r>
          <w:fldChar w:fldCharType="end"/>
        </w:r>
      </w:hyperlink>
    </w:p>
    <w:p>
      <w:pPr>
        <w:pStyle w:val="TOC2"/>
        <w:tabs>
          <w:tab w:val="right" w:leader="dot" w:pos="8306"/>
        </w:tabs>
      </w:pPr>
      <w:hyperlink w:anchor="_Toc5539" w:history="1">
        <w:r>
          <w:rPr>
            <w:rFonts w:ascii="仿宋" w:eastAsia="仿宋" w:hAnsi="仿宋" w:cs="仿宋" w:hint="eastAsia"/>
            <w:lang w:eastAsia="zh-CN"/>
          </w:rPr>
          <w:t>(六)、不符合与纠正措施</w:t>
        </w:r>
        <w:r>
          <w:tab/>
        </w:r>
        <w:r>
          <w:fldChar w:fldCharType="begin"/>
        </w:r>
        <w:r>
          <w:instrText xml:space="preserve"> PAGEREF _Toc5539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4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507"/>
      <w:r>
        <w:rPr>
          <w:rFonts w:ascii="仿宋" w:eastAsia="仿宋" w:hAnsi="仿宋" w:cs="仿宋" w:hint="eastAsia"/>
          <w:sz w:val="28"/>
          <w:lang w:eastAsia="zh-CN"/>
        </w:rPr>
        <w:t>一、炔烃项目土建工程</w:t>
      </w:r>
      <w:bookmarkEnd w:id="2"/>
    </w:p>
    <w:p>
      <w:pPr>
        <w:pStyle w:val="Heading2"/>
        <w:rPr>
          <w:rFonts w:ascii="仿宋" w:eastAsia="仿宋" w:hAnsi="仿宋" w:cs="仿宋" w:hint="eastAsia"/>
          <w:lang w:eastAsia="zh-CN"/>
        </w:rPr>
      </w:pPr>
      <w:bookmarkStart w:id="3" w:name="_Toc1970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在炔烃项目的建筑工程设计中，我们将秉承一系列重要的设计原则，以确保炔烃项目建筑在功能、美观、可持续性等方面达到最佳效果。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首要原则是确保建筑的功能性得到最大化的发挥。我们将充分理解炔烃项目的实际需求，合理布局各个功能区域，保证建筑在满足业务需求的同时，提供高效的工作环境。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在建筑设计中，我们将综合考虑建设和运营成本。通过精细的经济效益分析，确保设计方案在高效利用资源的同时，对炔烃项目的长期盈利能力有积极的贡献。</w:t>
      </w:r>
    </w:p>
    <w:p>
      <w:pPr>
        <w:pStyle w:val="Heading2"/>
        <w:ind w:firstLine="560" w:firstLineChars="200"/>
        <w:rPr>
          <w:rFonts w:ascii="仿宋" w:eastAsia="仿宋" w:hAnsi="仿宋" w:cs="仿宋" w:hint="eastAsia"/>
          <w:sz w:val="28"/>
          <w:lang w:eastAsia="zh-CN"/>
        </w:rPr>
      </w:pPr>
      <w:bookmarkStart w:id="4" w:name="_Toc377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炔烃项目的土建工程设计中，我们将精准设定设计年限，结合炔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炔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668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炔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炔烃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炔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200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本期工程炔烃项目预计总建筑面积XXX平方米，其中：计容建筑面积XXX平方米，计划建筑工程投资XX万元，占炔烃项目总投资的XX%。</w:t>
      </w:r>
    </w:p>
    <w:p>
      <w:pPr>
        <w:pStyle w:val="Heading1"/>
        <w:ind w:firstLine="560" w:firstLineChars="200"/>
        <w:rPr>
          <w:rFonts w:ascii="仿宋" w:eastAsia="仿宋" w:hAnsi="仿宋" w:cs="仿宋" w:hint="eastAsia"/>
          <w:sz w:val="28"/>
          <w:lang w:eastAsia="zh-CN"/>
        </w:rPr>
      </w:pPr>
      <w:bookmarkStart w:id="7" w:name="_Toc20855"/>
      <w:r>
        <w:rPr>
          <w:rFonts w:ascii="仿宋" w:eastAsia="仿宋" w:hAnsi="仿宋" w:cs="仿宋" w:hint="eastAsia"/>
          <w:sz w:val="28"/>
          <w:lang w:eastAsia="zh-CN"/>
        </w:rPr>
        <w:t>二、炔烃项目可持续发展</w:t>
      </w:r>
      <w:bookmarkEnd w:id="7"/>
    </w:p>
    <w:p>
      <w:pPr>
        <w:pStyle w:val="Heading2"/>
        <w:rPr>
          <w:rFonts w:ascii="仿宋" w:eastAsia="仿宋" w:hAnsi="仿宋" w:cs="仿宋" w:hint="eastAsia"/>
          <w:lang w:eastAsia="zh-CN"/>
        </w:rPr>
      </w:pPr>
      <w:bookmarkStart w:id="8" w:name="_Toc30366"/>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炔烃项目中，炔烃项目团队着眼于未来，明确了可持续发展的战略方向。制定的具体可持续发展目标包括降低资源使用、采用环保技术、最大化社会效益等。这一步骤不仅有助于炔烃项目在环保和社会责任方面达到最高标准，也为未来提供了明确的指引，确保炔烃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可持续实践的融入炔烃项目管理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炔烃项目管理周期。从炔烃项目规划开始，炔烃项目团队就考虑了环境和社会的因素。在执行阶段，炔烃项目团队积极推动绿色技术的应用，优化资源利用。此外，关注员工的社会责任，通过培训和沟通活动提高员工对可持续发展的认知，使他们能够在日常工作中践行可持续实践。这些举措不仅为炔烃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12502"/>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扎根于炔烃项目的可持续发展理念，我们深信环保与社会责任是炔烃项目成功的关键支柱。在炔烃项目的每一步，我们都致力于通过创新和实践，履行对环境和社会的坚定责任。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炔烃项目团队通过引入先进的环保技术、建立高效的废物处理系统以及推动能源节约措施，积极履行环保责任。定期的环保监测和评估确保炔烃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炔烃项目不仅致力于自身可持续发展，还注重对社会的回馈。通过支持社区炔烃项目、参与慈善事业、提供培训机会等方式，炔烃项目积极履行社会责任。与当地社区建立积极互动，关注员工的工作与生活平衡，以及员工的身心健康，是炔烃项目在社会责任层面的关键举措。这样的实践不仅增强了炔烃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21654"/>
      <w:r>
        <w:rPr>
          <w:rFonts w:ascii="仿宋" w:eastAsia="仿宋" w:hAnsi="仿宋" w:cs="仿宋" w:hint="eastAsia"/>
          <w:sz w:val="28"/>
          <w:lang w:eastAsia="zh-CN"/>
        </w:rPr>
        <w:t>三、炔烃项目概论</w:t>
      </w:r>
      <w:bookmarkEnd w:id="10"/>
    </w:p>
    <w:p>
      <w:pPr>
        <w:pStyle w:val="Heading2"/>
        <w:rPr>
          <w:rFonts w:ascii="仿宋" w:eastAsia="仿宋" w:hAnsi="仿宋" w:cs="仿宋" w:hint="eastAsia"/>
          <w:lang w:eastAsia="zh-CN"/>
        </w:rPr>
      </w:pPr>
      <w:bookmarkStart w:id="11" w:name="_Toc17357"/>
      <w:r>
        <w:rPr>
          <w:rFonts w:ascii="仿宋" w:eastAsia="仿宋" w:hAnsi="仿宋" w:cs="仿宋" w:hint="eastAsia"/>
          <w:lang w:eastAsia="zh-CN"/>
        </w:rPr>
        <w:t>(一)、炔烃项目概况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炔烃项目的起源追溯至对市场的深入洞察。市场的不断演变与变革为炔烃项目提供了难得的机遇。当前市场存在的需求缺口和变革的大环境共同构成了炔烃项目的背景。这个炔烃项目旨在充分利用市场机遇，填补行业中尚未满足的需求，为客户提供全新的解决方案。市场的变革和需求的增长使得这个炔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炔烃项目名称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炔烃项目正式命名为炔烃。这个名称不仅仅是一个标识，更代表了炔烃项目的核心理念和愿景。它蕴含着炔烃项目所要解决问题的关键字，具有强烈的表达和辨识度，为炔烃项目树立了鲜明的品牌形象。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炔烃项目目标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炔烃项目的核心目标是提供一种全新、高效的解决方案，满足客户日益增长的需求。炔烃项目追求的不仅仅是满足市场需求，更是在市场中获得卓越的竞争优势。通过不断提升产品或服务的质量和创新水平，炔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炔烃项目范围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炔烃项目全面涵盖了产品研发、制造、市场推广和售后服务，确保从产品设计到最终用户体验的全方位关注。这一全面的炔烃项目范围是为了确保炔烃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炔烃项目时间表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炔烃项目计划在未来18个月内完成，包括研发、测试、市场试点和正式推出等不同阶段。这个时间表的合理设计是为了确保炔烃项目各个阶段的顺利推进，以便按时交付高质量的成果。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炔烃项目预算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炔烃项目总预算估算为XX百万美元，主要分配在研发、市场推广、人员培训和运营等方面。这一充足的预算为炔烃项目提供了充足的资源，确保炔烃项目在各个方面都能取得优异的表现。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炔烃项目风险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炔烃项目可能面临的风险包括市场接受度低、技术难题、竞争激烈等。炔烃项目团队已经制定了相应的风险应对计划，通过前瞻性的风险管理，确保炔烃项目在面对不确定性时能够迅速做出应对。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炔烃项目团队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炔烃项目汇聚了一支经验丰富、多领域专业素养的核心团队，确保炔烃项目在各个方面都能拥有高水平的执行力。团队的协同作战是炔烃项目成功的关键因素之一。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炔烃项目背景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炔烃项目的背景根植于市场对更高效、创新产品的渴望，同时也受到科技发展对行业格局的深刻改变的影响。这为炔烃项目提供了广阔的发展空间和市场需求。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炔烃项目现状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截至目前，炔烃项目已完成市场调研和技术验证，取得了初步的成功。这为炔烃项目在未来的发展奠定了坚实的基础，为更远大的目标打下了坚实的基石。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2727"/>
      <w:r>
        <w:rPr>
          <w:rFonts w:ascii="仿宋" w:eastAsia="仿宋" w:hAnsi="仿宋" w:cs="仿宋" w:hint="eastAsia"/>
          <w:sz w:val="28"/>
          <w:lang w:eastAsia="zh-CN"/>
        </w:rPr>
        <w:t>(二)、炔烃项目目标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keyword》炔烃项目首要业务目标是在市场中占据有利地位，实现产品/服务的成功推广和销售。通过不断提升产品质量、创新性，炔烃项目追求成为行业中的领导者，赢得更多客户的青睐。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在科技迅速发展的时代，炔烃项目着眼于技术创新。通过持续的研发和技术升级，炔烃项目旨在推出更具创新性的产品或服务，以满足市场对新鲜、先进解决方案的需求。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为了建立可持续的客户关系，炔烃项目设定了客户满意度目标。通过提供卓越的产品质量和优质的客户服务，炔烃项目追求赢得客户的信任和忠诚度，确保他们的满意度达到行业领先水平。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炔烃项目注重社会责任和可持续发展。通过实施环保、社会责任炔烃项目，炔烃项目致力于在经济发展的同时保护环境，促进社会公平，实现可持续经营。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炔烃项目的团队是实现目标的核心驱动力。因此，炔烃项目设定了团队发展目标，包括提升团队成员的专业技能、培养领导力，以及搭建协同高效的团队工作氛围。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5246"/>
      <w:r>
        <w:rPr>
          <w:rFonts w:ascii="仿宋" w:eastAsia="仿宋" w:hAnsi="仿宋" w:cs="仿宋" w:hint="eastAsia"/>
          <w:sz w:val="28"/>
          <w:lang w:eastAsia="zh-CN"/>
        </w:rPr>
        <w:t>(三)、炔烃项目提出的理由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炔烃项目提出的理由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炔烃项目的提出源于对市场机遇的深刻洞察。当前市场中存在的需求缺口和行业发展趋势表明，有巨大的商业机会等待被开发。通过准确捕捉市场机遇，炔烃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炔烃项目的理念基于对技术创新的信仰。通过持续的研发和技术投入，炔烃项目有望推出更具创新性的产品或服务。在科技飞速发展的当下，炔烃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炔烃项目的提出是为了增强企业的行业竞争力。通过提升产品或服务的质量和独特性，炔烃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炔烃项目响应了消费者需求的变化。随着社会和科技的不断发展，消费者对产品和服务的需求也在发生变化。通过深入了解并及时回应消费者的新需求，炔烃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炔烃项目的提出是企业战略发展规划的一部分。在面对日益激烈的市场竞争和不断变化的商业环境中，炔烃项目作为企业战略的一环，旨在为企业开辟新的增长领域，巩固企业在行业中的地位。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炔烃项目的提出不仅仅是基于商业考量，还注重社会责任。通过推出环保、社会责任等方面的炔烃项目，炔烃企业可以在社会中树立积极形象，为社会做出积极贡献，实现经济效益和社会效益的双赢。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炔烃项目的提出反映了对利益相关者期望的关注。包括客户、员工、投资者等利益相关者在企业发展中都有着各自的期望，炔烃项目力求在满足这些期望的同时，取得更大的共赢。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311"/>
      <w:r>
        <w:rPr>
          <w:rFonts w:ascii="仿宋" w:eastAsia="仿宋" w:hAnsi="仿宋" w:cs="仿宋" w:hint="eastAsia"/>
          <w:sz w:val="28"/>
          <w:lang w:eastAsia="zh-CN"/>
        </w:rPr>
        <w:t>(四)、炔烃项目意义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在实施炔烃项目的过程中，我们不仅仅是在追逐商业成功，更是为企业和社会的多个层面创造了深远的意义。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炔烃项目的首要意义在于提升企业的市场竞争力。通过持续的创新和对产品质量的高标准要求，炔烃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炔烃项目的推进将促使行业技术水平的提升。通过引入先进技术和创新性解决方案，炔烃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在社会层面，炔烃项目不仅创造了大量就业机会，提高了就业水平，还注重社会责任和环保。通过参与社会公益事业和推动环保炔烃项目，炔烃项目为社会贡献了一份力量，体现了企业对社会的积极回馈。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综合而言，炔烃项目意义重大，不仅推动了企业的发展，也为行业和社会的进步贡献了积极力量。这是一个全面而深刻的影响，将在未来产生可持续的正面效应。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1647"/>
      <w:r>
        <w:rPr>
          <w:rFonts w:ascii="仿宋" w:eastAsia="仿宋" w:hAnsi="仿宋" w:cs="仿宋" w:hint="eastAsia"/>
          <w:sz w:val="28"/>
          <w:lang w:eastAsia="zh-CN"/>
        </w:rPr>
        <w:t>(五)、炔烃项目背景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在当今迅猛发展的商业环境中，炔烃项目的动因根植于对多方面因素的审慎考量。这个炔烃项目的提出并非孤立的决策，而是对企业所处背景深入思考的产物。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市场的不断演变是炔烃项目背后的首要原因。科技的迅速发展和全球市场的快速变化使得企业必须灵活应对。炔烃项目应运而生，旨在通过创新性的解决方案迎合市场的多变需求，赢得竞争中的先机。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竞争的激烈程度也是炔烃项目背景中不可忽视的一环。企业需要在激烈竞争中脱颖而出，为此，炔烃项目致力于打破常规，提供独特的价值主张，以吸引客户并确保市场份额的增长。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技术的迅速发展为企业带来了机遇与挑战。作为炔烃项目启动的背景之一，对新兴技术的应用将有助于提升企业的技术水平，使其在不断演进的商业环境中保持竞争优势。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此外，社会对企业责任的期望也在逐渐升高。炔烃项目充分融入了社会责任的理念，通过可持续经营和社会公益炔烃项目，企图为社会贡献一份力量，在商业成功的同时关注社会价值。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8618"/>
      <w:r>
        <w:rPr>
          <w:rFonts w:ascii="仿宋" w:eastAsia="仿宋" w:hAnsi="仿宋" w:cs="仿宋" w:hint="eastAsia"/>
          <w:sz w:val="28"/>
          <w:lang w:eastAsia="zh-CN"/>
        </w:rPr>
        <w:t>四、炔烃项目建设背景及必要性分析</w:t>
      </w:r>
      <w:bookmarkEnd w:id="16"/>
    </w:p>
    <w:p>
      <w:pPr>
        <w:pStyle w:val="Heading2"/>
        <w:rPr>
          <w:rFonts w:ascii="仿宋" w:eastAsia="仿宋" w:hAnsi="仿宋" w:cs="仿宋" w:hint="eastAsia"/>
          <w:lang w:eastAsia="zh-CN"/>
        </w:rPr>
      </w:pPr>
      <w:bookmarkStart w:id="17" w:name="_Toc14341"/>
      <w:r>
        <w:rPr>
          <w:rFonts w:ascii="仿宋" w:eastAsia="仿宋" w:hAnsi="仿宋" w:cs="仿宋" w:hint="eastAsia"/>
          <w:lang w:eastAsia="zh-CN"/>
        </w:rPr>
        <w:t>(一)、炔烃项目背景分析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炔烃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炔烃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我们的背景分析将深入挖掘当前行业的发展趋势，通过对竞争态势的全面审视，找到炔烃项目在这个潮流中的定位。同时，我们将关注行业内涌现的新兴机遇，以便炔烃项目更好地融入行业发展的潮流中。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炔烃项目提供了强大的发展动力。我们将聚焦于行业内最新的技术发展趋势，包括但不限于人工智能、大数据分析、物联网等领域。通过深度的技术研究，我们将确保炔烃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炔烃项目发展的源泉。我们将投入更多的精力对市场需求进行深入剖析，超越表面的需求，深入挖掘潜在的市场痛点和机遇。通过对市场需求的细致了解，炔烃项目将更有针对性地设计解决方案，满足市场的多样化需求，从而更好地促进炔烃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炔烃项目战略至关重要。我们将对竞争态势进行更为深入的分析，包括但不限于市场份额、产品特点、客户满意度等多个维度。通过深度的竞争分析，炔烃项目将能够更准确地把握市场脉搏，制定具有竞争力的炔烃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行业内的法规和政策环境对炔烃项目的发展具有直接的影响。我们将进行更为全面的法规和政策分析，了解行业发展中的潜在法律风险和合规挑战。通过充分了解和遵守相关法规，炔烃项目将确保在法律框架内合法合规运营，为炔烃项目的稳健发展提供有力支持。</w:t>
      </w:r>
    </w:p>
    <w:p>
      <w:pPr>
        <w:pStyle w:val="Heading2"/>
        <w:ind w:firstLine="560" w:firstLineChars="200"/>
        <w:rPr>
          <w:rFonts w:ascii="仿宋" w:eastAsia="仿宋" w:hAnsi="仿宋" w:cs="仿宋" w:hint="eastAsia"/>
          <w:sz w:val="28"/>
          <w:lang w:eastAsia="zh-CN"/>
        </w:rPr>
      </w:pPr>
      <w:bookmarkStart w:id="18" w:name="_Toc6003"/>
      <w:r>
        <w:rPr>
          <w:rFonts w:ascii="仿宋" w:eastAsia="仿宋" w:hAnsi="仿宋" w:cs="仿宋" w:hint="eastAsia"/>
          <w:sz w:val="28"/>
          <w:lang w:eastAsia="zh-CN"/>
        </w:rPr>
        <w:t>(二)、炔烃项目建设必要性分析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炔烃项目建设的迫切性源于对行业发展趋势的深刻洞察。我们正处于一个行业变革的时代，科技创新、数字化转型成为企业发展的关键动力。炔烃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炔烃项目建设不仅仅是为了跟上潮流，更是为了通过技术创新推动企业的持续发展。通过引入先进的技术和解决方案，炔烃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炔烃项目的建设成为必然选择，通过提高产品质量、拓展服务领域，从而在竞争中获得更多的机会。炔烃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炔烃项目建设的必要性体现在对客户需求更精准的满足。通过炔烃项目建设，企业将更好地理解客户的期望，调整和优化产品和服务，提供更符合市场需求的解决方案，从而赢得客户的信任和忠诚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https://d.book118.com/386153210235010033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F80DC8"/>
    <w:rsid w:val="23F80D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6153210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2024-01-12T08:53:00Z</dcterms:created>
  <dcterms:modified xsi:type="dcterms:W3CDTF">2024-01-12T08:54:02Z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46873EA7169A4A24BD369B2A9FE33C23_11</vt:lpwstr>
  </property>
  <property fmtid="{D5CDD505-2E9C-101B-9397-08002B2CF9AE}" pid="3" name="KSOProductBuildVer">
    <vt:lpwstr>2052-12.1.0.16120</vt:lpwstr>
  </property>
</Properties>
</file>