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20" w:history="1">
        <w:r>
          <w:rPr>
            <w:rFonts w:ascii="仿宋" w:eastAsia="仿宋" w:hAnsi="仿宋" w:cs="仿宋" w:hint="eastAsia"/>
            <w:lang w:eastAsia="zh-CN"/>
          </w:rPr>
          <w:t>前言</w:t>
        </w:r>
        <w:r>
          <w:tab/>
        </w:r>
        <w:r>
          <w:fldChar w:fldCharType="begin"/>
        </w:r>
        <w:r>
          <w:instrText xml:space="preserve"> PAGEREF _Toc21420 \h </w:instrText>
        </w:r>
        <w:r>
          <w:fldChar w:fldCharType="separate"/>
        </w:r>
        <w:r>
          <w:t>3</w:t>
        </w:r>
        <w:r>
          <w:fldChar w:fldCharType="end"/>
        </w:r>
      </w:hyperlink>
    </w:p>
    <w:p>
      <w:pPr>
        <w:pStyle w:val="TOC1"/>
        <w:tabs>
          <w:tab w:val="right" w:leader="dot" w:pos="8306"/>
        </w:tabs>
      </w:pPr>
      <w:hyperlink w:anchor="_Toc2172" w:history="1">
        <w:r>
          <w:rPr>
            <w:rFonts w:ascii="仿宋" w:eastAsia="仿宋" w:hAnsi="仿宋" w:cs="仿宋" w:hint="eastAsia"/>
            <w:lang w:eastAsia="zh-CN"/>
          </w:rPr>
          <w:t>一、衣柜项目建设背景及必要性分析</w:t>
        </w:r>
        <w:r>
          <w:tab/>
        </w:r>
        <w:r>
          <w:fldChar w:fldCharType="begin"/>
        </w:r>
        <w:r>
          <w:instrText xml:space="preserve"> PAGEREF _Toc2172 \h </w:instrText>
        </w:r>
        <w:r>
          <w:fldChar w:fldCharType="separate"/>
        </w:r>
        <w:r>
          <w:t>3</w:t>
        </w:r>
        <w:r>
          <w:fldChar w:fldCharType="end"/>
        </w:r>
      </w:hyperlink>
    </w:p>
    <w:p>
      <w:pPr>
        <w:pStyle w:val="TOC2"/>
        <w:tabs>
          <w:tab w:val="right" w:leader="dot" w:pos="8306"/>
        </w:tabs>
      </w:pPr>
      <w:hyperlink w:anchor="_Toc1986" w:history="1">
        <w:r>
          <w:rPr>
            <w:rFonts w:ascii="仿宋" w:eastAsia="仿宋" w:hAnsi="仿宋" w:cs="仿宋" w:hint="eastAsia"/>
            <w:lang w:eastAsia="zh-CN"/>
          </w:rPr>
          <w:t>(一)、衣柜项目背景分析</w:t>
        </w:r>
        <w:r>
          <w:tab/>
        </w:r>
        <w:r>
          <w:fldChar w:fldCharType="begin"/>
        </w:r>
        <w:r>
          <w:instrText xml:space="preserve"> PAGEREF _Toc1986 \h </w:instrText>
        </w:r>
        <w:r>
          <w:fldChar w:fldCharType="separate"/>
        </w:r>
        <w:r>
          <w:t>3</w:t>
        </w:r>
        <w:r>
          <w:fldChar w:fldCharType="end"/>
        </w:r>
      </w:hyperlink>
    </w:p>
    <w:p>
      <w:pPr>
        <w:pStyle w:val="TOC2"/>
        <w:tabs>
          <w:tab w:val="right" w:leader="dot" w:pos="8306"/>
        </w:tabs>
      </w:pPr>
      <w:hyperlink w:anchor="_Toc10299" w:history="1">
        <w:r>
          <w:rPr>
            <w:rFonts w:ascii="仿宋" w:eastAsia="仿宋" w:hAnsi="仿宋" w:cs="仿宋" w:hint="eastAsia"/>
            <w:lang w:eastAsia="zh-CN"/>
          </w:rPr>
          <w:t>(二)、衣柜项目建设必要性分析</w:t>
        </w:r>
        <w:r>
          <w:tab/>
        </w:r>
        <w:r>
          <w:fldChar w:fldCharType="begin"/>
        </w:r>
        <w:r>
          <w:instrText xml:space="preserve"> PAGEREF _Toc10299 \h </w:instrText>
        </w:r>
        <w:r>
          <w:fldChar w:fldCharType="separate"/>
        </w:r>
        <w:r>
          <w:t>5</w:t>
        </w:r>
        <w:r>
          <w:fldChar w:fldCharType="end"/>
        </w:r>
      </w:hyperlink>
    </w:p>
    <w:p>
      <w:pPr>
        <w:pStyle w:val="TOC1"/>
        <w:tabs>
          <w:tab w:val="right" w:leader="dot" w:pos="8306"/>
        </w:tabs>
      </w:pPr>
      <w:hyperlink w:anchor="_Toc17824" w:history="1">
        <w:r>
          <w:rPr>
            <w:rFonts w:ascii="仿宋" w:eastAsia="仿宋" w:hAnsi="仿宋" w:cs="仿宋" w:hint="eastAsia"/>
            <w:lang w:eastAsia="zh-CN"/>
          </w:rPr>
          <w:t>二、工艺说明</w:t>
        </w:r>
        <w:r>
          <w:tab/>
        </w:r>
        <w:r>
          <w:fldChar w:fldCharType="begin"/>
        </w:r>
        <w:r>
          <w:instrText xml:space="preserve"> PAGEREF _Toc17824 \h </w:instrText>
        </w:r>
        <w:r>
          <w:fldChar w:fldCharType="separate"/>
        </w:r>
        <w:r>
          <w:t>6</w:t>
        </w:r>
        <w:r>
          <w:fldChar w:fldCharType="end"/>
        </w:r>
      </w:hyperlink>
    </w:p>
    <w:p>
      <w:pPr>
        <w:pStyle w:val="TOC2"/>
        <w:tabs>
          <w:tab w:val="right" w:leader="dot" w:pos="8306"/>
        </w:tabs>
      </w:pPr>
      <w:hyperlink w:anchor="_Toc9202" w:history="1">
        <w:r>
          <w:rPr>
            <w:rFonts w:ascii="仿宋" w:eastAsia="仿宋" w:hAnsi="仿宋" w:cs="仿宋" w:hint="eastAsia"/>
            <w:lang w:eastAsia="zh-CN"/>
          </w:rPr>
          <w:t>(一)、技术管理特点</w:t>
        </w:r>
        <w:r>
          <w:tab/>
        </w:r>
        <w:r>
          <w:fldChar w:fldCharType="begin"/>
        </w:r>
        <w:r>
          <w:instrText xml:space="preserve"> PAGEREF _Toc9202 \h </w:instrText>
        </w:r>
        <w:r>
          <w:fldChar w:fldCharType="separate"/>
        </w:r>
        <w:r>
          <w:t>6</w:t>
        </w:r>
        <w:r>
          <w:fldChar w:fldCharType="end"/>
        </w:r>
      </w:hyperlink>
    </w:p>
    <w:p>
      <w:pPr>
        <w:pStyle w:val="TOC2"/>
        <w:tabs>
          <w:tab w:val="right" w:leader="dot" w:pos="8306"/>
        </w:tabs>
      </w:pPr>
      <w:hyperlink w:anchor="_Toc3244" w:history="1">
        <w:r>
          <w:rPr>
            <w:rFonts w:ascii="仿宋" w:eastAsia="仿宋" w:hAnsi="仿宋" w:cs="仿宋" w:hint="eastAsia"/>
            <w:lang w:eastAsia="zh-CN"/>
          </w:rPr>
          <w:t>(二)、衣柜项目工艺技术设计方案</w:t>
        </w:r>
        <w:r>
          <w:tab/>
        </w:r>
        <w:r>
          <w:fldChar w:fldCharType="begin"/>
        </w:r>
        <w:r>
          <w:instrText xml:space="preserve"> PAGEREF _Toc3244 \h </w:instrText>
        </w:r>
        <w:r>
          <w:fldChar w:fldCharType="separate"/>
        </w:r>
        <w:r>
          <w:t>7</w:t>
        </w:r>
        <w:r>
          <w:fldChar w:fldCharType="end"/>
        </w:r>
      </w:hyperlink>
    </w:p>
    <w:p>
      <w:pPr>
        <w:pStyle w:val="TOC2"/>
        <w:tabs>
          <w:tab w:val="right" w:leader="dot" w:pos="8306"/>
        </w:tabs>
      </w:pPr>
      <w:hyperlink w:anchor="_Toc4575" w:history="1">
        <w:r>
          <w:rPr>
            <w:rFonts w:ascii="仿宋" w:eastAsia="仿宋" w:hAnsi="仿宋" w:cs="仿宋" w:hint="eastAsia"/>
            <w:lang w:eastAsia="zh-CN"/>
          </w:rPr>
          <w:t>(三)、设备选型方案</w:t>
        </w:r>
        <w:r>
          <w:tab/>
        </w:r>
        <w:r>
          <w:fldChar w:fldCharType="begin"/>
        </w:r>
        <w:r>
          <w:instrText xml:space="preserve"> PAGEREF _Toc4575 \h </w:instrText>
        </w:r>
        <w:r>
          <w:fldChar w:fldCharType="separate"/>
        </w:r>
        <w:r>
          <w:t>8</w:t>
        </w:r>
        <w:r>
          <w:fldChar w:fldCharType="end"/>
        </w:r>
      </w:hyperlink>
    </w:p>
    <w:p>
      <w:pPr>
        <w:pStyle w:val="TOC1"/>
        <w:tabs>
          <w:tab w:val="right" w:leader="dot" w:pos="8306"/>
        </w:tabs>
      </w:pPr>
      <w:hyperlink w:anchor="_Toc9427" w:history="1">
        <w:r>
          <w:rPr>
            <w:rFonts w:ascii="仿宋" w:eastAsia="仿宋" w:hAnsi="仿宋" w:cs="仿宋" w:hint="eastAsia"/>
            <w:lang w:eastAsia="zh-CN"/>
          </w:rPr>
          <w:t>三、衣柜项目绩效评估</w:t>
        </w:r>
        <w:r>
          <w:tab/>
        </w:r>
        <w:r>
          <w:fldChar w:fldCharType="begin"/>
        </w:r>
        <w:r>
          <w:instrText xml:space="preserve"> PAGEREF _Toc9427 \h </w:instrText>
        </w:r>
        <w:r>
          <w:fldChar w:fldCharType="separate"/>
        </w:r>
        <w:r>
          <w:t>9</w:t>
        </w:r>
        <w:r>
          <w:fldChar w:fldCharType="end"/>
        </w:r>
      </w:hyperlink>
    </w:p>
    <w:p>
      <w:pPr>
        <w:pStyle w:val="TOC2"/>
        <w:tabs>
          <w:tab w:val="right" w:leader="dot" w:pos="8306"/>
        </w:tabs>
      </w:pPr>
      <w:hyperlink w:anchor="_Toc8762" w:history="1">
        <w:r>
          <w:rPr>
            <w:rFonts w:ascii="仿宋" w:eastAsia="仿宋" w:hAnsi="仿宋" w:cs="仿宋" w:hint="eastAsia"/>
            <w:lang w:eastAsia="zh-CN"/>
          </w:rPr>
          <w:t>(一)、绩效评估指标</w:t>
        </w:r>
        <w:r>
          <w:tab/>
        </w:r>
        <w:r>
          <w:fldChar w:fldCharType="begin"/>
        </w:r>
        <w:r>
          <w:instrText xml:space="preserve"> PAGEREF _Toc8762 \h </w:instrText>
        </w:r>
        <w:r>
          <w:fldChar w:fldCharType="separate"/>
        </w:r>
        <w:r>
          <w:t>9</w:t>
        </w:r>
        <w:r>
          <w:fldChar w:fldCharType="end"/>
        </w:r>
      </w:hyperlink>
    </w:p>
    <w:p>
      <w:pPr>
        <w:pStyle w:val="TOC2"/>
        <w:tabs>
          <w:tab w:val="right" w:leader="dot" w:pos="8306"/>
        </w:tabs>
      </w:pPr>
      <w:hyperlink w:anchor="_Toc28010" w:history="1">
        <w:r>
          <w:rPr>
            <w:rFonts w:ascii="仿宋" w:eastAsia="仿宋" w:hAnsi="仿宋" w:cs="仿宋" w:hint="eastAsia"/>
            <w:lang w:eastAsia="zh-CN"/>
          </w:rPr>
          <w:t>(二)、绩效评估方法</w:t>
        </w:r>
        <w:r>
          <w:tab/>
        </w:r>
        <w:r>
          <w:fldChar w:fldCharType="begin"/>
        </w:r>
        <w:r>
          <w:instrText xml:space="preserve"> PAGEREF _Toc28010 \h </w:instrText>
        </w:r>
        <w:r>
          <w:fldChar w:fldCharType="separate"/>
        </w:r>
        <w:r>
          <w:t>10</w:t>
        </w:r>
        <w:r>
          <w:fldChar w:fldCharType="end"/>
        </w:r>
      </w:hyperlink>
    </w:p>
    <w:p>
      <w:pPr>
        <w:pStyle w:val="TOC2"/>
        <w:tabs>
          <w:tab w:val="right" w:leader="dot" w:pos="8306"/>
        </w:tabs>
      </w:pPr>
      <w:hyperlink w:anchor="_Toc20253" w:history="1">
        <w:r>
          <w:rPr>
            <w:rFonts w:ascii="仿宋" w:eastAsia="仿宋" w:hAnsi="仿宋" w:cs="仿宋" w:hint="eastAsia"/>
            <w:lang w:eastAsia="zh-CN"/>
          </w:rPr>
          <w:t>(三)、绩效评估周期</w:t>
        </w:r>
        <w:r>
          <w:tab/>
        </w:r>
        <w:r>
          <w:fldChar w:fldCharType="begin"/>
        </w:r>
        <w:r>
          <w:instrText xml:space="preserve"> PAGEREF _Toc20253 \h </w:instrText>
        </w:r>
        <w:r>
          <w:fldChar w:fldCharType="separate"/>
        </w:r>
        <w:r>
          <w:t>11</w:t>
        </w:r>
        <w:r>
          <w:fldChar w:fldCharType="end"/>
        </w:r>
      </w:hyperlink>
    </w:p>
    <w:p>
      <w:pPr>
        <w:pStyle w:val="TOC1"/>
        <w:tabs>
          <w:tab w:val="right" w:leader="dot" w:pos="8306"/>
        </w:tabs>
      </w:pPr>
      <w:hyperlink w:anchor="_Toc30701" w:history="1">
        <w:r>
          <w:rPr>
            <w:rFonts w:ascii="仿宋" w:eastAsia="仿宋" w:hAnsi="仿宋" w:cs="仿宋" w:hint="eastAsia"/>
            <w:lang w:eastAsia="zh-CN"/>
          </w:rPr>
          <w:t>四、衣柜项目危机管理</w:t>
        </w:r>
        <w:r>
          <w:tab/>
        </w:r>
        <w:r>
          <w:fldChar w:fldCharType="begin"/>
        </w:r>
        <w:r>
          <w:instrText xml:space="preserve"> PAGEREF _Toc30701 \h </w:instrText>
        </w:r>
        <w:r>
          <w:fldChar w:fldCharType="separate"/>
        </w:r>
        <w:r>
          <w:t>13</w:t>
        </w:r>
        <w:r>
          <w:fldChar w:fldCharType="end"/>
        </w:r>
      </w:hyperlink>
    </w:p>
    <w:p>
      <w:pPr>
        <w:pStyle w:val="TOC2"/>
        <w:tabs>
          <w:tab w:val="right" w:leader="dot" w:pos="8306"/>
        </w:tabs>
      </w:pPr>
      <w:hyperlink w:anchor="_Toc3248" w:history="1">
        <w:r>
          <w:rPr>
            <w:rFonts w:ascii="仿宋" w:eastAsia="仿宋" w:hAnsi="仿宋" w:cs="仿宋" w:hint="eastAsia"/>
            <w:lang w:eastAsia="zh-CN"/>
          </w:rPr>
          <w:t>(一)、危机预警与识别</w:t>
        </w:r>
        <w:r>
          <w:tab/>
        </w:r>
        <w:r>
          <w:fldChar w:fldCharType="begin"/>
        </w:r>
        <w:r>
          <w:instrText xml:space="preserve"> PAGEREF _Toc3248 \h </w:instrText>
        </w:r>
        <w:r>
          <w:fldChar w:fldCharType="separate"/>
        </w:r>
        <w:r>
          <w:t>13</w:t>
        </w:r>
        <w:r>
          <w:fldChar w:fldCharType="end"/>
        </w:r>
      </w:hyperlink>
    </w:p>
    <w:p>
      <w:pPr>
        <w:pStyle w:val="TOC2"/>
        <w:tabs>
          <w:tab w:val="right" w:leader="dot" w:pos="8306"/>
        </w:tabs>
      </w:pPr>
      <w:hyperlink w:anchor="_Toc30205" w:history="1">
        <w:r>
          <w:rPr>
            <w:rFonts w:ascii="仿宋" w:eastAsia="仿宋" w:hAnsi="仿宋" w:cs="仿宋" w:hint="eastAsia"/>
            <w:lang w:eastAsia="zh-CN"/>
          </w:rPr>
          <w:t>(二)、危机应对与恢复</w:t>
        </w:r>
        <w:r>
          <w:tab/>
        </w:r>
        <w:r>
          <w:fldChar w:fldCharType="begin"/>
        </w:r>
        <w:r>
          <w:instrText xml:space="preserve"> PAGEREF _Toc30205 \h </w:instrText>
        </w:r>
        <w:r>
          <w:fldChar w:fldCharType="separate"/>
        </w:r>
        <w:r>
          <w:t>14</w:t>
        </w:r>
        <w:r>
          <w:fldChar w:fldCharType="end"/>
        </w:r>
      </w:hyperlink>
    </w:p>
    <w:p>
      <w:pPr>
        <w:pStyle w:val="TOC1"/>
        <w:tabs>
          <w:tab w:val="right" w:leader="dot" w:pos="8306"/>
        </w:tabs>
      </w:pPr>
      <w:hyperlink w:anchor="_Toc966" w:history="1">
        <w:r>
          <w:rPr>
            <w:rFonts w:ascii="仿宋" w:eastAsia="仿宋" w:hAnsi="仿宋" w:cs="仿宋" w:hint="eastAsia"/>
            <w:lang w:eastAsia="zh-CN"/>
          </w:rPr>
          <w:t>五、产品规划分析</w:t>
        </w:r>
        <w:r>
          <w:tab/>
        </w:r>
        <w:r>
          <w:fldChar w:fldCharType="begin"/>
        </w:r>
        <w:r>
          <w:instrText xml:space="preserve"> PAGEREF _Toc966 \h </w:instrText>
        </w:r>
        <w:r>
          <w:fldChar w:fldCharType="separate"/>
        </w:r>
        <w:r>
          <w:t>15</w:t>
        </w:r>
        <w:r>
          <w:fldChar w:fldCharType="end"/>
        </w:r>
      </w:hyperlink>
    </w:p>
    <w:p>
      <w:pPr>
        <w:pStyle w:val="TOC2"/>
        <w:tabs>
          <w:tab w:val="right" w:leader="dot" w:pos="8306"/>
        </w:tabs>
      </w:pPr>
      <w:hyperlink w:anchor="_Toc31755" w:history="1">
        <w:r>
          <w:rPr>
            <w:rFonts w:ascii="仿宋" w:eastAsia="仿宋" w:hAnsi="仿宋" w:cs="仿宋" w:hint="eastAsia"/>
            <w:lang w:eastAsia="zh-CN"/>
          </w:rPr>
          <w:t>(一)、产品规划</w:t>
        </w:r>
        <w:r>
          <w:tab/>
        </w:r>
        <w:r>
          <w:fldChar w:fldCharType="begin"/>
        </w:r>
        <w:r>
          <w:instrText xml:space="preserve"> PAGEREF _Toc31755 \h </w:instrText>
        </w:r>
        <w:r>
          <w:fldChar w:fldCharType="separate"/>
        </w:r>
        <w:r>
          <w:t>15</w:t>
        </w:r>
        <w:r>
          <w:fldChar w:fldCharType="end"/>
        </w:r>
      </w:hyperlink>
    </w:p>
    <w:p>
      <w:pPr>
        <w:pStyle w:val="TOC2"/>
        <w:tabs>
          <w:tab w:val="right" w:leader="dot" w:pos="8306"/>
        </w:tabs>
      </w:pPr>
      <w:hyperlink w:anchor="_Toc29260" w:history="1">
        <w:r>
          <w:rPr>
            <w:rFonts w:ascii="仿宋" w:eastAsia="仿宋" w:hAnsi="仿宋" w:cs="仿宋" w:hint="eastAsia"/>
            <w:lang w:eastAsia="zh-CN"/>
          </w:rPr>
          <w:t>(二)、建设规模</w:t>
        </w:r>
        <w:r>
          <w:tab/>
        </w:r>
        <w:r>
          <w:fldChar w:fldCharType="begin"/>
        </w:r>
        <w:r>
          <w:instrText xml:space="preserve"> PAGEREF _Toc29260 \h </w:instrText>
        </w:r>
        <w:r>
          <w:fldChar w:fldCharType="separate"/>
        </w:r>
        <w:r>
          <w:t>16</w:t>
        </w:r>
        <w:r>
          <w:fldChar w:fldCharType="end"/>
        </w:r>
      </w:hyperlink>
    </w:p>
    <w:p>
      <w:pPr>
        <w:pStyle w:val="TOC1"/>
        <w:tabs>
          <w:tab w:val="right" w:leader="dot" w:pos="8306"/>
        </w:tabs>
      </w:pPr>
      <w:hyperlink w:anchor="_Toc26253" w:history="1">
        <w:r>
          <w:rPr>
            <w:rFonts w:ascii="仿宋" w:eastAsia="仿宋" w:hAnsi="仿宋" w:cs="仿宋" w:hint="eastAsia"/>
            <w:lang w:eastAsia="zh-CN"/>
          </w:rPr>
          <w:t>六、衣柜项目建设单位说明</w:t>
        </w:r>
        <w:r>
          <w:tab/>
        </w:r>
        <w:r>
          <w:fldChar w:fldCharType="begin"/>
        </w:r>
        <w:r>
          <w:instrText xml:space="preserve"> PAGEREF _Toc26253 \h </w:instrText>
        </w:r>
        <w:r>
          <w:fldChar w:fldCharType="separate"/>
        </w:r>
        <w:r>
          <w:t>17</w:t>
        </w:r>
        <w:r>
          <w:fldChar w:fldCharType="end"/>
        </w:r>
      </w:hyperlink>
    </w:p>
    <w:p>
      <w:pPr>
        <w:pStyle w:val="TOC2"/>
        <w:tabs>
          <w:tab w:val="right" w:leader="dot" w:pos="8306"/>
        </w:tabs>
      </w:pPr>
      <w:hyperlink w:anchor="_Toc26675" w:history="1">
        <w:r>
          <w:rPr>
            <w:rFonts w:ascii="仿宋" w:eastAsia="仿宋" w:hAnsi="仿宋" w:cs="仿宋" w:hint="eastAsia"/>
            <w:lang w:eastAsia="zh-CN"/>
          </w:rPr>
          <w:t>(一)、衣柜项目承办单位基本情况</w:t>
        </w:r>
        <w:r>
          <w:tab/>
        </w:r>
        <w:r>
          <w:fldChar w:fldCharType="begin"/>
        </w:r>
        <w:r>
          <w:instrText xml:space="preserve"> PAGEREF _Toc26675 \h </w:instrText>
        </w:r>
        <w:r>
          <w:fldChar w:fldCharType="separate"/>
        </w:r>
        <w:r>
          <w:t>17</w:t>
        </w:r>
        <w:r>
          <w:fldChar w:fldCharType="end"/>
        </w:r>
      </w:hyperlink>
    </w:p>
    <w:p>
      <w:pPr>
        <w:pStyle w:val="TOC2"/>
        <w:tabs>
          <w:tab w:val="right" w:leader="dot" w:pos="8306"/>
        </w:tabs>
      </w:pPr>
      <w:hyperlink w:anchor="_Toc23989" w:history="1">
        <w:r>
          <w:rPr>
            <w:rFonts w:ascii="仿宋" w:eastAsia="仿宋" w:hAnsi="仿宋" w:cs="仿宋" w:hint="eastAsia"/>
            <w:lang w:eastAsia="zh-CN"/>
          </w:rPr>
          <w:t>(二)、公司经济效益分析</w:t>
        </w:r>
        <w:r>
          <w:tab/>
        </w:r>
        <w:r>
          <w:fldChar w:fldCharType="begin"/>
        </w:r>
        <w:r>
          <w:instrText xml:space="preserve"> PAGEREF _Toc23989 \h </w:instrText>
        </w:r>
        <w:r>
          <w:fldChar w:fldCharType="separate"/>
        </w:r>
        <w:r>
          <w:t>17</w:t>
        </w:r>
        <w:r>
          <w:fldChar w:fldCharType="end"/>
        </w:r>
      </w:hyperlink>
    </w:p>
    <w:p>
      <w:pPr>
        <w:pStyle w:val="TOC1"/>
        <w:tabs>
          <w:tab w:val="right" w:leader="dot" w:pos="8306"/>
        </w:tabs>
      </w:pPr>
      <w:hyperlink w:anchor="_Toc3270" w:history="1">
        <w:r>
          <w:rPr>
            <w:rFonts w:ascii="仿宋" w:eastAsia="仿宋" w:hAnsi="仿宋" w:cs="仿宋" w:hint="eastAsia"/>
            <w:lang w:eastAsia="zh-CN"/>
          </w:rPr>
          <w:t>七、衣柜项目计划安排</w:t>
        </w:r>
        <w:r>
          <w:tab/>
        </w:r>
        <w:r>
          <w:fldChar w:fldCharType="begin"/>
        </w:r>
        <w:r>
          <w:instrText xml:space="preserve"> PAGEREF _Toc3270 \h </w:instrText>
        </w:r>
        <w:r>
          <w:fldChar w:fldCharType="separate"/>
        </w:r>
        <w:r>
          <w:t>18</w:t>
        </w:r>
        <w:r>
          <w:fldChar w:fldCharType="end"/>
        </w:r>
      </w:hyperlink>
    </w:p>
    <w:p>
      <w:pPr>
        <w:pStyle w:val="TOC2"/>
        <w:tabs>
          <w:tab w:val="right" w:leader="dot" w:pos="8306"/>
        </w:tabs>
      </w:pPr>
      <w:hyperlink w:anchor="_Toc5117" w:history="1">
        <w:r>
          <w:rPr>
            <w:rFonts w:ascii="仿宋" w:eastAsia="仿宋" w:hAnsi="仿宋" w:cs="仿宋" w:hint="eastAsia"/>
            <w:lang w:eastAsia="zh-CN"/>
          </w:rPr>
          <w:t>(一)、建设周期</w:t>
        </w:r>
        <w:r>
          <w:tab/>
        </w:r>
        <w:r>
          <w:fldChar w:fldCharType="begin"/>
        </w:r>
        <w:r>
          <w:instrText xml:space="preserve"> PAGEREF _Toc5117 \h </w:instrText>
        </w:r>
        <w:r>
          <w:fldChar w:fldCharType="separate"/>
        </w:r>
        <w:r>
          <w:t>18</w:t>
        </w:r>
        <w:r>
          <w:fldChar w:fldCharType="end"/>
        </w:r>
      </w:hyperlink>
    </w:p>
    <w:p>
      <w:pPr>
        <w:pStyle w:val="TOC2"/>
        <w:tabs>
          <w:tab w:val="right" w:leader="dot" w:pos="8306"/>
        </w:tabs>
      </w:pPr>
      <w:hyperlink w:anchor="_Toc14213" w:history="1">
        <w:r>
          <w:rPr>
            <w:rFonts w:ascii="仿宋" w:eastAsia="仿宋" w:hAnsi="仿宋" w:cs="仿宋" w:hint="eastAsia"/>
            <w:lang w:eastAsia="zh-CN"/>
          </w:rPr>
          <w:t>(二)、建设进度</w:t>
        </w:r>
        <w:r>
          <w:tab/>
        </w:r>
        <w:r>
          <w:fldChar w:fldCharType="begin"/>
        </w:r>
        <w:r>
          <w:instrText xml:space="preserve"> PAGEREF _Toc14213 \h </w:instrText>
        </w:r>
        <w:r>
          <w:fldChar w:fldCharType="separate"/>
        </w:r>
        <w:r>
          <w:t>19</w:t>
        </w:r>
        <w:r>
          <w:fldChar w:fldCharType="end"/>
        </w:r>
      </w:hyperlink>
    </w:p>
    <w:p>
      <w:pPr>
        <w:pStyle w:val="TOC2"/>
        <w:tabs>
          <w:tab w:val="right" w:leader="dot" w:pos="8306"/>
        </w:tabs>
      </w:pPr>
      <w:hyperlink w:anchor="_Toc32271" w:history="1">
        <w:r>
          <w:rPr>
            <w:rFonts w:ascii="仿宋" w:eastAsia="仿宋" w:hAnsi="仿宋" w:cs="仿宋" w:hint="eastAsia"/>
            <w:lang w:eastAsia="zh-CN"/>
          </w:rPr>
          <w:t>(三)、进度安排注意事项</w:t>
        </w:r>
        <w:r>
          <w:tab/>
        </w:r>
        <w:r>
          <w:fldChar w:fldCharType="begin"/>
        </w:r>
        <w:r>
          <w:instrText xml:space="preserve"> PAGEREF _Toc32271 \h </w:instrText>
        </w:r>
        <w:r>
          <w:fldChar w:fldCharType="separate"/>
        </w:r>
        <w:r>
          <w:t>20</w:t>
        </w:r>
        <w:r>
          <w:fldChar w:fldCharType="end"/>
        </w:r>
      </w:hyperlink>
    </w:p>
    <w:p>
      <w:pPr>
        <w:pStyle w:val="TOC2"/>
        <w:tabs>
          <w:tab w:val="right" w:leader="dot" w:pos="8306"/>
        </w:tabs>
      </w:pPr>
      <w:hyperlink w:anchor="_Toc16637" w:history="1">
        <w:r>
          <w:rPr>
            <w:rFonts w:ascii="仿宋" w:eastAsia="仿宋" w:hAnsi="仿宋" w:cs="仿宋" w:hint="eastAsia"/>
            <w:lang w:eastAsia="zh-CN"/>
          </w:rPr>
          <w:t>(四)、人力资源配置</w:t>
        </w:r>
        <w:r>
          <w:tab/>
        </w:r>
        <w:r>
          <w:fldChar w:fldCharType="begin"/>
        </w:r>
        <w:r>
          <w:instrText xml:space="preserve"> PAGEREF _Toc16637 \h </w:instrText>
        </w:r>
        <w:r>
          <w:fldChar w:fldCharType="separate"/>
        </w:r>
        <w:r>
          <w:t>22</w:t>
        </w:r>
        <w:r>
          <w:fldChar w:fldCharType="end"/>
        </w:r>
      </w:hyperlink>
    </w:p>
    <w:p>
      <w:pPr>
        <w:pStyle w:val="TOC1"/>
        <w:tabs>
          <w:tab w:val="right" w:leader="dot" w:pos="8306"/>
        </w:tabs>
      </w:pPr>
      <w:hyperlink w:anchor="_Toc30403" w:history="1">
        <w:r>
          <w:rPr>
            <w:rFonts w:ascii="仿宋" w:eastAsia="仿宋" w:hAnsi="仿宋" w:cs="仿宋" w:hint="eastAsia"/>
            <w:lang w:eastAsia="zh-CN"/>
          </w:rPr>
          <w:t>八、衣柜项目人力资源管理</w:t>
        </w:r>
        <w:r>
          <w:tab/>
        </w:r>
        <w:r>
          <w:fldChar w:fldCharType="begin"/>
        </w:r>
        <w:r>
          <w:instrText xml:space="preserve"> PAGEREF _Toc30403 \h </w:instrText>
        </w:r>
        <w:r>
          <w:fldChar w:fldCharType="separate"/>
        </w:r>
        <w:r>
          <w:t>22</w:t>
        </w:r>
        <w:r>
          <w:fldChar w:fldCharType="end"/>
        </w:r>
      </w:hyperlink>
    </w:p>
    <w:p>
      <w:pPr>
        <w:pStyle w:val="TOC2"/>
        <w:tabs>
          <w:tab w:val="right" w:leader="dot" w:pos="8306"/>
        </w:tabs>
      </w:pPr>
      <w:hyperlink w:anchor="_Toc21297" w:history="1">
        <w:r>
          <w:rPr>
            <w:rFonts w:ascii="仿宋" w:eastAsia="仿宋" w:hAnsi="仿宋" w:cs="仿宋" w:hint="eastAsia"/>
            <w:lang w:eastAsia="zh-CN"/>
          </w:rPr>
          <w:t>(一)、建立健全的预算管理制度</w:t>
        </w:r>
        <w:r>
          <w:tab/>
        </w:r>
        <w:r>
          <w:fldChar w:fldCharType="begin"/>
        </w:r>
        <w:r>
          <w:instrText xml:space="preserve"> PAGEREF _Toc21297 \h </w:instrText>
        </w:r>
        <w:r>
          <w:fldChar w:fldCharType="separate"/>
        </w:r>
        <w:r>
          <w:t>22</w:t>
        </w:r>
        <w:r>
          <w:fldChar w:fldCharType="end"/>
        </w:r>
      </w:hyperlink>
    </w:p>
    <w:p>
      <w:pPr>
        <w:pStyle w:val="TOC2"/>
        <w:tabs>
          <w:tab w:val="right" w:leader="dot" w:pos="8306"/>
        </w:tabs>
      </w:pPr>
      <w:hyperlink w:anchor="_Toc6227" w:history="1">
        <w:r>
          <w:rPr>
            <w:rFonts w:ascii="仿宋" w:eastAsia="仿宋" w:hAnsi="仿宋" w:cs="仿宋" w:hint="eastAsia"/>
            <w:lang w:eastAsia="zh-CN"/>
          </w:rPr>
          <w:t>(二)、加强资金流动监控</w:t>
        </w:r>
        <w:r>
          <w:tab/>
        </w:r>
        <w:r>
          <w:fldChar w:fldCharType="begin"/>
        </w:r>
        <w:r>
          <w:instrText xml:space="preserve"> PAGEREF _Toc6227 \h </w:instrText>
        </w:r>
        <w:r>
          <w:fldChar w:fldCharType="separate"/>
        </w:r>
        <w:r>
          <w:t>24</w:t>
        </w:r>
        <w:r>
          <w:fldChar w:fldCharType="end"/>
        </w:r>
      </w:hyperlink>
    </w:p>
    <w:p>
      <w:pPr>
        <w:pStyle w:val="TOC2"/>
        <w:tabs>
          <w:tab w:val="right" w:leader="dot" w:pos="8306"/>
        </w:tabs>
      </w:pPr>
      <w:hyperlink w:anchor="_Toc32409" w:history="1">
        <w:r>
          <w:rPr>
            <w:rFonts w:ascii="仿宋" w:eastAsia="仿宋" w:hAnsi="仿宋" w:cs="仿宋" w:hint="eastAsia"/>
            <w:lang w:eastAsia="zh-CN"/>
          </w:rPr>
          <w:t>(三)、制定完善的风险控制机制</w:t>
        </w:r>
        <w:r>
          <w:tab/>
        </w:r>
        <w:r>
          <w:fldChar w:fldCharType="begin"/>
        </w:r>
        <w:r>
          <w:instrText xml:space="preserve"> PAGEREF _Toc32409 \h </w:instrText>
        </w:r>
        <w:r>
          <w:fldChar w:fldCharType="separate"/>
        </w:r>
        <w:r>
          <w:t>25</w:t>
        </w:r>
        <w:r>
          <w:fldChar w:fldCharType="end"/>
        </w:r>
      </w:hyperlink>
    </w:p>
    <w:p>
      <w:pPr>
        <w:pStyle w:val="TOC2"/>
        <w:tabs>
          <w:tab w:val="right" w:leader="dot" w:pos="8306"/>
        </w:tabs>
      </w:pPr>
      <w:hyperlink w:anchor="_Toc7159" w:history="1">
        <w:r>
          <w:rPr>
            <w:rFonts w:ascii="仿宋" w:eastAsia="仿宋" w:hAnsi="仿宋" w:cs="仿宋" w:hint="eastAsia"/>
            <w:lang w:eastAsia="zh-CN"/>
          </w:rPr>
          <w:t>(四)、优化成本管理</w:t>
        </w:r>
        <w:r>
          <w:tab/>
        </w:r>
        <w:r>
          <w:fldChar w:fldCharType="begin"/>
        </w:r>
        <w:r>
          <w:instrText xml:space="preserve"> PAGEREF _Toc7159 \h </w:instrText>
        </w:r>
        <w:r>
          <w:fldChar w:fldCharType="separate"/>
        </w:r>
        <w:r>
          <w:t>26</w:t>
        </w:r>
        <w:r>
          <w:fldChar w:fldCharType="end"/>
        </w:r>
      </w:hyperlink>
    </w:p>
    <w:p>
      <w:pPr>
        <w:pStyle w:val="TOC1"/>
        <w:tabs>
          <w:tab w:val="right" w:leader="dot" w:pos="8306"/>
        </w:tabs>
      </w:pPr>
      <w:hyperlink w:anchor="_Toc16317" w:history="1">
        <w:r>
          <w:rPr>
            <w:rFonts w:ascii="仿宋" w:eastAsia="仿宋" w:hAnsi="仿宋" w:cs="仿宋" w:hint="eastAsia"/>
            <w:lang w:eastAsia="zh-CN"/>
          </w:rPr>
          <w:t>九、衣柜项目投资规划</w:t>
        </w:r>
        <w:r>
          <w:tab/>
        </w:r>
        <w:r>
          <w:fldChar w:fldCharType="begin"/>
        </w:r>
        <w:r>
          <w:instrText xml:space="preserve"> PAGEREF _Toc16317 \h </w:instrText>
        </w:r>
        <w:r>
          <w:fldChar w:fldCharType="separate"/>
        </w:r>
        <w:r>
          <w:t>28</w:t>
        </w:r>
        <w:r>
          <w:fldChar w:fldCharType="end"/>
        </w:r>
      </w:hyperlink>
    </w:p>
    <w:p>
      <w:pPr>
        <w:pStyle w:val="TOC2"/>
        <w:tabs>
          <w:tab w:val="right" w:leader="dot" w:pos="8306"/>
        </w:tabs>
      </w:pPr>
      <w:hyperlink w:anchor="_Toc23422" w:history="1">
        <w:r>
          <w:rPr>
            <w:rFonts w:ascii="仿宋" w:eastAsia="仿宋" w:hAnsi="仿宋" w:cs="仿宋" w:hint="eastAsia"/>
            <w:lang w:eastAsia="zh-CN"/>
          </w:rPr>
          <w:t>(一)、衣柜项目总投资估算</w:t>
        </w:r>
        <w:r>
          <w:tab/>
        </w:r>
        <w:r>
          <w:fldChar w:fldCharType="begin"/>
        </w:r>
        <w:r>
          <w:instrText xml:space="preserve"> PAGEREF _Toc23422 \h </w:instrText>
        </w:r>
        <w:r>
          <w:fldChar w:fldCharType="separate"/>
        </w:r>
        <w:r>
          <w:t>28</w:t>
        </w:r>
        <w:r>
          <w:fldChar w:fldCharType="end"/>
        </w:r>
      </w:hyperlink>
    </w:p>
    <w:p>
      <w:pPr>
        <w:pStyle w:val="TOC2"/>
        <w:tabs>
          <w:tab w:val="right" w:leader="dot" w:pos="8306"/>
        </w:tabs>
      </w:pPr>
      <w:hyperlink w:anchor="_Toc17135" w:history="1">
        <w:r>
          <w:rPr>
            <w:rFonts w:ascii="仿宋" w:eastAsia="仿宋" w:hAnsi="仿宋" w:cs="仿宋" w:hint="eastAsia"/>
            <w:lang w:eastAsia="zh-CN"/>
          </w:rPr>
          <w:t>(二)、资金筹措</w:t>
        </w:r>
        <w:r>
          <w:tab/>
        </w:r>
        <w:r>
          <w:fldChar w:fldCharType="begin"/>
        </w:r>
        <w:r>
          <w:instrText xml:space="preserve"> PAGEREF _Toc17135 \h </w:instrText>
        </w:r>
        <w:r>
          <w:fldChar w:fldCharType="separate"/>
        </w:r>
        <w:r>
          <w:t>29</w:t>
        </w:r>
        <w:r>
          <w:fldChar w:fldCharType="end"/>
        </w:r>
      </w:hyperlink>
    </w:p>
    <w:p>
      <w:pPr>
        <w:pStyle w:val="TOC1"/>
        <w:tabs>
          <w:tab w:val="right" w:leader="dot" w:pos="8306"/>
        </w:tabs>
      </w:pPr>
      <w:hyperlink w:anchor="_Toc11433" w:history="1">
        <w:r>
          <w:rPr>
            <w:rFonts w:ascii="仿宋" w:eastAsia="仿宋" w:hAnsi="仿宋" w:cs="仿宋" w:hint="eastAsia"/>
            <w:lang w:eastAsia="zh-CN"/>
          </w:rPr>
          <w:t>十、衣柜项目技术管理</w:t>
        </w:r>
        <w:r>
          <w:tab/>
        </w:r>
        <w:r>
          <w:fldChar w:fldCharType="begin"/>
        </w:r>
        <w:r>
          <w:instrText xml:space="preserve"> PAGEREF _Toc11433 \h </w:instrText>
        </w:r>
        <w:r>
          <w:fldChar w:fldCharType="separate"/>
        </w:r>
        <w:r>
          <w:t>30</w:t>
        </w:r>
        <w:r>
          <w:fldChar w:fldCharType="end"/>
        </w:r>
      </w:hyperlink>
    </w:p>
    <w:p>
      <w:pPr>
        <w:pStyle w:val="TOC2"/>
        <w:tabs>
          <w:tab w:val="right" w:leader="dot" w:pos="8306"/>
        </w:tabs>
      </w:pPr>
      <w:hyperlink w:anchor="_Toc24260" w:history="1">
        <w:r>
          <w:rPr>
            <w:rFonts w:ascii="仿宋" w:eastAsia="仿宋" w:hAnsi="仿宋" w:cs="仿宋" w:hint="eastAsia"/>
            <w:lang w:eastAsia="zh-CN"/>
          </w:rPr>
          <w:t>(一)、技术方案选用方向</w:t>
        </w:r>
        <w:r>
          <w:tab/>
        </w:r>
        <w:r>
          <w:fldChar w:fldCharType="begin"/>
        </w:r>
        <w:r>
          <w:instrText xml:space="preserve"> PAGEREF _Toc24260 \h </w:instrText>
        </w:r>
        <w:r>
          <w:fldChar w:fldCharType="separate"/>
        </w:r>
        <w:r>
          <w:t>30</w:t>
        </w:r>
        <w:r>
          <w:fldChar w:fldCharType="end"/>
        </w:r>
      </w:hyperlink>
    </w:p>
    <w:p>
      <w:pPr>
        <w:pStyle w:val="TOC2"/>
        <w:tabs>
          <w:tab w:val="right" w:leader="dot" w:pos="8306"/>
        </w:tabs>
      </w:pPr>
      <w:hyperlink w:anchor="_Toc19530" w:history="1">
        <w:r>
          <w:rPr>
            <w:rFonts w:ascii="仿宋" w:eastAsia="仿宋" w:hAnsi="仿宋" w:cs="仿宋" w:hint="eastAsia"/>
            <w:lang w:eastAsia="zh-CN"/>
          </w:rPr>
          <w:t>(二)、工艺技术方案选用原则</w:t>
        </w:r>
        <w:r>
          <w:tab/>
        </w:r>
        <w:r>
          <w:fldChar w:fldCharType="begin"/>
        </w:r>
        <w:r>
          <w:instrText xml:space="preserve"> PAGEREF _Toc19530 \h </w:instrText>
        </w:r>
        <w:r>
          <w:fldChar w:fldCharType="separate"/>
        </w:r>
        <w:r>
          <w:t>31</w:t>
        </w:r>
        <w:r>
          <w:fldChar w:fldCharType="end"/>
        </w:r>
      </w:hyperlink>
    </w:p>
    <w:p>
      <w:pPr>
        <w:pStyle w:val="TOC2"/>
        <w:tabs>
          <w:tab w:val="right" w:leader="dot" w:pos="8306"/>
        </w:tabs>
      </w:pPr>
      <w:hyperlink w:anchor="_Toc17190" w:history="1">
        <w:r>
          <w:rPr>
            <w:rFonts w:ascii="仿宋" w:eastAsia="仿宋" w:hAnsi="仿宋" w:cs="仿宋" w:hint="eastAsia"/>
            <w:lang w:eastAsia="zh-CN"/>
          </w:rPr>
          <w:t>(三)、工艺技术方案要求</w:t>
        </w:r>
        <w:r>
          <w:tab/>
        </w:r>
        <w:r>
          <w:fldChar w:fldCharType="begin"/>
        </w:r>
        <w:r>
          <w:instrText xml:space="preserve"> PAGEREF _Toc17190 \h </w:instrText>
        </w:r>
        <w:r>
          <w:fldChar w:fldCharType="separate"/>
        </w:r>
        <w:r>
          <w:t>33</w:t>
        </w:r>
        <w:r>
          <w:fldChar w:fldCharType="end"/>
        </w:r>
      </w:hyperlink>
    </w:p>
    <w:p>
      <w:pPr>
        <w:pStyle w:val="TOC1"/>
        <w:tabs>
          <w:tab w:val="right" w:leader="dot" w:pos="8306"/>
        </w:tabs>
      </w:pPr>
      <w:hyperlink w:anchor="_Toc32632" w:history="1">
        <w:r>
          <w:rPr>
            <w:rFonts w:ascii="仿宋" w:eastAsia="仿宋" w:hAnsi="仿宋" w:cs="仿宋" w:hint="eastAsia"/>
            <w:lang w:eastAsia="zh-CN"/>
          </w:rPr>
          <w:t>十一、衣柜项目社会影响</w:t>
        </w:r>
        <w:r>
          <w:tab/>
        </w:r>
        <w:r>
          <w:fldChar w:fldCharType="begin"/>
        </w:r>
        <w:r>
          <w:instrText xml:space="preserve"> PAGEREF _Toc32632 \h </w:instrText>
        </w:r>
        <w:r>
          <w:fldChar w:fldCharType="separate"/>
        </w:r>
        <w:r>
          <w:t>36</w:t>
        </w:r>
        <w:r>
          <w:fldChar w:fldCharType="end"/>
        </w:r>
      </w:hyperlink>
    </w:p>
    <w:p>
      <w:pPr>
        <w:pStyle w:val="TOC2"/>
        <w:tabs>
          <w:tab w:val="right" w:leader="dot" w:pos="8306"/>
        </w:tabs>
      </w:pPr>
      <w:hyperlink w:anchor="_Toc2624" w:history="1">
        <w:r>
          <w:rPr>
            <w:rFonts w:ascii="仿宋" w:eastAsia="仿宋" w:hAnsi="仿宋" w:cs="仿宋" w:hint="eastAsia"/>
            <w:lang w:eastAsia="zh-CN"/>
          </w:rPr>
          <w:t>(一)、社会责任与义务</w:t>
        </w:r>
        <w:r>
          <w:tab/>
        </w:r>
        <w:r>
          <w:fldChar w:fldCharType="begin"/>
        </w:r>
        <w:r>
          <w:instrText xml:space="preserve"> PAGEREF _Toc2624 \h </w:instrText>
        </w:r>
        <w:r>
          <w:fldChar w:fldCharType="separate"/>
        </w:r>
        <w:r>
          <w:t>36</w:t>
        </w:r>
        <w:r>
          <w:fldChar w:fldCharType="end"/>
        </w:r>
      </w:hyperlink>
    </w:p>
    <w:p>
      <w:pPr>
        <w:pStyle w:val="TOC2"/>
        <w:tabs>
          <w:tab w:val="right" w:leader="dot" w:pos="8306"/>
        </w:tabs>
      </w:pPr>
      <w:hyperlink w:anchor="_Toc861" w:history="1">
        <w:r>
          <w:rPr>
            <w:rFonts w:ascii="仿宋" w:eastAsia="仿宋" w:hAnsi="仿宋" w:cs="仿宋" w:hint="eastAsia"/>
            <w:lang w:eastAsia="zh-CN"/>
          </w:rPr>
          <w:t>(二)、社会参与与沟通</w:t>
        </w:r>
        <w:r>
          <w:tab/>
        </w:r>
        <w:r>
          <w:fldChar w:fldCharType="begin"/>
        </w:r>
        <w:r>
          <w:instrText xml:space="preserve"> PAGEREF _Toc861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8" w:history="1">
        <w:r>
          <w:rPr>
            <w:rFonts w:ascii="仿宋" w:eastAsia="仿宋" w:hAnsi="仿宋" w:cs="仿宋" w:hint="eastAsia"/>
            <w:lang w:eastAsia="zh-CN"/>
          </w:rPr>
          <w:t>十二、衣柜项目风险管理</w:t>
        </w:r>
        <w:r>
          <w:tab/>
        </w:r>
        <w:r>
          <w:fldChar w:fldCharType="begin"/>
        </w:r>
        <w:r>
          <w:instrText xml:space="preserve"> PAGEREF _Toc408 \h </w:instrText>
        </w:r>
        <w:r>
          <w:fldChar w:fldCharType="separate"/>
        </w:r>
        <w:r>
          <w:t>37</w:t>
        </w:r>
        <w:r>
          <w:fldChar w:fldCharType="end"/>
        </w:r>
      </w:hyperlink>
    </w:p>
    <w:p>
      <w:pPr>
        <w:pStyle w:val="TOC2"/>
        <w:tabs>
          <w:tab w:val="right" w:leader="dot" w:pos="8306"/>
        </w:tabs>
      </w:pPr>
      <w:hyperlink w:anchor="_Toc26720" w:history="1">
        <w:r>
          <w:rPr>
            <w:rFonts w:ascii="仿宋" w:eastAsia="仿宋" w:hAnsi="仿宋" w:cs="仿宋" w:hint="eastAsia"/>
            <w:lang w:eastAsia="zh-CN"/>
          </w:rPr>
          <w:t>(一)、风险识别与评估</w:t>
        </w:r>
        <w:r>
          <w:tab/>
        </w:r>
        <w:r>
          <w:fldChar w:fldCharType="begin"/>
        </w:r>
        <w:r>
          <w:instrText xml:space="preserve"> PAGEREF _Toc26720 \h </w:instrText>
        </w:r>
        <w:r>
          <w:fldChar w:fldCharType="separate"/>
        </w:r>
        <w:r>
          <w:t>37</w:t>
        </w:r>
        <w:r>
          <w:fldChar w:fldCharType="end"/>
        </w:r>
      </w:hyperlink>
    </w:p>
    <w:p>
      <w:pPr>
        <w:pStyle w:val="TOC2"/>
        <w:tabs>
          <w:tab w:val="right" w:leader="dot" w:pos="8306"/>
        </w:tabs>
      </w:pPr>
      <w:hyperlink w:anchor="_Toc29961" w:history="1">
        <w:r>
          <w:rPr>
            <w:rFonts w:ascii="仿宋" w:eastAsia="仿宋" w:hAnsi="仿宋" w:cs="仿宋" w:hint="eastAsia"/>
            <w:lang w:eastAsia="zh-CN"/>
          </w:rPr>
          <w:t>(二)、风险应对策略</w:t>
        </w:r>
        <w:r>
          <w:tab/>
        </w:r>
        <w:r>
          <w:fldChar w:fldCharType="begin"/>
        </w:r>
        <w:r>
          <w:instrText xml:space="preserve"> PAGEREF _Toc29961 \h </w:instrText>
        </w:r>
        <w:r>
          <w:fldChar w:fldCharType="separate"/>
        </w:r>
        <w:r>
          <w:t>38</w:t>
        </w:r>
        <w:r>
          <w:fldChar w:fldCharType="end"/>
        </w:r>
      </w:hyperlink>
    </w:p>
    <w:p>
      <w:pPr>
        <w:pStyle w:val="TOC2"/>
        <w:tabs>
          <w:tab w:val="right" w:leader="dot" w:pos="8306"/>
        </w:tabs>
      </w:pPr>
      <w:hyperlink w:anchor="_Toc7104" w:history="1">
        <w:r>
          <w:rPr>
            <w:rFonts w:ascii="仿宋" w:eastAsia="仿宋" w:hAnsi="仿宋" w:cs="仿宋" w:hint="eastAsia"/>
            <w:lang w:eastAsia="zh-CN"/>
          </w:rPr>
          <w:t>(三)、风险监控与控制</w:t>
        </w:r>
        <w:r>
          <w:tab/>
        </w:r>
        <w:r>
          <w:fldChar w:fldCharType="begin"/>
        </w:r>
        <w:r>
          <w:instrText xml:space="preserve"> PAGEREF _Toc7104 \h </w:instrText>
        </w:r>
        <w:r>
          <w:fldChar w:fldCharType="separate"/>
        </w:r>
        <w:r>
          <w:t>40</w:t>
        </w:r>
        <w:r>
          <w:fldChar w:fldCharType="end"/>
        </w:r>
      </w:hyperlink>
    </w:p>
    <w:p>
      <w:pPr>
        <w:pStyle w:val="TOC1"/>
        <w:tabs>
          <w:tab w:val="right" w:leader="dot" w:pos="8306"/>
        </w:tabs>
      </w:pPr>
      <w:hyperlink w:anchor="_Toc21115" w:history="1">
        <w:r>
          <w:rPr>
            <w:rFonts w:ascii="仿宋" w:eastAsia="仿宋" w:hAnsi="仿宋" w:cs="仿宋" w:hint="eastAsia"/>
            <w:lang w:eastAsia="zh-CN"/>
          </w:rPr>
          <w:t>十三、衣柜项目实施时间节点</w:t>
        </w:r>
        <w:r>
          <w:tab/>
        </w:r>
        <w:r>
          <w:fldChar w:fldCharType="begin"/>
        </w:r>
        <w:r>
          <w:instrText xml:space="preserve"> PAGEREF _Toc21115 \h </w:instrText>
        </w:r>
        <w:r>
          <w:fldChar w:fldCharType="separate"/>
        </w:r>
        <w:r>
          <w:t>41</w:t>
        </w:r>
        <w:r>
          <w:fldChar w:fldCharType="end"/>
        </w:r>
      </w:hyperlink>
    </w:p>
    <w:p>
      <w:pPr>
        <w:pStyle w:val="TOC2"/>
        <w:tabs>
          <w:tab w:val="right" w:leader="dot" w:pos="8306"/>
        </w:tabs>
      </w:pPr>
      <w:hyperlink w:anchor="_Toc15060" w:history="1">
        <w:r>
          <w:rPr>
            <w:rFonts w:ascii="仿宋" w:eastAsia="仿宋" w:hAnsi="仿宋" w:cs="仿宋" w:hint="eastAsia"/>
            <w:lang w:eastAsia="zh-CN"/>
          </w:rPr>
          <w:t>(一)、衣柜项目启动阶段时间节点</w:t>
        </w:r>
        <w:r>
          <w:tab/>
        </w:r>
        <w:r>
          <w:fldChar w:fldCharType="begin"/>
        </w:r>
        <w:r>
          <w:instrText xml:space="preserve"> PAGEREF _Toc15060 \h </w:instrText>
        </w:r>
        <w:r>
          <w:fldChar w:fldCharType="separate"/>
        </w:r>
        <w:r>
          <w:t>41</w:t>
        </w:r>
        <w:r>
          <w:fldChar w:fldCharType="end"/>
        </w:r>
      </w:hyperlink>
    </w:p>
    <w:p>
      <w:pPr>
        <w:pStyle w:val="TOC2"/>
        <w:tabs>
          <w:tab w:val="right" w:leader="dot" w:pos="8306"/>
        </w:tabs>
      </w:pPr>
      <w:hyperlink w:anchor="_Toc29848" w:history="1">
        <w:r>
          <w:rPr>
            <w:rFonts w:ascii="仿宋" w:eastAsia="仿宋" w:hAnsi="仿宋" w:cs="仿宋" w:hint="eastAsia"/>
            <w:lang w:eastAsia="zh-CN"/>
          </w:rPr>
          <w:t>(二)、衣柜项目执行阶段时间节点</w:t>
        </w:r>
        <w:r>
          <w:tab/>
        </w:r>
        <w:r>
          <w:fldChar w:fldCharType="begin"/>
        </w:r>
        <w:r>
          <w:instrText xml:space="preserve"> PAGEREF _Toc29848 \h </w:instrText>
        </w:r>
        <w:r>
          <w:fldChar w:fldCharType="separate"/>
        </w:r>
        <w:r>
          <w:t>42</w:t>
        </w:r>
        <w:r>
          <w:fldChar w:fldCharType="end"/>
        </w:r>
      </w:hyperlink>
    </w:p>
    <w:p>
      <w:pPr>
        <w:pStyle w:val="TOC2"/>
        <w:tabs>
          <w:tab w:val="right" w:leader="dot" w:pos="8306"/>
        </w:tabs>
      </w:pPr>
      <w:hyperlink w:anchor="_Toc26002" w:history="1">
        <w:r>
          <w:rPr>
            <w:rFonts w:ascii="仿宋" w:eastAsia="仿宋" w:hAnsi="仿宋" w:cs="仿宋" w:hint="eastAsia"/>
            <w:lang w:eastAsia="zh-CN"/>
          </w:rPr>
          <w:t>(三)、衣柜项目完成阶段时间节点</w:t>
        </w:r>
        <w:r>
          <w:tab/>
        </w:r>
        <w:r>
          <w:fldChar w:fldCharType="begin"/>
        </w:r>
        <w:r>
          <w:instrText xml:space="preserve"> PAGEREF _Toc26002 \h </w:instrText>
        </w:r>
        <w:r>
          <w:fldChar w:fldCharType="separate"/>
        </w:r>
        <w:r>
          <w:t>43</w:t>
        </w:r>
        <w:r>
          <w:fldChar w:fldCharType="end"/>
        </w:r>
      </w:hyperlink>
    </w:p>
    <w:p>
      <w:pPr>
        <w:pStyle w:val="TOC1"/>
        <w:tabs>
          <w:tab w:val="right" w:leader="dot" w:pos="8306"/>
        </w:tabs>
      </w:pPr>
      <w:hyperlink w:anchor="_Toc5057" w:history="1">
        <w:r>
          <w:rPr>
            <w:rFonts w:ascii="仿宋" w:eastAsia="仿宋" w:hAnsi="仿宋" w:cs="仿宋" w:hint="eastAsia"/>
            <w:lang w:eastAsia="zh-CN"/>
          </w:rPr>
          <w:t>十四、风险识别与分类</w:t>
        </w:r>
        <w:r>
          <w:tab/>
        </w:r>
        <w:r>
          <w:fldChar w:fldCharType="begin"/>
        </w:r>
        <w:r>
          <w:instrText xml:space="preserve"> PAGEREF _Toc5057 \h </w:instrText>
        </w:r>
        <w:r>
          <w:fldChar w:fldCharType="separate"/>
        </w:r>
        <w:r>
          <w:t>44</w:t>
        </w:r>
        <w:r>
          <w:fldChar w:fldCharType="end"/>
        </w:r>
      </w:hyperlink>
    </w:p>
    <w:p>
      <w:pPr>
        <w:pStyle w:val="TOC2"/>
        <w:tabs>
          <w:tab w:val="right" w:leader="dot" w:pos="8306"/>
        </w:tabs>
      </w:pPr>
      <w:hyperlink w:anchor="_Toc12813" w:history="1">
        <w:r>
          <w:rPr>
            <w:rFonts w:ascii="仿宋" w:eastAsia="仿宋" w:hAnsi="仿宋" w:cs="仿宋" w:hint="eastAsia"/>
            <w:lang w:eastAsia="zh-CN"/>
          </w:rPr>
          <w:t>(一)、风险识别</w:t>
        </w:r>
        <w:r>
          <w:tab/>
        </w:r>
        <w:r>
          <w:fldChar w:fldCharType="begin"/>
        </w:r>
        <w:r>
          <w:instrText xml:space="preserve"> PAGEREF _Toc12813 \h </w:instrText>
        </w:r>
        <w:r>
          <w:fldChar w:fldCharType="separate"/>
        </w:r>
        <w:r>
          <w:t>44</w:t>
        </w:r>
        <w:r>
          <w:fldChar w:fldCharType="end"/>
        </w:r>
      </w:hyperlink>
    </w:p>
    <w:p>
      <w:pPr>
        <w:pStyle w:val="TOC2"/>
        <w:tabs>
          <w:tab w:val="right" w:leader="dot" w:pos="8306"/>
        </w:tabs>
      </w:pPr>
      <w:hyperlink w:anchor="_Toc6161" w:history="1">
        <w:r>
          <w:rPr>
            <w:rFonts w:ascii="仿宋" w:eastAsia="仿宋" w:hAnsi="仿宋" w:cs="仿宋" w:hint="eastAsia"/>
            <w:lang w:eastAsia="zh-CN"/>
          </w:rPr>
          <w:t>(二)、风险分类</w:t>
        </w:r>
        <w:r>
          <w:tab/>
        </w:r>
        <w:r>
          <w:fldChar w:fldCharType="begin"/>
        </w:r>
        <w:r>
          <w:instrText xml:space="preserve"> PAGEREF _Toc6161 \h </w:instrText>
        </w:r>
        <w:r>
          <w:fldChar w:fldCharType="separate"/>
        </w:r>
        <w:r>
          <w:t>45</w:t>
        </w:r>
        <w:r>
          <w:fldChar w:fldCharType="end"/>
        </w:r>
      </w:hyperlink>
    </w:p>
    <w:p>
      <w:pPr>
        <w:pStyle w:val="TOC1"/>
        <w:tabs>
          <w:tab w:val="right" w:leader="dot" w:pos="8306"/>
        </w:tabs>
      </w:pPr>
      <w:hyperlink w:anchor="_Toc12542" w:history="1">
        <w:r>
          <w:rPr>
            <w:rFonts w:ascii="仿宋" w:eastAsia="仿宋" w:hAnsi="仿宋" w:cs="仿宋" w:hint="eastAsia"/>
            <w:lang w:eastAsia="zh-CN"/>
          </w:rPr>
          <w:t>十五、质量管理体系</w:t>
        </w:r>
        <w:r>
          <w:tab/>
        </w:r>
        <w:r>
          <w:fldChar w:fldCharType="begin"/>
        </w:r>
        <w:r>
          <w:instrText xml:space="preserve"> PAGEREF _Toc12542 \h </w:instrText>
        </w:r>
        <w:r>
          <w:fldChar w:fldCharType="separate"/>
        </w:r>
        <w:r>
          <w:t>47</w:t>
        </w:r>
        <w:r>
          <w:fldChar w:fldCharType="end"/>
        </w:r>
      </w:hyperlink>
    </w:p>
    <w:p>
      <w:pPr>
        <w:pStyle w:val="TOC2"/>
        <w:tabs>
          <w:tab w:val="right" w:leader="dot" w:pos="8306"/>
        </w:tabs>
      </w:pPr>
      <w:hyperlink w:anchor="_Toc7228" w:history="1">
        <w:r>
          <w:rPr>
            <w:rFonts w:ascii="仿宋" w:eastAsia="仿宋" w:hAnsi="仿宋" w:cs="仿宋" w:hint="eastAsia"/>
            <w:lang w:eastAsia="zh-CN"/>
          </w:rPr>
          <w:t>(一)、质量目标与方针</w:t>
        </w:r>
        <w:r>
          <w:tab/>
        </w:r>
        <w:r>
          <w:fldChar w:fldCharType="begin"/>
        </w:r>
        <w:r>
          <w:instrText xml:space="preserve"> PAGEREF _Toc7228 \h </w:instrText>
        </w:r>
        <w:r>
          <w:fldChar w:fldCharType="separate"/>
        </w:r>
        <w:r>
          <w:t>47</w:t>
        </w:r>
        <w:r>
          <w:fldChar w:fldCharType="end"/>
        </w:r>
      </w:hyperlink>
    </w:p>
    <w:p>
      <w:pPr>
        <w:pStyle w:val="TOC2"/>
        <w:tabs>
          <w:tab w:val="right" w:leader="dot" w:pos="8306"/>
        </w:tabs>
      </w:pPr>
      <w:hyperlink w:anchor="_Toc13217" w:history="1">
        <w:r>
          <w:rPr>
            <w:rFonts w:ascii="仿宋" w:eastAsia="仿宋" w:hAnsi="仿宋" w:cs="仿宋" w:hint="eastAsia"/>
            <w:lang w:eastAsia="zh-CN"/>
          </w:rPr>
          <w:t>(二)、质量管理责任</w:t>
        </w:r>
        <w:r>
          <w:tab/>
        </w:r>
        <w:r>
          <w:fldChar w:fldCharType="begin"/>
        </w:r>
        <w:r>
          <w:instrText xml:space="preserve"> PAGEREF _Toc13217 \h </w:instrText>
        </w:r>
        <w:r>
          <w:fldChar w:fldCharType="separate"/>
        </w:r>
        <w:r>
          <w:t>48</w:t>
        </w:r>
        <w:r>
          <w:fldChar w:fldCharType="end"/>
        </w:r>
      </w:hyperlink>
    </w:p>
    <w:p>
      <w:pPr>
        <w:pStyle w:val="TOC2"/>
        <w:tabs>
          <w:tab w:val="right" w:leader="dot" w:pos="8306"/>
        </w:tabs>
      </w:pPr>
      <w:hyperlink w:anchor="_Toc12417" w:history="1">
        <w:r>
          <w:rPr>
            <w:rFonts w:ascii="仿宋" w:eastAsia="仿宋" w:hAnsi="仿宋" w:cs="仿宋" w:hint="eastAsia"/>
            <w:lang w:eastAsia="zh-CN"/>
          </w:rPr>
          <w:t>(三)、质量管理体系文件</w:t>
        </w:r>
        <w:r>
          <w:tab/>
        </w:r>
        <w:r>
          <w:fldChar w:fldCharType="begin"/>
        </w:r>
        <w:r>
          <w:instrText xml:space="preserve"> PAGEREF _Toc12417 \h </w:instrText>
        </w:r>
        <w:r>
          <w:fldChar w:fldCharType="separate"/>
        </w:r>
        <w:r>
          <w:t>49</w:t>
        </w:r>
        <w:r>
          <w:fldChar w:fldCharType="end"/>
        </w:r>
      </w:hyperlink>
    </w:p>
    <w:p>
      <w:pPr>
        <w:pStyle w:val="TOC2"/>
        <w:tabs>
          <w:tab w:val="right" w:leader="dot" w:pos="8306"/>
        </w:tabs>
      </w:pPr>
      <w:hyperlink w:anchor="_Toc17770" w:history="1">
        <w:r>
          <w:rPr>
            <w:rFonts w:ascii="仿宋" w:eastAsia="仿宋" w:hAnsi="仿宋" w:cs="仿宋" w:hint="eastAsia"/>
            <w:lang w:eastAsia="zh-CN"/>
          </w:rPr>
          <w:t>(四)、质量培训与教育</w:t>
        </w:r>
        <w:r>
          <w:tab/>
        </w:r>
        <w:r>
          <w:fldChar w:fldCharType="begin"/>
        </w:r>
        <w:r>
          <w:instrText xml:space="preserve"> PAGEREF _Toc17770 \h </w:instrText>
        </w:r>
        <w:r>
          <w:fldChar w:fldCharType="separate"/>
        </w:r>
        <w:r>
          <w:t>52</w:t>
        </w:r>
        <w:r>
          <w:fldChar w:fldCharType="end"/>
        </w:r>
      </w:hyperlink>
    </w:p>
    <w:p>
      <w:pPr>
        <w:pStyle w:val="TOC2"/>
        <w:tabs>
          <w:tab w:val="right" w:leader="dot" w:pos="8306"/>
        </w:tabs>
      </w:pPr>
      <w:hyperlink w:anchor="_Toc9734" w:history="1">
        <w:r>
          <w:rPr>
            <w:rFonts w:ascii="仿宋" w:eastAsia="仿宋" w:hAnsi="仿宋" w:cs="仿宋" w:hint="eastAsia"/>
            <w:lang w:eastAsia="zh-CN"/>
          </w:rPr>
          <w:t>(五)、质量审核与评价</w:t>
        </w:r>
        <w:r>
          <w:tab/>
        </w:r>
        <w:r>
          <w:fldChar w:fldCharType="begin"/>
        </w:r>
        <w:r>
          <w:instrText xml:space="preserve"> PAGEREF _Toc9734 \h </w:instrText>
        </w:r>
        <w:r>
          <w:fldChar w:fldCharType="separate"/>
        </w:r>
        <w:r>
          <w:t>53</w:t>
        </w:r>
        <w:r>
          <w:fldChar w:fldCharType="end"/>
        </w:r>
      </w:hyperlink>
    </w:p>
    <w:p>
      <w:pPr>
        <w:pStyle w:val="TOC2"/>
        <w:tabs>
          <w:tab w:val="right" w:leader="dot" w:pos="8306"/>
        </w:tabs>
      </w:pPr>
      <w:hyperlink w:anchor="_Toc8279" w:history="1">
        <w:r>
          <w:rPr>
            <w:rFonts w:ascii="仿宋" w:eastAsia="仿宋" w:hAnsi="仿宋" w:cs="仿宋" w:hint="eastAsia"/>
            <w:lang w:eastAsia="zh-CN"/>
          </w:rPr>
          <w:t>(六)、不符合与纠正措施</w:t>
        </w:r>
        <w:r>
          <w:tab/>
        </w:r>
        <w:r>
          <w:fldChar w:fldCharType="begin"/>
        </w:r>
        <w:r>
          <w:instrText xml:space="preserve"> PAGEREF _Toc8279 \h </w:instrText>
        </w:r>
        <w:r>
          <w:fldChar w:fldCharType="separate"/>
        </w:r>
        <w:r>
          <w:t>54</w:t>
        </w:r>
        <w:r>
          <w:fldChar w:fldCharType="end"/>
        </w:r>
      </w:hyperlink>
    </w:p>
    <w:p>
      <w:pPr>
        <w:pStyle w:val="TOC1"/>
        <w:tabs>
          <w:tab w:val="right" w:leader="dot" w:pos="8306"/>
        </w:tabs>
      </w:pPr>
      <w:hyperlink w:anchor="_Toc11875" w:history="1">
        <w:r>
          <w:rPr>
            <w:rFonts w:ascii="仿宋" w:eastAsia="仿宋" w:hAnsi="仿宋" w:cs="仿宋" w:hint="eastAsia"/>
            <w:lang w:eastAsia="zh-CN"/>
          </w:rPr>
          <w:t>十六、营销与推广策略</w:t>
        </w:r>
        <w:r>
          <w:tab/>
        </w:r>
        <w:r>
          <w:fldChar w:fldCharType="begin"/>
        </w:r>
        <w:r>
          <w:instrText xml:space="preserve"> PAGEREF _Toc11875 \h </w:instrText>
        </w:r>
        <w:r>
          <w:fldChar w:fldCharType="separate"/>
        </w:r>
        <w:r>
          <w:t>55</w:t>
        </w:r>
        <w:r>
          <w:fldChar w:fldCharType="end"/>
        </w:r>
      </w:hyperlink>
    </w:p>
    <w:p>
      <w:pPr>
        <w:pStyle w:val="TOC2"/>
        <w:tabs>
          <w:tab w:val="right" w:leader="dot" w:pos="8306"/>
        </w:tabs>
      </w:pPr>
      <w:hyperlink w:anchor="_Toc22769" w:history="1">
        <w:r>
          <w:rPr>
            <w:rFonts w:ascii="仿宋" w:eastAsia="仿宋" w:hAnsi="仿宋" w:cs="仿宋" w:hint="eastAsia"/>
            <w:lang w:eastAsia="zh-CN"/>
          </w:rPr>
          <w:t>(一)、产品/服务定位与特点</w:t>
        </w:r>
        <w:r>
          <w:tab/>
        </w:r>
        <w:r>
          <w:fldChar w:fldCharType="begin"/>
        </w:r>
        <w:r>
          <w:instrText xml:space="preserve"> PAGEREF _Toc22769 \h </w:instrText>
        </w:r>
        <w:r>
          <w:fldChar w:fldCharType="separate"/>
        </w:r>
        <w:r>
          <w:t>55</w:t>
        </w:r>
        <w:r>
          <w:fldChar w:fldCharType="end"/>
        </w:r>
      </w:hyperlink>
    </w:p>
    <w:p>
      <w:pPr>
        <w:pStyle w:val="TOC2"/>
        <w:tabs>
          <w:tab w:val="right" w:leader="dot" w:pos="8306"/>
        </w:tabs>
      </w:pPr>
      <w:hyperlink w:anchor="_Toc14368" w:history="1">
        <w:r>
          <w:rPr>
            <w:rFonts w:ascii="仿宋" w:eastAsia="仿宋" w:hAnsi="仿宋" w:cs="仿宋" w:hint="eastAsia"/>
            <w:lang w:eastAsia="zh-CN"/>
          </w:rPr>
          <w:t>(二)、市场定位与竞争分析</w:t>
        </w:r>
        <w:r>
          <w:tab/>
        </w:r>
        <w:r>
          <w:fldChar w:fldCharType="begin"/>
        </w:r>
        <w:r>
          <w:instrText xml:space="preserve"> PAGEREF _Toc14368 \h </w:instrText>
        </w:r>
        <w:r>
          <w:fldChar w:fldCharType="separate"/>
        </w:r>
        <w:r>
          <w:t>56</w:t>
        </w:r>
        <w:r>
          <w:fldChar w:fldCharType="end"/>
        </w:r>
      </w:hyperlink>
    </w:p>
    <w:p>
      <w:pPr>
        <w:pStyle w:val="TOC2"/>
        <w:tabs>
          <w:tab w:val="right" w:leader="dot" w:pos="8306"/>
        </w:tabs>
      </w:pPr>
      <w:hyperlink w:anchor="_Toc10042" w:history="1">
        <w:r>
          <w:rPr>
            <w:rFonts w:ascii="仿宋" w:eastAsia="仿宋" w:hAnsi="仿宋" w:cs="仿宋" w:hint="eastAsia"/>
            <w:lang w:eastAsia="zh-CN"/>
          </w:rPr>
          <w:t>(三)、营销渠道与策略</w:t>
        </w:r>
        <w:r>
          <w:tab/>
        </w:r>
        <w:r>
          <w:fldChar w:fldCharType="begin"/>
        </w:r>
        <w:r>
          <w:instrText xml:space="preserve"> PAGEREF _Toc10042 \h </w:instrText>
        </w:r>
        <w:r>
          <w:fldChar w:fldCharType="separate"/>
        </w:r>
        <w:r>
          <w:t>58</w:t>
        </w:r>
        <w:r>
          <w:fldChar w:fldCharType="end"/>
        </w:r>
      </w:hyperlink>
    </w:p>
    <w:p>
      <w:pPr>
        <w:pStyle w:val="TOC2"/>
        <w:tabs>
          <w:tab w:val="right" w:leader="dot" w:pos="8306"/>
        </w:tabs>
      </w:pPr>
      <w:hyperlink w:anchor="_Toc30826" w:history="1">
        <w:r>
          <w:rPr>
            <w:rFonts w:ascii="仿宋" w:eastAsia="仿宋" w:hAnsi="仿宋" w:cs="仿宋" w:hint="eastAsia"/>
            <w:lang w:eastAsia="zh-CN"/>
          </w:rPr>
          <w:t>(四)、推广与宣传活动</w:t>
        </w:r>
        <w:r>
          <w:tab/>
        </w:r>
        <w:r>
          <w:fldChar w:fldCharType="begin"/>
        </w:r>
        <w:r>
          <w:instrText xml:space="preserve"> PAGEREF _Toc30826 \h </w:instrText>
        </w:r>
        <w:r>
          <w:fldChar w:fldCharType="separate"/>
        </w:r>
        <w:r>
          <w:t>59</w:t>
        </w:r>
        <w:r>
          <w:fldChar w:fldCharType="end"/>
        </w:r>
      </w:hyperlink>
    </w:p>
    <w:p>
      <w:pPr>
        <w:pStyle w:val="TOC1"/>
        <w:tabs>
          <w:tab w:val="right" w:leader="dot" w:pos="8306"/>
        </w:tabs>
      </w:pPr>
      <w:hyperlink w:anchor="_Toc7188" w:history="1">
        <w:r>
          <w:rPr>
            <w:rFonts w:ascii="仿宋" w:eastAsia="仿宋" w:hAnsi="仿宋" w:cs="仿宋" w:hint="eastAsia"/>
            <w:lang w:eastAsia="zh-CN"/>
          </w:rPr>
          <w:t>十七、衣柜项目治理与监督</w:t>
        </w:r>
        <w:r>
          <w:tab/>
        </w:r>
        <w:r>
          <w:fldChar w:fldCharType="begin"/>
        </w:r>
        <w:r>
          <w:instrText xml:space="preserve"> PAGEREF _Toc7188 \h </w:instrText>
        </w:r>
        <w:r>
          <w:fldChar w:fldCharType="separate"/>
        </w:r>
        <w:r>
          <w:t>64</w:t>
        </w:r>
        <w:r>
          <w:fldChar w:fldCharType="end"/>
        </w:r>
      </w:hyperlink>
    </w:p>
    <w:p>
      <w:pPr>
        <w:pStyle w:val="TOC2"/>
        <w:tabs>
          <w:tab w:val="right" w:leader="dot" w:pos="8306"/>
        </w:tabs>
      </w:pPr>
      <w:hyperlink w:anchor="_Toc21337" w:history="1">
        <w:r>
          <w:rPr>
            <w:rFonts w:ascii="仿宋" w:eastAsia="仿宋" w:hAnsi="仿宋" w:cs="仿宋" w:hint="eastAsia"/>
            <w:lang w:eastAsia="zh-CN"/>
          </w:rPr>
          <w:t>(一)、衣柜项目治理结构</w:t>
        </w:r>
        <w:r>
          <w:tab/>
        </w:r>
        <w:r>
          <w:fldChar w:fldCharType="begin"/>
        </w:r>
        <w:r>
          <w:instrText xml:space="preserve"> PAGEREF _Toc21337 \h </w:instrText>
        </w:r>
        <w:r>
          <w:fldChar w:fldCharType="separate"/>
        </w:r>
        <w:r>
          <w:t>64</w:t>
        </w:r>
        <w:r>
          <w:fldChar w:fldCharType="end"/>
        </w:r>
      </w:hyperlink>
    </w:p>
    <w:p>
      <w:pPr>
        <w:pStyle w:val="TOC2"/>
        <w:tabs>
          <w:tab w:val="right" w:leader="dot" w:pos="8306"/>
        </w:tabs>
      </w:pPr>
      <w:hyperlink w:anchor="_Toc20204" w:history="1">
        <w:r>
          <w:rPr>
            <w:rFonts w:ascii="仿宋" w:eastAsia="仿宋" w:hAnsi="仿宋" w:cs="仿宋" w:hint="eastAsia"/>
            <w:lang w:eastAsia="zh-CN"/>
          </w:rPr>
          <w:t>(二)、监督与审计</w:t>
        </w:r>
        <w:r>
          <w:tab/>
        </w:r>
        <w:r>
          <w:fldChar w:fldCharType="begin"/>
        </w:r>
        <w:r>
          <w:instrText xml:space="preserve"> PAGEREF _Toc20204 \h </w:instrText>
        </w:r>
        <w:r>
          <w:fldChar w:fldCharType="separate"/>
        </w:r>
        <w:r>
          <w:t>65</w:t>
        </w:r>
        <w:r>
          <w:fldChar w:fldCharType="end"/>
        </w:r>
      </w:hyperlink>
    </w:p>
    <w:p>
      <w:pPr>
        <w:pStyle w:val="TOC1"/>
        <w:tabs>
          <w:tab w:val="right" w:leader="dot" w:pos="8306"/>
        </w:tabs>
      </w:pPr>
      <w:hyperlink w:anchor="_Toc8058" w:history="1">
        <w:r>
          <w:rPr>
            <w:rFonts w:ascii="仿宋" w:eastAsia="仿宋" w:hAnsi="仿宋" w:cs="仿宋" w:hint="eastAsia"/>
            <w:lang w:eastAsia="zh-CN"/>
          </w:rPr>
          <w:t>十八、衣柜项目工程方案分析</w:t>
        </w:r>
        <w:r>
          <w:tab/>
        </w:r>
        <w:r>
          <w:fldChar w:fldCharType="begin"/>
        </w:r>
        <w:r>
          <w:instrText xml:space="preserve"> PAGEREF _Toc8058 \h </w:instrText>
        </w:r>
        <w:r>
          <w:fldChar w:fldCharType="separate"/>
        </w:r>
        <w:r>
          <w:t>67</w:t>
        </w:r>
        <w:r>
          <w:fldChar w:fldCharType="end"/>
        </w:r>
      </w:hyperlink>
    </w:p>
    <w:p>
      <w:pPr>
        <w:pStyle w:val="TOC2"/>
        <w:tabs>
          <w:tab w:val="right" w:leader="dot" w:pos="8306"/>
        </w:tabs>
      </w:pPr>
      <w:hyperlink w:anchor="_Toc11692" w:history="1">
        <w:r>
          <w:rPr>
            <w:rFonts w:ascii="仿宋" w:eastAsia="仿宋" w:hAnsi="仿宋" w:cs="仿宋" w:hint="eastAsia"/>
            <w:lang w:eastAsia="zh-CN"/>
          </w:rPr>
          <w:t>(一)、建筑工程设计原则</w:t>
        </w:r>
        <w:r>
          <w:tab/>
        </w:r>
        <w:r>
          <w:fldChar w:fldCharType="begin"/>
        </w:r>
        <w:r>
          <w:instrText xml:space="preserve"> PAGEREF _Toc11692 \h </w:instrText>
        </w:r>
        <w:r>
          <w:fldChar w:fldCharType="separate"/>
        </w:r>
        <w:r>
          <w:t>67</w:t>
        </w:r>
        <w:r>
          <w:fldChar w:fldCharType="end"/>
        </w:r>
      </w:hyperlink>
    </w:p>
    <w:p>
      <w:pPr>
        <w:pStyle w:val="TOC2"/>
        <w:tabs>
          <w:tab w:val="right" w:leader="dot" w:pos="8306"/>
        </w:tabs>
      </w:pPr>
      <w:hyperlink w:anchor="_Toc26226" w:history="1">
        <w:r>
          <w:rPr>
            <w:rFonts w:ascii="仿宋" w:eastAsia="仿宋" w:hAnsi="仿宋" w:cs="仿宋" w:hint="eastAsia"/>
            <w:lang w:eastAsia="zh-CN"/>
          </w:rPr>
          <w:t>(二)、土建工程建设指标</w:t>
        </w:r>
        <w:r>
          <w:tab/>
        </w:r>
        <w:r>
          <w:fldChar w:fldCharType="begin"/>
        </w:r>
        <w:r>
          <w:instrText xml:space="preserve"> PAGEREF _Toc26226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2"/>
      <w:r>
        <w:rPr>
          <w:rFonts w:ascii="仿宋" w:eastAsia="仿宋" w:hAnsi="仿宋" w:cs="仿宋" w:hint="eastAsia"/>
          <w:sz w:val="28"/>
          <w:lang w:eastAsia="zh-CN"/>
        </w:rPr>
        <w:t>一、衣柜项目建设背景及必要性分析</w:t>
      </w:r>
      <w:bookmarkEnd w:id="2"/>
    </w:p>
    <w:p>
      <w:pPr>
        <w:pStyle w:val="Heading2"/>
        <w:rPr>
          <w:rFonts w:ascii="仿宋" w:eastAsia="仿宋" w:hAnsi="仿宋" w:cs="仿宋" w:hint="eastAsia"/>
          <w:lang w:eastAsia="zh-CN"/>
        </w:rPr>
      </w:pPr>
      <w:bookmarkStart w:id="3" w:name="_Toc1986"/>
      <w:r>
        <w:rPr>
          <w:rFonts w:ascii="仿宋" w:eastAsia="仿宋" w:hAnsi="仿宋" w:cs="仿宋" w:hint="eastAsia"/>
          <w:lang w:eastAsia="zh-CN"/>
        </w:rPr>
        <w:t>(一)、衣柜项目背景分析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衣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我们的背景分析将深入挖掘当前行业的发展趋势，通过对竞争态势的全面审视，找到衣柜项目在这个潮流中的定位。同时，我们将关注行业内涌现的新兴机遇，以便衣柜项目更好地融入行业发展的潮流中。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衣柜项目提供了强大的发展动力。我们将聚焦于行业内最新的技术发展趋势，包括但不限于人工智能、大数据分析、物联网等领域。通过深度的技术研究，我们将确保衣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衣柜项目发展的源泉。我们将投入更多的精力对市场需求进行深入剖析，超越表面的需求，深入挖掘潜在的市场痛点和机遇。通过对市场需求的细致了解，衣柜项目将更有针对性地设计解决方案，满足市场的多样化需求，从而更好地促进衣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衣柜项目战略至关重要。我们将对竞争态势进行更为深入的分析，包括但不限于市场份额、产品特点、客户满意度等多个维度。通过深度的竞争分析，衣柜项目将能够更准确地把握市场脉搏，制定具有竞争力的衣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衣柜项目的发展具有直接的影响。我们将进行更为全面的法规和政策分析，了解行业发展中的潜在法律风险和合规挑战。通过充分了解和遵守相关法规，衣柜项目将确保在法律框架内合法合规运营，为衣柜项目的稳健发展提供有力支持。</w:t>
      </w:r>
    </w:p>
    <w:p>
      <w:pPr>
        <w:pStyle w:val="Heading2"/>
        <w:ind w:firstLine="560" w:firstLineChars="200"/>
        <w:rPr>
          <w:rFonts w:ascii="仿宋" w:eastAsia="仿宋" w:hAnsi="仿宋" w:cs="仿宋" w:hint="eastAsia"/>
          <w:sz w:val="28"/>
          <w:lang w:eastAsia="zh-CN"/>
        </w:rPr>
      </w:pPr>
      <w:bookmarkStart w:id="4" w:name="_Toc10299"/>
      <w:r>
        <w:rPr>
          <w:rFonts w:ascii="仿宋" w:eastAsia="仿宋" w:hAnsi="仿宋" w:cs="仿宋" w:hint="eastAsia"/>
          <w:sz w:val="28"/>
          <w:lang w:eastAsia="zh-CN"/>
        </w:rPr>
        <w:t>(二)、衣柜项目建设必要性分析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建设的迫切性源于对行业发展趋势的深刻洞察。我们正处于一个行业变革的时代，科技创新、数字化转型成为企业发展的关键动力。衣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建设不仅仅是为了跟上潮流，更是为了通过技术创新推动企业的持续发展。通过引入先进的技术和解决方案，衣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衣柜项目的建设成为必然选择，通过提高产品质量、拓展服务领域，从而在竞争中获得更多的机会。衣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衣柜项目建设的必要性体现在对客户需求更精准的满足。通过衣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建设的背后是对企业持续创新的追求。只有通过不断创新，企业才能在竞争中立于不败之地。衣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82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20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技术管理特点体现在其创新导向。通过引入最先进的技术趋势和解决方案，衣柜项目致力于提升科技含量、提高质量和效率水平。这意味着我们将采用最新的工具和方法，确保衣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衣柜项目技术管理的显著特征。通过整合不同领域的技术资源，我们实现了跨学科的协同工作。这有助于优化技术架构，提高整体效能。此外，整合性策略还促进了不同技术团队之间的紧密沟通和高效合作，确保衣柜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衣柜项目所采用的技术。通过不断优化技术方案，衣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衣柜项目团队将在衣柜项目初期识别可能的技术风险，并采取相应的预防和应对措施。通过建立健全的风险评估机制，衣柜项目能够在实施过程中及时发现并解决潜在的技术问题，保障衣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通过这些独特的技术管理特点，我们确信在衣柜项目中，技术将成为衣柜项目成功的有力支持。这一深度剖析揭示了技术管理在衣柜项目实施中的关键作用，为衣柜项目的技术基础奠定了坚实的基础。</w:t>
      </w:r>
    </w:p>
    <w:p>
      <w:pPr>
        <w:pStyle w:val="Heading2"/>
        <w:ind w:firstLine="560" w:firstLineChars="200"/>
        <w:rPr>
          <w:rFonts w:ascii="仿宋" w:eastAsia="仿宋" w:hAnsi="仿宋" w:cs="仿宋" w:hint="eastAsia"/>
          <w:sz w:val="28"/>
          <w:lang w:eastAsia="zh-CN"/>
        </w:rPr>
      </w:pPr>
      <w:bookmarkStart w:id="7" w:name="_Toc3244"/>
      <w:r>
        <w:rPr>
          <w:rFonts w:ascii="仿宋" w:eastAsia="仿宋" w:hAnsi="仿宋" w:cs="仿宋" w:hint="eastAsia"/>
          <w:sz w:val="28"/>
          <w:lang w:eastAsia="zh-CN"/>
        </w:rPr>
        <w:t>(二)、衣柜项目工艺技术设计方案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衣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衣柜项目将严格按照相关行业规范要求进行组织。通过有效控制产品质量，衣柜项目将致力于为顾客提供优质的衣柜项目产品和良好的服务。这体现了衣柜项目对于生产活动合规性和质量标准的高度重视，为衣柜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衣柜项目注重生态效益和清洁生产原则。衣柜项目建设将紧密结合地方特色经济发展，与社会经济发展规划和区域环境保护规划方案相协调一致。通过与当地区域自然生态系统的结合，衣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衣柜项目产品具有多样化的客户需求和个性化的特点。因此，衣柜项目产品规格品种多样，且单批生产数量较小。为满足这一特点，衣柜项目承办单位将建设先进的柔性制造生产线。通过广泛应用柔性制造技术，衣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总体而言，衣柜项目采用的技术具有较高的技术含量和自动化水平，处于国内先进水平。这一技术选用不仅体现了对生产效率、质量和环境友好性的高标准要求，同时为衣柜项目的可持续发展奠定了坚实的基础。</w:t>
      </w:r>
    </w:p>
    <w:p>
      <w:pPr>
        <w:pStyle w:val="Heading2"/>
        <w:ind w:firstLine="560" w:firstLineChars="200"/>
        <w:rPr>
          <w:rFonts w:ascii="仿宋" w:eastAsia="仿宋" w:hAnsi="仿宋" w:cs="仿宋" w:hint="eastAsia"/>
          <w:sz w:val="28"/>
          <w:lang w:eastAsia="zh-CN"/>
        </w:rPr>
      </w:pPr>
      <w:bookmarkStart w:id="8" w:name="_Toc457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为确保衣柜项目的高效生产和技术实施，我们制定了一套精心设计的设备选型方案，以满足衣柜项目生产、质量和环保的要求。该方案的主要特点如下：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衣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针对衣柜项目产品的多样性和小批量生产的特点，我们将建设柔性制造生产线。通过在设备选型中考虑柔性制造技术，可以灵活应对不同产品规格和生产需求，实现生产线的高度灵活性和适应性。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427"/>
      <w:r>
        <w:rPr>
          <w:rFonts w:ascii="仿宋" w:eastAsia="仿宋" w:hAnsi="仿宋" w:cs="仿宋" w:hint="eastAsia"/>
          <w:sz w:val="28"/>
          <w:lang w:eastAsia="zh-CN"/>
        </w:rPr>
        <w:t>三、衣柜项目绩效评估</w:t>
      </w:r>
      <w:bookmarkEnd w:id="9"/>
    </w:p>
    <w:p>
      <w:pPr>
        <w:pStyle w:val="Heading2"/>
        <w:rPr>
          <w:rFonts w:ascii="仿宋" w:eastAsia="仿宋" w:hAnsi="仿宋" w:cs="仿宋" w:hint="eastAsia"/>
          <w:lang w:eastAsia="zh-CN"/>
        </w:rPr>
      </w:pPr>
      <w:bookmarkStart w:id="10" w:name="_Toc876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在衣柜项目中，我们设计了一套全面的绩效评估指标，以确保衣柜项目的可控和成功交付。这些指标跨足衣柜项目目标、成本、进度和质量等多个维度，为我们提供了全面洞察衣柜项目的健康状况。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目标达成率是我们关注的首要指标。我们设定了明确的目标，并通过定期监测和评估，迅速发现并应对潜在的目标偏差。这为衣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成本绩效是另一个核心关注点。通过实际成本与预算成本的对比分析，我们深入了解成本差异的原因，及时调整资源分配，保持衣柜项目在经济效益方面的合理水平。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进度作为关键的绩效指标之一，得到了精心的关注。我们制定了详细的衣柜项目进度计划，并设立了进度符合度指标，确保实际进度与计划进度保持一致。这使我们能够快速发现和解决潜在的进度问题，保持衣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衣柜项目绩效的不可或缺的一环。我们引入了一系列的质量标准和客户满意度指标，以确保衣柜项目交付的成果在质量上达到或超越预期水平。通过持续监测这些指标，我们努力提升衣柜项目整体质量水平，为衣柜项目的成功交付提供有力保障。通过这些科学且全面的绩效评估，我们能够更好地引导衣柜项目的持续改进，确保衣柜项目目标的顺利达成。</w:t>
      </w:r>
    </w:p>
    <w:p>
      <w:pPr>
        <w:pStyle w:val="Heading2"/>
        <w:ind w:firstLine="560" w:firstLineChars="200"/>
        <w:rPr>
          <w:rFonts w:ascii="仿宋" w:eastAsia="仿宋" w:hAnsi="仿宋" w:cs="仿宋" w:hint="eastAsia"/>
          <w:sz w:val="28"/>
          <w:lang w:eastAsia="zh-CN"/>
        </w:rPr>
      </w:pPr>
      <w:bookmarkStart w:id="11" w:name="_Toc2801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绩效评估是衣柜项目中的关键环节，为确保衣柜项目达到预期目标，我们采用了多层次、多维度的绩效评估方法。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衣柜项目的战略目标对齐，确保每个决策和行动都与衣柜项目整体目标保持一致。团队会定期召开战略对齐会议，审视当前工作与衣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衣柜项目进度、质量、成本和风险等方面。这些指标通过数据收集和分析，为衣柜项目管理团队提供了客观的评估依据。例如，我们通过衣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绩效评估不仅仅停留在衣柜项目内部，还考虑了衣柜项目对外部环境的影响。我们定期进行干系人满意度调查，以了解各利益相关方对衣柜项目的期望和满意度，并及时做出调整。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这种多层次、多角度的绩效评估方法，使得我们能够全面了解衣柜项目的运行状态，及时做出调整，确保衣柜项目在不断变化的环境中保持稳健前行。</w:t>
      </w:r>
    </w:p>
    <w:p>
      <w:pPr>
        <w:pStyle w:val="Heading2"/>
        <w:ind w:firstLine="560" w:firstLineChars="200"/>
        <w:rPr>
          <w:rFonts w:ascii="仿宋" w:eastAsia="仿宋" w:hAnsi="仿宋" w:cs="仿宋" w:hint="eastAsia"/>
          <w:sz w:val="28"/>
          <w:lang w:eastAsia="zh-CN"/>
        </w:rPr>
      </w:pPr>
      <w:bookmarkStart w:id="12" w:name="_Toc2025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为了确保衣柜项目的有效管理和不断优化，我们采用了精心设计的绩效评估周期。这个周期旨在实现灵活、实时和全面的评估，以适应衣柜项目执行中的各种挑战。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衣柜项目的不同需求，分为短期、中期和长期。短期评估关注每个迭代或工作周期，以及时发现和解决当前任务中的问题。中期评估涵盖几个迭代，深入了解整体衣柜项目的趋势和性能。长期评估则着眼于整个衣柜项目阶段，确保衣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衣柜项目管理工具和协作平台，团队成员能够随时更新和分享衣柜项目数据。这种实时性的反馈机制使我们能够及时察觉潜在问题，快速调整，保持衣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衣柜项目的决策制定密不可分。每个周期的衣柜项目回顾会议成为集体总结经验、识别问题深层次原因并找到创新解决方案的平台。这种定期的反思与调整机制使衣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0701"/>
      <w:r>
        <w:rPr>
          <w:rFonts w:ascii="仿宋" w:eastAsia="仿宋" w:hAnsi="仿宋" w:cs="仿宋" w:hint="eastAsia"/>
          <w:sz w:val="28"/>
          <w:lang w:eastAsia="zh-CN"/>
        </w:rPr>
        <w:t>四、衣柜项目危机管理</w:t>
      </w:r>
      <w:bookmarkEnd w:id="13"/>
    </w:p>
    <w:p>
      <w:pPr>
        <w:pStyle w:val="Heading2"/>
        <w:rPr>
          <w:rFonts w:ascii="仿宋" w:eastAsia="仿宋" w:hAnsi="仿宋" w:cs="仿宋" w:hint="eastAsia"/>
          <w:lang w:eastAsia="zh-CN"/>
        </w:rPr>
      </w:pPr>
      <w:bookmarkStart w:id="14" w:name="_Toc324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危机管理中，危机预警与识别是确保衣柜项目稳健运行的核心步骤。通过建立全面的监测机制，衣柜项目团队旨在及时发现和理解潜在的风险和危机因素，以便采取及时的预防和应对措施，确保衣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首先，通过深入的风险评估，衣柜项目团队全面分析了整个衣柜项目和各个阶段可能存在的威胁。这包括准确评估每个潜在风险的发生概率和可能影响的程度，为后续危机预警提供了有力支持。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衣柜项目团队着重于明确定义衣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衣柜项目进展的持续监控，团队能够及时发现潜在问题并作出迅速反应。衣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在这一阶段，团队的专业素养和反应速度将发挥至关重要的作用，以确保潜在危机能够在初期得到有效的处理，最大程度地减轻负面影响。通过危机预警与识别，衣柜项目得以更有序、可控地推进。</w:t>
      </w:r>
    </w:p>
    <w:p>
      <w:pPr>
        <w:pStyle w:val="Heading2"/>
        <w:ind w:firstLine="560" w:firstLineChars="200"/>
        <w:rPr>
          <w:rFonts w:ascii="仿宋" w:eastAsia="仿宋" w:hAnsi="仿宋" w:cs="仿宋" w:hint="eastAsia"/>
          <w:sz w:val="28"/>
          <w:lang w:eastAsia="zh-CN"/>
        </w:rPr>
      </w:pPr>
      <w:bookmarkStart w:id="15" w:name="_Toc3020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在危机发生时，衣柜项目团队立即行动，成立了应急小组。该小组的任务是迅速制定并实施紧急应对措施，以最小化潜在损失。以下是采取的主要措施：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暂停衣柜项目进度：为遏制危机蔓延，衣柜项目暂时停止进行，以便全面评估当前状况。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资源重新分配：重新评估衣柜项目资源的分配，确保最大限度地减小损失。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实时沟通：与关键利益相关者建立实时沟通机制，向他们传递衣柜项目危机的实际状况，保障衣柜项目核心利益。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在紧急应对的同时，衣柜项目团队强调了团队协作和有效沟通的重要性。以下是团队协作的关键举措：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信息共享机制：建立了信息共享平台，确保团队成员能够及时获取衣柜项目危机的实时信息。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领导者沟通：衣柜项目领导者通过定期会议和即时沟通工具，指导团队应对危机，保持团队稳定运行。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随着危机得到初步控制，衣柜项目团队转向制定恢复计划，以确保衣柜项目能够从中迅速恢复。主要恢复计划包括：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修复受损的进度计划：重新评估衣柜项目进度，制定修复计划，确保衣柜项目尽快回归正常进程。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重新调整资源分配：优化资源分配，确保衣柜项目在有限资源下高效运转。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风险管理机制加强：对衣柜项目风险进行全面评估，制定更强化的风险管理策略，以预防未来可能的危机。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96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175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衣柜项目的主要产品是XXXX，预计年产值为XXX万元。这一产品在市场中占据着重要的地位，其广泛的应用范围使得该衣柜项目的市场前景非常广阔。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衣柜项目的xxx产品作为重要的原材料之一，将在多个领域发挥关键作用。其在建筑、交通、能源等方面的广泛应用将为整个产业链提供强大的支持，形成产业协同效应。衣柜项目的年产值XXX万XXX万XXX万万元不仅反映了其在市场上的巨大潜力，更预示着它对国民经济的积极贡献。这种关联度高、涉及面广的产业关系，使得该衣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926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总征地面积为XXXX平方米，相当于约XX.XX亩，其中净用地面积为XXXX平方米，红线范围内相当于约XX.XX亩。这一用地规模充分考虑了衣柜项目的建设需求，保障了衣柜项目在合适的空间内得以充分发展。衣柜项目规划的总建筑面积为XXXX平方米，其中主体工程建设占XXXX平方米，计容建筑面积达XXXX平方米。预计建筑工程的投资将达到XXXX万元，为衣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计划购置的设备共计XXXX台（套），设备购置费用为XXXX万元。这一设备购置计划充分考虑到衣柜项目的生产需求和技术要求，确保了衣柜项目在生产运营中具备先进的技术装备和高效的生产能力。设备的合理配置将为衣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https://d.book118.com/386212222110010101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D2659"/>
    <w:rsid w:val="5E8D26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21222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2024-03-03T12:51:00Z</dcterms:created>
  <dcterms:modified xsi:type="dcterms:W3CDTF">2024-03-03T12:51:43Z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50A9A69A7C6847F1A3E9F985907EEABD_11</vt:lpwstr>
  </property>
  <property fmtid="{D5CDD505-2E9C-101B-9397-08002B2CF9AE}" pid="3" name="KSOProductBuildVer">
    <vt:lpwstr>2052-12.1.0.16388</vt:lpwstr>
  </property>
</Properties>
</file>