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康复机器人项目规划设计方案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3457" w:history="1">
        <w:r>
          <w:rPr>
            <w:rFonts w:ascii="仿宋" w:eastAsia="仿宋" w:hAnsi="仿宋" w:cs="仿宋" w:hint="eastAsia"/>
            <w:lang w:eastAsia="zh-CN"/>
          </w:rPr>
          <w:t>前言</w:t>
        </w:r>
        <w:r>
          <w:tab/>
        </w:r>
        <w:r>
          <w:fldChar w:fldCharType="begin"/>
        </w:r>
        <w:r>
          <w:instrText xml:space="preserve"> PAGEREF _Toc23457 \h </w:instrText>
        </w:r>
        <w:r>
          <w:fldChar w:fldCharType="separate"/>
        </w:r>
        <w:r>
          <w:t>3</w:t>
        </w:r>
        <w:r>
          <w:fldChar w:fldCharType="end"/>
        </w:r>
      </w:hyperlink>
    </w:p>
    <w:p>
      <w:pPr>
        <w:pStyle w:val="TOC1"/>
        <w:tabs>
          <w:tab w:val="right" w:leader="dot" w:pos="8306"/>
        </w:tabs>
      </w:pPr>
      <w:hyperlink w:anchor="_Toc5267" w:history="1">
        <w:r>
          <w:rPr>
            <w:rFonts w:ascii="仿宋" w:eastAsia="仿宋" w:hAnsi="仿宋" w:cs="仿宋" w:hint="eastAsia"/>
            <w:lang w:eastAsia="zh-CN"/>
          </w:rPr>
          <w:t>一、康复机器人项目土建工程</w:t>
        </w:r>
        <w:r>
          <w:tab/>
        </w:r>
        <w:r>
          <w:fldChar w:fldCharType="begin"/>
        </w:r>
        <w:r>
          <w:instrText xml:space="preserve"> PAGEREF _Toc5267 \h </w:instrText>
        </w:r>
        <w:r>
          <w:fldChar w:fldCharType="separate"/>
        </w:r>
        <w:r>
          <w:t>3</w:t>
        </w:r>
        <w:r>
          <w:fldChar w:fldCharType="end"/>
        </w:r>
      </w:hyperlink>
    </w:p>
    <w:p>
      <w:pPr>
        <w:pStyle w:val="TOC2"/>
        <w:tabs>
          <w:tab w:val="right" w:leader="dot" w:pos="8306"/>
        </w:tabs>
      </w:pPr>
      <w:hyperlink w:anchor="_Toc976" w:history="1">
        <w:r>
          <w:rPr>
            <w:rFonts w:ascii="仿宋" w:eastAsia="仿宋" w:hAnsi="仿宋" w:cs="仿宋" w:hint="eastAsia"/>
            <w:lang w:eastAsia="zh-CN"/>
          </w:rPr>
          <w:t>(一)、建筑工程设计原则</w:t>
        </w:r>
        <w:r>
          <w:tab/>
        </w:r>
        <w:r>
          <w:fldChar w:fldCharType="begin"/>
        </w:r>
        <w:r>
          <w:instrText xml:space="preserve"> PAGEREF _Toc976 \h </w:instrText>
        </w:r>
        <w:r>
          <w:fldChar w:fldCharType="separate"/>
        </w:r>
        <w:r>
          <w:t>3</w:t>
        </w:r>
        <w:r>
          <w:fldChar w:fldCharType="end"/>
        </w:r>
      </w:hyperlink>
    </w:p>
    <w:p>
      <w:pPr>
        <w:pStyle w:val="TOC2"/>
        <w:tabs>
          <w:tab w:val="right" w:leader="dot" w:pos="8306"/>
        </w:tabs>
      </w:pPr>
      <w:hyperlink w:anchor="_Toc28307" w:history="1">
        <w:r>
          <w:rPr>
            <w:rFonts w:ascii="仿宋" w:eastAsia="仿宋" w:hAnsi="仿宋" w:cs="仿宋" w:hint="eastAsia"/>
            <w:lang w:eastAsia="zh-CN"/>
          </w:rPr>
          <w:t>(二)、土建工程设计年限及安全等级</w:t>
        </w:r>
        <w:r>
          <w:tab/>
        </w:r>
        <w:r>
          <w:fldChar w:fldCharType="begin"/>
        </w:r>
        <w:r>
          <w:instrText xml:space="preserve"> PAGEREF _Toc28307 \h </w:instrText>
        </w:r>
        <w:r>
          <w:fldChar w:fldCharType="separate"/>
        </w:r>
        <w:r>
          <w:t>4</w:t>
        </w:r>
        <w:r>
          <w:fldChar w:fldCharType="end"/>
        </w:r>
      </w:hyperlink>
    </w:p>
    <w:p>
      <w:pPr>
        <w:pStyle w:val="TOC2"/>
        <w:tabs>
          <w:tab w:val="right" w:leader="dot" w:pos="8306"/>
        </w:tabs>
      </w:pPr>
      <w:hyperlink w:anchor="_Toc12490" w:history="1">
        <w:r>
          <w:rPr>
            <w:rFonts w:ascii="仿宋" w:eastAsia="仿宋" w:hAnsi="仿宋" w:cs="仿宋" w:hint="eastAsia"/>
            <w:lang w:eastAsia="zh-CN"/>
          </w:rPr>
          <w:t>(三)、建筑工程设计总体要求</w:t>
        </w:r>
        <w:r>
          <w:tab/>
        </w:r>
        <w:r>
          <w:fldChar w:fldCharType="begin"/>
        </w:r>
        <w:r>
          <w:instrText xml:space="preserve"> PAGEREF _Toc12490 \h </w:instrText>
        </w:r>
        <w:r>
          <w:fldChar w:fldCharType="separate"/>
        </w:r>
        <w:r>
          <w:t>5</w:t>
        </w:r>
        <w:r>
          <w:fldChar w:fldCharType="end"/>
        </w:r>
      </w:hyperlink>
    </w:p>
    <w:p>
      <w:pPr>
        <w:pStyle w:val="TOC2"/>
        <w:tabs>
          <w:tab w:val="right" w:leader="dot" w:pos="8306"/>
        </w:tabs>
      </w:pPr>
      <w:hyperlink w:anchor="_Toc7888" w:history="1">
        <w:r>
          <w:rPr>
            <w:rFonts w:ascii="仿宋" w:eastAsia="仿宋" w:hAnsi="仿宋" w:cs="仿宋" w:hint="eastAsia"/>
            <w:lang w:eastAsia="zh-CN"/>
          </w:rPr>
          <w:t>(四)、土建工程建设指标</w:t>
        </w:r>
        <w:r>
          <w:tab/>
        </w:r>
        <w:r>
          <w:fldChar w:fldCharType="begin"/>
        </w:r>
        <w:r>
          <w:instrText xml:space="preserve"> PAGEREF _Toc7888 \h </w:instrText>
        </w:r>
        <w:r>
          <w:fldChar w:fldCharType="separate"/>
        </w:r>
        <w:r>
          <w:t>6</w:t>
        </w:r>
        <w:r>
          <w:fldChar w:fldCharType="end"/>
        </w:r>
      </w:hyperlink>
    </w:p>
    <w:p>
      <w:pPr>
        <w:pStyle w:val="TOC1"/>
        <w:tabs>
          <w:tab w:val="right" w:leader="dot" w:pos="8306"/>
        </w:tabs>
      </w:pPr>
      <w:hyperlink w:anchor="_Toc16940" w:history="1">
        <w:r>
          <w:rPr>
            <w:rFonts w:ascii="仿宋" w:eastAsia="仿宋" w:hAnsi="仿宋" w:cs="仿宋" w:hint="eastAsia"/>
            <w:lang w:eastAsia="zh-CN"/>
          </w:rPr>
          <w:t>二、康复机器人项目绩效评估</w:t>
        </w:r>
        <w:r>
          <w:tab/>
        </w:r>
        <w:r>
          <w:fldChar w:fldCharType="begin"/>
        </w:r>
        <w:r>
          <w:instrText xml:space="preserve"> PAGEREF _Toc16940 \h </w:instrText>
        </w:r>
        <w:r>
          <w:fldChar w:fldCharType="separate"/>
        </w:r>
        <w:r>
          <w:t>6</w:t>
        </w:r>
        <w:r>
          <w:fldChar w:fldCharType="end"/>
        </w:r>
      </w:hyperlink>
    </w:p>
    <w:p>
      <w:pPr>
        <w:pStyle w:val="TOC2"/>
        <w:tabs>
          <w:tab w:val="right" w:leader="dot" w:pos="8306"/>
        </w:tabs>
      </w:pPr>
      <w:hyperlink w:anchor="_Toc11652" w:history="1">
        <w:r>
          <w:rPr>
            <w:rFonts w:ascii="仿宋" w:eastAsia="仿宋" w:hAnsi="仿宋" w:cs="仿宋" w:hint="eastAsia"/>
            <w:lang w:eastAsia="zh-CN"/>
          </w:rPr>
          <w:t>(一)、绩效评估指标</w:t>
        </w:r>
        <w:r>
          <w:tab/>
        </w:r>
        <w:r>
          <w:fldChar w:fldCharType="begin"/>
        </w:r>
        <w:r>
          <w:instrText xml:space="preserve"> PAGEREF _Toc11652 \h </w:instrText>
        </w:r>
        <w:r>
          <w:fldChar w:fldCharType="separate"/>
        </w:r>
        <w:r>
          <w:t>6</w:t>
        </w:r>
        <w:r>
          <w:fldChar w:fldCharType="end"/>
        </w:r>
      </w:hyperlink>
    </w:p>
    <w:p>
      <w:pPr>
        <w:pStyle w:val="TOC2"/>
        <w:tabs>
          <w:tab w:val="right" w:leader="dot" w:pos="8306"/>
        </w:tabs>
      </w:pPr>
      <w:hyperlink w:anchor="_Toc21028" w:history="1">
        <w:r>
          <w:rPr>
            <w:rFonts w:ascii="仿宋" w:eastAsia="仿宋" w:hAnsi="仿宋" w:cs="仿宋" w:hint="eastAsia"/>
            <w:lang w:eastAsia="zh-CN"/>
          </w:rPr>
          <w:t>(二)、绩效评估方法</w:t>
        </w:r>
        <w:r>
          <w:tab/>
        </w:r>
        <w:r>
          <w:fldChar w:fldCharType="begin"/>
        </w:r>
        <w:r>
          <w:instrText xml:space="preserve"> PAGEREF _Toc21028 \h </w:instrText>
        </w:r>
        <w:r>
          <w:fldChar w:fldCharType="separate"/>
        </w:r>
        <w:r>
          <w:t>7</w:t>
        </w:r>
        <w:r>
          <w:fldChar w:fldCharType="end"/>
        </w:r>
      </w:hyperlink>
    </w:p>
    <w:p>
      <w:pPr>
        <w:pStyle w:val="TOC2"/>
        <w:tabs>
          <w:tab w:val="right" w:leader="dot" w:pos="8306"/>
        </w:tabs>
      </w:pPr>
      <w:hyperlink w:anchor="_Toc15227" w:history="1">
        <w:r>
          <w:rPr>
            <w:rFonts w:ascii="仿宋" w:eastAsia="仿宋" w:hAnsi="仿宋" w:cs="仿宋" w:hint="eastAsia"/>
            <w:lang w:eastAsia="zh-CN"/>
          </w:rPr>
          <w:t>(三)、绩效评估周期</w:t>
        </w:r>
        <w:r>
          <w:tab/>
        </w:r>
        <w:r>
          <w:fldChar w:fldCharType="begin"/>
        </w:r>
        <w:r>
          <w:instrText xml:space="preserve"> PAGEREF _Toc15227 \h </w:instrText>
        </w:r>
        <w:r>
          <w:fldChar w:fldCharType="separate"/>
        </w:r>
        <w:r>
          <w:t>8</w:t>
        </w:r>
        <w:r>
          <w:fldChar w:fldCharType="end"/>
        </w:r>
      </w:hyperlink>
    </w:p>
    <w:p>
      <w:pPr>
        <w:pStyle w:val="TOC1"/>
        <w:tabs>
          <w:tab w:val="right" w:leader="dot" w:pos="8306"/>
        </w:tabs>
      </w:pPr>
      <w:hyperlink w:anchor="_Toc6214" w:history="1">
        <w:r>
          <w:rPr>
            <w:rFonts w:ascii="仿宋" w:eastAsia="仿宋" w:hAnsi="仿宋" w:cs="仿宋" w:hint="eastAsia"/>
            <w:lang w:eastAsia="zh-CN"/>
          </w:rPr>
          <w:t>三、康复机器人项目可持续发展</w:t>
        </w:r>
        <w:r>
          <w:tab/>
        </w:r>
        <w:r>
          <w:fldChar w:fldCharType="begin"/>
        </w:r>
        <w:r>
          <w:instrText xml:space="preserve"> PAGEREF _Toc6214 \h </w:instrText>
        </w:r>
        <w:r>
          <w:fldChar w:fldCharType="separate"/>
        </w:r>
        <w:r>
          <w:t>9</w:t>
        </w:r>
        <w:r>
          <w:fldChar w:fldCharType="end"/>
        </w:r>
      </w:hyperlink>
    </w:p>
    <w:p>
      <w:pPr>
        <w:pStyle w:val="TOC2"/>
        <w:tabs>
          <w:tab w:val="right" w:leader="dot" w:pos="8306"/>
        </w:tabs>
      </w:pPr>
      <w:hyperlink w:anchor="_Toc7200" w:history="1">
        <w:r>
          <w:rPr>
            <w:rFonts w:ascii="仿宋" w:eastAsia="仿宋" w:hAnsi="仿宋" w:cs="仿宋" w:hint="eastAsia"/>
            <w:lang w:eastAsia="zh-CN"/>
          </w:rPr>
          <w:t>(一)、可持续战略与实践</w:t>
        </w:r>
        <w:r>
          <w:tab/>
        </w:r>
        <w:r>
          <w:fldChar w:fldCharType="begin"/>
        </w:r>
        <w:r>
          <w:instrText xml:space="preserve"> PAGEREF _Toc7200 \h </w:instrText>
        </w:r>
        <w:r>
          <w:fldChar w:fldCharType="separate"/>
        </w:r>
        <w:r>
          <w:t>9</w:t>
        </w:r>
        <w:r>
          <w:fldChar w:fldCharType="end"/>
        </w:r>
      </w:hyperlink>
    </w:p>
    <w:p>
      <w:pPr>
        <w:pStyle w:val="TOC2"/>
        <w:tabs>
          <w:tab w:val="right" w:leader="dot" w:pos="8306"/>
        </w:tabs>
      </w:pPr>
      <w:hyperlink w:anchor="_Toc21457" w:history="1">
        <w:r>
          <w:rPr>
            <w:rFonts w:ascii="仿宋" w:eastAsia="仿宋" w:hAnsi="仿宋" w:cs="仿宋" w:hint="eastAsia"/>
            <w:lang w:eastAsia="zh-CN"/>
          </w:rPr>
          <w:t>(二)、环保与社会责任</w:t>
        </w:r>
        <w:r>
          <w:tab/>
        </w:r>
        <w:r>
          <w:fldChar w:fldCharType="begin"/>
        </w:r>
        <w:r>
          <w:instrText xml:space="preserve"> PAGEREF _Toc21457 \h </w:instrText>
        </w:r>
        <w:r>
          <w:fldChar w:fldCharType="separate"/>
        </w:r>
        <w:r>
          <w:t>10</w:t>
        </w:r>
        <w:r>
          <w:fldChar w:fldCharType="end"/>
        </w:r>
      </w:hyperlink>
    </w:p>
    <w:p>
      <w:pPr>
        <w:pStyle w:val="TOC1"/>
        <w:tabs>
          <w:tab w:val="right" w:leader="dot" w:pos="8306"/>
        </w:tabs>
      </w:pPr>
      <w:hyperlink w:anchor="_Toc27959" w:history="1">
        <w:r>
          <w:rPr>
            <w:rFonts w:ascii="仿宋" w:eastAsia="仿宋" w:hAnsi="仿宋" w:cs="仿宋" w:hint="eastAsia"/>
            <w:lang w:eastAsia="zh-CN"/>
          </w:rPr>
          <w:t>四、工艺说明</w:t>
        </w:r>
        <w:r>
          <w:tab/>
        </w:r>
        <w:r>
          <w:fldChar w:fldCharType="begin"/>
        </w:r>
        <w:r>
          <w:instrText xml:space="preserve"> PAGEREF _Toc27959 \h </w:instrText>
        </w:r>
        <w:r>
          <w:fldChar w:fldCharType="separate"/>
        </w:r>
        <w:r>
          <w:t>11</w:t>
        </w:r>
        <w:r>
          <w:fldChar w:fldCharType="end"/>
        </w:r>
      </w:hyperlink>
    </w:p>
    <w:p>
      <w:pPr>
        <w:pStyle w:val="TOC2"/>
        <w:tabs>
          <w:tab w:val="right" w:leader="dot" w:pos="8306"/>
        </w:tabs>
      </w:pPr>
      <w:hyperlink w:anchor="_Toc264" w:history="1">
        <w:r>
          <w:rPr>
            <w:rFonts w:ascii="仿宋" w:eastAsia="仿宋" w:hAnsi="仿宋" w:cs="仿宋" w:hint="eastAsia"/>
            <w:lang w:eastAsia="zh-CN"/>
          </w:rPr>
          <w:t>(一)、技术管理特点</w:t>
        </w:r>
        <w:r>
          <w:tab/>
        </w:r>
        <w:r>
          <w:fldChar w:fldCharType="begin"/>
        </w:r>
        <w:r>
          <w:instrText xml:space="preserve"> PAGEREF _Toc264 \h </w:instrText>
        </w:r>
        <w:r>
          <w:fldChar w:fldCharType="separate"/>
        </w:r>
        <w:r>
          <w:t>11</w:t>
        </w:r>
        <w:r>
          <w:fldChar w:fldCharType="end"/>
        </w:r>
      </w:hyperlink>
    </w:p>
    <w:p>
      <w:pPr>
        <w:pStyle w:val="TOC2"/>
        <w:tabs>
          <w:tab w:val="right" w:leader="dot" w:pos="8306"/>
        </w:tabs>
      </w:pPr>
      <w:hyperlink w:anchor="_Toc314" w:history="1">
        <w:r>
          <w:rPr>
            <w:rFonts w:ascii="仿宋" w:eastAsia="仿宋" w:hAnsi="仿宋" w:cs="仿宋" w:hint="eastAsia"/>
            <w:lang w:eastAsia="zh-CN"/>
          </w:rPr>
          <w:t>(二)、康复机器人项目工艺技术设计方案</w:t>
        </w:r>
        <w:r>
          <w:tab/>
        </w:r>
        <w:r>
          <w:fldChar w:fldCharType="begin"/>
        </w:r>
        <w:r>
          <w:instrText xml:space="preserve"> PAGEREF _Toc314 \h </w:instrText>
        </w:r>
        <w:r>
          <w:fldChar w:fldCharType="separate"/>
        </w:r>
        <w:r>
          <w:t>12</w:t>
        </w:r>
        <w:r>
          <w:fldChar w:fldCharType="end"/>
        </w:r>
      </w:hyperlink>
    </w:p>
    <w:p>
      <w:pPr>
        <w:pStyle w:val="TOC2"/>
        <w:tabs>
          <w:tab w:val="right" w:leader="dot" w:pos="8306"/>
        </w:tabs>
      </w:pPr>
      <w:hyperlink w:anchor="_Toc31392" w:history="1">
        <w:r>
          <w:rPr>
            <w:rFonts w:ascii="仿宋" w:eastAsia="仿宋" w:hAnsi="仿宋" w:cs="仿宋" w:hint="eastAsia"/>
            <w:lang w:eastAsia="zh-CN"/>
          </w:rPr>
          <w:t>(三)、设备选型方案</w:t>
        </w:r>
        <w:r>
          <w:tab/>
        </w:r>
        <w:r>
          <w:fldChar w:fldCharType="begin"/>
        </w:r>
        <w:r>
          <w:instrText xml:space="preserve"> PAGEREF _Toc31392 \h </w:instrText>
        </w:r>
        <w:r>
          <w:fldChar w:fldCharType="separate"/>
        </w:r>
        <w:r>
          <w:t>13</w:t>
        </w:r>
        <w:r>
          <w:fldChar w:fldCharType="end"/>
        </w:r>
      </w:hyperlink>
    </w:p>
    <w:p>
      <w:pPr>
        <w:pStyle w:val="TOC1"/>
        <w:tabs>
          <w:tab w:val="right" w:leader="dot" w:pos="8306"/>
        </w:tabs>
      </w:pPr>
      <w:hyperlink w:anchor="_Toc22954" w:history="1">
        <w:r>
          <w:rPr>
            <w:rFonts w:ascii="仿宋" w:eastAsia="仿宋" w:hAnsi="仿宋" w:cs="仿宋" w:hint="eastAsia"/>
            <w:lang w:eastAsia="zh-CN"/>
          </w:rPr>
          <w:t>五、康复机器人项目文档管理</w:t>
        </w:r>
        <w:r>
          <w:tab/>
        </w:r>
        <w:r>
          <w:fldChar w:fldCharType="begin"/>
        </w:r>
        <w:r>
          <w:instrText xml:space="preserve"> PAGEREF _Toc22954 \h </w:instrText>
        </w:r>
        <w:r>
          <w:fldChar w:fldCharType="separate"/>
        </w:r>
        <w:r>
          <w:t>15</w:t>
        </w:r>
        <w:r>
          <w:fldChar w:fldCharType="end"/>
        </w:r>
      </w:hyperlink>
    </w:p>
    <w:p>
      <w:pPr>
        <w:pStyle w:val="TOC2"/>
        <w:tabs>
          <w:tab w:val="right" w:leader="dot" w:pos="8306"/>
        </w:tabs>
      </w:pPr>
      <w:hyperlink w:anchor="_Toc28493" w:history="1">
        <w:r>
          <w:rPr>
            <w:rFonts w:ascii="仿宋" w:eastAsia="仿宋" w:hAnsi="仿宋" w:cs="仿宋" w:hint="eastAsia"/>
            <w:lang w:eastAsia="zh-CN"/>
          </w:rPr>
          <w:t>(一)、文档编制与审查</w:t>
        </w:r>
        <w:r>
          <w:tab/>
        </w:r>
        <w:r>
          <w:fldChar w:fldCharType="begin"/>
        </w:r>
        <w:r>
          <w:instrText xml:space="preserve"> PAGEREF _Toc28493 \h </w:instrText>
        </w:r>
        <w:r>
          <w:fldChar w:fldCharType="separate"/>
        </w:r>
        <w:r>
          <w:t>15</w:t>
        </w:r>
        <w:r>
          <w:fldChar w:fldCharType="end"/>
        </w:r>
      </w:hyperlink>
    </w:p>
    <w:p>
      <w:pPr>
        <w:pStyle w:val="TOC2"/>
        <w:tabs>
          <w:tab w:val="right" w:leader="dot" w:pos="8306"/>
        </w:tabs>
      </w:pPr>
      <w:hyperlink w:anchor="_Toc6353" w:history="1">
        <w:r>
          <w:rPr>
            <w:rFonts w:ascii="仿宋" w:eastAsia="仿宋" w:hAnsi="仿宋" w:cs="仿宋" w:hint="eastAsia"/>
            <w:lang w:eastAsia="zh-CN"/>
          </w:rPr>
          <w:t>(二)、文档发布与分发</w:t>
        </w:r>
        <w:r>
          <w:tab/>
        </w:r>
        <w:r>
          <w:fldChar w:fldCharType="begin"/>
        </w:r>
        <w:r>
          <w:instrText xml:space="preserve"> PAGEREF _Toc6353 \h </w:instrText>
        </w:r>
        <w:r>
          <w:fldChar w:fldCharType="separate"/>
        </w:r>
        <w:r>
          <w:t>16</w:t>
        </w:r>
        <w:r>
          <w:fldChar w:fldCharType="end"/>
        </w:r>
      </w:hyperlink>
    </w:p>
    <w:p>
      <w:pPr>
        <w:pStyle w:val="TOC2"/>
        <w:tabs>
          <w:tab w:val="right" w:leader="dot" w:pos="8306"/>
        </w:tabs>
      </w:pPr>
      <w:hyperlink w:anchor="_Toc5356" w:history="1">
        <w:r>
          <w:rPr>
            <w:rFonts w:ascii="仿宋" w:eastAsia="仿宋" w:hAnsi="仿宋" w:cs="仿宋" w:hint="eastAsia"/>
            <w:lang w:eastAsia="zh-CN"/>
          </w:rPr>
          <w:t>(三)、文档存档与归档</w:t>
        </w:r>
        <w:r>
          <w:tab/>
        </w:r>
        <w:r>
          <w:fldChar w:fldCharType="begin"/>
        </w:r>
        <w:r>
          <w:instrText xml:space="preserve"> PAGEREF _Toc5356 \h </w:instrText>
        </w:r>
        <w:r>
          <w:fldChar w:fldCharType="separate"/>
        </w:r>
        <w:r>
          <w:t>17</w:t>
        </w:r>
        <w:r>
          <w:fldChar w:fldCharType="end"/>
        </w:r>
      </w:hyperlink>
    </w:p>
    <w:p>
      <w:pPr>
        <w:pStyle w:val="TOC1"/>
        <w:tabs>
          <w:tab w:val="right" w:leader="dot" w:pos="8306"/>
        </w:tabs>
      </w:pPr>
      <w:hyperlink w:anchor="_Toc20179" w:history="1">
        <w:r>
          <w:rPr>
            <w:rFonts w:ascii="仿宋" w:eastAsia="仿宋" w:hAnsi="仿宋" w:cs="仿宋" w:hint="eastAsia"/>
            <w:lang w:eastAsia="zh-CN"/>
          </w:rPr>
          <w:t>六、康复机器人项目建设背景及必要性分析</w:t>
        </w:r>
        <w:r>
          <w:tab/>
        </w:r>
        <w:r>
          <w:fldChar w:fldCharType="begin"/>
        </w:r>
        <w:r>
          <w:instrText xml:space="preserve"> PAGEREF _Toc20179 \h </w:instrText>
        </w:r>
        <w:r>
          <w:fldChar w:fldCharType="separate"/>
        </w:r>
        <w:r>
          <w:t>18</w:t>
        </w:r>
        <w:r>
          <w:fldChar w:fldCharType="end"/>
        </w:r>
      </w:hyperlink>
    </w:p>
    <w:p>
      <w:pPr>
        <w:pStyle w:val="TOC2"/>
        <w:tabs>
          <w:tab w:val="right" w:leader="dot" w:pos="8306"/>
        </w:tabs>
      </w:pPr>
      <w:hyperlink w:anchor="_Toc3560" w:history="1">
        <w:r>
          <w:rPr>
            <w:rFonts w:ascii="仿宋" w:eastAsia="仿宋" w:hAnsi="仿宋" w:cs="仿宋" w:hint="eastAsia"/>
            <w:lang w:eastAsia="zh-CN"/>
          </w:rPr>
          <w:t>(一)、康复机器人项目背景分析</w:t>
        </w:r>
        <w:r>
          <w:tab/>
        </w:r>
        <w:r>
          <w:fldChar w:fldCharType="begin"/>
        </w:r>
        <w:r>
          <w:instrText xml:space="preserve"> PAGEREF _Toc3560 \h </w:instrText>
        </w:r>
        <w:r>
          <w:fldChar w:fldCharType="separate"/>
        </w:r>
        <w:r>
          <w:t>18</w:t>
        </w:r>
        <w:r>
          <w:fldChar w:fldCharType="end"/>
        </w:r>
      </w:hyperlink>
    </w:p>
    <w:p>
      <w:pPr>
        <w:pStyle w:val="TOC2"/>
        <w:tabs>
          <w:tab w:val="right" w:leader="dot" w:pos="8306"/>
        </w:tabs>
      </w:pPr>
      <w:hyperlink w:anchor="_Toc25595" w:history="1">
        <w:r>
          <w:rPr>
            <w:rFonts w:ascii="仿宋" w:eastAsia="仿宋" w:hAnsi="仿宋" w:cs="仿宋" w:hint="eastAsia"/>
            <w:lang w:eastAsia="zh-CN"/>
          </w:rPr>
          <w:t>(二)、康复机器人项目建设必要性分析</w:t>
        </w:r>
        <w:r>
          <w:tab/>
        </w:r>
        <w:r>
          <w:fldChar w:fldCharType="begin"/>
        </w:r>
        <w:r>
          <w:instrText xml:space="preserve"> PAGEREF _Toc25595 \h </w:instrText>
        </w:r>
        <w:r>
          <w:fldChar w:fldCharType="separate"/>
        </w:r>
        <w:r>
          <w:t>20</w:t>
        </w:r>
        <w:r>
          <w:fldChar w:fldCharType="end"/>
        </w:r>
      </w:hyperlink>
    </w:p>
    <w:p>
      <w:pPr>
        <w:pStyle w:val="TOC1"/>
        <w:tabs>
          <w:tab w:val="right" w:leader="dot" w:pos="8306"/>
        </w:tabs>
      </w:pPr>
      <w:hyperlink w:anchor="_Toc23233" w:history="1">
        <w:r>
          <w:rPr>
            <w:rFonts w:ascii="仿宋" w:eastAsia="仿宋" w:hAnsi="仿宋" w:cs="仿宋" w:hint="eastAsia"/>
            <w:lang w:eastAsia="zh-CN"/>
          </w:rPr>
          <w:t>七、康复机器人项目投资规划</w:t>
        </w:r>
        <w:r>
          <w:tab/>
        </w:r>
        <w:r>
          <w:fldChar w:fldCharType="begin"/>
        </w:r>
        <w:r>
          <w:instrText xml:space="preserve"> PAGEREF _Toc23233 \h </w:instrText>
        </w:r>
        <w:r>
          <w:fldChar w:fldCharType="separate"/>
        </w:r>
        <w:r>
          <w:t>21</w:t>
        </w:r>
        <w:r>
          <w:fldChar w:fldCharType="end"/>
        </w:r>
      </w:hyperlink>
    </w:p>
    <w:p>
      <w:pPr>
        <w:pStyle w:val="TOC2"/>
        <w:tabs>
          <w:tab w:val="right" w:leader="dot" w:pos="8306"/>
        </w:tabs>
      </w:pPr>
      <w:hyperlink w:anchor="_Toc12958" w:history="1">
        <w:r>
          <w:rPr>
            <w:rFonts w:ascii="仿宋" w:eastAsia="仿宋" w:hAnsi="仿宋" w:cs="仿宋" w:hint="eastAsia"/>
            <w:lang w:eastAsia="zh-CN"/>
          </w:rPr>
          <w:t>(一)、康复机器人项目总投资估算</w:t>
        </w:r>
        <w:r>
          <w:tab/>
        </w:r>
        <w:r>
          <w:fldChar w:fldCharType="begin"/>
        </w:r>
        <w:r>
          <w:instrText xml:space="preserve"> PAGEREF _Toc12958 \h </w:instrText>
        </w:r>
        <w:r>
          <w:fldChar w:fldCharType="separate"/>
        </w:r>
        <w:r>
          <w:t>21</w:t>
        </w:r>
        <w:r>
          <w:fldChar w:fldCharType="end"/>
        </w:r>
      </w:hyperlink>
    </w:p>
    <w:p>
      <w:pPr>
        <w:pStyle w:val="TOC2"/>
        <w:tabs>
          <w:tab w:val="right" w:leader="dot" w:pos="8306"/>
        </w:tabs>
      </w:pPr>
      <w:hyperlink w:anchor="_Toc16615" w:history="1">
        <w:r>
          <w:rPr>
            <w:rFonts w:ascii="仿宋" w:eastAsia="仿宋" w:hAnsi="仿宋" w:cs="仿宋" w:hint="eastAsia"/>
            <w:lang w:eastAsia="zh-CN"/>
          </w:rPr>
          <w:t>(二)、资金筹措</w:t>
        </w:r>
        <w:r>
          <w:tab/>
        </w:r>
        <w:r>
          <w:fldChar w:fldCharType="begin"/>
        </w:r>
        <w:r>
          <w:instrText xml:space="preserve"> PAGEREF _Toc16615 \h </w:instrText>
        </w:r>
        <w:r>
          <w:fldChar w:fldCharType="separate"/>
        </w:r>
        <w:r>
          <w:t>23</w:t>
        </w:r>
        <w:r>
          <w:fldChar w:fldCharType="end"/>
        </w:r>
      </w:hyperlink>
    </w:p>
    <w:p>
      <w:pPr>
        <w:pStyle w:val="TOC1"/>
        <w:tabs>
          <w:tab w:val="right" w:leader="dot" w:pos="8306"/>
        </w:tabs>
      </w:pPr>
      <w:hyperlink w:anchor="_Toc13596" w:history="1">
        <w:r>
          <w:rPr>
            <w:rFonts w:ascii="仿宋" w:eastAsia="仿宋" w:hAnsi="仿宋" w:cs="仿宋" w:hint="eastAsia"/>
            <w:lang w:eastAsia="zh-CN"/>
          </w:rPr>
          <w:t>八、康复机器人项目环境影响分析</w:t>
        </w:r>
        <w:r>
          <w:tab/>
        </w:r>
        <w:r>
          <w:fldChar w:fldCharType="begin"/>
        </w:r>
        <w:r>
          <w:instrText xml:space="preserve"> PAGEREF _Toc13596 \h </w:instrText>
        </w:r>
        <w:r>
          <w:fldChar w:fldCharType="separate"/>
        </w:r>
        <w:r>
          <w:t>23</w:t>
        </w:r>
        <w:r>
          <w:fldChar w:fldCharType="end"/>
        </w:r>
      </w:hyperlink>
    </w:p>
    <w:p>
      <w:pPr>
        <w:pStyle w:val="TOC2"/>
        <w:tabs>
          <w:tab w:val="right" w:leader="dot" w:pos="8306"/>
        </w:tabs>
      </w:pPr>
      <w:hyperlink w:anchor="_Toc6465" w:history="1">
        <w:r>
          <w:rPr>
            <w:rFonts w:ascii="仿宋" w:eastAsia="仿宋" w:hAnsi="仿宋" w:cs="仿宋" w:hint="eastAsia"/>
            <w:lang w:eastAsia="zh-CN"/>
          </w:rPr>
          <w:t>(一)、建设区域环境质量现状</w:t>
        </w:r>
        <w:r>
          <w:tab/>
        </w:r>
        <w:r>
          <w:fldChar w:fldCharType="begin"/>
        </w:r>
        <w:r>
          <w:instrText xml:space="preserve"> PAGEREF _Toc6465 \h </w:instrText>
        </w:r>
        <w:r>
          <w:fldChar w:fldCharType="separate"/>
        </w:r>
        <w:r>
          <w:t>23</w:t>
        </w:r>
        <w:r>
          <w:fldChar w:fldCharType="end"/>
        </w:r>
      </w:hyperlink>
    </w:p>
    <w:p>
      <w:pPr>
        <w:pStyle w:val="TOC2"/>
        <w:tabs>
          <w:tab w:val="right" w:leader="dot" w:pos="8306"/>
        </w:tabs>
      </w:pPr>
      <w:hyperlink w:anchor="_Toc4278" w:history="1">
        <w:r>
          <w:rPr>
            <w:rFonts w:ascii="仿宋" w:eastAsia="仿宋" w:hAnsi="仿宋" w:cs="仿宋" w:hint="eastAsia"/>
            <w:lang w:eastAsia="zh-CN"/>
          </w:rPr>
          <w:t>(二)、建设期环境保护</w:t>
        </w:r>
        <w:r>
          <w:tab/>
        </w:r>
        <w:r>
          <w:fldChar w:fldCharType="begin"/>
        </w:r>
        <w:r>
          <w:instrText xml:space="preserve"> PAGEREF _Toc4278 \h </w:instrText>
        </w:r>
        <w:r>
          <w:fldChar w:fldCharType="separate"/>
        </w:r>
        <w:r>
          <w:t>25</w:t>
        </w:r>
        <w:r>
          <w:fldChar w:fldCharType="end"/>
        </w:r>
      </w:hyperlink>
    </w:p>
    <w:p>
      <w:pPr>
        <w:pStyle w:val="TOC2"/>
        <w:tabs>
          <w:tab w:val="right" w:leader="dot" w:pos="8306"/>
        </w:tabs>
      </w:pPr>
      <w:hyperlink w:anchor="_Toc19481" w:history="1">
        <w:r>
          <w:rPr>
            <w:rFonts w:ascii="仿宋" w:eastAsia="仿宋" w:hAnsi="仿宋" w:cs="仿宋" w:hint="eastAsia"/>
            <w:lang w:eastAsia="zh-CN"/>
          </w:rPr>
          <w:t>(三)、运营期环境保护</w:t>
        </w:r>
        <w:r>
          <w:tab/>
        </w:r>
        <w:r>
          <w:fldChar w:fldCharType="begin"/>
        </w:r>
        <w:r>
          <w:instrText xml:space="preserve"> PAGEREF _Toc19481 \h </w:instrText>
        </w:r>
        <w:r>
          <w:fldChar w:fldCharType="separate"/>
        </w:r>
        <w:r>
          <w:t>26</w:t>
        </w:r>
        <w:r>
          <w:fldChar w:fldCharType="end"/>
        </w:r>
      </w:hyperlink>
    </w:p>
    <w:p>
      <w:pPr>
        <w:pStyle w:val="TOC2"/>
        <w:tabs>
          <w:tab w:val="right" w:leader="dot" w:pos="8306"/>
        </w:tabs>
      </w:pPr>
      <w:hyperlink w:anchor="_Toc19547" w:history="1">
        <w:r>
          <w:rPr>
            <w:rFonts w:ascii="仿宋" w:eastAsia="仿宋" w:hAnsi="仿宋" w:cs="仿宋" w:hint="eastAsia"/>
            <w:lang w:eastAsia="zh-CN"/>
          </w:rPr>
          <w:t>(四)、康复机器人项目建设对区域经济的影响</w:t>
        </w:r>
        <w:r>
          <w:tab/>
        </w:r>
        <w:r>
          <w:fldChar w:fldCharType="begin"/>
        </w:r>
        <w:r>
          <w:instrText xml:space="preserve"> PAGEREF _Toc19547 \h </w:instrText>
        </w:r>
        <w:r>
          <w:fldChar w:fldCharType="separate"/>
        </w:r>
        <w:r>
          <w:t>27</w:t>
        </w:r>
        <w:r>
          <w:fldChar w:fldCharType="end"/>
        </w:r>
      </w:hyperlink>
    </w:p>
    <w:p>
      <w:pPr>
        <w:pStyle w:val="TOC2"/>
        <w:tabs>
          <w:tab w:val="right" w:leader="dot" w:pos="8306"/>
        </w:tabs>
      </w:pPr>
      <w:hyperlink w:anchor="_Toc11590" w:history="1">
        <w:r>
          <w:rPr>
            <w:rFonts w:ascii="仿宋" w:eastAsia="仿宋" w:hAnsi="仿宋" w:cs="仿宋" w:hint="eastAsia"/>
            <w:lang w:eastAsia="zh-CN"/>
          </w:rPr>
          <w:t>(五)、废弃物处理</w:t>
        </w:r>
        <w:r>
          <w:tab/>
        </w:r>
        <w:r>
          <w:fldChar w:fldCharType="begin"/>
        </w:r>
        <w:r>
          <w:instrText xml:space="preserve"> PAGEREF _Toc11590 \h </w:instrText>
        </w:r>
        <w:r>
          <w:fldChar w:fldCharType="separate"/>
        </w:r>
        <w:r>
          <w:t>29</w:t>
        </w:r>
        <w:r>
          <w:fldChar w:fldCharType="end"/>
        </w:r>
      </w:hyperlink>
    </w:p>
    <w:p>
      <w:pPr>
        <w:pStyle w:val="TOC2"/>
        <w:tabs>
          <w:tab w:val="right" w:leader="dot" w:pos="8306"/>
        </w:tabs>
      </w:pPr>
      <w:hyperlink w:anchor="_Toc15003" w:history="1">
        <w:r>
          <w:rPr>
            <w:rFonts w:ascii="仿宋" w:eastAsia="仿宋" w:hAnsi="仿宋" w:cs="仿宋" w:hint="eastAsia"/>
            <w:lang w:eastAsia="zh-CN"/>
          </w:rPr>
          <w:t>(六)、特殊环境影响分析</w:t>
        </w:r>
        <w:r>
          <w:tab/>
        </w:r>
        <w:r>
          <w:fldChar w:fldCharType="begin"/>
        </w:r>
        <w:r>
          <w:instrText xml:space="preserve"> PAGEREF _Toc15003 \h </w:instrText>
        </w:r>
        <w:r>
          <w:fldChar w:fldCharType="separate"/>
        </w:r>
        <w:r>
          <w:t>30</w:t>
        </w:r>
        <w:r>
          <w:fldChar w:fldCharType="end"/>
        </w:r>
      </w:hyperlink>
    </w:p>
    <w:p>
      <w:pPr>
        <w:pStyle w:val="TOC2"/>
        <w:tabs>
          <w:tab w:val="right" w:leader="dot" w:pos="8306"/>
        </w:tabs>
      </w:pPr>
      <w:hyperlink w:anchor="_Toc17101" w:history="1">
        <w:r>
          <w:rPr>
            <w:rFonts w:ascii="仿宋" w:eastAsia="仿宋" w:hAnsi="仿宋" w:cs="仿宋" w:hint="eastAsia"/>
            <w:lang w:eastAsia="zh-CN"/>
          </w:rPr>
          <w:t>(七)、清洁生产</w:t>
        </w:r>
        <w:r>
          <w:tab/>
        </w:r>
        <w:r>
          <w:fldChar w:fldCharType="begin"/>
        </w:r>
        <w:r>
          <w:instrText xml:space="preserve"> PAGEREF _Toc17101 \h </w:instrText>
        </w:r>
        <w:r>
          <w:fldChar w:fldCharType="separate"/>
        </w:r>
        <w:r>
          <w:t>32</w:t>
        </w:r>
        <w:r>
          <w:fldChar w:fldCharType="end"/>
        </w:r>
      </w:hyperlink>
    </w:p>
    <w:p>
      <w:pPr>
        <w:pStyle w:val="TOC2"/>
        <w:tabs>
          <w:tab w:val="right" w:leader="dot" w:pos="8306"/>
        </w:tabs>
      </w:pPr>
      <w:hyperlink w:anchor="_Toc6231" w:history="1">
        <w:r>
          <w:rPr>
            <w:rFonts w:ascii="仿宋" w:eastAsia="仿宋" w:hAnsi="仿宋" w:cs="仿宋" w:hint="eastAsia"/>
            <w:lang w:eastAsia="zh-CN"/>
          </w:rPr>
          <w:t>(八)、环境保护综合评价</w:t>
        </w:r>
        <w:r>
          <w:tab/>
        </w:r>
        <w:r>
          <w:fldChar w:fldCharType="begin"/>
        </w:r>
        <w:r>
          <w:instrText xml:space="preserve"> PAGEREF _Toc6231 \h </w:instrText>
        </w:r>
        <w:r>
          <w:fldChar w:fldCharType="separate"/>
        </w:r>
        <w:r>
          <w:t>33</w:t>
        </w:r>
        <w:r>
          <w:fldChar w:fldCharType="end"/>
        </w:r>
      </w:hyperlink>
    </w:p>
    <w:p>
      <w:pPr>
        <w:pStyle w:val="TOC1"/>
        <w:tabs>
          <w:tab w:val="right" w:leader="dot" w:pos="8306"/>
        </w:tabs>
      </w:pPr>
      <w:hyperlink w:anchor="_Toc4425" w:history="1">
        <w:r>
          <w:rPr>
            <w:rFonts w:ascii="仿宋" w:eastAsia="仿宋" w:hAnsi="仿宋" w:cs="仿宋" w:hint="eastAsia"/>
            <w:lang w:eastAsia="zh-CN"/>
          </w:rPr>
          <w:t>九、康复机器人项目社会影响</w:t>
        </w:r>
        <w:r>
          <w:tab/>
        </w:r>
        <w:r>
          <w:fldChar w:fldCharType="begin"/>
        </w:r>
        <w:r>
          <w:instrText xml:space="preserve"> PAGEREF _Toc4425 \h </w:instrText>
        </w:r>
        <w:r>
          <w:fldChar w:fldCharType="separate"/>
        </w:r>
        <w:r>
          <w:t>34</w:t>
        </w:r>
        <w:r>
          <w:fldChar w:fldCharType="end"/>
        </w:r>
      </w:hyperlink>
    </w:p>
    <w:p>
      <w:pPr>
        <w:pStyle w:val="TOC2"/>
        <w:tabs>
          <w:tab w:val="right" w:leader="dot" w:pos="8306"/>
        </w:tabs>
      </w:pPr>
      <w:hyperlink w:anchor="_Toc11764" w:history="1">
        <w:r>
          <w:rPr>
            <w:rFonts w:ascii="仿宋" w:eastAsia="仿宋" w:hAnsi="仿宋" w:cs="仿宋" w:hint="eastAsia"/>
            <w:lang w:eastAsia="zh-CN"/>
          </w:rPr>
          <w:t>(一)、社会责任与义务</w:t>
        </w:r>
        <w:r>
          <w:tab/>
        </w:r>
        <w:r>
          <w:fldChar w:fldCharType="begin"/>
        </w:r>
        <w:r>
          <w:instrText xml:space="preserve"> PAGEREF _Toc11764 \h </w:instrText>
        </w:r>
        <w:r>
          <w:fldChar w:fldCharType="separate"/>
        </w:r>
        <w:r>
          <w:t>34</w:t>
        </w:r>
        <w:r>
          <w:fldChar w:fldCharType="end"/>
        </w:r>
      </w:hyperlink>
    </w:p>
    <w:p>
      <w:pPr>
        <w:pStyle w:val="TOC2"/>
        <w:tabs>
          <w:tab w:val="right" w:leader="dot" w:pos="8306"/>
        </w:tabs>
      </w:pPr>
      <w:hyperlink w:anchor="_Toc9437" w:history="1">
        <w:r>
          <w:rPr>
            <w:rFonts w:ascii="仿宋" w:eastAsia="仿宋" w:hAnsi="仿宋" w:cs="仿宋" w:hint="eastAsia"/>
            <w:lang w:eastAsia="zh-CN"/>
          </w:rPr>
          <w:t>(二)、社会参与与沟通</w:t>
        </w:r>
        <w:r>
          <w:tab/>
        </w:r>
        <w:r>
          <w:fldChar w:fldCharType="begin"/>
        </w:r>
        <w:r>
          <w:instrText xml:space="preserve"> PAGEREF _Toc9437 \h </w:instrText>
        </w:r>
        <w:r>
          <w:fldChar w:fldCharType="separate"/>
        </w:r>
        <w:r>
          <w:t>35</w:t>
        </w:r>
        <w:r>
          <w:fldChar w:fldCharType="end"/>
        </w:r>
      </w:hyperlink>
    </w:p>
    <w:p>
      <w:pPr>
        <w:pStyle w:val="TOC1"/>
        <w:tabs>
          <w:tab w:val="right" w:leader="dot" w:pos="8306"/>
        </w:tabs>
      </w:pPr>
      <w:hyperlink w:anchor="_Toc28437" w:history="1">
        <w:r>
          <w:rPr>
            <w:rFonts w:ascii="仿宋" w:eastAsia="仿宋" w:hAnsi="仿宋" w:cs="仿宋" w:hint="eastAsia"/>
            <w:lang w:eastAsia="zh-CN"/>
          </w:rPr>
          <w:t>十、康复机器人项目创新与研发</w:t>
        </w:r>
        <w:r>
          <w:tab/>
        </w:r>
        <w:r>
          <w:fldChar w:fldCharType="begin"/>
        </w:r>
        <w:r>
          <w:instrText xml:space="preserve"> PAGEREF _Toc28437 \h </w:instrText>
        </w:r>
        <w:r>
          <w:fldChar w:fldCharType="separate"/>
        </w:r>
        <w:r>
          <w:t>36</w:t>
        </w:r>
        <w:r>
          <w:fldChar w:fldCharType="end"/>
        </w:r>
      </w:hyperlink>
    </w:p>
    <w:p>
      <w:pPr>
        <w:pStyle w:val="TOC2"/>
        <w:tabs>
          <w:tab w:val="right" w:leader="dot" w:pos="8306"/>
        </w:tabs>
      </w:pPr>
      <w:hyperlink w:anchor="_Toc643" w:history="1">
        <w:r>
          <w:rPr>
            <w:rFonts w:ascii="仿宋" w:eastAsia="仿宋" w:hAnsi="仿宋" w:cs="仿宋" w:hint="eastAsia"/>
            <w:lang w:eastAsia="zh-CN"/>
          </w:rPr>
          <w:t>(一)、创新策略与方向</w:t>
        </w:r>
        <w:r>
          <w:tab/>
        </w:r>
        <w:r>
          <w:fldChar w:fldCharType="begin"/>
        </w:r>
        <w:r>
          <w:instrText xml:space="preserve"> PAGEREF _Toc643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606" w:history="1">
        <w:r>
          <w:rPr>
            <w:rFonts w:ascii="仿宋" w:eastAsia="仿宋" w:hAnsi="仿宋" w:cs="仿宋" w:hint="eastAsia"/>
            <w:lang w:eastAsia="zh-CN"/>
          </w:rPr>
          <w:t>(二)、研发规划与投入</w:t>
        </w:r>
        <w:r>
          <w:tab/>
        </w:r>
        <w:r>
          <w:fldChar w:fldCharType="begin"/>
        </w:r>
        <w:r>
          <w:instrText xml:space="preserve"> PAGEREF _Toc13606 \h </w:instrText>
        </w:r>
        <w:r>
          <w:fldChar w:fldCharType="separate"/>
        </w:r>
        <w:r>
          <w:t>37</w:t>
        </w:r>
        <w:r>
          <w:fldChar w:fldCharType="end"/>
        </w:r>
      </w:hyperlink>
    </w:p>
    <w:p>
      <w:pPr>
        <w:pStyle w:val="TOC1"/>
        <w:tabs>
          <w:tab w:val="right" w:leader="dot" w:pos="8306"/>
        </w:tabs>
      </w:pPr>
      <w:hyperlink w:anchor="_Toc19691" w:history="1">
        <w:r>
          <w:rPr>
            <w:rFonts w:ascii="仿宋" w:eastAsia="仿宋" w:hAnsi="仿宋" w:cs="仿宋" w:hint="eastAsia"/>
            <w:lang w:eastAsia="zh-CN"/>
          </w:rPr>
          <w:t>十一、康复机器人项目风险管理</w:t>
        </w:r>
        <w:r>
          <w:tab/>
        </w:r>
        <w:r>
          <w:fldChar w:fldCharType="begin"/>
        </w:r>
        <w:r>
          <w:instrText xml:space="preserve"> PAGEREF _Toc19691 \h </w:instrText>
        </w:r>
        <w:r>
          <w:fldChar w:fldCharType="separate"/>
        </w:r>
        <w:r>
          <w:t>39</w:t>
        </w:r>
        <w:r>
          <w:fldChar w:fldCharType="end"/>
        </w:r>
      </w:hyperlink>
    </w:p>
    <w:p>
      <w:pPr>
        <w:pStyle w:val="TOC2"/>
        <w:tabs>
          <w:tab w:val="right" w:leader="dot" w:pos="8306"/>
        </w:tabs>
      </w:pPr>
      <w:hyperlink w:anchor="_Toc21310" w:history="1">
        <w:r>
          <w:rPr>
            <w:rFonts w:ascii="仿宋" w:eastAsia="仿宋" w:hAnsi="仿宋" w:cs="仿宋" w:hint="eastAsia"/>
            <w:lang w:eastAsia="zh-CN"/>
          </w:rPr>
          <w:t>(一)、风险识别与评估</w:t>
        </w:r>
        <w:r>
          <w:tab/>
        </w:r>
        <w:r>
          <w:fldChar w:fldCharType="begin"/>
        </w:r>
        <w:r>
          <w:instrText xml:space="preserve"> PAGEREF _Toc21310 \h </w:instrText>
        </w:r>
        <w:r>
          <w:fldChar w:fldCharType="separate"/>
        </w:r>
        <w:r>
          <w:t>39</w:t>
        </w:r>
        <w:r>
          <w:fldChar w:fldCharType="end"/>
        </w:r>
      </w:hyperlink>
    </w:p>
    <w:p>
      <w:pPr>
        <w:pStyle w:val="TOC2"/>
        <w:tabs>
          <w:tab w:val="right" w:leader="dot" w:pos="8306"/>
        </w:tabs>
      </w:pPr>
      <w:hyperlink w:anchor="_Toc337" w:history="1">
        <w:r>
          <w:rPr>
            <w:rFonts w:ascii="仿宋" w:eastAsia="仿宋" w:hAnsi="仿宋" w:cs="仿宋" w:hint="eastAsia"/>
            <w:lang w:eastAsia="zh-CN"/>
          </w:rPr>
          <w:t>(二)、风险应对策略</w:t>
        </w:r>
        <w:r>
          <w:tab/>
        </w:r>
        <w:r>
          <w:fldChar w:fldCharType="begin"/>
        </w:r>
        <w:r>
          <w:instrText xml:space="preserve"> PAGEREF _Toc337 \h </w:instrText>
        </w:r>
        <w:r>
          <w:fldChar w:fldCharType="separate"/>
        </w:r>
        <w:r>
          <w:t>40</w:t>
        </w:r>
        <w:r>
          <w:fldChar w:fldCharType="end"/>
        </w:r>
      </w:hyperlink>
    </w:p>
    <w:p>
      <w:pPr>
        <w:pStyle w:val="TOC2"/>
        <w:tabs>
          <w:tab w:val="right" w:leader="dot" w:pos="8306"/>
        </w:tabs>
      </w:pPr>
      <w:hyperlink w:anchor="_Toc30245" w:history="1">
        <w:r>
          <w:rPr>
            <w:rFonts w:ascii="仿宋" w:eastAsia="仿宋" w:hAnsi="仿宋" w:cs="仿宋" w:hint="eastAsia"/>
            <w:lang w:eastAsia="zh-CN"/>
          </w:rPr>
          <w:t>(三)、风险监控与控制</w:t>
        </w:r>
        <w:r>
          <w:tab/>
        </w:r>
        <w:r>
          <w:fldChar w:fldCharType="begin"/>
        </w:r>
        <w:r>
          <w:instrText xml:space="preserve"> PAGEREF _Toc30245 \h </w:instrText>
        </w:r>
        <w:r>
          <w:fldChar w:fldCharType="separate"/>
        </w:r>
        <w:r>
          <w:t>42</w:t>
        </w:r>
        <w:r>
          <w:fldChar w:fldCharType="end"/>
        </w:r>
      </w:hyperlink>
    </w:p>
    <w:p>
      <w:pPr>
        <w:pStyle w:val="TOC1"/>
        <w:tabs>
          <w:tab w:val="right" w:leader="dot" w:pos="8306"/>
        </w:tabs>
      </w:pPr>
      <w:hyperlink w:anchor="_Toc5099" w:history="1">
        <w:r>
          <w:rPr>
            <w:rFonts w:ascii="仿宋" w:eastAsia="仿宋" w:hAnsi="仿宋" w:cs="仿宋" w:hint="eastAsia"/>
            <w:lang w:eastAsia="zh-CN"/>
          </w:rPr>
          <w:t>十二、康复机器人项目财务管理</w:t>
        </w:r>
        <w:r>
          <w:tab/>
        </w:r>
        <w:r>
          <w:fldChar w:fldCharType="begin"/>
        </w:r>
        <w:r>
          <w:instrText xml:space="preserve"> PAGEREF _Toc5099 \h </w:instrText>
        </w:r>
        <w:r>
          <w:fldChar w:fldCharType="separate"/>
        </w:r>
        <w:r>
          <w:t>43</w:t>
        </w:r>
        <w:r>
          <w:fldChar w:fldCharType="end"/>
        </w:r>
      </w:hyperlink>
    </w:p>
    <w:p>
      <w:pPr>
        <w:pStyle w:val="TOC2"/>
        <w:tabs>
          <w:tab w:val="right" w:leader="dot" w:pos="8306"/>
        </w:tabs>
      </w:pPr>
      <w:hyperlink w:anchor="_Toc6535" w:history="1">
        <w:r>
          <w:rPr>
            <w:rFonts w:ascii="仿宋" w:eastAsia="仿宋" w:hAnsi="仿宋" w:cs="仿宋" w:hint="eastAsia"/>
            <w:lang w:eastAsia="zh-CN"/>
          </w:rPr>
          <w:t>(一)、资金需求大</w:t>
        </w:r>
        <w:r>
          <w:tab/>
        </w:r>
        <w:r>
          <w:fldChar w:fldCharType="begin"/>
        </w:r>
        <w:r>
          <w:instrText xml:space="preserve"> PAGEREF _Toc6535 \h </w:instrText>
        </w:r>
        <w:r>
          <w:fldChar w:fldCharType="separate"/>
        </w:r>
        <w:r>
          <w:t>43</w:t>
        </w:r>
        <w:r>
          <w:fldChar w:fldCharType="end"/>
        </w:r>
      </w:hyperlink>
    </w:p>
    <w:p>
      <w:pPr>
        <w:pStyle w:val="TOC2"/>
        <w:tabs>
          <w:tab w:val="right" w:leader="dot" w:pos="8306"/>
        </w:tabs>
      </w:pPr>
      <w:hyperlink w:anchor="_Toc12509" w:history="1">
        <w:r>
          <w:rPr>
            <w:rFonts w:ascii="仿宋" w:eastAsia="仿宋" w:hAnsi="仿宋" w:cs="仿宋" w:hint="eastAsia"/>
            <w:lang w:eastAsia="zh-CN"/>
          </w:rPr>
          <w:t>(二)、研发周期长</w:t>
        </w:r>
        <w:r>
          <w:tab/>
        </w:r>
        <w:r>
          <w:fldChar w:fldCharType="begin"/>
        </w:r>
        <w:r>
          <w:instrText xml:space="preserve"> PAGEREF _Toc12509 \h </w:instrText>
        </w:r>
        <w:r>
          <w:fldChar w:fldCharType="separate"/>
        </w:r>
        <w:r>
          <w:t>44</w:t>
        </w:r>
        <w:r>
          <w:fldChar w:fldCharType="end"/>
        </w:r>
      </w:hyperlink>
    </w:p>
    <w:p>
      <w:pPr>
        <w:pStyle w:val="TOC2"/>
        <w:tabs>
          <w:tab w:val="right" w:leader="dot" w:pos="8306"/>
        </w:tabs>
      </w:pPr>
      <w:hyperlink w:anchor="_Toc25483" w:history="1">
        <w:r>
          <w:rPr>
            <w:rFonts w:ascii="仿宋" w:eastAsia="仿宋" w:hAnsi="仿宋" w:cs="仿宋" w:hint="eastAsia"/>
            <w:lang w:eastAsia="zh-CN"/>
          </w:rPr>
          <w:t>(三)、市场风险大</w:t>
        </w:r>
        <w:r>
          <w:tab/>
        </w:r>
        <w:r>
          <w:fldChar w:fldCharType="begin"/>
        </w:r>
        <w:r>
          <w:instrText xml:space="preserve"> PAGEREF _Toc25483 \h </w:instrText>
        </w:r>
        <w:r>
          <w:fldChar w:fldCharType="separate"/>
        </w:r>
        <w:r>
          <w:t>45</w:t>
        </w:r>
        <w:r>
          <w:fldChar w:fldCharType="end"/>
        </w:r>
      </w:hyperlink>
    </w:p>
    <w:p>
      <w:pPr>
        <w:pStyle w:val="TOC2"/>
        <w:tabs>
          <w:tab w:val="right" w:leader="dot" w:pos="8306"/>
        </w:tabs>
      </w:pPr>
      <w:hyperlink w:anchor="_Toc19937" w:history="1">
        <w:r>
          <w:rPr>
            <w:rFonts w:ascii="仿宋" w:eastAsia="仿宋" w:hAnsi="仿宋" w:cs="仿宋" w:hint="eastAsia"/>
            <w:lang w:eastAsia="zh-CN"/>
          </w:rPr>
          <w:t>(四)、利润率高</w:t>
        </w:r>
        <w:r>
          <w:tab/>
        </w:r>
        <w:r>
          <w:fldChar w:fldCharType="begin"/>
        </w:r>
        <w:r>
          <w:instrText xml:space="preserve"> PAGEREF _Toc19937 \h </w:instrText>
        </w:r>
        <w:r>
          <w:fldChar w:fldCharType="separate"/>
        </w:r>
        <w:r>
          <w:t>48</w:t>
        </w:r>
        <w:r>
          <w:fldChar w:fldCharType="end"/>
        </w:r>
      </w:hyperlink>
    </w:p>
    <w:p>
      <w:pPr>
        <w:pStyle w:val="TOC1"/>
        <w:tabs>
          <w:tab w:val="right" w:leader="dot" w:pos="8306"/>
        </w:tabs>
      </w:pPr>
      <w:hyperlink w:anchor="_Toc624" w:history="1">
        <w:r>
          <w:rPr>
            <w:rFonts w:ascii="仿宋" w:eastAsia="仿宋" w:hAnsi="仿宋" w:cs="仿宋" w:hint="eastAsia"/>
            <w:lang w:eastAsia="zh-CN"/>
          </w:rPr>
          <w:t>十三、康复机器人项目实施保障措施</w:t>
        </w:r>
        <w:r>
          <w:tab/>
        </w:r>
        <w:r>
          <w:fldChar w:fldCharType="begin"/>
        </w:r>
        <w:r>
          <w:instrText xml:space="preserve"> PAGEREF _Toc624 \h </w:instrText>
        </w:r>
        <w:r>
          <w:fldChar w:fldCharType="separate"/>
        </w:r>
        <w:r>
          <w:t>50</w:t>
        </w:r>
        <w:r>
          <w:fldChar w:fldCharType="end"/>
        </w:r>
      </w:hyperlink>
    </w:p>
    <w:p>
      <w:pPr>
        <w:pStyle w:val="TOC2"/>
        <w:tabs>
          <w:tab w:val="right" w:leader="dot" w:pos="8306"/>
        </w:tabs>
      </w:pPr>
      <w:hyperlink w:anchor="_Toc23035" w:history="1">
        <w:r>
          <w:rPr>
            <w:rFonts w:ascii="仿宋" w:eastAsia="仿宋" w:hAnsi="仿宋" w:cs="仿宋" w:hint="eastAsia"/>
            <w:lang w:eastAsia="zh-CN"/>
          </w:rPr>
          <w:t>(一)、康复机器人项目实施保障机制</w:t>
        </w:r>
        <w:r>
          <w:tab/>
        </w:r>
        <w:r>
          <w:fldChar w:fldCharType="begin"/>
        </w:r>
        <w:r>
          <w:instrText xml:space="preserve"> PAGEREF _Toc23035 \h </w:instrText>
        </w:r>
        <w:r>
          <w:fldChar w:fldCharType="separate"/>
        </w:r>
        <w:r>
          <w:t>50</w:t>
        </w:r>
        <w:r>
          <w:fldChar w:fldCharType="end"/>
        </w:r>
      </w:hyperlink>
    </w:p>
    <w:p>
      <w:pPr>
        <w:pStyle w:val="TOC2"/>
        <w:tabs>
          <w:tab w:val="right" w:leader="dot" w:pos="8306"/>
        </w:tabs>
      </w:pPr>
      <w:hyperlink w:anchor="_Toc17383" w:history="1">
        <w:r>
          <w:rPr>
            <w:rFonts w:ascii="仿宋" w:eastAsia="仿宋" w:hAnsi="仿宋" w:cs="仿宋" w:hint="eastAsia"/>
            <w:lang w:eastAsia="zh-CN"/>
          </w:rPr>
          <w:t>(二)、康复机器人项目法律合规要求</w:t>
        </w:r>
        <w:r>
          <w:tab/>
        </w:r>
        <w:r>
          <w:fldChar w:fldCharType="begin"/>
        </w:r>
        <w:r>
          <w:instrText xml:space="preserve"> PAGEREF _Toc17383 \h </w:instrText>
        </w:r>
        <w:r>
          <w:fldChar w:fldCharType="separate"/>
        </w:r>
        <w:r>
          <w:t>53</w:t>
        </w:r>
        <w:r>
          <w:fldChar w:fldCharType="end"/>
        </w:r>
      </w:hyperlink>
    </w:p>
    <w:p>
      <w:pPr>
        <w:pStyle w:val="TOC2"/>
        <w:tabs>
          <w:tab w:val="right" w:leader="dot" w:pos="8306"/>
        </w:tabs>
      </w:pPr>
      <w:hyperlink w:anchor="_Toc1004" w:history="1">
        <w:r>
          <w:rPr>
            <w:rFonts w:ascii="仿宋" w:eastAsia="仿宋" w:hAnsi="仿宋" w:cs="仿宋" w:hint="eastAsia"/>
            <w:lang w:eastAsia="zh-CN"/>
          </w:rPr>
          <w:t>(三)、康复机器人项目合同管理与法律事务</w:t>
        </w:r>
        <w:r>
          <w:tab/>
        </w:r>
        <w:r>
          <w:fldChar w:fldCharType="begin"/>
        </w:r>
        <w:r>
          <w:instrText xml:space="preserve"> PAGEREF _Toc1004 \h </w:instrText>
        </w:r>
        <w:r>
          <w:fldChar w:fldCharType="separate"/>
        </w:r>
        <w:r>
          <w:t>57</w:t>
        </w:r>
        <w:r>
          <w:fldChar w:fldCharType="end"/>
        </w:r>
      </w:hyperlink>
    </w:p>
    <w:p>
      <w:pPr>
        <w:pStyle w:val="TOC2"/>
        <w:tabs>
          <w:tab w:val="right" w:leader="dot" w:pos="8306"/>
        </w:tabs>
      </w:pPr>
      <w:hyperlink w:anchor="_Toc7217" w:history="1">
        <w:r>
          <w:rPr>
            <w:rFonts w:ascii="仿宋" w:eastAsia="仿宋" w:hAnsi="仿宋" w:cs="仿宋" w:hint="eastAsia"/>
            <w:lang w:eastAsia="zh-CN"/>
          </w:rPr>
          <w:t>(四)、康复机器人项目知识产权保护策略</w:t>
        </w:r>
        <w:r>
          <w:tab/>
        </w:r>
        <w:r>
          <w:fldChar w:fldCharType="begin"/>
        </w:r>
        <w:r>
          <w:instrText xml:space="preserve"> PAGEREF _Toc7217 \h </w:instrText>
        </w:r>
        <w:r>
          <w:fldChar w:fldCharType="separate"/>
        </w:r>
        <w:r>
          <w:t>64</w:t>
        </w:r>
        <w:r>
          <w:fldChar w:fldCharType="end"/>
        </w:r>
      </w:hyperlink>
    </w:p>
    <w:p>
      <w:pPr>
        <w:pStyle w:val="TOC1"/>
        <w:tabs>
          <w:tab w:val="right" w:leader="dot" w:pos="8306"/>
        </w:tabs>
      </w:pPr>
      <w:hyperlink w:anchor="_Toc5457" w:history="1">
        <w:r>
          <w:rPr>
            <w:rFonts w:ascii="仿宋" w:eastAsia="仿宋" w:hAnsi="仿宋" w:cs="仿宋" w:hint="eastAsia"/>
            <w:lang w:eastAsia="zh-CN"/>
          </w:rPr>
          <w:t>十四、康复机器人项目变更管理</w:t>
        </w:r>
        <w:r>
          <w:tab/>
        </w:r>
        <w:r>
          <w:fldChar w:fldCharType="begin"/>
        </w:r>
        <w:r>
          <w:instrText xml:space="preserve"> PAGEREF _Toc5457 \h </w:instrText>
        </w:r>
        <w:r>
          <w:fldChar w:fldCharType="separate"/>
        </w:r>
        <w:r>
          <w:t>66</w:t>
        </w:r>
        <w:r>
          <w:fldChar w:fldCharType="end"/>
        </w:r>
      </w:hyperlink>
    </w:p>
    <w:p>
      <w:pPr>
        <w:pStyle w:val="TOC2"/>
        <w:tabs>
          <w:tab w:val="right" w:leader="dot" w:pos="8306"/>
        </w:tabs>
      </w:pPr>
      <w:hyperlink w:anchor="_Toc17239" w:history="1">
        <w:r>
          <w:rPr>
            <w:rFonts w:ascii="仿宋" w:eastAsia="仿宋" w:hAnsi="仿宋" w:cs="仿宋" w:hint="eastAsia"/>
            <w:lang w:eastAsia="zh-CN"/>
          </w:rPr>
          <w:t>(一)、变更申请与评估</w:t>
        </w:r>
        <w:r>
          <w:tab/>
        </w:r>
        <w:r>
          <w:fldChar w:fldCharType="begin"/>
        </w:r>
        <w:r>
          <w:instrText xml:space="preserve"> PAGEREF _Toc17239 \h </w:instrText>
        </w:r>
        <w:r>
          <w:fldChar w:fldCharType="separate"/>
        </w:r>
        <w:r>
          <w:t>66</w:t>
        </w:r>
        <w:r>
          <w:fldChar w:fldCharType="end"/>
        </w:r>
      </w:hyperlink>
    </w:p>
    <w:p>
      <w:pPr>
        <w:pStyle w:val="TOC2"/>
        <w:tabs>
          <w:tab w:val="right" w:leader="dot" w:pos="8306"/>
        </w:tabs>
      </w:pPr>
      <w:hyperlink w:anchor="_Toc3972" w:history="1">
        <w:r>
          <w:rPr>
            <w:rFonts w:ascii="仿宋" w:eastAsia="仿宋" w:hAnsi="仿宋" w:cs="仿宋" w:hint="eastAsia"/>
            <w:lang w:eastAsia="zh-CN"/>
          </w:rPr>
          <w:t>(二)、变更实施与控制</w:t>
        </w:r>
        <w:r>
          <w:tab/>
        </w:r>
        <w:r>
          <w:fldChar w:fldCharType="begin"/>
        </w:r>
        <w:r>
          <w:instrText xml:space="preserve"> PAGEREF _Toc3972 \h </w:instrText>
        </w:r>
        <w:r>
          <w:fldChar w:fldCharType="separate"/>
        </w:r>
        <w:r>
          <w:t>67</w:t>
        </w:r>
        <w:r>
          <w:fldChar w:fldCharType="end"/>
        </w:r>
      </w:hyperlink>
    </w:p>
    <w:p>
      <w:pPr>
        <w:pStyle w:val="TOC1"/>
        <w:tabs>
          <w:tab w:val="right" w:leader="dot" w:pos="8306"/>
        </w:tabs>
      </w:pPr>
      <w:hyperlink w:anchor="_Toc241" w:history="1">
        <w:r>
          <w:rPr>
            <w:rFonts w:ascii="仿宋" w:eastAsia="仿宋" w:hAnsi="仿宋" w:cs="仿宋" w:hint="eastAsia"/>
            <w:lang w:eastAsia="zh-CN"/>
          </w:rPr>
          <w:t>十五、康复机器人项目实施时间节点</w:t>
        </w:r>
        <w:r>
          <w:tab/>
        </w:r>
        <w:r>
          <w:fldChar w:fldCharType="begin"/>
        </w:r>
        <w:r>
          <w:instrText xml:space="preserve"> PAGEREF _Toc241 \h </w:instrText>
        </w:r>
        <w:r>
          <w:fldChar w:fldCharType="separate"/>
        </w:r>
        <w:r>
          <w:t>67</w:t>
        </w:r>
        <w:r>
          <w:fldChar w:fldCharType="end"/>
        </w:r>
      </w:hyperlink>
    </w:p>
    <w:p>
      <w:pPr>
        <w:pStyle w:val="TOC2"/>
        <w:tabs>
          <w:tab w:val="right" w:leader="dot" w:pos="8306"/>
        </w:tabs>
      </w:pPr>
      <w:hyperlink w:anchor="_Toc24763" w:history="1">
        <w:r>
          <w:rPr>
            <w:rFonts w:ascii="仿宋" w:eastAsia="仿宋" w:hAnsi="仿宋" w:cs="仿宋" w:hint="eastAsia"/>
            <w:lang w:eastAsia="zh-CN"/>
          </w:rPr>
          <w:t>(一)、康复机器人项目启动阶段时间节点</w:t>
        </w:r>
        <w:r>
          <w:tab/>
        </w:r>
        <w:r>
          <w:fldChar w:fldCharType="begin"/>
        </w:r>
        <w:r>
          <w:instrText xml:space="preserve"> PAGEREF _Toc24763 \h </w:instrText>
        </w:r>
        <w:r>
          <w:fldChar w:fldCharType="separate"/>
        </w:r>
        <w:r>
          <w:t>67</w:t>
        </w:r>
        <w:r>
          <w:fldChar w:fldCharType="end"/>
        </w:r>
      </w:hyperlink>
    </w:p>
    <w:p>
      <w:pPr>
        <w:pStyle w:val="TOC2"/>
        <w:tabs>
          <w:tab w:val="right" w:leader="dot" w:pos="8306"/>
        </w:tabs>
      </w:pPr>
      <w:hyperlink w:anchor="_Toc17241" w:history="1">
        <w:r>
          <w:rPr>
            <w:rFonts w:ascii="仿宋" w:eastAsia="仿宋" w:hAnsi="仿宋" w:cs="仿宋" w:hint="eastAsia"/>
            <w:lang w:eastAsia="zh-CN"/>
          </w:rPr>
          <w:t>(二)、康复机器人项目执行阶段时间节点</w:t>
        </w:r>
        <w:r>
          <w:tab/>
        </w:r>
        <w:r>
          <w:fldChar w:fldCharType="begin"/>
        </w:r>
        <w:r>
          <w:instrText xml:space="preserve"> PAGEREF _Toc17241 \h </w:instrText>
        </w:r>
        <w:r>
          <w:fldChar w:fldCharType="separate"/>
        </w:r>
        <w:r>
          <w:t>69</w:t>
        </w:r>
        <w:r>
          <w:fldChar w:fldCharType="end"/>
        </w:r>
      </w:hyperlink>
    </w:p>
    <w:p>
      <w:pPr>
        <w:pStyle w:val="TOC2"/>
        <w:tabs>
          <w:tab w:val="right" w:leader="dot" w:pos="8306"/>
        </w:tabs>
      </w:pPr>
      <w:hyperlink w:anchor="_Toc31488" w:history="1">
        <w:r>
          <w:rPr>
            <w:rFonts w:ascii="仿宋" w:eastAsia="仿宋" w:hAnsi="仿宋" w:cs="仿宋" w:hint="eastAsia"/>
            <w:lang w:eastAsia="zh-CN"/>
          </w:rPr>
          <w:t>(三)、康复机器人项目完成阶段时间节点</w:t>
        </w:r>
        <w:r>
          <w:tab/>
        </w:r>
        <w:r>
          <w:fldChar w:fldCharType="begin"/>
        </w:r>
        <w:r>
          <w:instrText xml:space="preserve"> PAGEREF _Toc31488 \h </w:instrText>
        </w:r>
        <w:r>
          <w:fldChar w:fldCharType="separate"/>
        </w:r>
        <w:r>
          <w:t>70</w:t>
        </w:r>
        <w:r>
          <w:fldChar w:fldCharType="end"/>
        </w:r>
      </w:hyperlink>
    </w:p>
    <w:p>
      <w:pPr>
        <w:pStyle w:val="TOC1"/>
        <w:tabs>
          <w:tab w:val="right" w:leader="dot" w:pos="8306"/>
        </w:tabs>
      </w:pPr>
      <w:hyperlink w:anchor="_Toc17722" w:history="1">
        <w:r>
          <w:rPr>
            <w:rFonts w:ascii="仿宋" w:eastAsia="仿宋" w:hAnsi="仿宋" w:cs="仿宋" w:hint="eastAsia"/>
            <w:lang w:eastAsia="zh-CN"/>
          </w:rPr>
          <w:t>十六、康复机器人项目治理与监督</w:t>
        </w:r>
        <w:r>
          <w:tab/>
        </w:r>
        <w:r>
          <w:fldChar w:fldCharType="begin"/>
        </w:r>
        <w:r>
          <w:instrText xml:space="preserve"> PAGEREF _Toc17722 \h </w:instrText>
        </w:r>
        <w:r>
          <w:fldChar w:fldCharType="separate"/>
        </w:r>
        <w:r>
          <w:t>71</w:t>
        </w:r>
        <w:r>
          <w:fldChar w:fldCharType="end"/>
        </w:r>
      </w:hyperlink>
    </w:p>
    <w:p>
      <w:pPr>
        <w:pStyle w:val="TOC2"/>
        <w:tabs>
          <w:tab w:val="right" w:leader="dot" w:pos="8306"/>
        </w:tabs>
      </w:pPr>
      <w:hyperlink w:anchor="_Toc9198" w:history="1">
        <w:r>
          <w:rPr>
            <w:rFonts w:ascii="仿宋" w:eastAsia="仿宋" w:hAnsi="仿宋" w:cs="仿宋" w:hint="eastAsia"/>
            <w:lang w:eastAsia="zh-CN"/>
          </w:rPr>
          <w:t>(一)、康复机器人项目治理结构</w:t>
        </w:r>
        <w:r>
          <w:tab/>
        </w:r>
        <w:r>
          <w:fldChar w:fldCharType="begin"/>
        </w:r>
        <w:r>
          <w:instrText xml:space="preserve"> PAGEREF _Toc9198 \h </w:instrText>
        </w:r>
        <w:r>
          <w:fldChar w:fldCharType="separate"/>
        </w:r>
        <w:r>
          <w:t>71</w:t>
        </w:r>
        <w:r>
          <w:fldChar w:fldCharType="end"/>
        </w:r>
      </w:hyperlink>
    </w:p>
    <w:p>
      <w:pPr>
        <w:pStyle w:val="TOC2"/>
        <w:tabs>
          <w:tab w:val="right" w:leader="dot" w:pos="8306"/>
        </w:tabs>
      </w:pPr>
      <w:hyperlink w:anchor="_Toc23774" w:history="1">
        <w:r>
          <w:rPr>
            <w:rFonts w:ascii="仿宋" w:eastAsia="仿宋" w:hAnsi="仿宋" w:cs="仿宋" w:hint="eastAsia"/>
            <w:lang w:eastAsia="zh-CN"/>
          </w:rPr>
          <w:t>(二)、监督与审计</w:t>
        </w:r>
        <w:r>
          <w:tab/>
        </w:r>
        <w:r>
          <w:fldChar w:fldCharType="begin"/>
        </w:r>
        <w:r>
          <w:instrText xml:space="preserve"> PAGEREF _Toc23774 \h </w:instrText>
        </w:r>
        <w:r>
          <w:fldChar w:fldCharType="separate"/>
        </w:r>
        <w:r>
          <w:t>72</w:t>
        </w:r>
        <w:r>
          <w:fldChar w:fldCharType="end"/>
        </w:r>
      </w:hyperlink>
    </w:p>
    <w:p>
      <w:pPr>
        <w:pStyle w:val="TOC1"/>
        <w:tabs>
          <w:tab w:val="right" w:leader="dot" w:pos="8306"/>
        </w:tabs>
      </w:pPr>
      <w:hyperlink w:anchor="_Toc19291" w:history="1">
        <w:r>
          <w:rPr>
            <w:rFonts w:ascii="仿宋" w:eastAsia="仿宋" w:hAnsi="仿宋" w:cs="仿宋" w:hint="eastAsia"/>
            <w:lang w:eastAsia="zh-CN"/>
          </w:rPr>
          <w:t>十七、营销与推广策略</w:t>
        </w:r>
        <w:r>
          <w:tab/>
        </w:r>
        <w:r>
          <w:fldChar w:fldCharType="begin"/>
        </w:r>
        <w:r>
          <w:instrText xml:space="preserve"> PAGEREF _Toc19291 \h </w:instrText>
        </w:r>
        <w:r>
          <w:fldChar w:fldCharType="separate"/>
        </w:r>
        <w:r>
          <w:t>74</w:t>
        </w:r>
        <w:r>
          <w:fldChar w:fldCharType="end"/>
        </w:r>
      </w:hyperlink>
    </w:p>
    <w:p>
      <w:pPr>
        <w:pStyle w:val="TOC2"/>
        <w:tabs>
          <w:tab w:val="right" w:leader="dot" w:pos="8306"/>
        </w:tabs>
      </w:pPr>
      <w:hyperlink w:anchor="_Toc10922" w:history="1">
        <w:r>
          <w:rPr>
            <w:rFonts w:ascii="仿宋" w:eastAsia="仿宋" w:hAnsi="仿宋" w:cs="仿宋" w:hint="eastAsia"/>
            <w:lang w:eastAsia="zh-CN"/>
          </w:rPr>
          <w:t>(一)、产品/服务定位与特点</w:t>
        </w:r>
        <w:r>
          <w:tab/>
        </w:r>
        <w:r>
          <w:fldChar w:fldCharType="begin"/>
        </w:r>
        <w:r>
          <w:instrText xml:space="preserve"> PAGEREF _Toc10922 \h </w:instrText>
        </w:r>
        <w:r>
          <w:fldChar w:fldCharType="separate"/>
        </w:r>
        <w:r>
          <w:t>74</w:t>
        </w:r>
        <w:r>
          <w:fldChar w:fldCharType="end"/>
        </w:r>
      </w:hyperlink>
    </w:p>
    <w:p>
      <w:pPr>
        <w:pStyle w:val="TOC2"/>
        <w:tabs>
          <w:tab w:val="right" w:leader="dot" w:pos="8306"/>
        </w:tabs>
      </w:pPr>
      <w:hyperlink w:anchor="_Toc26715" w:history="1">
        <w:r>
          <w:rPr>
            <w:rFonts w:ascii="仿宋" w:eastAsia="仿宋" w:hAnsi="仿宋" w:cs="仿宋" w:hint="eastAsia"/>
            <w:lang w:eastAsia="zh-CN"/>
          </w:rPr>
          <w:t>(二)、市场定位与竞争分析</w:t>
        </w:r>
        <w:r>
          <w:tab/>
        </w:r>
        <w:r>
          <w:fldChar w:fldCharType="begin"/>
        </w:r>
        <w:r>
          <w:instrText xml:space="preserve"> PAGEREF _Toc26715 \h </w:instrText>
        </w:r>
        <w:r>
          <w:fldChar w:fldCharType="separate"/>
        </w:r>
        <w:r>
          <w:t>75</w:t>
        </w:r>
        <w:r>
          <w:fldChar w:fldCharType="end"/>
        </w:r>
      </w:hyperlink>
    </w:p>
    <w:p>
      <w:pPr>
        <w:pStyle w:val="TOC2"/>
        <w:tabs>
          <w:tab w:val="right" w:leader="dot" w:pos="8306"/>
        </w:tabs>
      </w:pPr>
      <w:hyperlink w:anchor="_Toc18592" w:history="1">
        <w:r>
          <w:rPr>
            <w:rFonts w:ascii="仿宋" w:eastAsia="仿宋" w:hAnsi="仿宋" w:cs="仿宋" w:hint="eastAsia"/>
            <w:lang w:eastAsia="zh-CN"/>
          </w:rPr>
          <w:t>(三)、营销渠道与策略</w:t>
        </w:r>
        <w:r>
          <w:tab/>
        </w:r>
        <w:r>
          <w:fldChar w:fldCharType="begin"/>
        </w:r>
        <w:r>
          <w:instrText xml:space="preserve"> PAGEREF _Toc18592 \h </w:instrText>
        </w:r>
        <w:r>
          <w:fldChar w:fldCharType="separate"/>
        </w:r>
        <w:r>
          <w:t>76</w:t>
        </w:r>
        <w:r>
          <w:fldChar w:fldCharType="end"/>
        </w:r>
      </w:hyperlink>
    </w:p>
    <w:p>
      <w:pPr>
        <w:pStyle w:val="TOC2"/>
        <w:tabs>
          <w:tab w:val="right" w:leader="dot" w:pos="8306"/>
        </w:tabs>
      </w:pPr>
      <w:hyperlink w:anchor="_Toc5943" w:history="1">
        <w:r>
          <w:rPr>
            <w:rFonts w:ascii="仿宋" w:eastAsia="仿宋" w:hAnsi="仿宋" w:cs="仿宋" w:hint="eastAsia"/>
            <w:lang w:eastAsia="zh-CN"/>
          </w:rPr>
          <w:t>(四)、推广与宣传活动</w:t>
        </w:r>
        <w:r>
          <w:tab/>
        </w:r>
        <w:r>
          <w:fldChar w:fldCharType="begin"/>
        </w:r>
        <w:r>
          <w:instrText xml:space="preserve"> PAGEREF _Toc5943 \h </w:instrText>
        </w:r>
        <w:r>
          <w:fldChar w:fldCharType="separate"/>
        </w:r>
        <w:r>
          <w:t>77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345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5267"/>
      <w:r>
        <w:rPr>
          <w:rFonts w:ascii="仿宋" w:eastAsia="仿宋" w:hAnsi="仿宋" w:cs="仿宋" w:hint="eastAsia"/>
          <w:sz w:val="28"/>
          <w:lang w:eastAsia="zh-CN"/>
        </w:rPr>
        <w:t>一、康复机器人项目土建工程</w:t>
      </w:r>
      <w:bookmarkEnd w:id="2"/>
    </w:p>
    <w:p>
      <w:pPr>
        <w:pStyle w:val="Heading2"/>
        <w:rPr>
          <w:rFonts w:ascii="仿宋" w:eastAsia="仿宋" w:hAnsi="仿宋" w:cs="仿宋" w:hint="eastAsia"/>
          <w:lang w:eastAsia="zh-CN"/>
        </w:rPr>
      </w:pPr>
      <w:bookmarkStart w:id="3" w:name="_Toc976"/>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在康复机器人项目的建筑工程设计中，我们将秉承一系列重要的设计原则，以确保康复机器人项目建筑在功能、美观、可持续性等方面达到最佳效果。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首要原则是确保建筑的功能性得到最大化的发挥。我们将充分理解康复机器人项目的实际需求，合理布局各个功能区域，保证建筑在满足业务需求的同时，提供高效的工作环境。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在建筑设计中，我们将综合考虑建设和运营成本。通过精细的经济效益分析，确保设计方案在高效利用资源的同时，对康复机器人项目的长期盈利能力有积极的贡献。</w:t>
      </w:r>
    </w:p>
    <w:p>
      <w:pPr>
        <w:pStyle w:val="Heading2"/>
        <w:ind w:firstLine="560" w:firstLineChars="200"/>
        <w:rPr>
          <w:rFonts w:ascii="仿宋" w:eastAsia="仿宋" w:hAnsi="仿宋" w:cs="仿宋" w:hint="eastAsia"/>
          <w:sz w:val="28"/>
          <w:lang w:eastAsia="zh-CN"/>
        </w:rPr>
      </w:pPr>
      <w:bookmarkStart w:id="4" w:name="_Toc28307"/>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康复机器人项目的土建工程设计中，我们将精准设定设计年限，结合康复机器人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康复机器人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12490"/>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康复机器人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康复机器人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康复机器人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7888"/>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本期工程康复机器人项目预计总建筑面积XXX平方米，其中：计容建筑面积XXX平方米，计划建筑工程投资XX万元，占康复机器人项目总投资的XX%。</w:t>
      </w:r>
    </w:p>
    <w:p>
      <w:pPr>
        <w:pStyle w:val="Heading1"/>
        <w:ind w:firstLine="560" w:firstLineChars="200"/>
        <w:rPr>
          <w:rFonts w:ascii="仿宋" w:eastAsia="仿宋" w:hAnsi="仿宋" w:cs="仿宋" w:hint="eastAsia"/>
          <w:sz w:val="28"/>
          <w:lang w:eastAsia="zh-CN"/>
        </w:rPr>
      </w:pPr>
      <w:bookmarkStart w:id="7" w:name="_Toc16940"/>
      <w:r>
        <w:rPr>
          <w:rFonts w:ascii="仿宋" w:eastAsia="仿宋" w:hAnsi="仿宋" w:cs="仿宋" w:hint="eastAsia"/>
          <w:sz w:val="28"/>
          <w:lang w:eastAsia="zh-CN"/>
        </w:rPr>
        <w:t>二、康复机器人项目绩效评估</w:t>
      </w:r>
      <w:bookmarkEnd w:id="7"/>
    </w:p>
    <w:p>
      <w:pPr>
        <w:pStyle w:val="Heading2"/>
        <w:rPr>
          <w:rFonts w:ascii="仿宋" w:eastAsia="仿宋" w:hAnsi="仿宋" w:cs="仿宋" w:hint="eastAsia"/>
          <w:lang w:eastAsia="zh-CN"/>
        </w:rPr>
      </w:pPr>
      <w:bookmarkStart w:id="8" w:name="_Toc11652"/>
      <w:r>
        <w:rPr>
          <w:rFonts w:ascii="仿宋" w:eastAsia="仿宋" w:hAnsi="仿宋" w:cs="仿宋" w:hint="eastAsia"/>
          <w:lang w:eastAsia="zh-CN"/>
        </w:rPr>
        <w:t>(一)、绩效评估指标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康复机器人项目中，我们设计了一套全面的绩效评估指标，以确保康复机器人项目的可控和成功交付。这些指标跨足康复机器人项目目标、成本、进度和质量等多个维度，为我们提供了全面洞察康复机器人项目的健康状况。</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康复机器人项目目标达成率是我们关注的首要指标。我们设定了明确的目标，并通过定期监测和评估，迅速发现并应对潜在的目标偏差。这为康复机器人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成本绩效是另一个核心关注点。通过实际成本与预算成本的对比分析，我们深入了解成本差异的原因，及时调整资源分配，保持康复机器人项目在经济效益方面的合理水平。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康复机器人项目进度作为关键的绩效指标之一，得到了精心的关注。我们制定了详细的康复机器人项目进度计划，并设立了进度符合度指标，确保实际进度与计划进度保持一致。这使我们能够快速发现和解决潜在的进度问题，保持康复机器人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康复机器人项目绩效的不可或缺的一环。我们引入了一系列的质量标准和客户满意度指标，以确保康复机器人项目交付的成果在质量上达到或超越预期水平。通过持续监测这些指标，我们努力提升康复机器人项目整体质量水平，为康复机器人项目的成功交付提供有力保障。通过这些科学且全面的绩效评估，我们能够更好地引导康复机器人项目的持续改进，确保康复机器人项目目标的顺利达成。</w:t>
      </w:r>
    </w:p>
    <w:p>
      <w:pPr>
        <w:pStyle w:val="Heading2"/>
        <w:ind w:firstLine="560" w:firstLineChars="200"/>
        <w:rPr>
          <w:rFonts w:ascii="仿宋" w:eastAsia="仿宋" w:hAnsi="仿宋" w:cs="仿宋" w:hint="eastAsia"/>
          <w:sz w:val="28"/>
          <w:lang w:eastAsia="zh-CN"/>
        </w:rPr>
      </w:pPr>
      <w:bookmarkStart w:id="9" w:name="_Toc21028"/>
      <w:r>
        <w:rPr>
          <w:rFonts w:ascii="仿宋" w:eastAsia="仿宋" w:hAnsi="仿宋" w:cs="仿宋" w:hint="eastAsia"/>
          <w:sz w:val="28"/>
          <w:lang w:eastAsia="zh-CN"/>
        </w:rPr>
        <w:t>(二)、绩效评估方法</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绩效评估是康复机器人项目中的关键环节，为确保康复机器人项目达到预期目标，我们采用了多层次、多维度的绩效评估方法。</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康复机器人项目的战略目标对齐，确保每个决策和行动都与康复机器人项目整体目标保持一致。团队会定期召开战略对齐会议，审视当前工作与康复机器人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康复机器人项目进度、质量、成本和风险等方面。这些指标通过数据收集和分析，为康复机器人项目管理团队提供了客观的评估依据。例如，我们通过康复机器人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绩效评估不仅仅停留在康复机器人项目内部，还考虑了康复机器人项目对外部环境的影响。我们定期进行干系人满意度调查，以了解各利益相关方对康复机器人项目的期望和满意度，并及时做出调整。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这种多层次、多角度的绩效评估方法，使得我们能够全面了解康复机器人项目的运行状态，及时做出调整，确保康复机器人项目在不断变化的环境中保持稳健前行。</w:t>
      </w:r>
    </w:p>
    <w:p>
      <w:pPr>
        <w:pStyle w:val="Heading2"/>
        <w:ind w:firstLine="560" w:firstLineChars="200"/>
        <w:rPr>
          <w:rFonts w:ascii="仿宋" w:eastAsia="仿宋" w:hAnsi="仿宋" w:cs="仿宋" w:hint="eastAsia"/>
          <w:sz w:val="28"/>
          <w:lang w:eastAsia="zh-CN"/>
        </w:rPr>
      </w:pPr>
      <w:bookmarkStart w:id="10" w:name="_Toc15227"/>
      <w:r>
        <w:rPr>
          <w:rFonts w:ascii="仿宋" w:eastAsia="仿宋" w:hAnsi="仿宋" w:cs="仿宋" w:hint="eastAsia"/>
          <w:sz w:val="28"/>
          <w:lang w:eastAsia="zh-CN"/>
        </w:rPr>
        <w:t>(三)、绩效评估周期</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为了确保康复机器人项目的有效管理和不断优化，我们采用了精心设计的绩效评估周期。这个周期旨在实现灵活、实时和全面的评估，以适应康复机器人项目执行中的各种挑战。</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康复机器人项目的不同需求，分为短期、中期和长期。短期评估关注每个迭代或工作周期，以及时发现和解决当前任务中的问题。中期评估涵盖几个迭代，深入了解整体康复机器人项目的趋势和性能。长期评估则着眼于整个康复机器人项目阶段，确保康复机器人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康复机器人项目管理工具和协作平台，团队成员能够随时更新和分享康复机器人项目数据。这种实时性的反馈机制使我们能够及时察觉潜在问题，快速调整，保持康复机器人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康复机器人项目的决策制定密不可分。每个周期的康复机器人项目回顾会议成为集体总结经验、识别问题深层次原因并找到创新解决方案的平台。这种定期的反思与调整机制使康复机器人项目能够不断学习、进化，以更好地适应变化的环境。</w:t>
      </w:r>
    </w:p>
    <w:p>
      <w:pPr>
        <w:pStyle w:val="Heading1"/>
        <w:ind w:firstLine="560" w:firstLineChars="200"/>
        <w:rPr>
          <w:rFonts w:ascii="仿宋" w:eastAsia="仿宋" w:hAnsi="仿宋" w:cs="仿宋" w:hint="eastAsia"/>
          <w:sz w:val="28"/>
          <w:lang w:eastAsia="zh-CN"/>
        </w:rPr>
      </w:pPr>
      <w:bookmarkStart w:id="11" w:name="_Toc6214"/>
      <w:r>
        <w:rPr>
          <w:rFonts w:ascii="仿宋" w:eastAsia="仿宋" w:hAnsi="仿宋" w:cs="仿宋" w:hint="eastAsia"/>
          <w:sz w:val="28"/>
          <w:lang w:eastAsia="zh-CN"/>
        </w:rPr>
        <w:t>三、康复机器人项目可持续发展</w:t>
      </w:r>
      <w:bookmarkEnd w:id="11"/>
    </w:p>
    <w:p>
      <w:pPr>
        <w:pStyle w:val="Heading2"/>
        <w:rPr>
          <w:rFonts w:ascii="仿宋" w:eastAsia="仿宋" w:hAnsi="仿宋" w:cs="仿宋" w:hint="eastAsia"/>
          <w:lang w:eastAsia="zh-CN"/>
        </w:rPr>
      </w:pPr>
      <w:bookmarkStart w:id="12" w:name="_Toc7200"/>
      <w:r>
        <w:rPr>
          <w:rFonts w:ascii="仿宋" w:eastAsia="仿宋" w:hAnsi="仿宋" w:cs="仿宋" w:hint="eastAsia"/>
          <w:lang w:eastAsia="zh-CN"/>
        </w:rPr>
        <w:t>(一)、可持续战略与实践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康复机器人项目中，康复机器人项目团队着眼于未来，明确了可持续发展的战略方向。制定的具体可持续发展目标包括降低资源使用、采用环保技术、最大化社会效益等。这一步骤不仅有助于康复机器人项目在环保和社会责任方面达到最高标准，也为未来提供了明确的指引，确保康复机器人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可持续实践的融入康复机器人项目管理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康复机器人项目管理周期。从康复机器人项目规划开始，康复机器人项目团队就考虑了环境和社会的因素。在执行阶段，康复机器人项目团队积极推动绿色技术的应用，优化资源利用。此外，关注员工的社会责任，通过培训和沟通活动提高员工对可持续发展的认知，使他们能够在日常工作中践行可持续实践。这些举措不仅为康复机器人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3" w:name="_Toc21457"/>
      <w:r>
        <w:rPr>
          <w:rFonts w:ascii="仿宋" w:eastAsia="仿宋" w:hAnsi="仿宋" w:cs="仿宋" w:hint="eastAsia"/>
          <w:sz w:val="28"/>
          <w:lang w:eastAsia="zh-CN"/>
        </w:rPr>
        <w:t>(二)、环保与社会责任</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扎根于康复机器人项目的可持续发展理念，我们深信环保与社会责任是康复机器人项目成功的关键支柱。在康复机器人项目的每一步，我们都致力于通过创新和实践，履行对环境和社会的坚定责任。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康复机器人项目团队通过引入先进的环保技术、建立高效的废物处理系统以及推动能源节约措施，积极履行环保责任。定期的环保监测和评估确保康复机器人项目活动对环境的影响得到最小化，并努力达到或超过相关环境法规和标准的要求。</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康复机器人项目不仅致力于自身可持续发展，还注重对社会的回馈。通过支持社区康复机器人项目、参与慈善事业、提供培训机会等方式，康复机器人项目积极履行社会责任。与当地社区建立积极互动，关注员工的工作与生活平衡，以及员工的身心健康，是康复机器人项目在社会责任层面的关键举措。这样的实践不仅增强了康复机器人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4" w:name="_Toc27959"/>
      <w:r>
        <w:rPr>
          <w:rFonts w:ascii="仿宋" w:eastAsia="仿宋" w:hAnsi="仿宋" w:cs="仿宋" w:hint="eastAsia"/>
          <w:sz w:val="28"/>
          <w:lang w:eastAsia="zh-CN"/>
        </w:rPr>
        <w:t>四、工艺说明</w:t>
      </w:r>
      <w:bookmarkEnd w:id="14"/>
    </w:p>
    <w:p>
      <w:pPr>
        <w:pStyle w:val="Heading2"/>
        <w:rPr>
          <w:rFonts w:ascii="仿宋" w:eastAsia="仿宋" w:hAnsi="仿宋" w:cs="仿宋" w:hint="eastAsia"/>
          <w:lang w:eastAsia="zh-CN"/>
        </w:rPr>
      </w:pPr>
      <w:bookmarkStart w:id="15" w:name="_Toc264"/>
      <w:r>
        <w:rPr>
          <w:rFonts w:ascii="仿宋" w:eastAsia="仿宋" w:hAnsi="仿宋" w:cs="仿宋" w:hint="eastAsia"/>
          <w:lang w:eastAsia="zh-CN"/>
        </w:rPr>
        <w:t>(一)、技术管理特点</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康复机器人项目的技术管理特点体现在其创新导向。通过引入最先进的技术趋势和解决方案，康复机器人项目致力于提升科技含量、提高质量和效率水平。这意味着我们将采用最新的工具和方法，确保康复机器人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康复机器人项目技术管理的显著特征。通过整合不同领域的技术资源，我们实现了跨学科的协同工作。这有助于优化技术架构，提高整体效能。此外，整合性策略还促进了不同技术团队之间的紧密沟通和高效合作，确保康复机器人项目各方面的技术都能得到协同发展。</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康复机器人项目所采用的技术。通过不断优化技术方案，康复机器人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康复机器人项目团队将在康复机器人项目初期识别可能的技术风险，并采取相应的预防和应对措施。通过建立健全的风险评估机制，康复机器人项目能够在实施过程中及时发现并解决潜在的技术问题，保障康复机器人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康复机器人项目中，技术将成为康复机器人项目成功的有力支持。这一深度剖析揭示了技术管理在康复机器人项目实施中的关键作用，为康复机器人项目的技术基础奠定了坚实的基础。</w:t>
      </w:r>
    </w:p>
    <w:p>
      <w:pPr>
        <w:pStyle w:val="Heading2"/>
        <w:ind w:firstLine="560" w:firstLineChars="200"/>
        <w:rPr>
          <w:rFonts w:ascii="仿宋" w:eastAsia="仿宋" w:hAnsi="仿宋" w:cs="仿宋" w:hint="eastAsia"/>
          <w:sz w:val="28"/>
          <w:lang w:eastAsia="zh-CN"/>
        </w:rPr>
      </w:pPr>
      <w:bookmarkStart w:id="16" w:name="_Toc314"/>
      <w:r>
        <w:rPr>
          <w:rFonts w:ascii="仿宋" w:eastAsia="仿宋" w:hAnsi="仿宋" w:cs="仿宋" w:hint="eastAsia"/>
          <w:sz w:val="28"/>
          <w:lang w:eastAsia="zh-CN"/>
        </w:rPr>
        <w:t>(二)、康复机器人项目工艺技术设计方案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康复机器人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康复机器人项目将严格按照相关行业规范要求进行组织。通过有效控制产品质量，康复机器人项目将致力于为顾客提供优质的康复机器人项目产品和良好的服务。这体现了康复机器人项目对于生产活动合规性和质量标准的高度重视，为康复机器人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康复机器人项目注重生态效益和清洁生产原则。康复机器人项目建设将紧密结合地方特色经济发展，与社会经济发展规划和区域环境保护规划方案相协调一致。通过与当地区域自然生态系统的结合，康复机器人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康复机器人项目产品具有多样化的客户需求和个性化的特点。因此，康复机器人项目产品规格品种多样，且单批生产数量较小。为满足这一特点，康复机器人项目承办单位将建设先进的柔性制造生产线。通过广泛应用柔性制造技术，康复机器人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康复机器人项目采用的技术具有较高的技术含量和自动化水平，处于国内先进水平。这一技术选用不仅体现了对生产效率、质量和环境友好性的高标准要求，同时为康复机器人项目的可持续发展奠定了坚实的基础。</w:t>
      </w:r>
    </w:p>
    <w:p>
      <w:pPr>
        <w:pStyle w:val="Heading2"/>
        <w:ind w:firstLine="560" w:firstLineChars="200"/>
        <w:rPr>
          <w:rFonts w:ascii="仿宋" w:eastAsia="仿宋" w:hAnsi="仿宋" w:cs="仿宋" w:hint="eastAsia"/>
          <w:sz w:val="28"/>
          <w:lang w:eastAsia="zh-CN"/>
        </w:rPr>
      </w:pPr>
      <w:bookmarkStart w:id="17" w:name="_Toc31392"/>
      <w:r>
        <w:rPr>
          <w:rFonts w:ascii="仿宋" w:eastAsia="仿宋" w:hAnsi="仿宋" w:cs="仿宋" w:hint="eastAsia"/>
          <w:sz w:val="28"/>
          <w:lang w:eastAsia="zh-CN"/>
        </w:rPr>
        <w:t>(三)、设备选型方案</w:t>
      </w:r>
      <w:bookmarkEnd w:id="17"/>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为确保康复机器人项目的高效生产和技术实施，我们制定了一套精心设计的设备选型方案，以满足康复机器人项目生产、质量和环保的要求。该方案的主要特点如下：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康复机器人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针对康复机器人项目产品的多样性和小批量生产的特点，我们将建设柔性制造生产线。通过在设备选型中考虑柔性制造技术，可以灵活应对不同产品规格和生产需求，实现生产线的高度灵活性和适应性。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8" w:name="_Toc22954"/>
      <w:r>
        <w:rPr>
          <w:rFonts w:ascii="仿宋" w:eastAsia="仿宋" w:hAnsi="仿宋" w:cs="仿宋" w:hint="eastAsia"/>
          <w:sz w:val="28"/>
          <w:lang w:eastAsia="zh-CN"/>
        </w:rPr>
        <w:t>五、康复机器人项目文档管理</w:t>
      </w:r>
      <w:bookmarkEnd w:id="18"/>
    </w:p>
    <w:p>
      <w:pPr>
        <w:pStyle w:val="Heading2"/>
        <w:rPr>
          <w:rFonts w:ascii="仿宋" w:eastAsia="仿宋" w:hAnsi="仿宋" w:cs="仿宋" w:hint="eastAsia"/>
          <w:lang w:eastAsia="zh-CN"/>
        </w:rPr>
      </w:pPr>
      <w:bookmarkStart w:id="19" w:name="_Toc28493"/>
      <w:r>
        <w:rPr>
          <w:rFonts w:ascii="仿宋" w:eastAsia="仿宋" w:hAnsi="仿宋" w:cs="仿宋" w:hint="eastAsia"/>
          <w:lang w:eastAsia="zh-CN"/>
        </w:rPr>
        <w:t>(一)、文档编制与审查</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康复机器人项目高度重视文档的质量和准确性，以支持康复机器人项目的各项活动和决策。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康复机器人项目文档的编制始于康复机器人项目计划的初期，我们制定了详细的文档编制计划，明确了每个文档的内容、格式和编写责任人。在康复机器人项目启动阶段，我们首先编制了康复机器人项目章程，明确定义了康复机器人项目的目标、范围、风险等关键要素。随后，康复机器人项目团队根据计划陆续编制了需求文档、设计文档、测试文档等各类文档，确保康复机器人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康复机器人项目管理中的重要环节，旨在确保康复机器人项目文档符合质量标准和康复机器人项目需求。在康复机器人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康复机器人项目相关利益方和专业领域的专家对文档进行独立审查。这有助于获取更全面、客观的反馈，确保康复机器人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康复机器人项目在文档编制与审查方面建立了严格的管理机制，通过规范的流程和多维度的审查，确保康复机器人项目文档的质量、准确性和可靠性，为康复机器人项目的顺利推进提供了有力支持。</w:t>
      </w:r>
    </w:p>
    <w:p>
      <w:pPr>
        <w:pStyle w:val="Heading2"/>
        <w:ind w:firstLine="560" w:firstLineChars="200"/>
        <w:rPr>
          <w:rFonts w:ascii="仿宋" w:eastAsia="仿宋" w:hAnsi="仿宋" w:cs="仿宋" w:hint="eastAsia"/>
          <w:sz w:val="28"/>
          <w:lang w:eastAsia="zh-CN"/>
        </w:rPr>
      </w:pPr>
      <w:bookmarkStart w:id="20" w:name="_Toc6353"/>
      <w:r>
        <w:rPr>
          <w:rFonts w:ascii="仿宋" w:eastAsia="仿宋" w:hAnsi="仿宋" w:cs="仿宋" w:hint="eastAsia"/>
          <w:sz w:val="28"/>
          <w:lang w:eastAsia="zh-CN"/>
        </w:rPr>
        <w:t>(二)、文档发布与分发</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在康复机器人项目中，我们致力于优化文档发布与分发过程，以确保信息的高效传递和团队间协作的顺畅进行。以下是我们采取的关键优化策略：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我们通过多渠道发布文档，包括电子邮件、康复机器人项目管理平台、内部网站等，以满足不同团队成员的偏好和需求。多渠道发布确保了信息的全面覆盖。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w:t>
      </w:r>
      <w:r>
        <w:rPr>
          <w:rFonts w:ascii="仿宋" w:eastAsia="仿宋" w:hAnsi="仿宋" w:cs="仿宋" w:hint="eastAsia"/>
          <w:sz w:val="28"/>
          <w:lang w:eastAsia="zh-CN"/>
        </w:rPr>
        <w:t xml:space="preserve"> 智能文档索引系统：</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https://d.book118.com/387034132133006053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康复机器人项目规划设计方案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康复机器人项目规划设计方案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康复机器人项目规划设计方案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康复机器人项目规划设计方案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康复机器人项目规划设计方案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康复机器人项目规划设计方案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康复机器人项目规划设计方案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康复机器人项目规划设计方案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康复机器人项目规划设计方案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康复机器人项目规划设计方案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康复机器人项目规划设计方案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康复机器人项目规划设计方案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康复机器人项目规划设计方案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康复机器人项目规划设计方案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康复机器人项目规划设计方案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康复机器人项目规划设计方案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康复机器人项目规划设计方案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9430D6A"/>
    <w:rsid w:val="29430D6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87034132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2024-03-05T20:46:00Z</dcterms:created>
  <dcterms:modified xsi:type="dcterms:W3CDTF">2024-03-05T20:46:52Z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5D2C27E39D154A6BA4209B9E6730E8DA_11</vt:lpwstr>
  </property>
  <property fmtid="{D5CDD505-2E9C-101B-9397-08002B2CF9AE}" pid="3" name="KSOProductBuildVer">
    <vt:lpwstr>2052-12.1.0.16388</vt:lpwstr>
  </property>
</Properties>
</file>