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胶合板项目规划设计蓝图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46" w:history="1">
        <w:r>
          <w:rPr>
            <w:rFonts w:ascii="仿宋" w:eastAsia="仿宋" w:hAnsi="仿宋" w:cs="仿宋" w:hint="eastAsia"/>
            <w:lang w:eastAsia="zh-CN"/>
          </w:rPr>
          <w:t>序言</w:t>
        </w:r>
        <w:r>
          <w:tab/>
        </w:r>
        <w:r>
          <w:fldChar w:fldCharType="begin"/>
        </w:r>
        <w:r>
          <w:instrText xml:space="preserve"> PAGEREF _Toc12446 \h </w:instrText>
        </w:r>
        <w:r>
          <w:fldChar w:fldCharType="separate"/>
        </w:r>
        <w:r>
          <w:t>3</w:t>
        </w:r>
        <w:r>
          <w:fldChar w:fldCharType="end"/>
        </w:r>
      </w:hyperlink>
    </w:p>
    <w:p>
      <w:pPr>
        <w:pStyle w:val="TOC1"/>
        <w:tabs>
          <w:tab w:val="right" w:leader="dot" w:pos="8306"/>
        </w:tabs>
      </w:pPr>
      <w:hyperlink w:anchor="_Toc20397" w:history="1">
        <w:r>
          <w:rPr>
            <w:rFonts w:ascii="仿宋" w:eastAsia="仿宋" w:hAnsi="仿宋" w:cs="仿宋" w:hint="eastAsia"/>
            <w:lang w:eastAsia="zh-CN"/>
          </w:rPr>
          <w:t>一、胶合板项目建设背景及必要性分析</w:t>
        </w:r>
        <w:r>
          <w:tab/>
        </w:r>
        <w:r>
          <w:fldChar w:fldCharType="begin"/>
        </w:r>
        <w:r>
          <w:instrText xml:space="preserve"> PAGEREF _Toc20397 \h </w:instrText>
        </w:r>
        <w:r>
          <w:fldChar w:fldCharType="separate"/>
        </w:r>
        <w:r>
          <w:t>3</w:t>
        </w:r>
        <w:r>
          <w:fldChar w:fldCharType="end"/>
        </w:r>
      </w:hyperlink>
    </w:p>
    <w:p>
      <w:pPr>
        <w:pStyle w:val="TOC2"/>
        <w:tabs>
          <w:tab w:val="right" w:leader="dot" w:pos="8306"/>
        </w:tabs>
      </w:pPr>
      <w:hyperlink w:anchor="_Toc300" w:history="1">
        <w:r>
          <w:rPr>
            <w:rFonts w:ascii="仿宋" w:eastAsia="仿宋" w:hAnsi="仿宋" w:cs="仿宋" w:hint="eastAsia"/>
            <w:lang w:eastAsia="zh-CN"/>
          </w:rPr>
          <w:t>(一)、胶合板项目背景分析</w:t>
        </w:r>
        <w:r>
          <w:tab/>
        </w:r>
        <w:r>
          <w:fldChar w:fldCharType="begin"/>
        </w:r>
        <w:r>
          <w:instrText xml:space="preserve"> PAGEREF _Toc300 \h </w:instrText>
        </w:r>
        <w:r>
          <w:fldChar w:fldCharType="separate"/>
        </w:r>
        <w:r>
          <w:t>3</w:t>
        </w:r>
        <w:r>
          <w:fldChar w:fldCharType="end"/>
        </w:r>
      </w:hyperlink>
    </w:p>
    <w:p>
      <w:pPr>
        <w:pStyle w:val="TOC2"/>
        <w:tabs>
          <w:tab w:val="right" w:leader="dot" w:pos="8306"/>
        </w:tabs>
      </w:pPr>
      <w:hyperlink w:anchor="_Toc21470" w:history="1">
        <w:r>
          <w:rPr>
            <w:rFonts w:ascii="仿宋" w:eastAsia="仿宋" w:hAnsi="仿宋" w:cs="仿宋" w:hint="eastAsia"/>
            <w:lang w:eastAsia="zh-CN"/>
          </w:rPr>
          <w:t>(二)、胶合板项目建设必要性分析</w:t>
        </w:r>
        <w:r>
          <w:tab/>
        </w:r>
        <w:r>
          <w:fldChar w:fldCharType="begin"/>
        </w:r>
        <w:r>
          <w:instrText xml:space="preserve"> PAGEREF _Toc21470 \h </w:instrText>
        </w:r>
        <w:r>
          <w:fldChar w:fldCharType="separate"/>
        </w:r>
        <w:r>
          <w:t>5</w:t>
        </w:r>
        <w:r>
          <w:fldChar w:fldCharType="end"/>
        </w:r>
      </w:hyperlink>
    </w:p>
    <w:p>
      <w:pPr>
        <w:pStyle w:val="TOC1"/>
        <w:tabs>
          <w:tab w:val="right" w:leader="dot" w:pos="8306"/>
        </w:tabs>
      </w:pPr>
      <w:hyperlink w:anchor="_Toc11435" w:history="1">
        <w:r>
          <w:rPr>
            <w:rFonts w:ascii="仿宋" w:eastAsia="仿宋" w:hAnsi="仿宋" w:cs="仿宋" w:hint="eastAsia"/>
            <w:lang w:eastAsia="zh-CN"/>
          </w:rPr>
          <w:t>二、胶合板项目概论</w:t>
        </w:r>
        <w:r>
          <w:tab/>
        </w:r>
        <w:r>
          <w:fldChar w:fldCharType="begin"/>
        </w:r>
        <w:r>
          <w:instrText xml:space="preserve"> PAGEREF _Toc11435 \h </w:instrText>
        </w:r>
        <w:r>
          <w:fldChar w:fldCharType="separate"/>
        </w:r>
        <w:r>
          <w:t>6</w:t>
        </w:r>
        <w:r>
          <w:fldChar w:fldCharType="end"/>
        </w:r>
      </w:hyperlink>
    </w:p>
    <w:p>
      <w:pPr>
        <w:pStyle w:val="TOC2"/>
        <w:tabs>
          <w:tab w:val="right" w:leader="dot" w:pos="8306"/>
        </w:tabs>
      </w:pPr>
      <w:hyperlink w:anchor="_Toc23626" w:history="1">
        <w:r>
          <w:rPr>
            <w:rFonts w:ascii="仿宋" w:eastAsia="仿宋" w:hAnsi="仿宋" w:cs="仿宋" w:hint="eastAsia"/>
            <w:lang w:eastAsia="zh-CN"/>
          </w:rPr>
          <w:t>(一)、胶合板项目概况</w:t>
        </w:r>
        <w:r>
          <w:tab/>
        </w:r>
        <w:r>
          <w:fldChar w:fldCharType="begin"/>
        </w:r>
        <w:r>
          <w:instrText xml:space="preserve"> PAGEREF _Toc23626 \h </w:instrText>
        </w:r>
        <w:r>
          <w:fldChar w:fldCharType="separate"/>
        </w:r>
        <w:r>
          <w:t>6</w:t>
        </w:r>
        <w:r>
          <w:fldChar w:fldCharType="end"/>
        </w:r>
      </w:hyperlink>
    </w:p>
    <w:p>
      <w:pPr>
        <w:pStyle w:val="TOC2"/>
        <w:tabs>
          <w:tab w:val="right" w:leader="dot" w:pos="8306"/>
        </w:tabs>
      </w:pPr>
      <w:hyperlink w:anchor="_Toc22860" w:history="1">
        <w:r>
          <w:rPr>
            <w:rFonts w:ascii="仿宋" w:eastAsia="仿宋" w:hAnsi="仿宋" w:cs="仿宋" w:hint="eastAsia"/>
            <w:lang w:eastAsia="zh-CN"/>
          </w:rPr>
          <w:t>(二)、胶合板项目目标</w:t>
        </w:r>
        <w:r>
          <w:tab/>
        </w:r>
        <w:r>
          <w:fldChar w:fldCharType="begin"/>
        </w:r>
        <w:r>
          <w:instrText xml:space="preserve"> PAGEREF _Toc22860 \h </w:instrText>
        </w:r>
        <w:r>
          <w:fldChar w:fldCharType="separate"/>
        </w:r>
        <w:r>
          <w:t>8</w:t>
        </w:r>
        <w:r>
          <w:fldChar w:fldCharType="end"/>
        </w:r>
      </w:hyperlink>
    </w:p>
    <w:p>
      <w:pPr>
        <w:pStyle w:val="TOC2"/>
        <w:tabs>
          <w:tab w:val="right" w:leader="dot" w:pos="8306"/>
        </w:tabs>
      </w:pPr>
      <w:hyperlink w:anchor="_Toc20697" w:history="1">
        <w:r>
          <w:rPr>
            <w:rFonts w:ascii="仿宋" w:eastAsia="仿宋" w:hAnsi="仿宋" w:cs="仿宋" w:hint="eastAsia"/>
            <w:lang w:eastAsia="zh-CN"/>
          </w:rPr>
          <w:t>(三)、胶合板项目提出的理由</w:t>
        </w:r>
        <w:r>
          <w:tab/>
        </w:r>
        <w:r>
          <w:fldChar w:fldCharType="begin"/>
        </w:r>
        <w:r>
          <w:instrText xml:space="preserve"> PAGEREF _Toc20697 \h </w:instrText>
        </w:r>
        <w:r>
          <w:fldChar w:fldCharType="separate"/>
        </w:r>
        <w:r>
          <w:t>9</w:t>
        </w:r>
        <w:r>
          <w:fldChar w:fldCharType="end"/>
        </w:r>
      </w:hyperlink>
    </w:p>
    <w:p>
      <w:pPr>
        <w:pStyle w:val="TOC2"/>
        <w:tabs>
          <w:tab w:val="right" w:leader="dot" w:pos="8306"/>
        </w:tabs>
      </w:pPr>
      <w:hyperlink w:anchor="_Toc10213" w:history="1">
        <w:r>
          <w:rPr>
            <w:rFonts w:ascii="仿宋" w:eastAsia="仿宋" w:hAnsi="仿宋" w:cs="仿宋" w:hint="eastAsia"/>
            <w:lang w:eastAsia="zh-CN"/>
          </w:rPr>
          <w:t>(四)、胶合板项目意义</w:t>
        </w:r>
        <w:r>
          <w:tab/>
        </w:r>
        <w:r>
          <w:fldChar w:fldCharType="begin"/>
        </w:r>
        <w:r>
          <w:instrText xml:space="preserve"> PAGEREF _Toc10213 \h </w:instrText>
        </w:r>
        <w:r>
          <w:fldChar w:fldCharType="separate"/>
        </w:r>
        <w:r>
          <w:t>11</w:t>
        </w:r>
        <w:r>
          <w:fldChar w:fldCharType="end"/>
        </w:r>
      </w:hyperlink>
    </w:p>
    <w:p>
      <w:pPr>
        <w:pStyle w:val="TOC2"/>
        <w:tabs>
          <w:tab w:val="right" w:leader="dot" w:pos="8306"/>
        </w:tabs>
      </w:pPr>
      <w:hyperlink w:anchor="_Toc3410" w:history="1">
        <w:r>
          <w:rPr>
            <w:rFonts w:ascii="仿宋" w:eastAsia="仿宋" w:hAnsi="仿宋" w:cs="仿宋" w:hint="eastAsia"/>
            <w:lang w:eastAsia="zh-CN"/>
          </w:rPr>
          <w:t>(五)、胶合板项目背景</w:t>
        </w:r>
        <w:r>
          <w:tab/>
        </w:r>
        <w:r>
          <w:fldChar w:fldCharType="begin"/>
        </w:r>
        <w:r>
          <w:instrText xml:space="preserve"> PAGEREF _Toc3410 \h </w:instrText>
        </w:r>
        <w:r>
          <w:fldChar w:fldCharType="separate"/>
        </w:r>
        <w:r>
          <w:t>11</w:t>
        </w:r>
        <w:r>
          <w:fldChar w:fldCharType="end"/>
        </w:r>
      </w:hyperlink>
    </w:p>
    <w:p>
      <w:pPr>
        <w:pStyle w:val="TOC1"/>
        <w:tabs>
          <w:tab w:val="right" w:leader="dot" w:pos="8306"/>
        </w:tabs>
      </w:pPr>
      <w:hyperlink w:anchor="_Toc29259" w:history="1">
        <w:r>
          <w:rPr>
            <w:rFonts w:ascii="仿宋" w:eastAsia="仿宋" w:hAnsi="仿宋" w:cs="仿宋" w:hint="eastAsia"/>
            <w:lang w:eastAsia="zh-CN"/>
          </w:rPr>
          <w:t>三、胶合板项目绩效评估</w:t>
        </w:r>
        <w:r>
          <w:tab/>
        </w:r>
        <w:r>
          <w:fldChar w:fldCharType="begin"/>
        </w:r>
        <w:r>
          <w:instrText xml:space="preserve"> PAGEREF _Toc29259 \h </w:instrText>
        </w:r>
        <w:r>
          <w:fldChar w:fldCharType="separate"/>
        </w:r>
        <w:r>
          <w:t>12</w:t>
        </w:r>
        <w:r>
          <w:fldChar w:fldCharType="end"/>
        </w:r>
      </w:hyperlink>
    </w:p>
    <w:p>
      <w:pPr>
        <w:pStyle w:val="TOC2"/>
        <w:tabs>
          <w:tab w:val="right" w:leader="dot" w:pos="8306"/>
        </w:tabs>
      </w:pPr>
      <w:hyperlink w:anchor="_Toc17619" w:history="1">
        <w:r>
          <w:rPr>
            <w:rFonts w:ascii="仿宋" w:eastAsia="仿宋" w:hAnsi="仿宋" w:cs="仿宋" w:hint="eastAsia"/>
            <w:lang w:eastAsia="zh-CN"/>
          </w:rPr>
          <w:t>(一)、绩效评估指标</w:t>
        </w:r>
        <w:r>
          <w:tab/>
        </w:r>
        <w:r>
          <w:fldChar w:fldCharType="begin"/>
        </w:r>
        <w:r>
          <w:instrText xml:space="preserve"> PAGEREF _Toc17619 \h </w:instrText>
        </w:r>
        <w:r>
          <w:fldChar w:fldCharType="separate"/>
        </w:r>
        <w:r>
          <w:t>12</w:t>
        </w:r>
        <w:r>
          <w:fldChar w:fldCharType="end"/>
        </w:r>
      </w:hyperlink>
    </w:p>
    <w:p>
      <w:pPr>
        <w:pStyle w:val="TOC2"/>
        <w:tabs>
          <w:tab w:val="right" w:leader="dot" w:pos="8306"/>
        </w:tabs>
      </w:pPr>
      <w:hyperlink w:anchor="_Toc17744" w:history="1">
        <w:r>
          <w:rPr>
            <w:rFonts w:ascii="仿宋" w:eastAsia="仿宋" w:hAnsi="仿宋" w:cs="仿宋" w:hint="eastAsia"/>
            <w:lang w:eastAsia="zh-CN"/>
          </w:rPr>
          <w:t>(二)、绩效评估方法</w:t>
        </w:r>
        <w:r>
          <w:tab/>
        </w:r>
        <w:r>
          <w:fldChar w:fldCharType="begin"/>
        </w:r>
        <w:r>
          <w:instrText xml:space="preserve"> PAGEREF _Toc17744 \h </w:instrText>
        </w:r>
        <w:r>
          <w:fldChar w:fldCharType="separate"/>
        </w:r>
        <w:r>
          <w:t>13</w:t>
        </w:r>
        <w:r>
          <w:fldChar w:fldCharType="end"/>
        </w:r>
      </w:hyperlink>
    </w:p>
    <w:p>
      <w:pPr>
        <w:pStyle w:val="TOC2"/>
        <w:tabs>
          <w:tab w:val="right" w:leader="dot" w:pos="8306"/>
        </w:tabs>
      </w:pPr>
      <w:hyperlink w:anchor="_Toc9807" w:history="1">
        <w:r>
          <w:rPr>
            <w:rFonts w:ascii="仿宋" w:eastAsia="仿宋" w:hAnsi="仿宋" w:cs="仿宋" w:hint="eastAsia"/>
            <w:lang w:eastAsia="zh-CN"/>
          </w:rPr>
          <w:t>(三)、绩效评估周期</w:t>
        </w:r>
        <w:r>
          <w:tab/>
        </w:r>
        <w:r>
          <w:fldChar w:fldCharType="begin"/>
        </w:r>
        <w:r>
          <w:instrText xml:space="preserve"> PAGEREF _Toc9807 \h </w:instrText>
        </w:r>
        <w:r>
          <w:fldChar w:fldCharType="separate"/>
        </w:r>
        <w:r>
          <w:t>14</w:t>
        </w:r>
        <w:r>
          <w:fldChar w:fldCharType="end"/>
        </w:r>
      </w:hyperlink>
    </w:p>
    <w:p>
      <w:pPr>
        <w:pStyle w:val="TOC1"/>
        <w:tabs>
          <w:tab w:val="right" w:leader="dot" w:pos="8306"/>
        </w:tabs>
      </w:pPr>
      <w:hyperlink w:anchor="_Toc15324" w:history="1">
        <w:r>
          <w:rPr>
            <w:rFonts w:ascii="仿宋" w:eastAsia="仿宋" w:hAnsi="仿宋" w:cs="仿宋" w:hint="eastAsia"/>
            <w:lang w:eastAsia="zh-CN"/>
          </w:rPr>
          <w:t>四、产品规划分析</w:t>
        </w:r>
        <w:r>
          <w:tab/>
        </w:r>
        <w:r>
          <w:fldChar w:fldCharType="begin"/>
        </w:r>
        <w:r>
          <w:instrText xml:space="preserve"> PAGEREF _Toc15324 \h </w:instrText>
        </w:r>
        <w:r>
          <w:fldChar w:fldCharType="separate"/>
        </w:r>
        <w:r>
          <w:t>15</w:t>
        </w:r>
        <w:r>
          <w:fldChar w:fldCharType="end"/>
        </w:r>
      </w:hyperlink>
    </w:p>
    <w:p>
      <w:pPr>
        <w:pStyle w:val="TOC2"/>
        <w:tabs>
          <w:tab w:val="right" w:leader="dot" w:pos="8306"/>
        </w:tabs>
      </w:pPr>
      <w:hyperlink w:anchor="_Toc29127" w:history="1">
        <w:r>
          <w:rPr>
            <w:rFonts w:ascii="仿宋" w:eastAsia="仿宋" w:hAnsi="仿宋" w:cs="仿宋" w:hint="eastAsia"/>
            <w:lang w:eastAsia="zh-CN"/>
          </w:rPr>
          <w:t>(一)、产品规划</w:t>
        </w:r>
        <w:r>
          <w:tab/>
        </w:r>
        <w:r>
          <w:fldChar w:fldCharType="begin"/>
        </w:r>
        <w:r>
          <w:instrText xml:space="preserve"> PAGEREF _Toc29127 \h </w:instrText>
        </w:r>
        <w:r>
          <w:fldChar w:fldCharType="separate"/>
        </w:r>
        <w:r>
          <w:t>15</w:t>
        </w:r>
        <w:r>
          <w:fldChar w:fldCharType="end"/>
        </w:r>
      </w:hyperlink>
    </w:p>
    <w:p>
      <w:pPr>
        <w:pStyle w:val="TOC2"/>
        <w:tabs>
          <w:tab w:val="right" w:leader="dot" w:pos="8306"/>
        </w:tabs>
      </w:pPr>
      <w:hyperlink w:anchor="_Toc19396" w:history="1">
        <w:r>
          <w:rPr>
            <w:rFonts w:ascii="仿宋" w:eastAsia="仿宋" w:hAnsi="仿宋" w:cs="仿宋" w:hint="eastAsia"/>
            <w:lang w:eastAsia="zh-CN"/>
          </w:rPr>
          <w:t>(二)、建设规模</w:t>
        </w:r>
        <w:r>
          <w:tab/>
        </w:r>
        <w:r>
          <w:fldChar w:fldCharType="begin"/>
        </w:r>
        <w:r>
          <w:instrText xml:space="preserve"> PAGEREF _Toc19396 \h </w:instrText>
        </w:r>
        <w:r>
          <w:fldChar w:fldCharType="separate"/>
        </w:r>
        <w:r>
          <w:t>16</w:t>
        </w:r>
        <w:r>
          <w:fldChar w:fldCharType="end"/>
        </w:r>
      </w:hyperlink>
    </w:p>
    <w:p>
      <w:pPr>
        <w:pStyle w:val="TOC1"/>
        <w:tabs>
          <w:tab w:val="right" w:leader="dot" w:pos="8306"/>
        </w:tabs>
      </w:pPr>
      <w:hyperlink w:anchor="_Toc27719" w:history="1">
        <w:r>
          <w:rPr>
            <w:rFonts w:ascii="仿宋" w:eastAsia="仿宋" w:hAnsi="仿宋" w:cs="仿宋" w:hint="eastAsia"/>
            <w:lang w:eastAsia="zh-CN"/>
          </w:rPr>
          <w:t>五、市场分析、调研</w:t>
        </w:r>
        <w:r>
          <w:tab/>
        </w:r>
        <w:r>
          <w:fldChar w:fldCharType="begin"/>
        </w:r>
        <w:r>
          <w:instrText xml:space="preserve"> PAGEREF _Toc27719 \h </w:instrText>
        </w:r>
        <w:r>
          <w:fldChar w:fldCharType="separate"/>
        </w:r>
        <w:r>
          <w:t>17</w:t>
        </w:r>
        <w:r>
          <w:fldChar w:fldCharType="end"/>
        </w:r>
      </w:hyperlink>
    </w:p>
    <w:p>
      <w:pPr>
        <w:pStyle w:val="TOC2"/>
        <w:tabs>
          <w:tab w:val="right" w:leader="dot" w:pos="8306"/>
        </w:tabs>
      </w:pPr>
      <w:hyperlink w:anchor="_Toc23104" w:history="1">
        <w:r>
          <w:rPr>
            <w:rFonts w:ascii="仿宋" w:eastAsia="仿宋" w:hAnsi="仿宋" w:cs="仿宋" w:hint="eastAsia"/>
            <w:lang w:eastAsia="zh-CN"/>
          </w:rPr>
          <w:t>(一)、胶合板行业分析</w:t>
        </w:r>
        <w:r>
          <w:tab/>
        </w:r>
        <w:r>
          <w:fldChar w:fldCharType="begin"/>
        </w:r>
        <w:r>
          <w:instrText xml:space="preserve"> PAGEREF _Toc23104 \h </w:instrText>
        </w:r>
        <w:r>
          <w:fldChar w:fldCharType="separate"/>
        </w:r>
        <w:r>
          <w:t>17</w:t>
        </w:r>
        <w:r>
          <w:fldChar w:fldCharType="end"/>
        </w:r>
      </w:hyperlink>
    </w:p>
    <w:p>
      <w:pPr>
        <w:pStyle w:val="TOC2"/>
        <w:tabs>
          <w:tab w:val="right" w:leader="dot" w:pos="8306"/>
        </w:tabs>
      </w:pPr>
      <w:hyperlink w:anchor="_Toc20734" w:history="1">
        <w:r>
          <w:rPr>
            <w:rFonts w:ascii="仿宋" w:eastAsia="仿宋" w:hAnsi="仿宋" w:cs="仿宋" w:hint="eastAsia"/>
            <w:lang w:eastAsia="zh-CN"/>
          </w:rPr>
          <w:t>(二)、胶合板市场分析预测</w:t>
        </w:r>
        <w:r>
          <w:tab/>
        </w:r>
        <w:r>
          <w:fldChar w:fldCharType="begin"/>
        </w:r>
        <w:r>
          <w:instrText xml:space="preserve"> PAGEREF _Toc20734 \h </w:instrText>
        </w:r>
        <w:r>
          <w:fldChar w:fldCharType="separate"/>
        </w:r>
        <w:r>
          <w:t>18</w:t>
        </w:r>
        <w:r>
          <w:fldChar w:fldCharType="end"/>
        </w:r>
      </w:hyperlink>
    </w:p>
    <w:p>
      <w:pPr>
        <w:pStyle w:val="TOC1"/>
        <w:tabs>
          <w:tab w:val="right" w:leader="dot" w:pos="8306"/>
        </w:tabs>
      </w:pPr>
      <w:hyperlink w:anchor="_Toc23861" w:history="1">
        <w:r>
          <w:rPr>
            <w:rFonts w:ascii="仿宋" w:eastAsia="仿宋" w:hAnsi="仿宋" w:cs="仿宋" w:hint="eastAsia"/>
            <w:lang w:eastAsia="zh-CN"/>
          </w:rPr>
          <w:t>六、胶合板项目可持续发展</w:t>
        </w:r>
        <w:r>
          <w:tab/>
        </w:r>
        <w:r>
          <w:fldChar w:fldCharType="begin"/>
        </w:r>
        <w:r>
          <w:instrText xml:space="preserve"> PAGEREF _Toc23861 \h </w:instrText>
        </w:r>
        <w:r>
          <w:fldChar w:fldCharType="separate"/>
        </w:r>
        <w:r>
          <w:t>19</w:t>
        </w:r>
        <w:r>
          <w:fldChar w:fldCharType="end"/>
        </w:r>
      </w:hyperlink>
    </w:p>
    <w:p>
      <w:pPr>
        <w:pStyle w:val="TOC2"/>
        <w:tabs>
          <w:tab w:val="right" w:leader="dot" w:pos="8306"/>
        </w:tabs>
      </w:pPr>
      <w:hyperlink w:anchor="_Toc4075" w:history="1">
        <w:r>
          <w:rPr>
            <w:rFonts w:ascii="仿宋" w:eastAsia="仿宋" w:hAnsi="仿宋" w:cs="仿宋" w:hint="eastAsia"/>
            <w:lang w:eastAsia="zh-CN"/>
          </w:rPr>
          <w:t>(一)、可持续战略与实践</w:t>
        </w:r>
        <w:r>
          <w:tab/>
        </w:r>
        <w:r>
          <w:fldChar w:fldCharType="begin"/>
        </w:r>
        <w:r>
          <w:instrText xml:space="preserve"> PAGEREF _Toc4075 \h </w:instrText>
        </w:r>
        <w:r>
          <w:fldChar w:fldCharType="separate"/>
        </w:r>
        <w:r>
          <w:t>19</w:t>
        </w:r>
        <w:r>
          <w:fldChar w:fldCharType="end"/>
        </w:r>
      </w:hyperlink>
    </w:p>
    <w:p>
      <w:pPr>
        <w:pStyle w:val="TOC2"/>
        <w:tabs>
          <w:tab w:val="right" w:leader="dot" w:pos="8306"/>
        </w:tabs>
      </w:pPr>
      <w:hyperlink w:anchor="_Toc14254" w:history="1">
        <w:r>
          <w:rPr>
            <w:rFonts w:ascii="仿宋" w:eastAsia="仿宋" w:hAnsi="仿宋" w:cs="仿宋" w:hint="eastAsia"/>
            <w:lang w:eastAsia="zh-CN"/>
          </w:rPr>
          <w:t>(二)、环保与社会责任</w:t>
        </w:r>
        <w:r>
          <w:tab/>
        </w:r>
        <w:r>
          <w:fldChar w:fldCharType="begin"/>
        </w:r>
        <w:r>
          <w:instrText xml:space="preserve"> PAGEREF _Toc14254 \h </w:instrText>
        </w:r>
        <w:r>
          <w:fldChar w:fldCharType="separate"/>
        </w:r>
        <w:r>
          <w:t>20</w:t>
        </w:r>
        <w:r>
          <w:fldChar w:fldCharType="end"/>
        </w:r>
      </w:hyperlink>
    </w:p>
    <w:p>
      <w:pPr>
        <w:pStyle w:val="TOC1"/>
        <w:tabs>
          <w:tab w:val="right" w:leader="dot" w:pos="8306"/>
        </w:tabs>
      </w:pPr>
      <w:hyperlink w:anchor="_Toc28387" w:history="1">
        <w:r>
          <w:rPr>
            <w:rFonts w:ascii="仿宋" w:eastAsia="仿宋" w:hAnsi="仿宋" w:cs="仿宋" w:hint="eastAsia"/>
            <w:lang w:eastAsia="zh-CN"/>
          </w:rPr>
          <w:t>七、胶合板项目技术管理</w:t>
        </w:r>
        <w:r>
          <w:tab/>
        </w:r>
        <w:r>
          <w:fldChar w:fldCharType="begin"/>
        </w:r>
        <w:r>
          <w:instrText xml:space="preserve"> PAGEREF _Toc28387 \h </w:instrText>
        </w:r>
        <w:r>
          <w:fldChar w:fldCharType="separate"/>
        </w:r>
        <w:r>
          <w:t>20</w:t>
        </w:r>
        <w:r>
          <w:fldChar w:fldCharType="end"/>
        </w:r>
      </w:hyperlink>
    </w:p>
    <w:p>
      <w:pPr>
        <w:pStyle w:val="TOC2"/>
        <w:tabs>
          <w:tab w:val="right" w:leader="dot" w:pos="8306"/>
        </w:tabs>
      </w:pPr>
      <w:hyperlink w:anchor="_Toc13111" w:history="1">
        <w:r>
          <w:rPr>
            <w:rFonts w:ascii="仿宋" w:eastAsia="仿宋" w:hAnsi="仿宋" w:cs="仿宋" w:hint="eastAsia"/>
            <w:lang w:eastAsia="zh-CN"/>
          </w:rPr>
          <w:t>(一)、技术方案选用方向</w:t>
        </w:r>
        <w:r>
          <w:tab/>
        </w:r>
        <w:r>
          <w:fldChar w:fldCharType="begin"/>
        </w:r>
        <w:r>
          <w:instrText xml:space="preserve"> PAGEREF _Toc13111 \h </w:instrText>
        </w:r>
        <w:r>
          <w:fldChar w:fldCharType="separate"/>
        </w:r>
        <w:r>
          <w:t>20</w:t>
        </w:r>
        <w:r>
          <w:fldChar w:fldCharType="end"/>
        </w:r>
      </w:hyperlink>
    </w:p>
    <w:p>
      <w:pPr>
        <w:pStyle w:val="TOC2"/>
        <w:tabs>
          <w:tab w:val="right" w:leader="dot" w:pos="8306"/>
        </w:tabs>
      </w:pPr>
      <w:hyperlink w:anchor="_Toc2065" w:history="1">
        <w:r>
          <w:rPr>
            <w:rFonts w:ascii="仿宋" w:eastAsia="仿宋" w:hAnsi="仿宋" w:cs="仿宋" w:hint="eastAsia"/>
            <w:lang w:eastAsia="zh-CN"/>
          </w:rPr>
          <w:t>(二)、工艺技术方案选用原则</w:t>
        </w:r>
        <w:r>
          <w:tab/>
        </w:r>
        <w:r>
          <w:fldChar w:fldCharType="begin"/>
        </w:r>
        <w:r>
          <w:instrText xml:space="preserve"> PAGEREF _Toc2065 \h </w:instrText>
        </w:r>
        <w:r>
          <w:fldChar w:fldCharType="separate"/>
        </w:r>
        <w:r>
          <w:t>22</w:t>
        </w:r>
        <w:r>
          <w:fldChar w:fldCharType="end"/>
        </w:r>
      </w:hyperlink>
    </w:p>
    <w:p>
      <w:pPr>
        <w:pStyle w:val="TOC2"/>
        <w:tabs>
          <w:tab w:val="right" w:leader="dot" w:pos="8306"/>
        </w:tabs>
      </w:pPr>
      <w:hyperlink w:anchor="_Toc17655" w:history="1">
        <w:r>
          <w:rPr>
            <w:rFonts w:ascii="仿宋" w:eastAsia="仿宋" w:hAnsi="仿宋" w:cs="仿宋" w:hint="eastAsia"/>
            <w:lang w:eastAsia="zh-CN"/>
          </w:rPr>
          <w:t>(三)、工艺技术方案要求</w:t>
        </w:r>
        <w:r>
          <w:tab/>
        </w:r>
        <w:r>
          <w:fldChar w:fldCharType="begin"/>
        </w:r>
        <w:r>
          <w:instrText xml:space="preserve"> PAGEREF _Toc17655 \h </w:instrText>
        </w:r>
        <w:r>
          <w:fldChar w:fldCharType="separate"/>
        </w:r>
        <w:r>
          <w:t>24</w:t>
        </w:r>
        <w:r>
          <w:fldChar w:fldCharType="end"/>
        </w:r>
      </w:hyperlink>
    </w:p>
    <w:p>
      <w:pPr>
        <w:pStyle w:val="TOC1"/>
        <w:tabs>
          <w:tab w:val="right" w:leader="dot" w:pos="8306"/>
        </w:tabs>
      </w:pPr>
      <w:hyperlink w:anchor="_Toc14612" w:history="1">
        <w:r>
          <w:rPr>
            <w:rFonts w:ascii="仿宋" w:eastAsia="仿宋" w:hAnsi="仿宋" w:cs="仿宋" w:hint="eastAsia"/>
            <w:lang w:eastAsia="zh-CN"/>
          </w:rPr>
          <w:t>八、胶合板项目财务管理</w:t>
        </w:r>
        <w:r>
          <w:tab/>
        </w:r>
        <w:r>
          <w:fldChar w:fldCharType="begin"/>
        </w:r>
        <w:r>
          <w:instrText xml:space="preserve"> PAGEREF _Toc14612 \h </w:instrText>
        </w:r>
        <w:r>
          <w:fldChar w:fldCharType="separate"/>
        </w:r>
        <w:r>
          <w:t>26</w:t>
        </w:r>
        <w:r>
          <w:fldChar w:fldCharType="end"/>
        </w:r>
      </w:hyperlink>
    </w:p>
    <w:p>
      <w:pPr>
        <w:pStyle w:val="TOC2"/>
        <w:tabs>
          <w:tab w:val="right" w:leader="dot" w:pos="8306"/>
        </w:tabs>
      </w:pPr>
      <w:hyperlink w:anchor="_Toc1216" w:history="1">
        <w:r>
          <w:rPr>
            <w:rFonts w:ascii="仿宋" w:eastAsia="仿宋" w:hAnsi="仿宋" w:cs="仿宋" w:hint="eastAsia"/>
            <w:lang w:eastAsia="zh-CN"/>
          </w:rPr>
          <w:t>(一)、资金需求大</w:t>
        </w:r>
        <w:r>
          <w:tab/>
        </w:r>
        <w:r>
          <w:fldChar w:fldCharType="begin"/>
        </w:r>
        <w:r>
          <w:instrText xml:space="preserve"> PAGEREF _Toc1216 \h </w:instrText>
        </w:r>
        <w:r>
          <w:fldChar w:fldCharType="separate"/>
        </w:r>
        <w:r>
          <w:t>26</w:t>
        </w:r>
        <w:r>
          <w:fldChar w:fldCharType="end"/>
        </w:r>
      </w:hyperlink>
    </w:p>
    <w:p>
      <w:pPr>
        <w:pStyle w:val="TOC2"/>
        <w:tabs>
          <w:tab w:val="right" w:leader="dot" w:pos="8306"/>
        </w:tabs>
      </w:pPr>
      <w:hyperlink w:anchor="_Toc28772" w:history="1">
        <w:r>
          <w:rPr>
            <w:rFonts w:ascii="仿宋" w:eastAsia="仿宋" w:hAnsi="仿宋" w:cs="仿宋" w:hint="eastAsia"/>
            <w:lang w:eastAsia="zh-CN"/>
          </w:rPr>
          <w:t>(二)、研发周期长</w:t>
        </w:r>
        <w:r>
          <w:tab/>
        </w:r>
        <w:r>
          <w:fldChar w:fldCharType="begin"/>
        </w:r>
        <w:r>
          <w:instrText xml:space="preserve"> PAGEREF _Toc28772 \h </w:instrText>
        </w:r>
        <w:r>
          <w:fldChar w:fldCharType="separate"/>
        </w:r>
        <w:r>
          <w:t>28</w:t>
        </w:r>
        <w:r>
          <w:fldChar w:fldCharType="end"/>
        </w:r>
      </w:hyperlink>
    </w:p>
    <w:p>
      <w:pPr>
        <w:pStyle w:val="TOC2"/>
        <w:tabs>
          <w:tab w:val="right" w:leader="dot" w:pos="8306"/>
        </w:tabs>
      </w:pPr>
      <w:hyperlink w:anchor="_Toc11626" w:history="1">
        <w:r>
          <w:rPr>
            <w:rFonts w:ascii="仿宋" w:eastAsia="仿宋" w:hAnsi="仿宋" w:cs="仿宋" w:hint="eastAsia"/>
            <w:lang w:eastAsia="zh-CN"/>
          </w:rPr>
          <w:t>(三)、市场风险大</w:t>
        </w:r>
        <w:r>
          <w:tab/>
        </w:r>
        <w:r>
          <w:fldChar w:fldCharType="begin"/>
        </w:r>
        <w:r>
          <w:instrText xml:space="preserve"> PAGEREF _Toc11626 \h </w:instrText>
        </w:r>
        <w:r>
          <w:fldChar w:fldCharType="separate"/>
        </w:r>
        <w:r>
          <w:t>29</w:t>
        </w:r>
        <w:r>
          <w:fldChar w:fldCharType="end"/>
        </w:r>
      </w:hyperlink>
    </w:p>
    <w:p>
      <w:pPr>
        <w:pStyle w:val="TOC2"/>
        <w:tabs>
          <w:tab w:val="right" w:leader="dot" w:pos="8306"/>
        </w:tabs>
      </w:pPr>
      <w:hyperlink w:anchor="_Toc29365" w:history="1">
        <w:r>
          <w:rPr>
            <w:rFonts w:ascii="仿宋" w:eastAsia="仿宋" w:hAnsi="仿宋" w:cs="仿宋" w:hint="eastAsia"/>
            <w:lang w:eastAsia="zh-CN"/>
          </w:rPr>
          <w:t>(四)、利润率高</w:t>
        </w:r>
        <w:r>
          <w:tab/>
        </w:r>
        <w:r>
          <w:fldChar w:fldCharType="begin"/>
        </w:r>
        <w:r>
          <w:instrText xml:space="preserve"> PAGEREF _Toc29365 \h </w:instrText>
        </w:r>
        <w:r>
          <w:fldChar w:fldCharType="separate"/>
        </w:r>
        <w:r>
          <w:t>31</w:t>
        </w:r>
        <w:r>
          <w:fldChar w:fldCharType="end"/>
        </w:r>
      </w:hyperlink>
    </w:p>
    <w:p>
      <w:pPr>
        <w:pStyle w:val="TOC1"/>
        <w:tabs>
          <w:tab w:val="right" w:leader="dot" w:pos="8306"/>
        </w:tabs>
      </w:pPr>
      <w:hyperlink w:anchor="_Toc31024" w:history="1">
        <w:r>
          <w:rPr>
            <w:rFonts w:ascii="仿宋" w:eastAsia="仿宋" w:hAnsi="仿宋" w:cs="仿宋" w:hint="eastAsia"/>
            <w:lang w:eastAsia="zh-CN"/>
          </w:rPr>
          <w:t>九、胶合板项目投资规划</w:t>
        </w:r>
        <w:r>
          <w:tab/>
        </w:r>
        <w:r>
          <w:fldChar w:fldCharType="begin"/>
        </w:r>
        <w:r>
          <w:instrText xml:space="preserve"> PAGEREF _Toc31024 \h </w:instrText>
        </w:r>
        <w:r>
          <w:fldChar w:fldCharType="separate"/>
        </w:r>
        <w:r>
          <w:t>33</w:t>
        </w:r>
        <w:r>
          <w:fldChar w:fldCharType="end"/>
        </w:r>
      </w:hyperlink>
    </w:p>
    <w:p>
      <w:pPr>
        <w:pStyle w:val="TOC2"/>
        <w:tabs>
          <w:tab w:val="right" w:leader="dot" w:pos="8306"/>
        </w:tabs>
      </w:pPr>
      <w:hyperlink w:anchor="_Toc16474" w:history="1">
        <w:r>
          <w:rPr>
            <w:rFonts w:ascii="仿宋" w:eastAsia="仿宋" w:hAnsi="仿宋" w:cs="仿宋" w:hint="eastAsia"/>
            <w:lang w:eastAsia="zh-CN"/>
          </w:rPr>
          <w:t>(一)、胶合板项目总投资估算</w:t>
        </w:r>
        <w:r>
          <w:tab/>
        </w:r>
        <w:r>
          <w:fldChar w:fldCharType="begin"/>
        </w:r>
        <w:r>
          <w:instrText xml:space="preserve"> PAGEREF _Toc16474 \h </w:instrText>
        </w:r>
        <w:r>
          <w:fldChar w:fldCharType="separate"/>
        </w:r>
        <w:r>
          <w:t>33</w:t>
        </w:r>
        <w:r>
          <w:fldChar w:fldCharType="end"/>
        </w:r>
      </w:hyperlink>
    </w:p>
    <w:p>
      <w:pPr>
        <w:pStyle w:val="TOC2"/>
        <w:tabs>
          <w:tab w:val="right" w:leader="dot" w:pos="8306"/>
        </w:tabs>
      </w:pPr>
      <w:hyperlink w:anchor="_Toc501" w:history="1">
        <w:r>
          <w:rPr>
            <w:rFonts w:ascii="仿宋" w:eastAsia="仿宋" w:hAnsi="仿宋" w:cs="仿宋" w:hint="eastAsia"/>
            <w:lang w:eastAsia="zh-CN"/>
          </w:rPr>
          <w:t>(二)、资金筹措</w:t>
        </w:r>
        <w:r>
          <w:tab/>
        </w:r>
        <w:r>
          <w:fldChar w:fldCharType="begin"/>
        </w:r>
        <w:r>
          <w:instrText xml:space="preserve"> PAGEREF _Toc501 \h </w:instrText>
        </w:r>
        <w:r>
          <w:fldChar w:fldCharType="separate"/>
        </w:r>
        <w:r>
          <w:t>35</w:t>
        </w:r>
        <w:r>
          <w:fldChar w:fldCharType="end"/>
        </w:r>
      </w:hyperlink>
    </w:p>
    <w:p>
      <w:pPr>
        <w:pStyle w:val="TOC1"/>
        <w:tabs>
          <w:tab w:val="right" w:leader="dot" w:pos="8306"/>
        </w:tabs>
      </w:pPr>
      <w:hyperlink w:anchor="_Toc17161" w:history="1">
        <w:r>
          <w:rPr>
            <w:rFonts w:ascii="仿宋" w:eastAsia="仿宋" w:hAnsi="仿宋" w:cs="仿宋" w:hint="eastAsia"/>
            <w:lang w:eastAsia="zh-CN"/>
          </w:rPr>
          <w:t>十、胶合板项目经营效益</w:t>
        </w:r>
        <w:r>
          <w:tab/>
        </w:r>
        <w:r>
          <w:fldChar w:fldCharType="begin"/>
        </w:r>
        <w:r>
          <w:instrText xml:space="preserve"> PAGEREF _Toc17161 \h </w:instrText>
        </w:r>
        <w:r>
          <w:fldChar w:fldCharType="separate"/>
        </w:r>
        <w:r>
          <w:t>35</w:t>
        </w:r>
        <w:r>
          <w:fldChar w:fldCharType="end"/>
        </w:r>
      </w:hyperlink>
    </w:p>
    <w:p>
      <w:pPr>
        <w:pStyle w:val="TOC2"/>
        <w:tabs>
          <w:tab w:val="right" w:leader="dot" w:pos="8306"/>
        </w:tabs>
      </w:pPr>
      <w:hyperlink w:anchor="_Toc19600" w:history="1">
        <w:r>
          <w:rPr>
            <w:rFonts w:ascii="仿宋" w:eastAsia="仿宋" w:hAnsi="仿宋" w:cs="仿宋" w:hint="eastAsia"/>
            <w:lang w:eastAsia="zh-CN"/>
          </w:rPr>
          <w:t>(一)、经济评价财务测算</w:t>
        </w:r>
        <w:r>
          <w:tab/>
        </w:r>
        <w:r>
          <w:fldChar w:fldCharType="begin"/>
        </w:r>
        <w:r>
          <w:instrText xml:space="preserve"> PAGEREF _Toc19600 \h </w:instrText>
        </w:r>
        <w:r>
          <w:fldChar w:fldCharType="separate"/>
        </w:r>
        <w:r>
          <w:t>35</w:t>
        </w:r>
        <w:r>
          <w:fldChar w:fldCharType="end"/>
        </w:r>
      </w:hyperlink>
    </w:p>
    <w:p>
      <w:pPr>
        <w:pStyle w:val="TOC2"/>
        <w:tabs>
          <w:tab w:val="right" w:leader="dot" w:pos="8306"/>
        </w:tabs>
      </w:pPr>
      <w:hyperlink w:anchor="_Toc28263" w:history="1">
        <w:r>
          <w:rPr>
            <w:rFonts w:ascii="仿宋" w:eastAsia="仿宋" w:hAnsi="仿宋" w:cs="仿宋" w:hint="eastAsia"/>
            <w:lang w:eastAsia="zh-CN"/>
          </w:rPr>
          <w:t>(二)、胶合板项目盈利能力分析</w:t>
        </w:r>
        <w:r>
          <w:tab/>
        </w:r>
        <w:r>
          <w:fldChar w:fldCharType="begin"/>
        </w:r>
        <w:r>
          <w:instrText xml:space="preserve"> PAGEREF _Toc28263 \h </w:instrText>
        </w:r>
        <w:r>
          <w:fldChar w:fldCharType="separate"/>
        </w:r>
        <w:r>
          <w:t>37</w:t>
        </w:r>
        <w:r>
          <w:fldChar w:fldCharType="end"/>
        </w:r>
      </w:hyperlink>
    </w:p>
    <w:p>
      <w:pPr>
        <w:pStyle w:val="TOC1"/>
        <w:tabs>
          <w:tab w:val="right" w:leader="dot" w:pos="8306"/>
        </w:tabs>
      </w:pPr>
      <w:hyperlink w:anchor="_Toc8078" w:history="1">
        <w:r>
          <w:rPr>
            <w:rFonts w:ascii="仿宋" w:eastAsia="仿宋" w:hAnsi="仿宋" w:cs="仿宋" w:hint="eastAsia"/>
            <w:lang w:eastAsia="zh-CN"/>
          </w:rPr>
          <w:t>十一、胶合板项目风险管理</w:t>
        </w:r>
        <w:r>
          <w:tab/>
        </w:r>
        <w:r>
          <w:fldChar w:fldCharType="begin"/>
        </w:r>
        <w:r>
          <w:instrText xml:space="preserve"> PAGEREF _Toc8078 \h </w:instrText>
        </w:r>
        <w:r>
          <w:fldChar w:fldCharType="separate"/>
        </w:r>
        <w:r>
          <w:t>37</w:t>
        </w:r>
        <w:r>
          <w:fldChar w:fldCharType="end"/>
        </w:r>
      </w:hyperlink>
    </w:p>
    <w:p>
      <w:pPr>
        <w:pStyle w:val="TOC2"/>
        <w:tabs>
          <w:tab w:val="right" w:leader="dot" w:pos="8306"/>
        </w:tabs>
      </w:pPr>
      <w:hyperlink w:anchor="_Toc4675" w:history="1">
        <w:r>
          <w:rPr>
            <w:rFonts w:ascii="仿宋" w:eastAsia="仿宋" w:hAnsi="仿宋" w:cs="仿宋" w:hint="eastAsia"/>
            <w:lang w:eastAsia="zh-CN"/>
          </w:rPr>
          <w:t>(一)、风险识别与评估</w:t>
        </w:r>
        <w:r>
          <w:tab/>
        </w:r>
        <w:r>
          <w:fldChar w:fldCharType="begin"/>
        </w:r>
        <w:r>
          <w:instrText xml:space="preserve"> PAGEREF _Toc4675 \h </w:instrText>
        </w:r>
        <w:r>
          <w:fldChar w:fldCharType="separate"/>
        </w:r>
        <w:r>
          <w:t>37</w:t>
        </w:r>
        <w:r>
          <w:fldChar w:fldCharType="end"/>
        </w:r>
      </w:hyperlink>
    </w:p>
    <w:p>
      <w:pPr>
        <w:pStyle w:val="TOC2"/>
        <w:tabs>
          <w:tab w:val="right" w:leader="dot" w:pos="8306"/>
        </w:tabs>
      </w:pPr>
      <w:hyperlink w:anchor="_Toc2327" w:history="1">
        <w:r>
          <w:rPr>
            <w:rFonts w:ascii="仿宋" w:eastAsia="仿宋" w:hAnsi="仿宋" w:cs="仿宋" w:hint="eastAsia"/>
            <w:lang w:eastAsia="zh-CN"/>
          </w:rPr>
          <w:t>(二)、风险应对策略</w:t>
        </w:r>
        <w:r>
          <w:tab/>
        </w:r>
        <w:r>
          <w:fldChar w:fldCharType="begin"/>
        </w:r>
        <w:r>
          <w:instrText xml:space="preserve"> PAGEREF _Toc2327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61" w:history="1">
        <w:r>
          <w:rPr>
            <w:rFonts w:ascii="仿宋" w:eastAsia="仿宋" w:hAnsi="仿宋" w:cs="仿宋" w:hint="eastAsia"/>
            <w:lang w:eastAsia="zh-CN"/>
          </w:rPr>
          <w:t>(三)、风险监控与控制</w:t>
        </w:r>
        <w:r>
          <w:tab/>
        </w:r>
        <w:r>
          <w:fldChar w:fldCharType="begin"/>
        </w:r>
        <w:r>
          <w:instrText xml:space="preserve"> PAGEREF _Toc21361 \h </w:instrText>
        </w:r>
        <w:r>
          <w:fldChar w:fldCharType="separate"/>
        </w:r>
        <w:r>
          <w:t>40</w:t>
        </w:r>
        <w:r>
          <w:fldChar w:fldCharType="end"/>
        </w:r>
      </w:hyperlink>
    </w:p>
    <w:p>
      <w:pPr>
        <w:pStyle w:val="TOC1"/>
        <w:tabs>
          <w:tab w:val="right" w:leader="dot" w:pos="8306"/>
        </w:tabs>
      </w:pPr>
      <w:hyperlink w:anchor="_Toc21713" w:history="1">
        <w:r>
          <w:rPr>
            <w:rFonts w:ascii="仿宋" w:eastAsia="仿宋" w:hAnsi="仿宋" w:cs="仿宋" w:hint="eastAsia"/>
            <w:lang w:eastAsia="zh-CN"/>
          </w:rPr>
          <w:t>十二、胶合板项目创新与研发</w:t>
        </w:r>
        <w:r>
          <w:tab/>
        </w:r>
        <w:r>
          <w:fldChar w:fldCharType="begin"/>
        </w:r>
        <w:r>
          <w:instrText xml:space="preserve"> PAGEREF _Toc21713 \h </w:instrText>
        </w:r>
        <w:r>
          <w:fldChar w:fldCharType="separate"/>
        </w:r>
        <w:r>
          <w:t>41</w:t>
        </w:r>
        <w:r>
          <w:fldChar w:fldCharType="end"/>
        </w:r>
      </w:hyperlink>
    </w:p>
    <w:p>
      <w:pPr>
        <w:pStyle w:val="TOC2"/>
        <w:tabs>
          <w:tab w:val="right" w:leader="dot" w:pos="8306"/>
        </w:tabs>
      </w:pPr>
      <w:hyperlink w:anchor="_Toc10393" w:history="1">
        <w:r>
          <w:rPr>
            <w:rFonts w:ascii="仿宋" w:eastAsia="仿宋" w:hAnsi="仿宋" w:cs="仿宋" w:hint="eastAsia"/>
            <w:lang w:eastAsia="zh-CN"/>
          </w:rPr>
          <w:t>(一)、创新策略与方向</w:t>
        </w:r>
        <w:r>
          <w:tab/>
        </w:r>
        <w:r>
          <w:fldChar w:fldCharType="begin"/>
        </w:r>
        <w:r>
          <w:instrText xml:space="preserve"> PAGEREF _Toc10393 \h </w:instrText>
        </w:r>
        <w:r>
          <w:fldChar w:fldCharType="separate"/>
        </w:r>
        <w:r>
          <w:t>41</w:t>
        </w:r>
        <w:r>
          <w:fldChar w:fldCharType="end"/>
        </w:r>
      </w:hyperlink>
    </w:p>
    <w:p>
      <w:pPr>
        <w:pStyle w:val="TOC2"/>
        <w:tabs>
          <w:tab w:val="right" w:leader="dot" w:pos="8306"/>
        </w:tabs>
      </w:pPr>
      <w:hyperlink w:anchor="_Toc31219" w:history="1">
        <w:r>
          <w:rPr>
            <w:rFonts w:ascii="仿宋" w:eastAsia="仿宋" w:hAnsi="仿宋" w:cs="仿宋" w:hint="eastAsia"/>
            <w:lang w:eastAsia="zh-CN"/>
          </w:rPr>
          <w:t>(二)、研发规划与投入</w:t>
        </w:r>
        <w:r>
          <w:tab/>
        </w:r>
        <w:r>
          <w:fldChar w:fldCharType="begin"/>
        </w:r>
        <w:r>
          <w:instrText xml:space="preserve"> PAGEREF _Toc31219 \h </w:instrText>
        </w:r>
        <w:r>
          <w:fldChar w:fldCharType="separate"/>
        </w:r>
        <w:r>
          <w:t>43</w:t>
        </w:r>
        <w:r>
          <w:fldChar w:fldCharType="end"/>
        </w:r>
      </w:hyperlink>
    </w:p>
    <w:p>
      <w:pPr>
        <w:pStyle w:val="TOC1"/>
        <w:tabs>
          <w:tab w:val="right" w:leader="dot" w:pos="8306"/>
        </w:tabs>
      </w:pPr>
      <w:hyperlink w:anchor="_Toc25219" w:history="1">
        <w:r>
          <w:rPr>
            <w:rFonts w:ascii="仿宋" w:eastAsia="仿宋" w:hAnsi="仿宋" w:cs="仿宋" w:hint="eastAsia"/>
            <w:lang w:eastAsia="zh-CN"/>
          </w:rPr>
          <w:t>十三、胶合板项目治理与监督</w:t>
        </w:r>
        <w:r>
          <w:tab/>
        </w:r>
        <w:r>
          <w:fldChar w:fldCharType="begin"/>
        </w:r>
        <w:r>
          <w:instrText xml:space="preserve"> PAGEREF _Toc25219 \h </w:instrText>
        </w:r>
        <w:r>
          <w:fldChar w:fldCharType="separate"/>
        </w:r>
        <w:r>
          <w:t>44</w:t>
        </w:r>
        <w:r>
          <w:fldChar w:fldCharType="end"/>
        </w:r>
      </w:hyperlink>
    </w:p>
    <w:p>
      <w:pPr>
        <w:pStyle w:val="TOC2"/>
        <w:tabs>
          <w:tab w:val="right" w:leader="dot" w:pos="8306"/>
        </w:tabs>
      </w:pPr>
      <w:hyperlink w:anchor="_Toc2795" w:history="1">
        <w:r>
          <w:rPr>
            <w:rFonts w:ascii="仿宋" w:eastAsia="仿宋" w:hAnsi="仿宋" w:cs="仿宋" w:hint="eastAsia"/>
            <w:lang w:eastAsia="zh-CN"/>
          </w:rPr>
          <w:t>(一)、胶合板项目治理结构</w:t>
        </w:r>
        <w:r>
          <w:tab/>
        </w:r>
        <w:r>
          <w:fldChar w:fldCharType="begin"/>
        </w:r>
        <w:r>
          <w:instrText xml:space="preserve"> PAGEREF _Toc2795 \h </w:instrText>
        </w:r>
        <w:r>
          <w:fldChar w:fldCharType="separate"/>
        </w:r>
        <w:r>
          <w:t>44</w:t>
        </w:r>
        <w:r>
          <w:fldChar w:fldCharType="end"/>
        </w:r>
      </w:hyperlink>
    </w:p>
    <w:p>
      <w:pPr>
        <w:pStyle w:val="TOC2"/>
        <w:tabs>
          <w:tab w:val="right" w:leader="dot" w:pos="8306"/>
        </w:tabs>
      </w:pPr>
      <w:hyperlink w:anchor="_Toc17307" w:history="1">
        <w:r>
          <w:rPr>
            <w:rFonts w:ascii="仿宋" w:eastAsia="仿宋" w:hAnsi="仿宋" w:cs="仿宋" w:hint="eastAsia"/>
            <w:lang w:eastAsia="zh-CN"/>
          </w:rPr>
          <w:t>(二)、监督与审计</w:t>
        </w:r>
        <w:r>
          <w:tab/>
        </w:r>
        <w:r>
          <w:fldChar w:fldCharType="begin"/>
        </w:r>
        <w:r>
          <w:instrText xml:space="preserve"> PAGEREF _Toc17307 \h </w:instrText>
        </w:r>
        <w:r>
          <w:fldChar w:fldCharType="separate"/>
        </w:r>
        <w:r>
          <w:t>46</w:t>
        </w:r>
        <w:r>
          <w:fldChar w:fldCharType="end"/>
        </w:r>
      </w:hyperlink>
    </w:p>
    <w:p>
      <w:pPr>
        <w:pStyle w:val="TOC1"/>
        <w:tabs>
          <w:tab w:val="right" w:leader="dot" w:pos="8306"/>
        </w:tabs>
      </w:pPr>
      <w:hyperlink w:anchor="_Toc15174" w:history="1">
        <w:r>
          <w:rPr>
            <w:rFonts w:ascii="仿宋" w:eastAsia="仿宋" w:hAnsi="仿宋" w:cs="仿宋" w:hint="eastAsia"/>
            <w:lang w:eastAsia="zh-CN"/>
          </w:rPr>
          <w:t>十四、营销与推广策略</w:t>
        </w:r>
        <w:r>
          <w:tab/>
        </w:r>
        <w:r>
          <w:fldChar w:fldCharType="begin"/>
        </w:r>
        <w:r>
          <w:instrText xml:space="preserve"> PAGEREF _Toc15174 \h </w:instrText>
        </w:r>
        <w:r>
          <w:fldChar w:fldCharType="separate"/>
        </w:r>
        <w:r>
          <w:t>47</w:t>
        </w:r>
        <w:r>
          <w:fldChar w:fldCharType="end"/>
        </w:r>
      </w:hyperlink>
    </w:p>
    <w:p>
      <w:pPr>
        <w:pStyle w:val="TOC2"/>
        <w:tabs>
          <w:tab w:val="right" w:leader="dot" w:pos="8306"/>
        </w:tabs>
      </w:pPr>
      <w:hyperlink w:anchor="_Toc2245" w:history="1">
        <w:r>
          <w:rPr>
            <w:rFonts w:ascii="仿宋" w:eastAsia="仿宋" w:hAnsi="仿宋" w:cs="仿宋" w:hint="eastAsia"/>
            <w:lang w:eastAsia="zh-CN"/>
          </w:rPr>
          <w:t>(一)、产品/服务定位与特点</w:t>
        </w:r>
        <w:r>
          <w:tab/>
        </w:r>
        <w:r>
          <w:fldChar w:fldCharType="begin"/>
        </w:r>
        <w:r>
          <w:instrText xml:space="preserve"> PAGEREF _Toc2245 \h </w:instrText>
        </w:r>
        <w:r>
          <w:fldChar w:fldCharType="separate"/>
        </w:r>
        <w:r>
          <w:t>47</w:t>
        </w:r>
        <w:r>
          <w:fldChar w:fldCharType="end"/>
        </w:r>
      </w:hyperlink>
    </w:p>
    <w:p>
      <w:pPr>
        <w:pStyle w:val="TOC2"/>
        <w:tabs>
          <w:tab w:val="right" w:leader="dot" w:pos="8306"/>
        </w:tabs>
      </w:pPr>
      <w:hyperlink w:anchor="_Toc30134" w:history="1">
        <w:r>
          <w:rPr>
            <w:rFonts w:ascii="仿宋" w:eastAsia="仿宋" w:hAnsi="仿宋" w:cs="仿宋" w:hint="eastAsia"/>
            <w:lang w:eastAsia="zh-CN"/>
          </w:rPr>
          <w:t>(二)、市场定位与竞争分析</w:t>
        </w:r>
        <w:r>
          <w:tab/>
        </w:r>
        <w:r>
          <w:fldChar w:fldCharType="begin"/>
        </w:r>
        <w:r>
          <w:instrText xml:space="preserve"> PAGEREF _Toc30134 \h </w:instrText>
        </w:r>
        <w:r>
          <w:fldChar w:fldCharType="separate"/>
        </w:r>
        <w:r>
          <w:t>48</w:t>
        </w:r>
        <w:r>
          <w:fldChar w:fldCharType="end"/>
        </w:r>
      </w:hyperlink>
    </w:p>
    <w:p>
      <w:pPr>
        <w:pStyle w:val="TOC2"/>
        <w:tabs>
          <w:tab w:val="right" w:leader="dot" w:pos="8306"/>
        </w:tabs>
      </w:pPr>
      <w:hyperlink w:anchor="_Toc5571" w:history="1">
        <w:r>
          <w:rPr>
            <w:rFonts w:ascii="仿宋" w:eastAsia="仿宋" w:hAnsi="仿宋" w:cs="仿宋" w:hint="eastAsia"/>
            <w:lang w:eastAsia="zh-CN"/>
          </w:rPr>
          <w:t>(三)、营销渠道与策略</w:t>
        </w:r>
        <w:r>
          <w:tab/>
        </w:r>
        <w:r>
          <w:fldChar w:fldCharType="begin"/>
        </w:r>
        <w:r>
          <w:instrText xml:space="preserve"> PAGEREF _Toc5571 \h </w:instrText>
        </w:r>
        <w:r>
          <w:fldChar w:fldCharType="separate"/>
        </w:r>
        <w:r>
          <w:t>50</w:t>
        </w:r>
        <w:r>
          <w:fldChar w:fldCharType="end"/>
        </w:r>
      </w:hyperlink>
    </w:p>
    <w:p>
      <w:pPr>
        <w:pStyle w:val="TOC2"/>
        <w:tabs>
          <w:tab w:val="right" w:leader="dot" w:pos="8306"/>
        </w:tabs>
      </w:pPr>
      <w:hyperlink w:anchor="_Toc2926" w:history="1">
        <w:r>
          <w:rPr>
            <w:rFonts w:ascii="仿宋" w:eastAsia="仿宋" w:hAnsi="仿宋" w:cs="仿宋" w:hint="eastAsia"/>
            <w:lang w:eastAsia="zh-CN"/>
          </w:rPr>
          <w:t>(四)、推广与宣传活动</w:t>
        </w:r>
        <w:r>
          <w:tab/>
        </w:r>
        <w:r>
          <w:fldChar w:fldCharType="begin"/>
        </w:r>
        <w:r>
          <w:instrText xml:space="preserve"> PAGEREF _Toc2926 \h </w:instrText>
        </w:r>
        <w:r>
          <w:fldChar w:fldCharType="separate"/>
        </w:r>
        <w:r>
          <w:t>51</w:t>
        </w:r>
        <w:r>
          <w:fldChar w:fldCharType="end"/>
        </w:r>
      </w:hyperlink>
    </w:p>
    <w:p>
      <w:pPr>
        <w:pStyle w:val="TOC1"/>
        <w:tabs>
          <w:tab w:val="right" w:leader="dot" w:pos="8306"/>
        </w:tabs>
      </w:pPr>
      <w:hyperlink w:anchor="_Toc18860" w:history="1">
        <w:r>
          <w:rPr>
            <w:rFonts w:ascii="仿宋" w:eastAsia="仿宋" w:hAnsi="仿宋" w:cs="仿宋" w:hint="eastAsia"/>
            <w:lang w:eastAsia="zh-CN"/>
          </w:rPr>
          <w:t>十五、胶合板项目实施时间节点</w:t>
        </w:r>
        <w:r>
          <w:tab/>
        </w:r>
        <w:r>
          <w:fldChar w:fldCharType="begin"/>
        </w:r>
        <w:r>
          <w:instrText xml:space="preserve"> PAGEREF _Toc18860 \h </w:instrText>
        </w:r>
        <w:r>
          <w:fldChar w:fldCharType="separate"/>
        </w:r>
        <w:r>
          <w:t>56</w:t>
        </w:r>
        <w:r>
          <w:fldChar w:fldCharType="end"/>
        </w:r>
      </w:hyperlink>
    </w:p>
    <w:p>
      <w:pPr>
        <w:pStyle w:val="TOC2"/>
        <w:tabs>
          <w:tab w:val="right" w:leader="dot" w:pos="8306"/>
        </w:tabs>
      </w:pPr>
      <w:hyperlink w:anchor="_Toc3877" w:history="1">
        <w:r>
          <w:rPr>
            <w:rFonts w:ascii="仿宋" w:eastAsia="仿宋" w:hAnsi="仿宋" w:cs="仿宋" w:hint="eastAsia"/>
            <w:lang w:eastAsia="zh-CN"/>
          </w:rPr>
          <w:t>(一)、胶合板项目启动阶段时间节点</w:t>
        </w:r>
        <w:r>
          <w:tab/>
        </w:r>
        <w:r>
          <w:fldChar w:fldCharType="begin"/>
        </w:r>
        <w:r>
          <w:instrText xml:space="preserve"> PAGEREF _Toc3877 \h </w:instrText>
        </w:r>
        <w:r>
          <w:fldChar w:fldCharType="separate"/>
        </w:r>
        <w:r>
          <w:t>56</w:t>
        </w:r>
        <w:r>
          <w:fldChar w:fldCharType="end"/>
        </w:r>
      </w:hyperlink>
    </w:p>
    <w:p>
      <w:pPr>
        <w:pStyle w:val="TOC2"/>
        <w:tabs>
          <w:tab w:val="right" w:leader="dot" w:pos="8306"/>
        </w:tabs>
      </w:pPr>
      <w:hyperlink w:anchor="_Toc25677" w:history="1">
        <w:r>
          <w:rPr>
            <w:rFonts w:ascii="仿宋" w:eastAsia="仿宋" w:hAnsi="仿宋" w:cs="仿宋" w:hint="eastAsia"/>
            <w:lang w:eastAsia="zh-CN"/>
          </w:rPr>
          <w:t>(二)、胶合板项目执行阶段时间节点</w:t>
        </w:r>
        <w:r>
          <w:tab/>
        </w:r>
        <w:r>
          <w:fldChar w:fldCharType="begin"/>
        </w:r>
        <w:r>
          <w:instrText xml:space="preserve"> PAGEREF _Toc25677 \h </w:instrText>
        </w:r>
        <w:r>
          <w:fldChar w:fldCharType="separate"/>
        </w:r>
        <w:r>
          <w:t>57</w:t>
        </w:r>
        <w:r>
          <w:fldChar w:fldCharType="end"/>
        </w:r>
      </w:hyperlink>
    </w:p>
    <w:p>
      <w:pPr>
        <w:pStyle w:val="TOC2"/>
        <w:tabs>
          <w:tab w:val="right" w:leader="dot" w:pos="8306"/>
        </w:tabs>
      </w:pPr>
      <w:hyperlink w:anchor="_Toc16777" w:history="1">
        <w:r>
          <w:rPr>
            <w:rFonts w:ascii="仿宋" w:eastAsia="仿宋" w:hAnsi="仿宋" w:cs="仿宋" w:hint="eastAsia"/>
            <w:lang w:eastAsia="zh-CN"/>
          </w:rPr>
          <w:t>(三)、胶合板项目完成阶段时间节点</w:t>
        </w:r>
        <w:r>
          <w:tab/>
        </w:r>
        <w:r>
          <w:fldChar w:fldCharType="begin"/>
        </w:r>
        <w:r>
          <w:instrText xml:space="preserve"> PAGEREF _Toc16777 \h </w:instrText>
        </w:r>
        <w:r>
          <w:fldChar w:fldCharType="separate"/>
        </w:r>
        <w:r>
          <w:t>58</w:t>
        </w:r>
        <w:r>
          <w:fldChar w:fldCharType="end"/>
        </w:r>
      </w:hyperlink>
    </w:p>
    <w:p>
      <w:pPr>
        <w:pStyle w:val="TOC1"/>
        <w:tabs>
          <w:tab w:val="right" w:leader="dot" w:pos="8306"/>
        </w:tabs>
      </w:pPr>
      <w:hyperlink w:anchor="_Toc27502" w:history="1">
        <w:r>
          <w:rPr>
            <w:rFonts w:ascii="仿宋" w:eastAsia="仿宋" w:hAnsi="仿宋" w:cs="仿宋" w:hint="eastAsia"/>
            <w:lang w:eastAsia="zh-CN"/>
          </w:rPr>
          <w:t>十六、胶合板项目变更管理</w:t>
        </w:r>
        <w:r>
          <w:tab/>
        </w:r>
        <w:r>
          <w:fldChar w:fldCharType="begin"/>
        </w:r>
        <w:r>
          <w:instrText xml:space="preserve"> PAGEREF _Toc27502 \h </w:instrText>
        </w:r>
        <w:r>
          <w:fldChar w:fldCharType="separate"/>
        </w:r>
        <w:r>
          <w:t>59</w:t>
        </w:r>
        <w:r>
          <w:fldChar w:fldCharType="end"/>
        </w:r>
      </w:hyperlink>
    </w:p>
    <w:p>
      <w:pPr>
        <w:pStyle w:val="TOC2"/>
        <w:tabs>
          <w:tab w:val="right" w:leader="dot" w:pos="8306"/>
        </w:tabs>
      </w:pPr>
      <w:hyperlink w:anchor="_Toc25059" w:history="1">
        <w:r>
          <w:rPr>
            <w:rFonts w:ascii="仿宋" w:eastAsia="仿宋" w:hAnsi="仿宋" w:cs="仿宋" w:hint="eastAsia"/>
            <w:lang w:eastAsia="zh-CN"/>
          </w:rPr>
          <w:t>(一)、变更申请与评估</w:t>
        </w:r>
        <w:r>
          <w:tab/>
        </w:r>
        <w:r>
          <w:fldChar w:fldCharType="begin"/>
        </w:r>
        <w:r>
          <w:instrText xml:space="preserve"> PAGEREF _Toc25059 \h </w:instrText>
        </w:r>
        <w:r>
          <w:fldChar w:fldCharType="separate"/>
        </w:r>
        <w:r>
          <w:t>59</w:t>
        </w:r>
        <w:r>
          <w:fldChar w:fldCharType="end"/>
        </w:r>
      </w:hyperlink>
    </w:p>
    <w:p>
      <w:pPr>
        <w:pStyle w:val="TOC2"/>
        <w:tabs>
          <w:tab w:val="right" w:leader="dot" w:pos="8306"/>
        </w:tabs>
      </w:pPr>
      <w:hyperlink w:anchor="_Toc14152" w:history="1">
        <w:r>
          <w:rPr>
            <w:rFonts w:ascii="仿宋" w:eastAsia="仿宋" w:hAnsi="仿宋" w:cs="仿宋" w:hint="eastAsia"/>
            <w:lang w:eastAsia="zh-CN"/>
          </w:rPr>
          <w:t>(二)、变更实施与控制</w:t>
        </w:r>
        <w:r>
          <w:tab/>
        </w:r>
        <w:r>
          <w:fldChar w:fldCharType="begin"/>
        </w:r>
        <w:r>
          <w:instrText xml:space="preserve"> PAGEREF _Toc14152 \h </w:instrText>
        </w:r>
        <w:r>
          <w:fldChar w:fldCharType="separate"/>
        </w:r>
        <w:r>
          <w:t>59</w:t>
        </w:r>
        <w:r>
          <w:fldChar w:fldCharType="end"/>
        </w:r>
      </w:hyperlink>
    </w:p>
    <w:p>
      <w:pPr>
        <w:pStyle w:val="TOC1"/>
        <w:tabs>
          <w:tab w:val="right" w:leader="dot" w:pos="8306"/>
        </w:tabs>
      </w:pPr>
      <w:hyperlink w:anchor="_Toc3384" w:history="1">
        <w:r>
          <w:rPr>
            <w:rFonts w:ascii="仿宋" w:eastAsia="仿宋" w:hAnsi="仿宋" w:cs="仿宋" w:hint="eastAsia"/>
            <w:lang w:eastAsia="zh-CN"/>
          </w:rPr>
          <w:t>十七、质量管理体系</w:t>
        </w:r>
        <w:r>
          <w:tab/>
        </w:r>
        <w:r>
          <w:fldChar w:fldCharType="begin"/>
        </w:r>
        <w:r>
          <w:instrText xml:space="preserve"> PAGEREF _Toc3384 \h </w:instrText>
        </w:r>
        <w:r>
          <w:fldChar w:fldCharType="separate"/>
        </w:r>
        <w:r>
          <w:t>60</w:t>
        </w:r>
        <w:r>
          <w:fldChar w:fldCharType="end"/>
        </w:r>
      </w:hyperlink>
    </w:p>
    <w:p>
      <w:pPr>
        <w:pStyle w:val="TOC2"/>
        <w:tabs>
          <w:tab w:val="right" w:leader="dot" w:pos="8306"/>
        </w:tabs>
      </w:pPr>
      <w:hyperlink w:anchor="_Toc18361" w:history="1">
        <w:r>
          <w:rPr>
            <w:rFonts w:ascii="仿宋" w:eastAsia="仿宋" w:hAnsi="仿宋" w:cs="仿宋" w:hint="eastAsia"/>
            <w:lang w:eastAsia="zh-CN"/>
          </w:rPr>
          <w:t>(一)、质量目标与方针</w:t>
        </w:r>
        <w:r>
          <w:tab/>
        </w:r>
        <w:r>
          <w:fldChar w:fldCharType="begin"/>
        </w:r>
        <w:r>
          <w:instrText xml:space="preserve"> PAGEREF _Toc18361 \h </w:instrText>
        </w:r>
        <w:r>
          <w:fldChar w:fldCharType="separate"/>
        </w:r>
        <w:r>
          <w:t>60</w:t>
        </w:r>
        <w:r>
          <w:fldChar w:fldCharType="end"/>
        </w:r>
      </w:hyperlink>
    </w:p>
    <w:p>
      <w:pPr>
        <w:pStyle w:val="TOC2"/>
        <w:tabs>
          <w:tab w:val="right" w:leader="dot" w:pos="8306"/>
        </w:tabs>
      </w:pPr>
      <w:hyperlink w:anchor="_Toc26423" w:history="1">
        <w:r>
          <w:rPr>
            <w:rFonts w:ascii="仿宋" w:eastAsia="仿宋" w:hAnsi="仿宋" w:cs="仿宋" w:hint="eastAsia"/>
            <w:lang w:eastAsia="zh-CN"/>
          </w:rPr>
          <w:t>(二)、质量管理责任</w:t>
        </w:r>
        <w:r>
          <w:tab/>
        </w:r>
        <w:r>
          <w:fldChar w:fldCharType="begin"/>
        </w:r>
        <w:r>
          <w:instrText xml:space="preserve"> PAGEREF _Toc26423 \h </w:instrText>
        </w:r>
        <w:r>
          <w:fldChar w:fldCharType="separate"/>
        </w:r>
        <w:r>
          <w:t>61</w:t>
        </w:r>
        <w:r>
          <w:fldChar w:fldCharType="end"/>
        </w:r>
      </w:hyperlink>
    </w:p>
    <w:p>
      <w:pPr>
        <w:pStyle w:val="TOC2"/>
        <w:tabs>
          <w:tab w:val="right" w:leader="dot" w:pos="8306"/>
        </w:tabs>
      </w:pPr>
      <w:hyperlink w:anchor="_Toc20462" w:history="1">
        <w:r>
          <w:rPr>
            <w:rFonts w:ascii="仿宋" w:eastAsia="仿宋" w:hAnsi="仿宋" w:cs="仿宋" w:hint="eastAsia"/>
            <w:lang w:eastAsia="zh-CN"/>
          </w:rPr>
          <w:t>(三)、质量管理体系文件</w:t>
        </w:r>
        <w:r>
          <w:tab/>
        </w:r>
        <w:r>
          <w:fldChar w:fldCharType="begin"/>
        </w:r>
        <w:r>
          <w:instrText xml:space="preserve"> PAGEREF _Toc20462 \h </w:instrText>
        </w:r>
        <w:r>
          <w:fldChar w:fldCharType="separate"/>
        </w:r>
        <w:r>
          <w:t>62</w:t>
        </w:r>
        <w:r>
          <w:fldChar w:fldCharType="end"/>
        </w:r>
      </w:hyperlink>
    </w:p>
    <w:p>
      <w:pPr>
        <w:pStyle w:val="TOC2"/>
        <w:tabs>
          <w:tab w:val="right" w:leader="dot" w:pos="8306"/>
        </w:tabs>
      </w:pPr>
      <w:hyperlink w:anchor="_Toc25508" w:history="1">
        <w:r>
          <w:rPr>
            <w:rFonts w:ascii="仿宋" w:eastAsia="仿宋" w:hAnsi="仿宋" w:cs="仿宋" w:hint="eastAsia"/>
            <w:lang w:eastAsia="zh-CN"/>
          </w:rPr>
          <w:t>(四)、质量培训与教育</w:t>
        </w:r>
        <w:r>
          <w:tab/>
        </w:r>
        <w:r>
          <w:fldChar w:fldCharType="begin"/>
        </w:r>
        <w:r>
          <w:instrText xml:space="preserve"> PAGEREF _Toc25508 \h </w:instrText>
        </w:r>
        <w:r>
          <w:fldChar w:fldCharType="separate"/>
        </w:r>
        <w:r>
          <w:t>65</w:t>
        </w:r>
        <w:r>
          <w:fldChar w:fldCharType="end"/>
        </w:r>
      </w:hyperlink>
    </w:p>
    <w:p>
      <w:pPr>
        <w:pStyle w:val="TOC2"/>
        <w:tabs>
          <w:tab w:val="right" w:leader="dot" w:pos="8306"/>
        </w:tabs>
      </w:pPr>
      <w:hyperlink w:anchor="_Toc5284" w:history="1">
        <w:r>
          <w:rPr>
            <w:rFonts w:ascii="仿宋" w:eastAsia="仿宋" w:hAnsi="仿宋" w:cs="仿宋" w:hint="eastAsia"/>
            <w:lang w:eastAsia="zh-CN"/>
          </w:rPr>
          <w:t>(五)、质量审核与评价</w:t>
        </w:r>
        <w:r>
          <w:tab/>
        </w:r>
        <w:r>
          <w:fldChar w:fldCharType="begin"/>
        </w:r>
        <w:r>
          <w:instrText xml:space="preserve"> PAGEREF _Toc5284 \h </w:instrText>
        </w:r>
        <w:r>
          <w:fldChar w:fldCharType="separate"/>
        </w:r>
        <w:r>
          <w:t>66</w:t>
        </w:r>
        <w:r>
          <w:fldChar w:fldCharType="end"/>
        </w:r>
      </w:hyperlink>
    </w:p>
    <w:p>
      <w:pPr>
        <w:pStyle w:val="TOC2"/>
        <w:tabs>
          <w:tab w:val="right" w:leader="dot" w:pos="8306"/>
        </w:tabs>
      </w:pPr>
      <w:hyperlink w:anchor="_Toc31787" w:history="1">
        <w:r>
          <w:rPr>
            <w:rFonts w:ascii="仿宋" w:eastAsia="仿宋" w:hAnsi="仿宋" w:cs="仿宋" w:hint="eastAsia"/>
            <w:lang w:eastAsia="zh-CN"/>
          </w:rPr>
          <w:t>(六)、不符合与纠正措施</w:t>
        </w:r>
        <w:r>
          <w:tab/>
        </w:r>
        <w:r>
          <w:fldChar w:fldCharType="begin"/>
        </w:r>
        <w:r>
          <w:instrText xml:space="preserve"> PAGEREF _Toc31787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397"/>
      <w:r>
        <w:rPr>
          <w:rFonts w:ascii="仿宋" w:eastAsia="仿宋" w:hAnsi="仿宋" w:cs="仿宋" w:hint="eastAsia"/>
          <w:sz w:val="28"/>
          <w:lang w:eastAsia="zh-CN"/>
        </w:rPr>
        <w:t>一、胶合板项目建设背景及必要性分析</w:t>
      </w:r>
      <w:bookmarkEnd w:id="2"/>
    </w:p>
    <w:p>
      <w:pPr>
        <w:pStyle w:val="Heading2"/>
        <w:rPr>
          <w:rFonts w:ascii="仿宋" w:eastAsia="仿宋" w:hAnsi="仿宋" w:cs="仿宋" w:hint="eastAsia"/>
          <w:lang w:eastAsia="zh-CN"/>
        </w:rPr>
      </w:pPr>
      <w:bookmarkStart w:id="3" w:name="_Toc300"/>
      <w:r>
        <w:rPr>
          <w:rFonts w:ascii="仿宋" w:eastAsia="仿宋" w:hAnsi="仿宋" w:cs="仿宋" w:hint="eastAsia"/>
          <w:lang w:eastAsia="zh-CN"/>
        </w:rPr>
        <w:t>(一)、胶合板项目背景分析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胶合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胶合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我们的背景分析将深入挖掘当前行业的发展趋势，通过对竞争态势的全面审视，找到胶合板项目在这个潮流中的定位。同时，我们将关注行业内涌现的新兴机遇，以便胶合板项目更好地融入行业发展的潮流中。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胶合板项目提供了强大的发展动力。我们将聚焦于行业内最新的技术发展趋势，包括但不限于人工智能、大数据分析、物联网等领域。通过深度的技术研究，我们将确保胶合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胶合板项目发展的源泉。我们将投入更多的精力对市场需求进行深入剖析，超越表面的需求，深入挖掘潜在的市场痛点和机遇。通过对市场需求的细致了解，胶合板项目将更有针对性地设计解决方案，满足市场的多样化需求，从而更好地促进胶合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胶合板项目战略至关重要。我们将对竞争态势进行更为深入的分析，包括但不限于市场份额、产品特点、客户满意度等多个维度。通过深度的竞争分析，胶合板项目将能够更准确地把握市场脉搏，制定具有竞争力的胶合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胶合板项目的发展具有直接的影响。我们将进行更为全面的法规和政策分析，了解行业发展中的潜在法律风险和合规挑战。通过充分了解和遵守相关法规，胶合板项目将确保在法律框架内合法合规运营，为胶合板项目的稳健发展提供有力支持。</w:t>
      </w:r>
    </w:p>
    <w:p>
      <w:pPr>
        <w:pStyle w:val="Heading2"/>
        <w:ind w:firstLine="560" w:firstLineChars="200"/>
        <w:rPr>
          <w:rFonts w:ascii="仿宋" w:eastAsia="仿宋" w:hAnsi="仿宋" w:cs="仿宋" w:hint="eastAsia"/>
          <w:sz w:val="28"/>
          <w:lang w:eastAsia="zh-CN"/>
        </w:rPr>
      </w:pPr>
      <w:bookmarkStart w:id="4" w:name="_Toc21470"/>
      <w:r>
        <w:rPr>
          <w:rFonts w:ascii="仿宋" w:eastAsia="仿宋" w:hAnsi="仿宋" w:cs="仿宋" w:hint="eastAsia"/>
          <w:sz w:val="28"/>
          <w:lang w:eastAsia="zh-CN"/>
        </w:rPr>
        <w:t>(二)、胶合板项目建设必要性分析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胶合板项目建设的迫切性源于对行业发展趋势的深刻洞察。我们正处于一个行业变革的时代，科技创新、数字化转型成为企业发展的关键动力。胶合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胶合板项目建设不仅仅是为了跟上潮流，更是为了通过技术创新推动企业的持续发展。通过引入先进的技术和解决方案，胶合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胶合板项目的建设成为必然选择，通过提高产品质量、拓展服务领域，从而在竞争中获得更多的机会。胶合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胶合板项目建设的必要性体现在对客户需求更精准的满足。通过胶合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胶合板项目建设的背后是对企业持续创新的追求。只有通过不断创新，企业才能在竞争中立于不败之地。胶合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435"/>
      <w:r>
        <w:rPr>
          <w:rFonts w:ascii="仿宋" w:eastAsia="仿宋" w:hAnsi="仿宋" w:cs="仿宋" w:hint="eastAsia"/>
          <w:sz w:val="28"/>
          <w:lang w:eastAsia="zh-CN"/>
        </w:rPr>
        <w:t>二、胶合板项目概论</w:t>
      </w:r>
      <w:bookmarkEnd w:id="5"/>
    </w:p>
    <w:p>
      <w:pPr>
        <w:pStyle w:val="Heading2"/>
        <w:rPr>
          <w:rFonts w:ascii="仿宋" w:eastAsia="仿宋" w:hAnsi="仿宋" w:cs="仿宋" w:hint="eastAsia"/>
          <w:lang w:eastAsia="zh-CN"/>
        </w:rPr>
      </w:pPr>
      <w:bookmarkStart w:id="6" w:name="_Toc23626"/>
      <w:r>
        <w:rPr>
          <w:rFonts w:ascii="仿宋" w:eastAsia="仿宋" w:hAnsi="仿宋" w:cs="仿宋" w:hint="eastAsia"/>
          <w:lang w:eastAsia="zh-CN"/>
        </w:rPr>
        <w:t>(一)、胶合板项目概况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胶合板项目的起源追溯至对市场的深入洞察。市场的不断演变与变革为胶合板项目提供了难得的机遇。当前市场存在的需求缺口和变革的大环境共同构成了胶合板项目的背景。这个胶合板项目旨在充分利用市场机遇，填补行业中尚未满足的需求，为客户提供全新的解决方案。市场的变革和需求的增长使得这个胶合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胶合板项目名称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胶合板项目正式命名为胶合板。这个名称不仅仅是一个标识，更代表了胶合板项目的核心理念和愿景。它蕴含着胶合板项目所要解决问题的关键字，具有强烈的表达和辨识度，为胶合板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胶合板项目目标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胶合板项目的核心目标是提供一种全新、高效的解决方案，满足客户日益增长的需求。胶合板项目追求的不仅仅是满足市场需求，更是在市场中获得卓越的竞争优势。通过不断提升产品或服务的质量和创新水平，胶合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胶合板项目范围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胶合板项目全面涵盖了产品研发、制造、市场推广和售后服务，确保从产品设计到最终用户体验的全方位关注。这一全面的胶合板项目范围是为了确保胶合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胶合板项目时间表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胶合板项目计划在未来18个月内完成，包括研发、测试、市场试点和正式推出等不同阶段。这个时间表的合理设计是为了确保胶合板项目各个阶段的顺利推进，以便按时交付高质量的成果。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胶合板项目预算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胶合板项目总预算估算为XX百万美元，主要分配在研发、市场推广、人员培训和运营等方面。这一充足的预算为胶合板项目提供了充足的资源，确保胶合板项目在各个方面都能取得优异的表现。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胶合板项目风险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胶合板项目可能面临的风险包括市场接受度低、技术难题、竞争激烈等。胶合板项目团队已经制定了相应的风险应对计划，通过前瞻性的风险管理，确保胶合板项目在面对不确定性时能够迅速做出应对。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1.8 胶合板项目团队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胶合板项目汇聚了一支经验丰富、多领域专业素养的核心团队，确保胶合板项目在各个方面都能拥有高水平的执行力。团队的协同作战是胶合板项目成功的关键因素之一。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胶合板项目背景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胶合板项目的背景根植于市场对更高效、创新产品的渴望，同时也受到科技发展对行业格局的深刻改变的影响。这为胶合板项目提供了广阔的发展空间和市场需求。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胶合板项目现状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截至目前，胶合板项目已完成市场调研和技术验证，取得了初步的成功。这为胶合板项目在未来的发展奠定了坚实的基础，为更远大的目标打下了坚实的基石。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2860"/>
      <w:r>
        <w:rPr>
          <w:rFonts w:ascii="仿宋" w:eastAsia="仿宋" w:hAnsi="仿宋" w:cs="仿宋" w:hint="eastAsia"/>
          <w:sz w:val="28"/>
          <w:lang w:eastAsia="zh-CN"/>
        </w:rPr>
        <w:t>(二)、胶合板项目目标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keyword》胶合板项目首要业务目标是在市场中占据有利地位，实现产品/服务的成功推广和销售。通过不断提升产品质量、创新性，胶合板项目追求成为行业中的领导者，赢得更多客户的青睐。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在科技迅速发展的时代，胶合板项目着眼于技术创新。通过持续的研发和技术升级，胶合板项目旨在推出更具创新性的产品或服务，以满足市场对新鲜、先进解决方案的需求。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为了建立可持续的客户关系，胶合板项目设定了客户满意度目标。通过提供卓越的产品质量和优质的客户服务，胶合板项目追求赢得客户的信任和忠诚度，确保他们的满意度达到行业领先水平。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胶合板项目注重社会责任和可持续发展。通过实施环保、社会责任胶合板项目，胶合板项目致力于在经济发展的同时保护环境，促进社会公平，实现可持续经营。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胶合板项目的团队是实现目标的核心驱动力。因此，胶合板项目设定了团队发展目标，包括提升团队成员的专业技能、培养领导力，以及搭建协同高效的团队工作氛围。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0697"/>
      <w:r>
        <w:rPr>
          <w:rFonts w:ascii="仿宋" w:eastAsia="仿宋" w:hAnsi="仿宋" w:cs="仿宋" w:hint="eastAsia"/>
          <w:sz w:val="28"/>
          <w:lang w:eastAsia="zh-CN"/>
        </w:rPr>
        <w:t>(三)、胶合板项目提出的理由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胶合板项目提出的理由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胶合板项目的提出源于对市场机遇的深刻洞察。当前市场中存在的需求缺口和行业发展趋势表明，有巨大的商业机会等待被开发。通过准确捕捉市场机遇，胶合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胶合板项目的理念基于对技术创新的信仰。通过持续的研发和技术投入，胶合板项目有望推出更具创新性的产品或服务。在科技飞速发展的当下，胶合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合板项目的提出是为了增强企业的行业竞争力。通过提升产品或服务的质量和独特性，胶合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胶合板项目响应了消费者需求的变化。随着社会和科技的不断发展，消费者对产品和服务的需求也在发生变化。通过深入了解并及时回应消费者的新需求，胶合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胶合板项目的提出是企业战略发展规划的一部分。在面对日益激烈的市场竞争和不断变化的商业环境中，胶合板项目作为企业战略的一环，旨在为企业开辟新的增长领域，巩固企业在行业中的地位。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胶合板项目的提出不仅仅是基于商业考量，还注重社会责任。通过推出环保、社会责任等方面的胶合板项目，胶合板企业可以在社会中树立积极形象，为社会做出积极贡献，实现经济效益和社会效益的双赢。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胶合板项目的提出反映了对利益相关者期望的关注。包括客户、员工、投资者等利益相关者在企业发展中都有着各自的期望，胶合板项目力求在满足这些期望的同时，取得更大的共赢。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0213"/>
      <w:r>
        <w:rPr>
          <w:rFonts w:ascii="仿宋" w:eastAsia="仿宋" w:hAnsi="仿宋" w:cs="仿宋" w:hint="eastAsia"/>
          <w:sz w:val="28"/>
          <w:lang w:eastAsia="zh-CN"/>
        </w:rPr>
        <w:t>(四)、胶合板项目意义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在实施胶合板项目的过程中，我们不仅仅是在追逐商业成功，更是为企业和社会的多个层面创造了深远的意义。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胶合板项目的首要意义在于提升企业的市场竞争力。通过持续的创新和对产品质量的高标准要求，胶合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胶合板项目的推进将促使行业技术水平的提升。通过引入先进技术和创新性解决方案，胶合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在社会层面，胶合板项目不仅创造了大量就业机会，提高了就业水平，还注重社会责任和环保。通过参与社会公益事业和推动环保胶合板项目，胶合板项目为社会贡献了一份力量，体现了企业对社会的积极回馈。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综合而言，胶合板项目意义重大，不仅推动了企业的发展，也为行业和社会的进步贡献了积极力量。这是一个全面而深刻的影响，将在未来产生可持续的正面效应。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410"/>
      <w:r>
        <w:rPr>
          <w:rFonts w:ascii="仿宋" w:eastAsia="仿宋" w:hAnsi="仿宋" w:cs="仿宋" w:hint="eastAsia"/>
          <w:sz w:val="28"/>
          <w:lang w:eastAsia="zh-CN"/>
        </w:rPr>
        <w:t>(五)、胶合板项目背景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在当今迅猛发展的商业环境中，胶合板项目的动因根植于对多方面因素的审慎考量。这个胶合板项目的提出并非孤立的决策，而是对企业所处背景深入思考的产物。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市场的不断演变是胶合板项目背后的首要原因。科技的迅速发展和全球市场的快速变化使得企业必须灵活应对。胶合板项目应运而生，旨在通过创新性的解决方案迎合市场的多变需求，赢得竞争中的先机。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竞争的激烈程度也是胶合板项目背景中不可忽视的一环。企业需要在激烈竞争中脱颖而出，为此，胶合板项目致力于打破常规，提供独特的价值主张，以吸引客户并确保市场份额的增长。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技术的迅速发展为企业带来了机遇与挑战。作为胶合板项目启动的背景之一，对新兴技术的应用将有助于提升企业的技术水平，使其在不断演进的商业环境中保持竞争优势。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此外，社会对企业责任的期望也在逐渐升高。胶合板项目充分融入了社会责任的理念，通过可持续经营和社会公益胶合板项目，企图为社会贡献一份力量，在商业成功的同时关注社会价值。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9259"/>
      <w:r>
        <w:rPr>
          <w:rFonts w:ascii="仿宋" w:eastAsia="仿宋" w:hAnsi="仿宋" w:cs="仿宋" w:hint="eastAsia"/>
          <w:sz w:val="28"/>
          <w:lang w:eastAsia="zh-CN"/>
        </w:rPr>
        <w:t>三、胶合板项目绩效评估</w:t>
      </w:r>
      <w:bookmarkEnd w:id="11"/>
    </w:p>
    <w:p>
      <w:pPr>
        <w:pStyle w:val="Heading2"/>
        <w:rPr>
          <w:rFonts w:ascii="仿宋" w:eastAsia="仿宋" w:hAnsi="仿宋" w:cs="仿宋" w:hint="eastAsia"/>
          <w:lang w:eastAsia="zh-CN"/>
        </w:rPr>
      </w:pPr>
      <w:bookmarkStart w:id="12" w:name="_Toc1761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在胶合板项目中，我们设计了一套全面的绩效评估指标，以确保胶合板项目的可控和成功交付。这些指标跨足胶合板项目目标、成本、进度和质量等多个维度，为我们提供了全面洞察胶合板项目的健康状况。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合板项目目标达成率是我们关注的首要指标。我们设定了明确的目标，并通过定期监测和评估，迅速发现并应对潜在的目标偏差。这为胶合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成本绩效是另一个核心关注点。通过实际成本与预算成本的对比分析，我们深入了解成本差异的原因，及时调整资源分配，保持胶合板项目在经济效益方面的合理水平。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胶合板项目进度作为关键的绩效指标之一，得到了精心的关注。我们制定了详细的胶合板项目进度计划，并设立了进度符合度指标，确保实际进度与计划进度保持一致。这使我们能够快速发现和解决潜在的进度问题，保持胶合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胶合板项目绩效的不可或缺的一环。我们引入了一系列的质量标准和客户满意度指标，以确保胶合板项目交付的成果在质量上达到或超越预期水平。通过持续监测这些指标，我们努力提升胶合板项目整体质量水平，为胶合板项目的成功交付提供有力保障。通过这些科学且全面的绩效评估，我们能够更好地引导胶合板项目的持续改进，确保胶合板项目目标的顺利达成。</w:t>
      </w:r>
    </w:p>
    <w:p>
      <w:pPr>
        <w:pStyle w:val="Heading2"/>
        <w:ind w:firstLine="560" w:firstLineChars="200"/>
        <w:rPr>
          <w:rFonts w:ascii="仿宋" w:eastAsia="仿宋" w:hAnsi="仿宋" w:cs="仿宋" w:hint="eastAsia"/>
          <w:sz w:val="28"/>
          <w:lang w:eastAsia="zh-CN"/>
        </w:rPr>
      </w:pPr>
      <w:bookmarkStart w:id="13" w:name="_Toc1774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绩效评估是胶合板项目中的关键环节，为确保胶合板项目达到预期目标，我们采用了多层次、多维度的绩效评估方法。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胶合板项目的战略目标对齐，确保每个决策和行动都与胶合板项目整体目标保持一致。团队会定期召开战略对齐会议，审视当前工作与胶合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胶合板项目进度、质量、成本和风险等方面。这些指标通过数据收集和分析，为胶合板项目管理团队提供了客观的评估依据。例如，我们通过胶合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绩效评估不仅仅停留在胶合板项目内部，还考虑了胶合板项目对外部环境的影响。我们定期进行干系人满意度调查，以了解各利益相关方对胶合板项目的期望和满意度，并及时做出调整。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这种多层次、多角度的绩效评估方法，使得我们能够全面了解胶合板项目的运行状态，及时做出调整，确保胶合板项目在不断变化的环境中保持稳健前行。</w:t>
      </w:r>
    </w:p>
    <w:p>
      <w:pPr>
        <w:pStyle w:val="Heading2"/>
        <w:ind w:firstLine="560" w:firstLineChars="200"/>
        <w:rPr>
          <w:rFonts w:ascii="仿宋" w:eastAsia="仿宋" w:hAnsi="仿宋" w:cs="仿宋" w:hint="eastAsia"/>
          <w:sz w:val="28"/>
          <w:lang w:eastAsia="zh-CN"/>
        </w:rPr>
      </w:pPr>
      <w:bookmarkStart w:id="14" w:name="_Toc980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为了确保胶合板项目的有效管理和不断优化，我们采用了精心设计的绩效评估周期。这个周期旨在实现灵活、实时和全面的评估，以适应胶合板项目执行中的各种挑战。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胶合板项目的不同需求，分为短期、中期和长期。短期评估关注每个迭代或工作周期，以及时发现和解决当前任务中的问题。中期评估涵盖几个迭代，深入了解整体胶合板项目的趋势和性能。长期评估则着眼于整个胶合板项目阶段，确保胶合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胶合板项目管理工具和协作平台，团队成员能够随时更新和分享胶合板项目数据。这种实时性的反馈机制使我们能够及时察觉潜在问题，快速调整，保持胶合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胶合板项目的决策制定密不可分。每个周期的胶合板项目回顾会议成为集体总结经验、识别问题深层次原因并找到创新解决方案的平台。这种定期的反思与调整机制使胶合板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5324"/>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9127"/>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胶合板项目的主要产品是XXXX，预计年产值为XXX万元。这一产品在市场中占据着重要的地位，其广泛的应用范围使得该胶合板项目的市场前景非常广阔。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胶合板项目的xxx产品作为重要的原材料之一，将在多个领域发挥关键作用。其在建筑、交通、能源等方面的广泛应用将为整个产业链提供强大的支持，形成产业协同效应。胶合板项目的年产值XXX万XXX万XXX万万元不仅反映了其在市场上的巨大潜力，更预示着它对国民经济的积极贡献。这种关联度高、涉及面广的产业关系，使得该胶合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939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胶合板项目总征地面积为XXXX平方米，相当于约XX.XX亩，其中净用地面积为XXXX平方米，红线范围内相当于约XX.XX亩。这一用地规模充分考虑了胶合板项目的建设需求，保障了胶合板项目在合适的空间内得以充分发展。胶合板项目规划的总建筑面积为XXXX平方米，其中主体工程建设占XXXX平方米，计容建筑面积达XXXX平方米。预计建筑工程的投资将达到XXXX万元，为胶合板项目的顺利推进提供了经济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https://d.book118.com/387036042145006026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胶合板项目规划设计蓝图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胶合板项目规划设计蓝图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胶合板项目规划设计蓝图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胶合板项目规划设计蓝图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胶合板项目规划设计蓝图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胶合板项目规划设计蓝图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胶合板项目规划设计蓝图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胶合板项目规划设计蓝图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胶合板项目规划设计蓝图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胶合板项目规划设计蓝图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胶合板项目规划设计蓝图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胶合板项目规划设计蓝图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胶合板项目规划设计蓝图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胶合板项目规划设计蓝图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胶合板项目规划设计蓝图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胶合板项目规划设计蓝图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胶合板项目规划设计蓝图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4C44A3"/>
    <w:rsid w:val="0C4C44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03604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2024-01-08T10:54:00Z</dcterms:created>
  <dcterms:modified xsi:type="dcterms:W3CDTF">2024-01-08T10:54:20Z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9D5248C34F054B27AF9D03902E38BAA3_11</vt:lpwstr>
  </property>
  <property fmtid="{D5CDD505-2E9C-101B-9397-08002B2CF9AE}" pid="3" name="KSOProductBuildVer">
    <vt:lpwstr>2052-12.1.0.16120</vt:lpwstr>
  </property>
</Properties>
</file>