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伊犁州察布县2023-2024学年九年级上学期期末数学强化卷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（江苏省泰州市姜堰市张甸学区八年级（上）月考数学试卷（12月份））要使等边三角形旋转后能与自身重合，至少应将它绕中心点逆时针方向旋转（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（2020年秋•重庆校级月考）以下说法正确的是（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.在装满红球的箱子里摸出一个白球是不确定事件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.想了解重庆市民的幸福指数，宜采取抽样调查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.某种福利彩票的中奖概率为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26pt">
            <v:imagedata r:id="rId5" o:title="2"/>
          </v:shape>
        </w:pict>
      </w:r>
      <w:r>
        <w:t>，说明每买10000张彩票，一定有一张中奖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.抛掷一枚图钉，钉尖朝上的概率是</w:t>
      </w:r>
      <w:r>
        <w:pict>
          <v:shape id="_x0000_i1026" type="#_x0000_t75" style="width:6pt;height:26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（湖北省十堰市郧县九年级（上）期中数学试卷）如图，将方格纸中的图形绕点O逆时针旋转90°后得到的图形是（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8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8" type="#_x0000_t75" style="width:56pt;height:5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56pt;height:5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56pt;height:5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8pt;height:5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（2020年秋•沙河口区期末）用配方法将x</w:t>
      </w:r>
      <w:r w:rsidRPr="004E0094">
        <w:rPr>
          <w:vertAlign w:val="superscript"/>
        </w:rPr>
        <w:t>2</w:t>
      </w:r>
      <w:r>
        <w:t>-8x-1=0变形为（x-4）</w:t>
      </w:r>
      <w:r w:rsidRPr="004E0094">
        <w:rPr>
          <w:vertAlign w:val="superscript"/>
        </w:rPr>
        <w:t>2</w:t>
      </w:r>
      <w:r>
        <w:t>=m，下列选项中，m的值是正确的是（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（2022年湖南省长沙市中考数学模拟试卷（四））如图，用19颗心组成的“大”字图案中不包含的变换是（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1pt;height:5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.位似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.轴对称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潮州市九年级（上）期末数学试卷）在一个不透明的口袋里装着只有颜色不同的黑、白两种颜色的球共20只，某学习小组作摸球实验，将球搅匀后从中随机摸出一个球记下颜色，再把它放回袋中，不断重复，下表示活动进行中的一组统计数据：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https://d.book118.com/387044020120006032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38704402012000603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