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引风机项目规划设计纲要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41" w:history="1">
        <w:r>
          <w:rPr>
            <w:rFonts w:ascii="仿宋" w:eastAsia="仿宋" w:hAnsi="仿宋" w:cs="仿宋" w:hint="eastAsia"/>
            <w:lang w:eastAsia="zh-CN"/>
          </w:rPr>
          <w:t>前言</w:t>
        </w:r>
        <w:r>
          <w:tab/>
        </w:r>
        <w:r>
          <w:fldChar w:fldCharType="begin"/>
        </w:r>
        <w:r>
          <w:instrText xml:space="preserve"> PAGEREF _Toc10741 \h </w:instrText>
        </w:r>
        <w:r>
          <w:fldChar w:fldCharType="separate"/>
        </w:r>
        <w:r>
          <w:t>3</w:t>
        </w:r>
        <w:r>
          <w:fldChar w:fldCharType="end"/>
        </w:r>
      </w:hyperlink>
    </w:p>
    <w:p>
      <w:pPr>
        <w:pStyle w:val="TOC1"/>
        <w:tabs>
          <w:tab w:val="right" w:leader="dot" w:pos="8306"/>
        </w:tabs>
      </w:pPr>
      <w:hyperlink w:anchor="_Toc8246" w:history="1">
        <w:r>
          <w:rPr>
            <w:rFonts w:ascii="仿宋" w:eastAsia="仿宋" w:hAnsi="仿宋" w:cs="仿宋" w:hint="eastAsia"/>
            <w:lang w:eastAsia="zh-CN"/>
          </w:rPr>
          <w:t>一、产品规划分析</w:t>
        </w:r>
        <w:r>
          <w:tab/>
        </w:r>
        <w:r>
          <w:fldChar w:fldCharType="begin"/>
        </w:r>
        <w:r>
          <w:instrText xml:space="preserve"> PAGEREF _Toc8246 \h </w:instrText>
        </w:r>
        <w:r>
          <w:fldChar w:fldCharType="separate"/>
        </w:r>
        <w:r>
          <w:t>3</w:t>
        </w:r>
        <w:r>
          <w:fldChar w:fldCharType="end"/>
        </w:r>
      </w:hyperlink>
    </w:p>
    <w:p>
      <w:pPr>
        <w:pStyle w:val="TOC2"/>
        <w:tabs>
          <w:tab w:val="right" w:leader="dot" w:pos="8306"/>
        </w:tabs>
      </w:pPr>
      <w:hyperlink w:anchor="_Toc8624" w:history="1">
        <w:r>
          <w:rPr>
            <w:rFonts w:ascii="仿宋" w:eastAsia="仿宋" w:hAnsi="仿宋" w:cs="仿宋" w:hint="eastAsia"/>
            <w:lang w:eastAsia="zh-CN"/>
          </w:rPr>
          <w:t>(一)、产品规划</w:t>
        </w:r>
        <w:r>
          <w:tab/>
        </w:r>
        <w:r>
          <w:fldChar w:fldCharType="begin"/>
        </w:r>
        <w:r>
          <w:instrText xml:space="preserve"> PAGEREF _Toc8624 \h </w:instrText>
        </w:r>
        <w:r>
          <w:fldChar w:fldCharType="separate"/>
        </w:r>
        <w:r>
          <w:t>3</w:t>
        </w:r>
        <w:r>
          <w:fldChar w:fldCharType="end"/>
        </w:r>
      </w:hyperlink>
    </w:p>
    <w:p>
      <w:pPr>
        <w:pStyle w:val="TOC2"/>
        <w:tabs>
          <w:tab w:val="right" w:leader="dot" w:pos="8306"/>
        </w:tabs>
      </w:pPr>
      <w:hyperlink w:anchor="_Toc9344" w:history="1">
        <w:r>
          <w:rPr>
            <w:rFonts w:ascii="仿宋" w:eastAsia="仿宋" w:hAnsi="仿宋" w:cs="仿宋" w:hint="eastAsia"/>
            <w:lang w:eastAsia="zh-CN"/>
          </w:rPr>
          <w:t>(二)、建设规模</w:t>
        </w:r>
        <w:r>
          <w:tab/>
        </w:r>
        <w:r>
          <w:fldChar w:fldCharType="begin"/>
        </w:r>
        <w:r>
          <w:instrText xml:space="preserve"> PAGEREF _Toc9344 \h </w:instrText>
        </w:r>
        <w:r>
          <w:fldChar w:fldCharType="separate"/>
        </w:r>
        <w:r>
          <w:t>4</w:t>
        </w:r>
        <w:r>
          <w:fldChar w:fldCharType="end"/>
        </w:r>
      </w:hyperlink>
    </w:p>
    <w:p>
      <w:pPr>
        <w:pStyle w:val="TOC1"/>
        <w:tabs>
          <w:tab w:val="right" w:leader="dot" w:pos="8306"/>
        </w:tabs>
      </w:pPr>
      <w:hyperlink w:anchor="_Toc10894" w:history="1">
        <w:r>
          <w:rPr>
            <w:rFonts w:ascii="仿宋" w:eastAsia="仿宋" w:hAnsi="仿宋" w:cs="仿宋" w:hint="eastAsia"/>
            <w:lang w:eastAsia="zh-CN"/>
          </w:rPr>
          <w:t>二、引风机项目土建工程</w:t>
        </w:r>
        <w:r>
          <w:tab/>
        </w:r>
        <w:r>
          <w:fldChar w:fldCharType="begin"/>
        </w:r>
        <w:r>
          <w:instrText xml:space="preserve"> PAGEREF _Toc10894 \h </w:instrText>
        </w:r>
        <w:r>
          <w:fldChar w:fldCharType="separate"/>
        </w:r>
        <w:r>
          <w:t>5</w:t>
        </w:r>
        <w:r>
          <w:fldChar w:fldCharType="end"/>
        </w:r>
      </w:hyperlink>
    </w:p>
    <w:p>
      <w:pPr>
        <w:pStyle w:val="TOC2"/>
        <w:tabs>
          <w:tab w:val="right" w:leader="dot" w:pos="8306"/>
        </w:tabs>
      </w:pPr>
      <w:hyperlink w:anchor="_Toc16473" w:history="1">
        <w:r>
          <w:rPr>
            <w:rFonts w:ascii="仿宋" w:eastAsia="仿宋" w:hAnsi="仿宋" w:cs="仿宋" w:hint="eastAsia"/>
            <w:lang w:eastAsia="zh-CN"/>
          </w:rPr>
          <w:t>(一)、建筑工程设计原则</w:t>
        </w:r>
        <w:r>
          <w:tab/>
        </w:r>
        <w:r>
          <w:fldChar w:fldCharType="begin"/>
        </w:r>
        <w:r>
          <w:instrText xml:space="preserve"> PAGEREF _Toc16473 \h </w:instrText>
        </w:r>
        <w:r>
          <w:fldChar w:fldCharType="separate"/>
        </w:r>
        <w:r>
          <w:t>5</w:t>
        </w:r>
        <w:r>
          <w:fldChar w:fldCharType="end"/>
        </w:r>
      </w:hyperlink>
    </w:p>
    <w:p>
      <w:pPr>
        <w:pStyle w:val="TOC2"/>
        <w:tabs>
          <w:tab w:val="right" w:leader="dot" w:pos="8306"/>
        </w:tabs>
      </w:pPr>
      <w:hyperlink w:anchor="_Toc19655" w:history="1">
        <w:r>
          <w:rPr>
            <w:rFonts w:ascii="仿宋" w:eastAsia="仿宋" w:hAnsi="仿宋" w:cs="仿宋" w:hint="eastAsia"/>
            <w:lang w:eastAsia="zh-CN"/>
          </w:rPr>
          <w:t>(二)、土建工程设计年限及安全等级</w:t>
        </w:r>
        <w:r>
          <w:tab/>
        </w:r>
        <w:r>
          <w:fldChar w:fldCharType="begin"/>
        </w:r>
        <w:r>
          <w:instrText xml:space="preserve"> PAGEREF _Toc19655 \h </w:instrText>
        </w:r>
        <w:r>
          <w:fldChar w:fldCharType="separate"/>
        </w:r>
        <w:r>
          <w:t>6</w:t>
        </w:r>
        <w:r>
          <w:fldChar w:fldCharType="end"/>
        </w:r>
      </w:hyperlink>
    </w:p>
    <w:p>
      <w:pPr>
        <w:pStyle w:val="TOC2"/>
        <w:tabs>
          <w:tab w:val="right" w:leader="dot" w:pos="8306"/>
        </w:tabs>
      </w:pPr>
      <w:hyperlink w:anchor="_Toc11519" w:history="1">
        <w:r>
          <w:rPr>
            <w:rFonts w:ascii="仿宋" w:eastAsia="仿宋" w:hAnsi="仿宋" w:cs="仿宋" w:hint="eastAsia"/>
            <w:lang w:eastAsia="zh-CN"/>
          </w:rPr>
          <w:t>(三)、建筑工程设计总体要求</w:t>
        </w:r>
        <w:r>
          <w:tab/>
        </w:r>
        <w:r>
          <w:fldChar w:fldCharType="begin"/>
        </w:r>
        <w:r>
          <w:instrText xml:space="preserve"> PAGEREF _Toc11519 \h </w:instrText>
        </w:r>
        <w:r>
          <w:fldChar w:fldCharType="separate"/>
        </w:r>
        <w:r>
          <w:t>7</w:t>
        </w:r>
        <w:r>
          <w:fldChar w:fldCharType="end"/>
        </w:r>
      </w:hyperlink>
    </w:p>
    <w:p>
      <w:pPr>
        <w:pStyle w:val="TOC2"/>
        <w:tabs>
          <w:tab w:val="right" w:leader="dot" w:pos="8306"/>
        </w:tabs>
      </w:pPr>
      <w:hyperlink w:anchor="_Toc28415" w:history="1">
        <w:r>
          <w:rPr>
            <w:rFonts w:ascii="仿宋" w:eastAsia="仿宋" w:hAnsi="仿宋" w:cs="仿宋" w:hint="eastAsia"/>
            <w:lang w:eastAsia="zh-CN"/>
          </w:rPr>
          <w:t>(四)、土建工程建设指标</w:t>
        </w:r>
        <w:r>
          <w:tab/>
        </w:r>
        <w:r>
          <w:fldChar w:fldCharType="begin"/>
        </w:r>
        <w:r>
          <w:instrText xml:space="preserve"> PAGEREF _Toc28415 \h </w:instrText>
        </w:r>
        <w:r>
          <w:fldChar w:fldCharType="separate"/>
        </w:r>
        <w:r>
          <w:t>8</w:t>
        </w:r>
        <w:r>
          <w:fldChar w:fldCharType="end"/>
        </w:r>
      </w:hyperlink>
    </w:p>
    <w:p>
      <w:pPr>
        <w:pStyle w:val="TOC1"/>
        <w:tabs>
          <w:tab w:val="right" w:leader="dot" w:pos="8306"/>
        </w:tabs>
      </w:pPr>
      <w:hyperlink w:anchor="_Toc26489" w:history="1">
        <w:r>
          <w:rPr>
            <w:rFonts w:ascii="仿宋" w:eastAsia="仿宋" w:hAnsi="仿宋" w:cs="仿宋" w:hint="eastAsia"/>
            <w:lang w:eastAsia="zh-CN"/>
          </w:rPr>
          <w:t>三、引风机项目建设背景及必要性分析</w:t>
        </w:r>
        <w:r>
          <w:tab/>
        </w:r>
        <w:r>
          <w:fldChar w:fldCharType="begin"/>
        </w:r>
        <w:r>
          <w:instrText xml:space="preserve"> PAGEREF _Toc26489 \h </w:instrText>
        </w:r>
        <w:r>
          <w:fldChar w:fldCharType="separate"/>
        </w:r>
        <w:r>
          <w:t>8</w:t>
        </w:r>
        <w:r>
          <w:fldChar w:fldCharType="end"/>
        </w:r>
      </w:hyperlink>
    </w:p>
    <w:p>
      <w:pPr>
        <w:pStyle w:val="TOC2"/>
        <w:tabs>
          <w:tab w:val="right" w:leader="dot" w:pos="8306"/>
        </w:tabs>
      </w:pPr>
      <w:hyperlink w:anchor="_Toc20298" w:history="1">
        <w:r>
          <w:rPr>
            <w:rFonts w:ascii="仿宋" w:eastAsia="仿宋" w:hAnsi="仿宋" w:cs="仿宋" w:hint="eastAsia"/>
            <w:lang w:eastAsia="zh-CN"/>
          </w:rPr>
          <w:t>(一)、引风机项目背景分析</w:t>
        </w:r>
        <w:r>
          <w:tab/>
        </w:r>
        <w:r>
          <w:fldChar w:fldCharType="begin"/>
        </w:r>
        <w:r>
          <w:instrText xml:space="preserve"> PAGEREF _Toc20298 \h </w:instrText>
        </w:r>
        <w:r>
          <w:fldChar w:fldCharType="separate"/>
        </w:r>
        <w:r>
          <w:t>8</w:t>
        </w:r>
        <w:r>
          <w:fldChar w:fldCharType="end"/>
        </w:r>
      </w:hyperlink>
    </w:p>
    <w:p>
      <w:pPr>
        <w:pStyle w:val="TOC2"/>
        <w:tabs>
          <w:tab w:val="right" w:leader="dot" w:pos="8306"/>
        </w:tabs>
      </w:pPr>
      <w:hyperlink w:anchor="_Toc15884" w:history="1">
        <w:r>
          <w:rPr>
            <w:rFonts w:ascii="仿宋" w:eastAsia="仿宋" w:hAnsi="仿宋" w:cs="仿宋" w:hint="eastAsia"/>
            <w:lang w:eastAsia="zh-CN"/>
          </w:rPr>
          <w:t>(二)、引风机项目建设必要性分析</w:t>
        </w:r>
        <w:r>
          <w:tab/>
        </w:r>
        <w:r>
          <w:fldChar w:fldCharType="begin"/>
        </w:r>
        <w:r>
          <w:instrText xml:space="preserve"> PAGEREF _Toc15884 \h </w:instrText>
        </w:r>
        <w:r>
          <w:fldChar w:fldCharType="separate"/>
        </w:r>
        <w:r>
          <w:t>10</w:t>
        </w:r>
        <w:r>
          <w:fldChar w:fldCharType="end"/>
        </w:r>
      </w:hyperlink>
    </w:p>
    <w:p>
      <w:pPr>
        <w:pStyle w:val="TOC1"/>
        <w:tabs>
          <w:tab w:val="right" w:leader="dot" w:pos="8306"/>
        </w:tabs>
      </w:pPr>
      <w:hyperlink w:anchor="_Toc29010" w:history="1">
        <w:r>
          <w:rPr>
            <w:rFonts w:ascii="仿宋" w:eastAsia="仿宋" w:hAnsi="仿宋" w:cs="仿宋" w:hint="eastAsia"/>
            <w:lang w:eastAsia="zh-CN"/>
          </w:rPr>
          <w:t>四、引风机项目文档管理</w:t>
        </w:r>
        <w:r>
          <w:tab/>
        </w:r>
        <w:r>
          <w:fldChar w:fldCharType="begin"/>
        </w:r>
        <w:r>
          <w:instrText xml:space="preserve"> PAGEREF _Toc29010 \h </w:instrText>
        </w:r>
        <w:r>
          <w:fldChar w:fldCharType="separate"/>
        </w:r>
        <w:r>
          <w:t>11</w:t>
        </w:r>
        <w:r>
          <w:fldChar w:fldCharType="end"/>
        </w:r>
      </w:hyperlink>
    </w:p>
    <w:p>
      <w:pPr>
        <w:pStyle w:val="TOC2"/>
        <w:tabs>
          <w:tab w:val="right" w:leader="dot" w:pos="8306"/>
        </w:tabs>
      </w:pPr>
      <w:hyperlink w:anchor="_Toc16973" w:history="1">
        <w:r>
          <w:rPr>
            <w:rFonts w:ascii="仿宋" w:eastAsia="仿宋" w:hAnsi="仿宋" w:cs="仿宋" w:hint="eastAsia"/>
            <w:lang w:eastAsia="zh-CN"/>
          </w:rPr>
          <w:t>(一)、文档编制与审查</w:t>
        </w:r>
        <w:r>
          <w:tab/>
        </w:r>
        <w:r>
          <w:fldChar w:fldCharType="begin"/>
        </w:r>
        <w:r>
          <w:instrText xml:space="preserve"> PAGEREF _Toc16973 \h </w:instrText>
        </w:r>
        <w:r>
          <w:fldChar w:fldCharType="separate"/>
        </w:r>
        <w:r>
          <w:t>11</w:t>
        </w:r>
        <w:r>
          <w:fldChar w:fldCharType="end"/>
        </w:r>
      </w:hyperlink>
    </w:p>
    <w:p>
      <w:pPr>
        <w:pStyle w:val="TOC2"/>
        <w:tabs>
          <w:tab w:val="right" w:leader="dot" w:pos="8306"/>
        </w:tabs>
      </w:pPr>
      <w:hyperlink w:anchor="_Toc4773" w:history="1">
        <w:r>
          <w:rPr>
            <w:rFonts w:ascii="仿宋" w:eastAsia="仿宋" w:hAnsi="仿宋" w:cs="仿宋" w:hint="eastAsia"/>
            <w:lang w:eastAsia="zh-CN"/>
          </w:rPr>
          <w:t>(二)、文档发布与分发</w:t>
        </w:r>
        <w:r>
          <w:tab/>
        </w:r>
        <w:r>
          <w:fldChar w:fldCharType="begin"/>
        </w:r>
        <w:r>
          <w:instrText xml:space="preserve"> PAGEREF _Toc4773 \h </w:instrText>
        </w:r>
        <w:r>
          <w:fldChar w:fldCharType="separate"/>
        </w:r>
        <w:r>
          <w:t>12</w:t>
        </w:r>
        <w:r>
          <w:fldChar w:fldCharType="end"/>
        </w:r>
      </w:hyperlink>
    </w:p>
    <w:p>
      <w:pPr>
        <w:pStyle w:val="TOC2"/>
        <w:tabs>
          <w:tab w:val="right" w:leader="dot" w:pos="8306"/>
        </w:tabs>
      </w:pPr>
      <w:hyperlink w:anchor="_Toc3252" w:history="1">
        <w:r>
          <w:rPr>
            <w:rFonts w:ascii="仿宋" w:eastAsia="仿宋" w:hAnsi="仿宋" w:cs="仿宋" w:hint="eastAsia"/>
            <w:lang w:eastAsia="zh-CN"/>
          </w:rPr>
          <w:t>(三)、文档存档与归档</w:t>
        </w:r>
        <w:r>
          <w:tab/>
        </w:r>
        <w:r>
          <w:fldChar w:fldCharType="begin"/>
        </w:r>
        <w:r>
          <w:instrText xml:space="preserve"> PAGEREF _Toc3252 \h </w:instrText>
        </w:r>
        <w:r>
          <w:fldChar w:fldCharType="separate"/>
        </w:r>
        <w:r>
          <w:t>13</w:t>
        </w:r>
        <w:r>
          <w:fldChar w:fldCharType="end"/>
        </w:r>
      </w:hyperlink>
    </w:p>
    <w:p>
      <w:pPr>
        <w:pStyle w:val="TOC1"/>
        <w:tabs>
          <w:tab w:val="right" w:leader="dot" w:pos="8306"/>
        </w:tabs>
      </w:pPr>
      <w:hyperlink w:anchor="_Toc32371" w:history="1">
        <w:r>
          <w:rPr>
            <w:rFonts w:ascii="仿宋" w:eastAsia="仿宋" w:hAnsi="仿宋" w:cs="仿宋" w:hint="eastAsia"/>
            <w:lang w:eastAsia="zh-CN"/>
          </w:rPr>
          <w:t>五、引风机项目概论</w:t>
        </w:r>
        <w:r>
          <w:tab/>
        </w:r>
        <w:r>
          <w:fldChar w:fldCharType="begin"/>
        </w:r>
        <w:r>
          <w:instrText xml:space="preserve"> PAGEREF _Toc32371 \h </w:instrText>
        </w:r>
        <w:r>
          <w:fldChar w:fldCharType="separate"/>
        </w:r>
        <w:r>
          <w:t>14</w:t>
        </w:r>
        <w:r>
          <w:fldChar w:fldCharType="end"/>
        </w:r>
      </w:hyperlink>
    </w:p>
    <w:p>
      <w:pPr>
        <w:pStyle w:val="TOC2"/>
        <w:tabs>
          <w:tab w:val="right" w:leader="dot" w:pos="8306"/>
        </w:tabs>
      </w:pPr>
      <w:hyperlink w:anchor="_Toc26080" w:history="1">
        <w:r>
          <w:rPr>
            <w:rFonts w:ascii="仿宋" w:eastAsia="仿宋" w:hAnsi="仿宋" w:cs="仿宋" w:hint="eastAsia"/>
            <w:lang w:eastAsia="zh-CN"/>
          </w:rPr>
          <w:t>(一)、引风机项目概况</w:t>
        </w:r>
        <w:r>
          <w:tab/>
        </w:r>
        <w:r>
          <w:fldChar w:fldCharType="begin"/>
        </w:r>
        <w:r>
          <w:instrText xml:space="preserve"> PAGEREF _Toc26080 \h </w:instrText>
        </w:r>
        <w:r>
          <w:fldChar w:fldCharType="separate"/>
        </w:r>
        <w:r>
          <w:t>14</w:t>
        </w:r>
        <w:r>
          <w:fldChar w:fldCharType="end"/>
        </w:r>
      </w:hyperlink>
    </w:p>
    <w:p>
      <w:pPr>
        <w:pStyle w:val="TOC2"/>
        <w:tabs>
          <w:tab w:val="right" w:leader="dot" w:pos="8306"/>
        </w:tabs>
      </w:pPr>
      <w:hyperlink w:anchor="_Toc9290" w:history="1">
        <w:r>
          <w:rPr>
            <w:rFonts w:ascii="仿宋" w:eastAsia="仿宋" w:hAnsi="仿宋" w:cs="仿宋" w:hint="eastAsia"/>
            <w:lang w:eastAsia="zh-CN"/>
          </w:rPr>
          <w:t>(二)、引风机项目目标</w:t>
        </w:r>
        <w:r>
          <w:tab/>
        </w:r>
        <w:r>
          <w:fldChar w:fldCharType="begin"/>
        </w:r>
        <w:r>
          <w:instrText xml:space="preserve"> PAGEREF _Toc9290 \h </w:instrText>
        </w:r>
        <w:r>
          <w:fldChar w:fldCharType="separate"/>
        </w:r>
        <w:r>
          <w:t>17</w:t>
        </w:r>
        <w:r>
          <w:fldChar w:fldCharType="end"/>
        </w:r>
      </w:hyperlink>
    </w:p>
    <w:p>
      <w:pPr>
        <w:pStyle w:val="TOC2"/>
        <w:tabs>
          <w:tab w:val="right" w:leader="dot" w:pos="8306"/>
        </w:tabs>
      </w:pPr>
      <w:hyperlink w:anchor="_Toc19183" w:history="1">
        <w:r>
          <w:rPr>
            <w:rFonts w:ascii="仿宋" w:eastAsia="仿宋" w:hAnsi="仿宋" w:cs="仿宋" w:hint="eastAsia"/>
            <w:lang w:eastAsia="zh-CN"/>
          </w:rPr>
          <w:t>(三)、引风机项目提出的理由</w:t>
        </w:r>
        <w:r>
          <w:tab/>
        </w:r>
        <w:r>
          <w:fldChar w:fldCharType="begin"/>
        </w:r>
        <w:r>
          <w:instrText xml:space="preserve"> PAGEREF _Toc19183 \h </w:instrText>
        </w:r>
        <w:r>
          <w:fldChar w:fldCharType="separate"/>
        </w:r>
        <w:r>
          <w:t>17</w:t>
        </w:r>
        <w:r>
          <w:fldChar w:fldCharType="end"/>
        </w:r>
      </w:hyperlink>
    </w:p>
    <w:p>
      <w:pPr>
        <w:pStyle w:val="TOC2"/>
        <w:tabs>
          <w:tab w:val="right" w:leader="dot" w:pos="8306"/>
        </w:tabs>
      </w:pPr>
      <w:hyperlink w:anchor="_Toc12680" w:history="1">
        <w:r>
          <w:rPr>
            <w:rFonts w:ascii="仿宋" w:eastAsia="仿宋" w:hAnsi="仿宋" w:cs="仿宋" w:hint="eastAsia"/>
            <w:lang w:eastAsia="zh-CN"/>
          </w:rPr>
          <w:t>(四)、引风机项目意义</w:t>
        </w:r>
        <w:r>
          <w:tab/>
        </w:r>
        <w:r>
          <w:fldChar w:fldCharType="begin"/>
        </w:r>
        <w:r>
          <w:instrText xml:space="preserve"> PAGEREF _Toc12680 \h </w:instrText>
        </w:r>
        <w:r>
          <w:fldChar w:fldCharType="separate"/>
        </w:r>
        <w:r>
          <w:t>19</w:t>
        </w:r>
        <w:r>
          <w:fldChar w:fldCharType="end"/>
        </w:r>
      </w:hyperlink>
    </w:p>
    <w:p>
      <w:pPr>
        <w:pStyle w:val="TOC2"/>
        <w:tabs>
          <w:tab w:val="right" w:leader="dot" w:pos="8306"/>
        </w:tabs>
      </w:pPr>
      <w:hyperlink w:anchor="_Toc11666" w:history="1">
        <w:r>
          <w:rPr>
            <w:rFonts w:ascii="仿宋" w:eastAsia="仿宋" w:hAnsi="仿宋" w:cs="仿宋" w:hint="eastAsia"/>
            <w:lang w:eastAsia="zh-CN"/>
          </w:rPr>
          <w:t>(五)、引风机项目背景</w:t>
        </w:r>
        <w:r>
          <w:tab/>
        </w:r>
        <w:r>
          <w:fldChar w:fldCharType="begin"/>
        </w:r>
        <w:r>
          <w:instrText xml:space="preserve"> PAGEREF _Toc11666 \h </w:instrText>
        </w:r>
        <w:r>
          <w:fldChar w:fldCharType="separate"/>
        </w:r>
        <w:r>
          <w:t>20</w:t>
        </w:r>
        <w:r>
          <w:fldChar w:fldCharType="end"/>
        </w:r>
      </w:hyperlink>
    </w:p>
    <w:p>
      <w:pPr>
        <w:pStyle w:val="TOC1"/>
        <w:tabs>
          <w:tab w:val="right" w:leader="dot" w:pos="8306"/>
        </w:tabs>
      </w:pPr>
      <w:hyperlink w:anchor="_Toc11173" w:history="1">
        <w:r>
          <w:rPr>
            <w:rFonts w:ascii="仿宋" w:eastAsia="仿宋" w:hAnsi="仿宋" w:cs="仿宋" w:hint="eastAsia"/>
            <w:lang w:eastAsia="zh-CN"/>
          </w:rPr>
          <w:t>六、引风机项目可持续发展</w:t>
        </w:r>
        <w:r>
          <w:tab/>
        </w:r>
        <w:r>
          <w:fldChar w:fldCharType="begin"/>
        </w:r>
        <w:r>
          <w:instrText xml:space="preserve"> PAGEREF _Toc11173 \h </w:instrText>
        </w:r>
        <w:r>
          <w:fldChar w:fldCharType="separate"/>
        </w:r>
        <w:r>
          <w:t>21</w:t>
        </w:r>
        <w:r>
          <w:fldChar w:fldCharType="end"/>
        </w:r>
      </w:hyperlink>
    </w:p>
    <w:p>
      <w:pPr>
        <w:pStyle w:val="TOC2"/>
        <w:tabs>
          <w:tab w:val="right" w:leader="dot" w:pos="8306"/>
        </w:tabs>
      </w:pPr>
      <w:hyperlink w:anchor="_Toc5576" w:history="1">
        <w:r>
          <w:rPr>
            <w:rFonts w:ascii="仿宋" w:eastAsia="仿宋" w:hAnsi="仿宋" w:cs="仿宋" w:hint="eastAsia"/>
            <w:lang w:eastAsia="zh-CN"/>
          </w:rPr>
          <w:t>(一)、可持续战略与实践</w:t>
        </w:r>
        <w:r>
          <w:tab/>
        </w:r>
        <w:r>
          <w:fldChar w:fldCharType="begin"/>
        </w:r>
        <w:r>
          <w:instrText xml:space="preserve"> PAGEREF _Toc5576 \h </w:instrText>
        </w:r>
        <w:r>
          <w:fldChar w:fldCharType="separate"/>
        </w:r>
        <w:r>
          <w:t>21</w:t>
        </w:r>
        <w:r>
          <w:fldChar w:fldCharType="end"/>
        </w:r>
      </w:hyperlink>
    </w:p>
    <w:p>
      <w:pPr>
        <w:pStyle w:val="TOC2"/>
        <w:tabs>
          <w:tab w:val="right" w:leader="dot" w:pos="8306"/>
        </w:tabs>
      </w:pPr>
      <w:hyperlink w:anchor="_Toc14720" w:history="1">
        <w:r>
          <w:rPr>
            <w:rFonts w:ascii="仿宋" w:eastAsia="仿宋" w:hAnsi="仿宋" w:cs="仿宋" w:hint="eastAsia"/>
            <w:lang w:eastAsia="zh-CN"/>
          </w:rPr>
          <w:t>(二)、环保与社会责任</w:t>
        </w:r>
        <w:r>
          <w:tab/>
        </w:r>
        <w:r>
          <w:fldChar w:fldCharType="begin"/>
        </w:r>
        <w:r>
          <w:instrText xml:space="preserve"> PAGEREF _Toc14720 \h </w:instrText>
        </w:r>
        <w:r>
          <w:fldChar w:fldCharType="separate"/>
        </w:r>
        <w:r>
          <w:t>21</w:t>
        </w:r>
        <w:r>
          <w:fldChar w:fldCharType="end"/>
        </w:r>
      </w:hyperlink>
    </w:p>
    <w:p>
      <w:pPr>
        <w:pStyle w:val="TOC1"/>
        <w:tabs>
          <w:tab w:val="right" w:leader="dot" w:pos="8306"/>
        </w:tabs>
      </w:pPr>
      <w:hyperlink w:anchor="_Toc14944" w:history="1">
        <w:r>
          <w:rPr>
            <w:rFonts w:ascii="仿宋" w:eastAsia="仿宋" w:hAnsi="仿宋" w:cs="仿宋" w:hint="eastAsia"/>
            <w:lang w:eastAsia="zh-CN"/>
          </w:rPr>
          <w:t>七、生产安全保护</w:t>
        </w:r>
        <w:r>
          <w:tab/>
        </w:r>
        <w:r>
          <w:fldChar w:fldCharType="begin"/>
        </w:r>
        <w:r>
          <w:instrText xml:space="preserve"> PAGEREF _Toc14944 \h </w:instrText>
        </w:r>
        <w:r>
          <w:fldChar w:fldCharType="separate"/>
        </w:r>
        <w:r>
          <w:t>22</w:t>
        </w:r>
        <w:r>
          <w:fldChar w:fldCharType="end"/>
        </w:r>
      </w:hyperlink>
    </w:p>
    <w:p>
      <w:pPr>
        <w:pStyle w:val="TOC2"/>
        <w:tabs>
          <w:tab w:val="right" w:leader="dot" w:pos="8306"/>
        </w:tabs>
      </w:pPr>
      <w:hyperlink w:anchor="_Toc31825" w:history="1">
        <w:r>
          <w:rPr>
            <w:rFonts w:ascii="仿宋" w:eastAsia="仿宋" w:hAnsi="仿宋" w:cs="仿宋" w:hint="eastAsia"/>
            <w:lang w:eastAsia="zh-CN"/>
          </w:rPr>
          <w:t>(一)、消防安全</w:t>
        </w:r>
        <w:r>
          <w:tab/>
        </w:r>
        <w:r>
          <w:fldChar w:fldCharType="begin"/>
        </w:r>
        <w:r>
          <w:instrText xml:space="preserve"> PAGEREF _Toc31825 \h </w:instrText>
        </w:r>
        <w:r>
          <w:fldChar w:fldCharType="separate"/>
        </w:r>
        <w:r>
          <w:t>22</w:t>
        </w:r>
        <w:r>
          <w:fldChar w:fldCharType="end"/>
        </w:r>
      </w:hyperlink>
    </w:p>
    <w:p>
      <w:pPr>
        <w:pStyle w:val="TOC2"/>
        <w:tabs>
          <w:tab w:val="right" w:leader="dot" w:pos="8306"/>
        </w:tabs>
      </w:pPr>
      <w:hyperlink w:anchor="_Toc3773" w:history="1">
        <w:r>
          <w:rPr>
            <w:rFonts w:ascii="仿宋" w:eastAsia="仿宋" w:hAnsi="仿宋" w:cs="仿宋" w:hint="eastAsia"/>
            <w:lang w:eastAsia="zh-CN"/>
          </w:rPr>
          <w:t>(二)、防火防爆总图布置措施</w:t>
        </w:r>
        <w:r>
          <w:tab/>
        </w:r>
        <w:r>
          <w:fldChar w:fldCharType="begin"/>
        </w:r>
        <w:r>
          <w:instrText xml:space="preserve"> PAGEREF _Toc3773 \h </w:instrText>
        </w:r>
        <w:r>
          <w:fldChar w:fldCharType="separate"/>
        </w:r>
        <w:r>
          <w:t>24</w:t>
        </w:r>
        <w:r>
          <w:fldChar w:fldCharType="end"/>
        </w:r>
      </w:hyperlink>
    </w:p>
    <w:p>
      <w:pPr>
        <w:pStyle w:val="TOC2"/>
        <w:tabs>
          <w:tab w:val="right" w:leader="dot" w:pos="8306"/>
        </w:tabs>
      </w:pPr>
      <w:hyperlink w:anchor="_Toc7407" w:history="1">
        <w:r>
          <w:rPr>
            <w:rFonts w:ascii="仿宋" w:eastAsia="仿宋" w:hAnsi="仿宋" w:cs="仿宋" w:hint="eastAsia"/>
            <w:lang w:eastAsia="zh-CN"/>
          </w:rPr>
          <w:t>(三)、自然灾害防范措施</w:t>
        </w:r>
        <w:r>
          <w:tab/>
        </w:r>
        <w:r>
          <w:fldChar w:fldCharType="begin"/>
        </w:r>
        <w:r>
          <w:instrText xml:space="preserve"> PAGEREF _Toc7407 \h </w:instrText>
        </w:r>
        <w:r>
          <w:fldChar w:fldCharType="separate"/>
        </w:r>
        <w:r>
          <w:t>25</w:t>
        </w:r>
        <w:r>
          <w:fldChar w:fldCharType="end"/>
        </w:r>
      </w:hyperlink>
    </w:p>
    <w:p>
      <w:pPr>
        <w:pStyle w:val="TOC2"/>
        <w:tabs>
          <w:tab w:val="right" w:leader="dot" w:pos="8306"/>
        </w:tabs>
      </w:pPr>
      <w:hyperlink w:anchor="_Toc30566" w:history="1">
        <w:r>
          <w:rPr>
            <w:rFonts w:ascii="仿宋" w:eastAsia="仿宋" w:hAnsi="仿宋" w:cs="仿宋" w:hint="eastAsia"/>
            <w:lang w:eastAsia="zh-CN"/>
          </w:rPr>
          <w:t>(四)、安全色及安全标志使用要求</w:t>
        </w:r>
        <w:r>
          <w:tab/>
        </w:r>
        <w:r>
          <w:fldChar w:fldCharType="begin"/>
        </w:r>
        <w:r>
          <w:instrText xml:space="preserve"> PAGEREF _Toc30566 \h </w:instrText>
        </w:r>
        <w:r>
          <w:fldChar w:fldCharType="separate"/>
        </w:r>
        <w:r>
          <w:t>26</w:t>
        </w:r>
        <w:r>
          <w:fldChar w:fldCharType="end"/>
        </w:r>
      </w:hyperlink>
    </w:p>
    <w:p>
      <w:pPr>
        <w:pStyle w:val="TOC2"/>
        <w:tabs>
          <w:tab w:val="right" w:leader="dot" w:pos="8306"/>
        </w:tabs>
      </w:pPr>
      <w:hyperlink w:anchor="_Toc6284" w:history="1">
        <w:r>
          <w:rPr>
            <w:rFonts w:ascii="仿宋" w:eastAsia="仿宋" w:hAnsi="仿宋" w:cs="仿宋" w:hint="eastAsia"/>
            <w:lang w:eastAsia="zh-CN"/>
          </w:rPr>
          <w:t>(五)、防尘防毒措施</w:t>
        </w:r>
        <w:r>
          <w:tab/>
        </w:r>
        <w:r>
          <w:fldChar w:fldCharType="begin"/>
        </w:r>
        <w:r>
          <w:instrText xml:space="preserve"> PAGEREF _Toc6284 \h </w:instrText>
        </w:r>
        <w:r>
          <w:fldChar w:fldCharType="separate"/>
        </w:r>
        <w:r>
          <w:t>26</w:t>
        </w:r>
        <w:r>
          <w:fldChar w:fldCharType="end"/>
        </w:r>
      </w:hyperlink>
    </w:p>
    <w:p>
      <w:pPr>
        <w:pStyle w:val="TOC2"/>
        <w:tabs>
          <w:tab w:val="right" w:leader="dot" w:pos="8306"/>
        </w:tabs>
      </w:pPr>
      <w:hyperlink w:anchor="_Toc9321" w:history="1">
        <w:r>
          <w:rPr>
            <w:rFonts w:ascii="仿宋" w:eastAsia="仿宋" w:hAnsi="仿宋" w:cs="仿宋" w:hint="eastAsia"/>
            <w:lang w:eastAsia="zh-CN"/>
          </w:rPr>
          <w:t>(六)、防静电、触电防护及防雷措施</w:t>
        </w:r>
        <w:r>
          <w:tab/>
        </w:r>
        <w:r>
          <w:fldChar w:fldCharType="begin"/>
        </w:r>
        <w:r>
          <w:instrText xml:space="preserve"> PAGEREF _Toc9321 \h </w:instrText>
        </w:r>
        <w:r>
          <w:fldChar w:fldCharType="separate"/>
        </w:r>
        <w:r>
          <w:t>27</w:t>
        </w:r>
        <w:r>
          <w:fldChar w:fldCharType="end"/>
        </w:r>
      </w:hyperlink>
    </w:p>
    <w:p>
      <w:pPr>
        <w:pStyle w:val="TOC2"/>
        <w:tabs>
          <w:tab w:val="right" w:leader="dot" w:pos="8306"/>
        </w:tabs>
      </w:pPr>
      <w:hyperlink w:anchor="_Toc28697" w:history="1">
        <w:r>
          <w:rPr>
            <w:rFonts w:ascii="仿宋" w:eastAsia="仿宋" w:hAnsi="仿宋" w:cs="仿宋" w:hint="eastAsia"/>
            <w:lang w:eastAsia="zh-CN"/>
          </w:rPr>
          <w:t>(七)、机械设备安全保障措施</w:t>
        </w:r>
        <w:r>
          <w:tab/>
        </w:r>
        <w:r>
          <w:fldChar w:fldCharType="begin"/>
        </w:r>
        <w:r>
          <w:instrText xml:space="preserve"> PAGEREF _Toc28697 \h </w:instrText>
        </w:r>
        <w:r>
          <w:fldChar w:fldCharType="separate"/>
        </w:r>
        <w:r>
          <w:t>29</w:t>
        </w:r>
        <w:r>
          <w:fldChar w:fldCharType="end"/>
        </w:r>
      </w:hyperlink>
    </w:p>
    <w:p>
      <w:pPr>
        <w:pStyle w:val="TOC1"/>
        <w:tabs>
          <w:tab w:val="right" w:leader="dot" w:pos="8306"/>
        </w:tabs>
      </w:pPr>
      <w:hyperlink w:anchor="_Toc18338" w:history="1">
        <w:r>
          <w:rPr>
            <w:rFonts w:ascii="仿宋" w:eastAsia="仿宋" w:hAnsi="仿宋" w:cs="仿宋" w:hint="eastAsia"/>
            <w:lang w:eastAsia="zh-CN"/>
          </w:rPr>
          <w:t>八、引风机项目财务管理</w:t>
        </w:r>
        <w:r>
          <w:tab/>
        </w:r>
        <w:r>
          <w:fldChar w:fldCharType="begin"/>
        </w:r>
        <w:r>
          <w:instrText xml:space="preserve"> PAGEREF _Toc18338 \h </w:instrText>
        </w:r>
        <w:r>
          <w:fldChar w:fldCharType="separate"/>
        </w:r>
        <w:r>
          <w:t>30</w:t>
        </w:r>
        <w:r>
          <w:fldChar w:fldCharType="end"/>
        </w:r>
      </w:hyperlink>
    </w:p>
    <w:p>
      <w:pPr>
        <w:pStyle w:val="TOC2"/>
        <w:tabs>
          <w:tab w:val="right" w:leader="dot" w:pos="8306"/>
        </w:tabs>
      </w:pPr>
      <w:hyperlink w:anchor="_Toc14312" w:history="1">
        <w:r>
          <w:rPr>
            <w:rFonts w:ascii="仿宋" w:eastAsia="仿宋" w:hAnsi="仿宋" w:cs="仿宋" w:hint="eastAsia"/>
            <w:lang w:eastAsia="zh-CN"/>
          </w:rPr>
          <w:t>(一)、资金需求大</w:t>
        </w:r>
        <w:r>
          <w:tab/>
        </w:r>
        <w:r>
          <w:fldChar w:fldCharType="begin"/>
        </w:r>
        <w:r>
          <w:instrText xml:space="preserve"> PAGEREF _Toc14312 \h </w:instrText>
        </w:r>
        <w:r>
          <w:fldChar w:fldCharType="separate"/>
        </w:r>
        <w:r>
          <w:t>30</w:t>
        </w:r>
        <w:r>
          <w:fldChar w:fldCharType="end"/>
        </w:r>
      </w:hyperlink>
    </w:p>
    <w:p>
      <w:pPr>
        <w:pStyle w:val="TOC2"/>
        <w:tabs>
          <w:tab w:val="right" w:leader="dot" w:pos="8306"/>
        </w:tabs>
      </w:pPr>
      <w:hyperlink w:anchor="_Toc20064" w:history="1">
        <w:r>
          <w:rPr>
            <w:rFonts w:ascii="仿宋" w:eastAsia="仿宋" w:hAnsi="仿宋" w:cs="仿宋" w:hint="eastAsia"/>
            <w:lang w:eastAsia="zh-CN"/>
          </w:rPr>
          <w:t>(二)、研发周期长</w:t>
        </w:r>
        <w:r>
          <w:tab/>
        </w:r>
        <w:r>
          <w:fldChar w:fldCharType="begin"/>
        </w:r>
        <w:r>
          <w:instrText xml:space="preserve"> PAGEREF _Toc20064 \h </w:instrText>
        </w:r>
        <w:r>
          <w:fldChar w:fldCharType="separate"/>
        </w:r>
        <w:r>
          <w:t>31</w:t>
        </w:r>
        <w:r>
          <w:fldChar w:fldCharType="end"/>
        </w:r>
      </w:hyperlink>
    </w:p>
    <w:p>
      <w:pPr>
        <w:pStyle w:val="TOC2"/>
        <w:tabs>
          <w:tab w:val="right" w:leader="dot" w:pos="8306"/>
        </w:tabs>
      </w:pPr>
      <w:hyperlink w:anchor="_Toc12620" w:history="1">
        <w:r>
          <w:rPr>
            <w:rFonts w:ascii="仿宋" w:eastAsia="仿宋" w:hAnsi="仿宋" w:cs="仿宋" w:hint="eastAsia"/>
            <w:lang w:eastAsia="zh-CN"/>
          </w:rPr>
          <w:t>(三)、市场风险大</w:t>
        </w:r>
        <w:r>
          <w:tab/>
        </w:r>
        <w:r>
          <w:fldChar w:fldCharType="begin"/>
        </w:r>
        <w:r>
          <w:instrText xml:space="preserve"> PAGEREF _Toc12620 \h </w:instrText>
        </w:r>
        <w:r>
          <w:fldChar w:fldCharType="separate"/>
        </w:r>
        <w:r>
          <w:t>32</w:t>
        </w:r>
        <w:r>
          <w:fldChar w:fldCharType="end"/>
        </w:r>
      </w:hyperlink>
    </w:p>
    <w:p>
      <w:pPr>
        <w:pStyle w:val="TOC2"/>
        <w:tabs>
          <w:tab w:val="right" w:leader="dot" w:pos="8306"/>
        </w:tabs>
      </w:pPr>
      <w:hyperlink w:anchor="_Toc16635" w:history="1">
        <w:r>
          <w:rPr>
            <w:rFonts w:ascii="仿宋" w:eastAsia="仿宋" w:hAnsi="仿宋" w:cs="仿宋" w:hint="eastAsia"/>
            <w:lang w:eastAsia="zh-CN"/>
          </w:rPr>
          <w:t>(四)、利润率高</w:t>
        </w:r>
        <w:r>
          <w:tab/>
        </w:r>
        <w:r>
          <w:fldChar w:fldCharType="begin"/>
        </w:r>
        <w:r>
          <w:instrText xml:space="preserve"> PAGEREF _Toc16635 \h </w:instrText>
        </w:r>
        <w:r>
          <w:fldChar w:fldCharType="separate"/>
        </w:r>
        <w:r>
          <w:t>35</w:t>
        </w:r>
        <w:r>
          <w:fldChar w:fldCharType="end"/>
        </w:r>
      </w:hyperlink>
    </w:p>
    <w:p>
      <w:pPr>
        <w:pStyle w:val="TOC1"/>
        <w:tabs>
          <w:tab w:val="right" w:leader="dot" w:pos="8306"/>
        </w:tabs>
      </w:pPr>
      <w:hyperlink w:anchor="_Toc9796" w:history="1">
        <w:r>
          <w:rPr>
            <w:rFonts w:ascii="仿宋" w:eastAsia="仿宋" w:hAnsi="仿宋" w:cs="仿宋" w:hint="eastAsia"/>
            <w:lang w:eastAsia="zh-CN"/>
          </w:rPr>
          <w:t>九、引风机项目人力资源培养与发展</w:t>
        </w:r>
        <w:r>
          <w:tab/>
        </w:r>
        <w:r>
          <w:fldChar w:fldCharType="begin"/>
        </w:r>
        <w:r>
          <w:instrText xml:space="preserve"> PAGEREF _Toc9796 \h </w:instrText>
        </w:r>
        <w:r>
          <w:fldChar w:fldCharType="separate"/>
        </w:r>
        <w:r>
          <w:t>37</w:t>
        </w:r>
        <w:r>
          <w:fldChar w:fldCharType="end"/>
        </w:r>
      </w:hyperlink>
    </w:p>
    <w:p>
      <w:pPr>
        <w:pStyle w:val="TOC2"/>
        <w:tabs>
          <w:tab w:val="right" w:leader="dot" w:pos="8306"/>
        </w:tabs>
      </w:pPr>
      <w:hyperlink w:anchor="_Toc16475" w:history="1">
        <w:r>
          <w:rPr>
            <w:rFonts w:ascii="仿宋" w:eastAsia="仿宋" w:hAnsi="仿宋" w:cs="仿宋" w:hint="eastAsia"/>
            <w:lang w:eastAsia="zh-CN"/>
          </w:rPr>
          <w:t>(一)、人才需求与规划</w:t>
        </w:r>
        <w:r>
          <w:tab/>
        </w:r>
        <w:r>
          <w:fldChar w:fldCharType="begin"/>
        </w:r>
        <w:r>
          <w:instrText xml:space="preserve"> PAGEREF _Toc16475 \h </w:instrText>
        </w:r>
        <w:r>
          <w:fldChar w:fldCharType="separate"/>
        </w:r>
        <w:r>
          <w:t>37</w:t>
        </w:r>
        <w:r>
          <w:fldChar w:fldCharType="end"/>
        </w:r>
      </w:hyperlink>
    </w:p>
    <w:p>
      <w:pPr>
        <w:pStyle w:val="TOC2"/>
        <w:tabs>
          <w:tab w:val="right" w:leader="dot" w:pos="8306"/>
        </w:tabs>
      </w:pPr>
      <w:hyperlink w:anchor="_Toc16244" w:history="1">
        <w:r>
          <w:rPr>
            <w:rFonts w:ascii="仿宋" w:eastAsia="仿宋" w:hAnsi="仿宋" w:cs="仿宋" w:hint="eastAsia"/>
            <w:lang w:eastAsia="zh-CN"/>
          </w:rPr>
          <w:t>(二)、培训与发展计划</w:t>
        </w:r>
        <w:r>
          <w:tab/>
        </w:r>
        <w:r>
          <w:fldChar w:fldCharType="begin"/>
        </w:r>
        <w:r>
          <w:instrText xml:space="preserve"> PAGEREF _Toc16244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74" w:history="1">
        <w:r>
          <w:rPr>
            <w:rFonts w:ascii="仿宋" w:eastAsia="仿宋" w:hAnsi="仿宋" w:cs="仿宋" w:hint="eastAsia"/>
            <w:lang w:eastAsia="zh-CN"/>
          </w:rPr>
          <w:t>十、引风机项目社会影响</w:t>
        </w:r>
        <w:r>
          <w:tab/>
        </w:r>
        <w:r>
          <w:fldChar w:fldCharType="begin"/>
        </w:r>
        <w:r>
          <w:instrText xml:space="preserve"> PAGEREF _Toc6274 \h </w:instrText>
        </w:r>
        <w:r>
          <w:fldChar w:fldCharType="separate"/>
        </w:r>
        <w:r>
          <w:t>38</w:t>
        </w:r>
        <w:r>
          <w:fldChar w:fldCharType="end"/>
        </w:r>
      </w:hyperlink>
    </w:p>
    <w:p>
      <w:pPr>
        <w:pStyle w:val="TOC2"/>
        <w:tabs>
          <w:tab w:val="right" w:leader="dot" w:pos="8306"/>
        </w:tabs>
      </w:pPr>
      <w:hyperlink w:anchor="_Toc3835" w:history="1">
        <w:r>
          <w:rPr>
            <w:rFonts w:ascii="仿宋" w:eastAsia="仿宋" w:hAnsi="仿宋" w:cs="仿宋" w:hint="eastAsia"/>
            <w:lang w:eastAsia="zh-CN"/>
          </w:rPr>
          <w:t>(一)、社会责任与义务</w:t>
        </w:r>
        <w:r>
          <w:tab/>
        </w:r>
        <w:r>
          <w:fldChar w:fldCharType="begin"/>
        </w:r>
        <w:r>
          <w:instrText xml:space="preserve"> PAGEREF _Toc3835 \h </w:instrText>
        </w:r>
        <w:r>
          <w:fldChar w:fldCharType="separate"/>
        </w:r>
        <w:r>
          <w:t>38</w:t>
        </w:r>
        <w:r>
          <w:fldChar w:fldCharType="end"/>
        </w:r>
      </w:hyperlink>
    </w:p>
    <w:p>
      <w:pPr>
        <w:pStyle w:val="TOC2"/>
        <w:tabs>
          <w:tab w:val="right" w:leader="dot" w:pos="8306"/>
        </w:tabs>
      </w:pPr>
      <w:hyperlink w:anchor="_Toc22677" w:history="1">
        <w:r>
          <w:rPr>
            <w:rFonts w:ascii="仿宋" w:eastAsia="仿宋" w:hAnsi="仿宋" w:cs="仿宋" w:hint="eastAsia"/>
            <w:lang w:eastAsia="zh-CN"/>
          </w:rPr>
          <w:t>(二)、社会参与与沟通</w:t>
        </w:r>
        <w:r>
          <w:tab/>
        </w:r>
        <w:r>
          <w:fldChar w:fldCharType="begin"/>
        </w:r>
        <w:r>
          <w:instrText xml:space="preserve"> PAGEREF _Toc22677 \h </w:instrText>
        </w:r>
        <w:r>
          <w:fldChar w:fldCharType="separate"/>
        </w:r>
        <w:r>
          <w:t>39</w:t>
        </w:r>
        <w:r>
          <w:fldChar w:fldCharType="end"/>
        </w:r>
      </w:hyperlink>
    </w:p>
    <w:p>
      <w:pPr>
        <w:pStyle w:val="TOC1"/>
        <w:tabs>
          <w:tab w:val="right" w:leader="dot" w:pos="8306"/>
        </w:tabs>
      </w:pPr>
      <w:hyperlink w:anchor="_Toc7913" w:history="1">
        <w:r>
          <w:rPr>
            <w:rFonts w:ascii="仿宋" w:eastAsia="仿宋" w:hAnsi="仿宋" w:cs="仿宋" w:hint="eastAsia"/>
            <w:lang w:eastAsia="zh-CN"/>
          </w:rPr>
          <w:t>十一、引风机项目环境影响分析</w:t>
        </w:r>
        <w:r>
          <w:tab/>
        </w:r>
        <w:r>
          <w:fldChar w:fldCharType="begin"/>
        </w:r>
        <w:r>
          <w:instrText xml:space="preserve"> PAGEREF _Toc7913 \h </w:instrText>
        </w:r>
        <w:r>
          <w:fldChar w:fldCharType="separate"/>
        </w:r>
        <w:r>
          <w:t>40</w:t>
        </w:r>
        <w:r>
          <w:fldChar w:fldCharType="end"/>
        </w:r>
      </w:hyperlink>
    </w:p>
    <w:p>
      <w:pPr>
        <w:pStyle w:val="TOC2"/>
        <w:tabs>
          <w:tab w:val="right" w:leader="dot" w:pos="8306"/>
        </w:tabs>
      </w:pPr>
      <w:hyperlink w:anchor="_Toc9207" w:history="1">
        <w:r>
          <w:rPr>
            <w:rFonts w:ascii="仿宋" w:eastAsia="仿宋" w:hAnsi="仿宋" w:cs="仿宋" w:hint="eastAsia"/>
            <w:lang w:eastAsia="zh-CN"/>
          </w:rPr>
          <w:t>(一)、建设区域环境质量现状</w:t>
        </w:r>
        <w:r>
          <w:tab/>
        </w:r>
        <w:r>
          <w:fldChar w:fldCharType="begin"/>
        </w:r>
        <w:r>
          <w:instrText xml:space="preserve"> PAGEREF _Toc9207 \h </w:instrText>
        </w:r>
        <w:r>
          <w:fldChar w:fldCharType="separate"/>
        </w:r>
        <w:r>
          <w:t>40</w:t>
        </w:r>
        <w:r>
          <w:fldChar w:fldCharType="end"/>
        </w:r>
      </w:hyperlink>
    </w:p>
    <w:p>
      <w:pPr>
        <w:pStyle w:val="TOC2"/>
        <w:tabs>
          <w:tab w:val="right" w:leader="dot" w:pos="8306"/>
        </w:tabs>
      </w:pPr>
      <w:hyperlink w:anchor="_Toc2139" w:history="1">
        <w:r>
          <w:rPr>
            <w:rFonts w:ascii="仿宋" w:eastAsia="仿宋" w:hAnsi="仿宋" w:cs="仿宋" w:hint="eastAsia"/>
            <w:lang w:eastAsia="zh-CN"/>
          </w:rPr>
          <w:t>(二)、建设期环境保护</w:t>
        </w:r>
        <w:r>
          <w:tab/>
        </w:r>
        <w:r>
          <w:fldChar w:fldCharType="begin"/>
        </w:r>
        <w:r>
          <w:instrText xml:space="preserve"> PAGEREF _Toc2139 \h </w:instrText>
        </w:r>
        <w:r>
          <w:fldChar w:fldCharType="separate"/>
        </w:r>
        <w:r>
          <w:t>41</w:t>
        </w:r>
        <w:r>
          <w:fldChar w:fldCharType="end"/>
        </w:r>
      </w:hyperlink>
    </w:p>
    <w:p>
      <w:pPr>
        <w:pStyle w:val="TOC2"/>
        <w:tabs>
          <w:tab w:val="right" w:leader="dot" w:pos="8306"/>
        </w:tabs>
      </w:pPr>
      <w:hyperlink w:anchor="_Toc19828" w:history="1">
        <w:r>
          <w:rPr>
            <w:rFonts w:ascii="仿宋" w:eastAsia="仿宋" w:hAnsi="仿宋" w:cs="仿宋" w:hint="eastAsia"/>
            <w:lang w:eastAsia="zh-CN"/>
          </w:rPr>
          <w:t>(三)、运营期环境保护</w:t>
        </w:r>
        <w:r>
          <w:tab/>
        </w:r>
        <w:r>
          <w:fldChar w:fldCharType="begin"/>
        </w:r>
        <w:r>
          <w:instrText xml:space="preserve"> PAGEREF _Toc19828 \h </w:instrText>
        </w:r>
        <w:r>
          <w:fldChar w:fldCharType="separate"/>
        </w:r>
        <w:r>
          <w:t>43</w:t>
        </w:r>
        <w:r>
          <w:fldChar w:fldCharType="end"/>
        </w:r>
      </w:hyperlink>
    </w:p>
    <w:p>
      <w:pPr>
        <w:pStyle w:val="TOC2"/>
        <w:tabs>
          <w:tab w:val="right" w:leader="dot" w:pos="8306"/>
        </w:tabs>
      </w:pPr>
      <w:hyperlink w:anchor="_Toc139" w:history="1">
        <w:r>
          <w:rPr>
            <w:rFonts w:ascii="仿宋" w:eastAsia="仿宋" w:hAnsi="仿宋" w:cs="仿宋" w:hint="eastAsia"/>
            <w:lang w:eastAsia="zh-CN"/>
          </w:rPr>
          <w:t>(四)、引风机项目建设对区域经济的影响</w:t>
        </w:r>
        <w:r>
          <w:tab/>
        </w:r>
        <w:r>
          <w:fldChar w:fldCharType="begin"/>
        </w:r>
        <w:r>
          <w:instrText xml:space="preserve"> PAGEREF _Toc139 \h </w:instrText>
        </w:r>
        <w:r>
          <w:fldChar w:fldCharType="separate"/>
        </w:r>
        <w:r>
          <w:t>44</w:t>
        </w:r>
        <w:r>
          <w:fldChar w:fldCharType="end"/>
        </w:r>
      </w:hyperlink>
    </w:p>
    <w:p>
      <w:pPr>
        <w:pStyle w:val="TOC2"/>
        <w:tabs>
          <w:tab w:val="right" w:leader="dot" w:pos="8306"/>
        </w:tabs>
      </w:pPr>
      <w:hyperlink w:anchor="_Toc5263" w:history="1">
        <w:r>
          <w:rPr>
            <w:rFonts w:ascii="仿宋" w:eastAsia="仿宋" w:hAnsi="仿宋" w:cs="仿宋" w:hint="eastAsia"/>
            <w:lang w:eastAsia="zh-CN"/>
          </w:rPr>
          <w:t>(五)、废弃物处理</w:t>
        </w:r>
        <w:r>
          <w:tab/>
        </w:r>
        <w:r>
          <w:fldChar w:fldCharType="begin"/>
        </w:r>
        <w:r>
          <w:instrText xml:space="preserve"> PAGEREF _Toc5263 \h </w:instrText>
        </w:r>
        <w:r>
          <w:fldChar w:fldCharType="separate"/>
        </w:r>
        <w:r>
          <w:t>46</w:t>
        </w:r>
        <w:r>
          <w:fldChar w:fldCharType="end"/>
        </w:r>
      </w:hyperlink>
    </w:p>
    <w:p>
      <w:pPr>
        <w:pStyle w:val="TOC2"/>
        <w:tabs>
          <w:tab w:val="right" w:leader="dot" w:pos="8306"/>
        </w:tabs>
      </w:pPr>
      <w:hyperlink w:anchor="_Toc29529" w:history="1">
        <w:r>
          <w:rPr>
            <w:rFonts w:ascii="仿宋" w:eastAsia="仿宋" w:hAnsi="仿宋" w:cs="仿宋" w:hint="eastAsia"/>
            <w:lang w:eastAsia="zh-CN"/>
          </w:rPr>
          <w:t>(六)、特殊环境影响分析</w:t>
        </w:r>
        <w:r>
          <w:tab/>
        </w:r>
        <w:r>
          <w:fldChar w:fldCharType="begin"/>
        </w:r>
        <w:r>
          <w:instrText xml:space="preserve"> PAGEREF _Toc29529 \h </w:instrText>
        </w:r>
        <w:r>
          <w:fldChar w:fldCharType="separate"/>
        </w:r>
        <w:r>
          <w:t>47</w:t>
        </w:r>
        <w:r>
          <w:fldChar w:fldCharType="end"/>
        </w:r>
      </w:hyperlink>
    </w:p>
    <w:p>
      <w:pPr>
        <w:pStyle w:val="TOC2"/>
        <w:tabs>
          <w:tab w:val="right" w:leader="dot" w:pos="8306"/>
        </w:tabs>
      </w:pPr>
      <w:hyperlink w:anchor="_Toc24172" w:history="1">
        <w:r>
          <w:rPr>
            <w:rFonts w:ascii="仿宋" w:eastAsia="仿宋" w:hAnsi="仿宋" w:cs="仿宋" w:hint="eastAsia"/>
            <w:lang w:eastAsia="zh-CN"/>
          </w:rPr>
          <w:t>(七)、清洁生产</w:t>
        </w:r>
        <w:r>
          <w:tab/>
        </w:r>
        <w:r>
          <w:fldChar w:fldCharType="begin"/>
        </w:r>
        <w:r>
          <w:instrText xml:space="preserve"> PAGEREF _Toc24172 \h </w:instrText>
        </w:r>
        <w:r>
          <w:fldChar w:fldCharType="separate"/>
        </w:r>
        <w:r>
          <w:t>48</w:t>
        </w:r>
        <w:r>
          <w:fldChar w:fldCharType="end"/>
        </w:r>
      </w:hyperlink>
    </w:p>
    <w:p>
      <w:pPr>
        <w:pStyle w:val="TOC2"/>
        <w:tabs>
          <w:tab w:val="right" w:leader="dot" w:pos="8306"/>
        </w:tabs>
      </w:pPr>
      <w:hyperlink w:anchor="_Toc16145" w:history="1">
        <w:r>
          <w:rPr>
            <w:rFonts w:ascii="仿宋" w:eastAsia="仿宋" w:hAnsi="仿宋" w:cs="仿宋" w:hint="eastAsia"/>
            <w:lang w:eastAsia="zh-CN"/>
          </w:rPr>
          <w:t>(八)、环境保护综合评价</w:t>
        </w:r>
        <w:r>
          <w:tab/>
        </w:r>
        <w:r>
          <w:fldChar w:fldCharType="begin"/>
        </w:r>
        <w:r>
          <w:instrText xml:space="preserve"> PAGEREF _Toc16145 \h </w:instrText>
        </w:r>
        <w:r>
          <w:fldChar w:fldCharType="separate"/>
        </w:r>
        <w:r>
          <w:t>49</w:t>
        </w:r>
        <w:r>
          <w:fldChar w:fldCharType="end"/>
        </w:r>
      </w:hyperlink>
    </w:p>
    <w:p>
      <w:pPr>
        <w:pStyle w:val="TOC1"/>
        <w:tabs>
          <w:tab w:val="right" w:leader="dot" w:pos="8306"/>
        </w:tabs>
      </w:pPr>
      <w:hyperlink w:anchor="_Toc20212" w:history="1">
        <w:r>
          <w:rPr>
            <w:rFonts w:ascii="仿宋" w:eastAsia="仿宋" w:hAnsi="仿宋" w:cs="仿宋" w:hint="eastAsia"/>
            <w:lang w:eastAsia="zh-CN"/>
          </w:rPr>
          <w:t>十二、引风机项目创新与研发</w:t>
        </w:r>
        <w:r>
          <w:tab/>
        </w:r>
        <w:r>
          <w:fldChar w:fldCharType="begin"/>
        </w:r>
        <w:r>
          <w:instrText xml:space="preserve"> PAGEREF _Toc20212 \h </w:instrText>
        </w:r>
        <w:r>
          <w:fldChar w:fldCharType="separate"/>
        </w:r>
        <w:r>
          <w:t>50</w:t>
        </w:r>
        <w:r>
          <w:fldChar w:fldCharType="end"/>
        </w:r>
      </w:hyperlink>
    </w:p>
    <w:p>
      <w:pPr>
        <w:pStyle w:val="TOC2"/>
        <w:tabs>
          <w:tab w:val="right" w:leader="dot" w:pos="8306"/>
        </w:tabs>
      </w:pPr>
      <w:hyperlink w:anchor="_Toc898" w:history="1">
        <w:r>
          <w:rPr>
            <w:rFonts w:ascii="仿宋" w:eastAsia="仿宋" w:hAnsi="仿宋" w:cs="仿宋" w:hint="eastAsia"/>
            <w:lang w:eastAsia="zh-CN"/>
          </w:rPr>
          <w:t>(一)、创新策略与方向</w:t>
        </w:r>
        <w:r>
          <w:tab/>
        </w:r>
        <w:r>
          <w:fldChar w:fldCharType="begin"/>
        </w:r>
        <w:r>
          <w:instrText xml:space="preserve"> PAGEREF _Toc898 \h </w:instrText>
        </w:r>
        <w:r>
          <w:fldChar w:fldCharType="separate"/>
        </w:r>
        <w:r>
          <w:t>50</w:t>
        </w:r>
        <w:r>
          <w:fldChar w:fldCharType="end"/>
        </w:r>
      </w:hyperlink>
    </w:p>
    <w:p>
      <w:pPr>
        <w:pStyle w:val="TOC2"/>
        <w:tabs>
          <w:tab w:val="right" w:leader="dot" w:pos="8306"/>
        </w:tabs>
      </w:pPr>
      <w:hyperlink w:anchor="_Toc3105" w:history="1">
        <w:r>
          <w:rPr>
            <w:rFonts w:ascii="仿宋" w:eastAsia="仿宋" w:hAnsi="仿宋" w:cs="仿宋" w:hint="eastAsia"/>
            <w:lang w:eastAsia="zh-CN"/>
          </w:rPr>
          <w:t>(二)、研发规划与投入</w:t>
        </w:r>
        <w:r>
          <w:tab/>
        </w:r>
        <w:r>
          <w:fldChar w:fldCharType="begin"/>
        </w:r>
        <w:r>
          <w:instrText xml:space="preserve"> PAGEREF _Toc3105 \h </w:instrText>
        </w:r>
        <w:r>
          <w:fldChar w:fldCharType="separate"/>
        </w:r>
        <w:r>
          <w:t>52</w:t>
        </w:r>
        <w:r>
          <w:fldChar w:fldCharType="end"/>
        </w:r>
      </w:hyperlink>
    </w:p>
    <w:p>
      <w:pPr>
        <w:pStyle w:val="TOC1"/>
        <w:tabs>
          <w:tab w:val="right" w:leader="dot" w:pos="8306"/>
        </w:tabs>
      </w:pPr>
      <w:hyperlink w:anchor="_Toc18078" w:history="1">
        <w:r>
          <w:rPr>
            <w:rFonts w:ascii="仿宋" w:eastAsia="仿宋" w:hAnsi="仿宋" w:cs="仿宋" w:hint="eastAsia"/>
            <w:lang w:eastAsia="zh-CN"/>
          </w:rPr>
          <w:t>十三、引风机项目治理与监督</w:t>
        </w:r>
        <w:r>
          <w:tab/>
        </w:r>
        <w:r>
          <w:fldChar w:fldCharType="begin"/>
        </w:r>
        <w:r>
          <w:instrText xml:space="preserve"> PAGEREF _Toc18078 \h </w:instrText>
        </w:r>
        <w:r>
          <w:fldChar w:fldCharType="separate"/>
        </w:r>
        <w:r>
          <w:t>53</w:t>
        </w:r>
        <w:r>
          <w:fldChar w:fldCharType="end"/>
        </w:r>
      </w:hyperlink>
    </w:p>
    <w:p>
      <w:pPr>
        <w:pStyle w:val="TOC2"/>
        <w:tabs>
          <w:tab w:val="right" w:leader="dot" w:pos="8306"/>
        </w:tabs>
      </w:pPr>
      <w:hyperlink w:anchor="_Toc1166" w:history="1">
        <w:r>
          <w:rPr>
            <w:rFonts w:ascii="仿宋" w:eastAsia="仿宋" w:hAnsi="仿宋" w:cs="仿宋" w:hint="eastAsia"/>
            <w:lang w:eastAsia="zh-CN"/>
          </w:rPr>
          <w:t>(一)、引风机项目治理结构</w:t>
        </w:r>
        <w:r>
          <w:tab/>
        </w:r>
        <w:r>
          <w:fldChar w:fldCharType="begin"/>
        </w:r>
        <w:r>
          <w:instrText xml:space="preserve"> PAGEREF _Toc1166 \h </w:instrText>
        </w:r>
        <w:r>
          <w:fldChar w:fldCharType="separate"/>
        </w:r>
        <w:r>
          <w:t>53</w:t>
        </w:r>
        <w:r>
          <w:fldChar w:fldCharType="end"/>
        </w:r>
      </w:hyperlink>
    </w:p>
    <w:p>
      <w:pPr>
        <w:pStyle w:val="TOC2"/>
        <w:tabs>
          <w:tab w:val="right" w:leader="dot" w:pos="8306"/>
        </w:tabs>
      </w:pPr>
      <w:hyperlink w:anchor="_Toc821" w:history="1">
        <w:r>
          <w:rPr>
            <w:rFonts w:ascii="仿宋" w:eastAsia="仿宋" w:hAnsi="仿宋" w:cs="仿宋" w:hint="eastAsia"/>
            <w:lang w:eastAsia="zh-CN"/>
          </w:rPr>
          <w:t>(二)、监督与审计</w:t>
        </w:r>
        <w:r>
          <w:tab/>
        </w:r>
        <w:r>
          <w:fldChar w:fldCharType="begin"/>
        </w:r>
        <w:r>
          <w:instrText xml:space="preserve"> PAGEREF _Toc821 \h </w:instrText>
        </w:r>
        <w:r>
          <w:fldChar w:fldCharType="separate"/>
        </w:r>
        <w:r>
          <w:t>55</w:t>
        </w:r>
        <w:r>
          <w:fldChar w:fldCharType="end"/>
        </w:r>
      </w:hyperlink>
    </w:p>
    <w:p>
      <w:pPr>
        <w:pStyle w:val="TOC1"/>
        <w:tabs>
          <w:tab w:val="right" w:leader="dot" w:pos="8306"/>
        </w:tabs>
      </w:pPr>
      <w:hyperlink w:anchor="_Toc7115" w:history="1">
        <w:r>
          <w:rPr>
            <w:rFonts w:ascii="仿宋" w:eastAsia="仿宋" w:hAnsi="仿宋" w:cs="仿宋" w:hint="eastAsia"/>
            <w:lang w:eastAsia="zh-CN"/>
          </w:rPr>
          <w:t>十四、风险识别与分类</w:t>
        </w:r>
        <w:r>
          <w:tab/>
        </w:r>
        <w:r>
          <w:fldChar w:fldCharType="begin"/>
        </w:r>
        <w:r>
          <w:instrText xml:space="preserve"> PAGEREF _Toc7115 \h </w:instrText>
        </w:r>
        <w:r>
          <w:fldChar w:fldCharType="separate"/>
        </w:r>
        <w:r>
          <w:t>56</w:t>
        </w:r>
        <w:r>
          <w:fldChar w:fldCharType="end"/>
        </w:r>
      </w:hyperlink>
    </w:p>
    <w:p>
      <w:pPr>
        <w:pStyle w:val="TOC2"/>
        <w:tabs>
          <w:tab w:val="right" w:leader="dot" w:pos="8306"/>
        </w:tabs>
      </w:pPr>
      <w:hyperlink w:anchor="_Toc6805" w:history="1">
        <w:r>
          <w:rPr>
            <w:rFonts w:ascii="仿宋" w:eastAsia="仿宋" w:hAnsi="仿宋" w:cs="仿宋" w:hint="eastAsia"/>
            <w:lang w:eastAsia="zh-CN"/>
          </w:rPr>
          <w:t>(一)、风险识别</w:t>
        </w:r>
        <w:r>
          <w:tab/>
        </w:r>
        <w:r>
          <w:fldChar w:fldCharType="begin"/>
        </w:r>
        <w:r>
          <w:instrText xml:space="preserve"> PAGEREF _Toc6805 \h </w:instrText>
        </w:r>
        <w:r>
          <w:fldChar w:fldCharType="separate"/>
        </w:r>
        <w:r>
          <w:t>56</w:t>
        </w:r>
        <w:r>
          <w:fldChar w:fldCharType="end"/>
        </w:r>
      </w:hyperlink>
    </w:p>
    <w:p>
      <w:pPr>
        <w:pStyle w:val="TOC2"/>
        <w:tabs>
          <w:tab w:val="right" w:leader="dot" w:pos="8306"/>
        </w:tabs>
      </w:pPr>
      <w:hyperlink w:anchor="_Toc29185" w:history="1">
        <w:r>
          <w:rPr>
            <w:rFonts w:ascii="仿宋" w:eastAsia="仿宋" w:hAnsi="仿宋" w:cs="仿宋" w:hint="eastAsia"/>
            <w:lang w:eastAsia="zh-CN"/>
          </w:rPr>
          <w:t>(二)、风险分类</w:t>
        </w:r>
        <w:r>
          <w:tab/>
        </w:r>
        <w:r>
          <w:fldChar w:fldCharType="begin"/>
        </w:r>
        <w:r>
          <w:instrText xml:space="preserve"> PAGEREF _Toc29185 \h </w:instrText>
        </w:r>
        <w:r>
          <w:fldChar w:fldCharType="separate"/>
        </w:r>
        <w:r>
          <w:t>57</w:t>
        </w:r>
        <w:r>
          <w:fldChar w:fldCharType="end"/>
        </w:r>
      </w:hyperlink>
    </w:p>
    <w:p>
      <w:pPr>
        <w:pStyle w:val="TOC1"/>
        <w:tabs>
          <w:tab w:val="right" w:leader="dot" w:pos="8306"/>
        </w:tabs>
      </w:pPr>
      <w:hyperlink w:anchor="_Toc10256" w:history="1">
        <w:r>
          <w:rPr>
            <w:rFonts w:ascii="仿宋" w:eastAsia="仿宋" w:hAnsi="仿宋" w:cs="仿宋" w:hint="eastAsia"/>
            <w:lang w:eastAsia="zh-CN"/>
          </w:rPr>
          <w:t>十五、利益相关者分析与沟通计划</w:t>
        </w:r>
        <w:r>
          <w:tab/>
        </w:r>
        <w:r>
          <w:fldChar w:fldCharType="begin"/>
        </w:r>
        <w:r>
          <w:instrText xml:space="preserve"> PAGEREF _Toc10256 \h </w:instrText>
        </w:r>
        <w:r>
          <w:fldChar w:fldCharType="separate"/>
        </w:r>
        <w:r>
          <w:t>59</w:t>
        </w:r>
        <w:r>
          <w:fldChar w:fldCharType="end"/>
        </w:r>
      </w:hyperlink>
    </w:p>
    <w:p>
      <w:pPr>
        <w:pStyle w:val="TOC2"/>
        <w:tabs>
          <w:tab w:val="right" w:leader="dot" w:pos="8306"/>
        </w:tabs>
      </w:pPr>
      <w:hyperlink w:anchor="_Toc27103" w:history="1">
        <w:r>
          <w:rPr>
            <w:rFonts w:ascii="仿宋" w:eastAsia="仿宋" w:hAnsi="仿宋" w:cs="仿宋" w:hint="eastAsia"/>
            <w:lang w:eastAsia="zh-CN"/>
          </w:rPr>
          <w:t>(一)、利益相关者分析</w:t>
        </w:r>
        <w:r>
          <w:tab/>
        </w:r>
        <w:r>
          <w:fldChar w:fldCharType="begin"/>
        </w:r>
        <w:r>
          <w:instrText xml:space="preserve"> PAGEREF _Toc27103 \h </w:instrText>
        </w:r>
        <w:r>
          <w:fldChar w:fldCharType="separate"/>
        </w:r>
        <w:r>
          <w:t>59</w:t>
        </w:r>
        <w:r>
          <w:fldChar w:fldCharType="end"/>
        </w:r>
      </w:hyperlink>
    </w:p>
    <w:p>
      <w:pPr>
        <w:pStyle w:val="TOC2"/>
        <w:tabs>
          <w:tab w:val="right" w:leader="dot" w:pos="8306"/>
        </w:tabs>
      </w:pPr>
      <w:hyperlink w:anchor="_Toc28079" w:history="1">
        <w:r>
          <w:rPr>
            <w:rFonts w:ascii="仿宋" w:eastAsia="仿宋" w:hAnsi="仿宋" w:cs="仿宋" w:hint="eastAsia"/>
            <w:lang w:eastAsia="zh-CN"/>
          </w:rPr>
          <w:t>(二)、沟通计划</w:t>
        </w:r>
        <w:r>
          <w:tab/>
        </w:r>
        <w:r>
          <w:fldChar w:fldCharType="begin"/>
        </w:r>
        <w:r>
          <w:instrText xml:space="preserve"> PAGEREF _Toc28079 \h </w:instrText>
        </w:r>
        <w:r>
          <w:fldChar w:fldCharType="separate"/>
        </w:r>
        <w:r>
          <w:t>60</w:t>
        </w:r>
        <w:r>
          <w:fldChar w:fldCharType="end"/>
        </w:r>
      </w:hyperlink>
    </w:p>
    <w:p>
      <w:pPr>
        <w:pStyle w:val="TOC1"/>
        <w:tabs>
          <w:tab w:val="right" w:leader="dot" w:pos="8306"/>
        </w:tabs>
      </w:pPr>
      <w:hyperlink w:anchor="_Toc26359" w:history="1">
        <w:r>
          <w:rPr>
            <w:rFonts w:ascii="仿宋" w:eastAsia="仿宋" w:hAnsi="仿宋" w:cs="仿宋" w:hint="eastAsia"/>
            <w:lang w:eastAsia="zh-CN"/>
          </w:rPr>
          <w:t>十六、引风机项目实施时间节点</w:t>
        </w:r>
        <w:r>
          <w:tab/>
        </w:r>
        <w:r>
          <w:fldChar w:fldCharType="begin"/>
        </w:r>
        <w:r>
          <w:instrText xml:space="preserve"> PAGEREF _Toc26359 \h </w:instrText>
        </w:r>
        <w:r>
          <w:fldChar w:fldCharType="separate"/>
        </w:r>
        <w:r>
          <w:t>61</w:t>
        </w:r>
        <w:r>
          <w:fldChar w:fldCharType="end"/>
        </w:r>
      </w:hyperlink>
    </w:p>
    <w:p>
      <w:pPr>
        <w:pStyle w:val="TOC2"/>
        <w:tabs>
          <w:tab w:val="right" w:leader="dot" w:pos="8306"/>
        </w:tabs>
      </w:pPr>
      <w:hyperlink w:anchor="_Toc2984" w:history="1">
        <w:r>
          <w:rPr>
            <w:rFonts w:ascii="仿宋" w:eastAsia="仿宋" w:hAnsi="仿宋" w:cs="仿宋" w:hint="eastAsia"/>
            <w:lang w:eastAsia="zh-CN"/>
          </w:rPr>
          <w:t>(一)、引风机项目启动阶段时间节点</w:t>
        </w:r>
        <w:r>
          <w:tab/>
        </w:r>
        <w:r>
          <w:fldChar w:fldCharType="begin"/>
        </w:r>
        <w:r>
          <w:instrText xml:space="preserve"> PAGEREF _Toc2984 \h </w:instrText>
        </w:r>
        <w:r>
          <w:fldChar w:fldCharType="separate"/>
        </w:r>
        <w:r>
          <w:t>61</w:t>
        </w:r>
        <w:r>
          <w:fldChar w:fldCharType="end"/>
        </w:r>
      </w:hyperlink>
    </w:p>
    <w:p>
      <w:pPr>
        <w:pStyle w:val="TOC2"/>
        <w:tabs>
          <w:tab w:val="right" w:leader="dot" w:pos="8306"/>
        </w:tabs>
      </w:pPr>
      <w:hyperlink w:anchor="_Toc20460" w:history="1">
        <w:r>
          <w:rPr>
            <w:rFonts w:ascii="仿宋" w:eastAsia="仿宋" w:hAnsi="仿宋" w:cs="仿宋" w:hint="eastAsia"/>
            <w:lang w:eastAsia="zh-CN"/>
          </w:rPr>
          <w:t>(二)、引风机项目执行阶段时间节点</w:t>
        </w:r>
        <w:r>
          <w:tab/>
        </w:r>
        <w:r>
          <w:fldChar w:fldCharType="begin"/>
        </w:r>
        <w:r>
          <w:instrText xml:space="preserve"> PAGEREF _Toc20460 \h </w:instrText>
        </w:r>
        <w:r>
          <w:fldChar w:fldCharType="separate"/>
        </w:r>
        <w:r>
          <w:t>62</w:t>
        </w:r>
        <w:r>
          <w:fldChar w:fldCharType="end"/>
        </w:r>
      </w:hyperlink>
    </w:p>
    <w:p>
      <w:pPr>
        <w:pStyle w:val="TOC2"/>
        <w:tabs>
          <w:tab w:val="right" w:leader="dot" w:pos="8306"/>
        </w:tabs>
      </w:pPr>
      <w:hyperlink w:anchor="_Toc75" w:history="1">
        <w:r>
          <w:rPr>
            <w:rFonts w:ascii="仿宋" w:eastAsia="仿宋" w:hAnsi="仿宋" w:cs="仿宋" w:hint="eastAsia"/>
            <w:lang w:eastAsia="zh-CN"/>
          </w:rPr>
          <w:t>(三)、引风机项目完成阶段时间节点</w:t>
        </w:r>
        <w:r>
          <w:tab/>
        </w:r>
        <w:r>
          <w:fldChar w:fldCharType="begin"/>
        </w:r>
        <w:r>
          <w:instrText xml:space="preserve"> PAGEREF _Toc75 \h </w:instrText>
        </w:r>
        <w:r>
          <w:fldChar w:fldCharType="separate"/>
        </w:r>
        <w:r>
          <w:t>63</w:t>
        </w:r>
        <w:r>
          <w:fldChar w:fldCharType="end"/>
        </w:r>
      </w:hyperlink>
    </w:p>
    <w:p>
      <w:pPr>
        <w:pStyle w:val="TOC1"/>
        <w:tabs>
          <w:tab w:val="right" w:leader="dot" w:pos="8306"/>
        </w:tabs>
      </w:pPr>
      <w:hyperlink w:anchor="_Toc31519" w:history="1">
        <w:r>
          <w:rPr>
            <w:rFonts w:ascii="仿宋" w:eastAsia="仿宋" w:hAnsi="仿宋" w:cs="仿宋" w:hint="eastAsia"/>
            <w:lang w:eastAsia="zh-CN"/>
          </w:rPr>
          <w:t>十七、引风机项目变更管理</w:t>
        </w:r>
        <w:r>
          <w:tab/>
        </w:r>
        <w:r>
          <w:fldChar w:fldCharType="begin"/>
        </w:r>
        <w:r>
          <w:instrText xml:space="preserve"> PAGEREF _Toc31519 \h </w:instrText>
        </w:r>
        <w:r>
          <w:fldChar w:fldCharType="separate"/>
        </w:r>
        <w:r>
          <w:t>64</w:t>
        </w:r>
        <w:r>
          <w:fldChar w:fldCharType="end"/>
        </w:r>
      </w:hyperlink>
    </w:p>
    <w:p>
      <w:pPr>
        <w:pStyle w:val="TOC2"/>
        <w:tabs>
          <w:tab w:val="right" w:leader="dot" w:pos="8306"/>
        </w:tabs>
      </w:pPr>
      <w:hyperlink w:anchor="_Toc7293" w:history="1">
        <w:r>
          <w:rPr>
            <w:rFonts w:ascii="仿宋" w:eastAsia="仿宋" w:hAnsi="仿宋" w:cs="仿宋" w:hint="eastAsia"/>
            <w:lang w:eastAsia="zh-CN"/>
          </w:rPr>
          <w:t>(一)、变更申请与评估</w:t>
        </w:r>
        <w:r>
          <w:tab/>
        </w:r>
        <w:r>
          <w:fldChar w:fldCharType="begin"/>
        </w:r>
        <w:r>
          <w:instrText xml:space="preserve"> PAGEREF _Toc7293 \h </w:instrText>
        </w:r>
        <w:r>
          <w:fldChar w:fldCharType="separate"/>
        </w:r>
        <w:r>
          <w:t>64</w:t>
        </w:r>
        <w:r>
          <w:fldChar w:fldCharType="end"/>
        </w:r>
      </w:hyperlink>
    </w:p>
    <w:p>
      <w:pPr>
        <w:pStyle w:val="TOC2"/>
        <w:tabs>
          <w:tab w:val="right" w:leader="dot" w:pos="8306"/>
        </w:tabs>
      </w:pPr>
      <w:hyperlink w:anchor="_Toc8642" w:history="1">
        <w:r>
          <w:rPr>
            <w:rFonts w:ascii="仿宋" w:eastAsia="仿宋" w:hAnsi="仿宋" w:cs="仿宋" w:hint="eastAsia"/>
            <w:lang w:eastAsia="zh-CN"/>
          </w:rPr>
          <w:t>(二)、变更实施与控制</w:t>
        </w:r>
        <w:r>
          <w:tab/>
        </w:r>
        <w:r>
          <w:fldChar w:fldCharType="begin"/>
        </w:r>
        <w:r>
          <w:instrText xml:space="preserve"> PAGEREF _Toc8642 \h </w:instrText>
        </w:r>
        <w:r>
          <w:fldChar w:fldCharType="separate"/>
        </w:r>
        <w:r>
          <w:t>65</w:t>
        </w:r>
        <w:r>
          <w:fldChar w:fldCharType="end"/>
        </w:r>
      </w:hyperlink>
    </w:p>
    <w:p>
      <w:pPr>
        <w:pStyle w:val="TOC1"/>
        <w:tabs>
          <w:tab w:val="right" w:leader="dot" w:pos="8306"/>
        </w:tabs>
      </w:pPr>
      <w:hyperlink w:anchor="_Toc14597" w:history="1">
        <w:r>
          <w:rPr>
            <w:rFonts w:ascii="仿宋" w:eastAsia="仿宋" w:hAnsi="仿宋" w:cs="仿宋" w:hint="eastAsia"/>
            <w:lang w:eastAsia="zh-CN"/>
          </w:rPr>
          <w:t>十八、供应链管理</w:t>
        </w:r>
        <w:r>
          <w:tab/>
        </w:r>
        <w:r>
          <w:fldChar w:fldCharType="begin"/>
        </w:r>
        <w:r>
          <w:instrText xml:space="preserve"> PAGEREF _Toc14597 \h </w:instrText>
        </w:r>
        <w:r>
          <w:fldChar w:fldCharType="separate"/>
        </w:r>
        <w:r>
          <w:t>66</w:t>
        </w:r>
        <w:r>
          <w:fldChar w:fldCharType="end"/>
        </w:r>
      </w:hyperlink>
    </w:p>
    <w:p>
      <w:pPr>
        <w:pStyle w:val="TOC2"/>
        <w:tabs>
          <w:tab w:val="right" w:leader="dot" w:pos="8306"/>
        </w:tabs>
      </w:pPr>
      <w:hyperlink w:anchor="_Toc5238" w:history="1">
        <w:r>
          <w:rPr>
            <w:rFonts w:ascii="仿宋" w:eastAsia="仿宋" w:hAnsi="仿宋" w:cs="仿宋" w:hint="eastAsia"/>
            <w:lang w:eastAsia="zh-CN"/>
          </w:rPr>
          <w:t>(一)、供应链战略规划</w:t>
        </w:r>
        <w:r>
          <w:tab/>
        </w:r>
        <w:r>
          <w:fldChar w:fldCharType="begin"/>
        </w:r>
        <w:r>
          <w:instrText xml:space="preserve"> PAGEREF _Toc5238 \h </w:instrText>
        </w:r>
        <w:r>
          <w:fldChar w:fldCharType="separate"/>
        </w:r>
        <w:r>
          <w:t>66</w:t>
        </w:r>
        <w:r>
          <w:fldChar w:fldCharType="end"/>
        </w:r>
      </w:hyperlink>
    </w:p>
    <w:p>
      <w:pPr>
        <w:pStyle w:val="TOC2"/>
        <w:tabs>
          <w:tab w:val="right" w:leader="dot" w:pos="8306"/>
        </w:tabs>
      </w:pPr>
      <w:hyperlink w:anchor="_Toc6957" w:history="1">
        <w:r>
          <w:rPr>
            <w:rFonts w:ascii="仿宋" w:eastAsia="仿宋" w:hAnsi="仿宋" w:cs="仿宋" w:hint="eastAsia"/>
            <w:lang w:eastAsia="zh-CN"/>
          </w:rPr>
          <w:t>(二)、供应商选择与合作</w:t>
        </w:r>
        <w:r>
          <w:tab/>
        </w:r>
        <w:r>
          <w:fldChar w:fldCharType="begin"/>
        </w:r>
        <w:r>
          <w:instrText xml:space="preserve"> PAGEREF _Toc6957 \h </w:instrText>
        </w:r>
        <w:r>
          <w:fldChar w:fldCharType="separate"/>
        </w:r>
        <w:r>
          <w:t>67</w:t>
        </w:r>
        <w:r>
          <w:fldChar w:fldCharType="end"/>
        </w:r>
      </w:hyperlink>
    </w:p>
    <w:p>
      <w:pPr>
        <w:pStyle w:val="TOC2"/>
        <w:tabs>
          <w:tab w:val="right" w:leader="dot" w:pos="8306"/>
        </w:tabs>
      </w:pPr>
      <w:hyperlink w:anchor="_Toc1498" w:history="1">
        <w:r>
          <w:rPr>
            <w:rFonts w:ascii="仿宋" w:eastAsia="仿宋" w:hAnsi="仿宋" w:cs="仿宋" w:hint="eastAsia"/>
            <w:lang w:eastAsia="zh-CN"/>
          </w:rPr>
          <w:t>(三)、物流与库存管理</w:t>
        </w:r>
        <w:r>
          <w:tab/>
        </w:r>
        <w:r>
          <w:fldChar w:fldCharType="begin"/>
        </w:r>
        <w:r>
          <w:instrText xml:space="preserve"> PAGEREF _Toc1498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862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引风机项目的主要产品是XXXX，预计年产值为XXX万元。这一产品在市场中占据着重要的地位，其广泛的应用范围使得该引风机项目的市场前景非常广阔。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引风机项目的xxx产品作为重要的原材料之一，将在多个领域发挥关键作用。其在建筑、交通、能源等方面的广泛应用将为整个产业链提供强大的支持，形成产业协同效应。引风机项目的年产值XXX万XXX万XXX万万元不仅反映了其在市场上的巨大潜力，更预示着它对国民经济的积极贡献。这种关联度高、涉及面广的产业关系，使得该引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3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总征地面积为XXXX平方米，相当于约XX.XX亩，其中净用地面积为XXXX平方米，红线范围内相当于约XX.XX亩。这一用地规模充分考虑了引风机项目的建设需求，保障了引风机项目在合适的空间内得以充分发展。引风机项目规划的总建筑面积为XXXX平方米，其中主体工程建设占XXXX平方米，计容建筑面积达XXXX平方米。预计建筑工程的投资将达到XXXX万元，为引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计划购置的设备共计XXXX台（套），设备购置费用为XXXX万元。这一设备购置计划充分考虑到引风机项目的生产需求和技术要求，确保了引风机项目在生产运营中具备先进的技术装备和高效的生产能力。设备的合理配置将为引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计划总投资为XXXX万元，预计年实现营业收入为XXXX万元。这一产能规模的设定旨在确保引风机项目能够在投资与回报之间取得平衡，实现长期可持续的发展。引风机项目的总投资充分考虑到各个方面的需求，包括用地建设、设备购置等多个环节，以确保引风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894"/>
      <w:r>
        <w:rPr>
          <w:rFonts w:ascii="仿宋" w:eastAsia="仿宋" w:hAnsi="仿宋" w:cs="仿宋" w:hint="eastAsia"/>
          <w:sz w:val="28"/>
          <w:lang w:eastAsia="zh-CN"/>
        </w:rPr>
        <w:t>二、引风机项目土建工程</w:t>
      </w:r>
      <w:bookmarkEnd w:id="5"/>
    </w:p>
    <w:p>
      <w:pPr>
        <w:pStyle w:val="Heading2"/>
        <w:rPr>
          <w:rFonts w:ascii="仿宋" w:eastAsia="仿宋" w:hAnsi="仿宋" w:cs="仿宋" w:hint="eastAsia"/>
          <w:lang w:eastAsia="zh-CN"/>
        </w:rPr>
      </w:pPr>
      <w:bookmarkStart w:id="6" w:name="_Toc16473"/>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在引风机项目的建筑工程设计中，我们将秉承一系列重要的设计原则，以确保引风机项目建筑在功能、美观、可持续性等方面达到最佳效果。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首要原则是确保建筑的功能性得到最大化的发挥。我们将充分理解引风机项目的实际需求，合理布局各个功能区域，保证建筑在满足业务需求的同时，提供高效的工作环境。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在建筑设计中，我们将综合考虑建设和运营成本。通过精细的经济效益分析，确保设计方案在高效利用资源的同时，对引风机项目的长期盈利能力有积极的贡献。</w:t>
      </w:r>
    </w:p>
    <w:p>
      <w:pPr>
        <w:pStyle w:val="Heading2"/>
        <w:ind w:firstLine="560" w:firstLineChars="200"/>
        <w:rPr>
          <w:rFonts w:ascii="仿宋" w:eastAsia="仿宋" w:hAnsi="仿宋" w:cs="仿宋" w:hint="eastAsia"/>
          <w:sz w:val="28"/>
          <w:lang w:eastAsia="zh-CN"/>
        </w:rPr>
      </w:pPr>
      <w:bookmarkStart w:id="7" w:name="_Toc19655"/>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引风机项目的土建工程设计中，我们将精准设定设计年限，结合引风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引风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151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引风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引风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引风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41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本期工程引风机项目预计总建筑面积XXX平方米，其中：计容建筑面积XXX平方米，计划建筑工程投资XX万元，占引风机项目总投资的XX%。</w:t>
      </w:r>
    </w:p>
    <w:p>
      <w:pPr>
        <w:pStyle w:val="Heading1"/>
        <w:ind w:firstLine="560" w:firstLineChars="200"/>
        <w:rPr>
          <w:rFonts w:ascii="仿宋" w:eastAsia="仿宋" w:hAnsi="仿宋" w:cs="仿宋" w:hint="eastAsia"/>
          <w:sz w:val="28"/>
          <w:lang w:eastAsia="zh-CN"/>
        </w:rPr>
      </w:pPr>
      <w:bookmarkStart w:id="10" w:name="_Toc26489"/>
      <w:r>
        <w:rPr>
          <w:rFonts w:ascii="仿宋" w:eastAsia="仿宋" w:hAnsi="仿宋" w:cs="仿宋" w:hint="eastAsia"/>
          <w:sz w:val="28"/>
          <w:lang w:eastAsia="zh-CN"/>
        </w:rPr>
        <w:t>三、引风机项目建设背景及必要性分析</w:t>
      </w:r>
      <w:bookmarkEnd w:id="10"/>
    </w:p>
    <w:p>
      <w:pPr>
        <w:pStyle w:val="Heading2"/>
        <w:rPr>
          <w:rFonts w:ascii="仿宋" w:eastAsia="仿宋" w:hAnsi="仿宋" w:cs="仿宋" w:hint="eastAsia"/>
          <w:lang w:eastAsia="zh-CN"/>
        </w:rPr>
      </w:pPr>
      <w:bookmarkStart w:id="11" w:name="_Toc20298"/>
      <w:r>
        <w:rPr>
          <w:rFonts w:ascii="仿宋" w:eastAsia="仿宋" w:hAnsi="仿宋" w:cs="仿宋" w:hint="eastAsia"/>
          <w:lang w:eastAsia="zh-CN"/>
        </w:rPr>
        <w:t>(一)、引风机项目背景分析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引风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我们的背景分析将深入挖掘当前行业的发展趋势，通过对竞争态势的全面审视，找到引风机项目在这个潮流中的定位。同时，我们将关注行业内涌现的新兴机遇，以便引风机项目更好地融入行业发展的潮流中。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引风机项目提供了强大的发展动力。我们将聚焦于行业内最新的技术发展趋势，包括但不限于人工智能、大数据分析、物联网等领域。通过深度的技术研究，我们将确保引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引风机项目发展的源泉。我们将投入更多的精力对市场需求进行深入剖析，超越表面的需求，深入挖掘潜在的市场痛点和机遇。通过对市场需求的细致了解，引风机项目将更有针对性地设计解决方案，满足市场的多样化需求，从而更好地促进引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引风机项目战略至关重要。我们将对竞争态势进行更为深入的分析，包括但不限于市场份额、产品特点、客户满意度等多个维度。通过深度的竞争分析，引风机项目将能够更准确地把握市场脉搏，制定具有竞争力的引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引风机项目的发展具有直接的影响。我们将进行更为全面的法规和政策分析，了解行业发展中的潜在法律风险和合规挑战。通过充分了解和遵守相关法规，引风机项目将确保在法律框架内合法合规运营，为引风机项目的稳健发展提供有力支持。</w:t>
      </w:r>
    </w:p>
    <w:p>
      <w:pPr>
        <w:pStyle w:val="Heading2"/>
        <w:ind w:firstLine="560" w:firstLineChars="200"/>
        <w:rPr>
          <w:rFonts w:ascii="仿宋" w:eastAsia="仿宋" w:hAnsi="仿宋" w:cs="仿宋" w:hint="eastAsia"/>
          <w:sz w:val="28"/>
          <w:lang w:eastAsia="zh-CN"/>
        </w:rPr>
      </w:pPr>
      <w:bookmarkStart w:id="12" w:name="_Toc15884"/>
      <w:r>
        <w:rPr>
          <w:rFonts w:ascii="仿宋" w:eastAsia="仿宋" w:hAnsi="仿宋" w:cs="仿宋" w:hint="eastAsia"/>
          <w:sz w:val="28"/>
          <w:lang w:eastAsia="zh-CN"/>
        </w:rPr>
        <w:t>(二)、引风机项目建设必要性分析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建设的迫切性源于对行业发展趋势的深刻洞察。我们正处于一个行业变革的时代，科技创新、数字化转型成为企业发展的关键动力。引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建设不仅仅是为了跟上潮流，更是为了通过技术创新推动企业的持续发展。通过引入先进的技术和解决方案，引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引风机项目的建设成为必然选择，通过提高产品质量、拓展服务领域，从而在竞争中获得更多的机会。引风机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引风机项目建设的必要性体现在对客户需求更精准的满足。通过引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建设的背后是对企业持续创新的追求。只有通过不断创新，企业才能在竞争中立于不败之地。引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9010"/>
      <w:r>
        <w:rPr>
          <w:rFonts w:ascii="仿宋" w:eastAsia="仿宋" w:hAnsi="仿宋" w:cs="仿宋" w:hint="eastAsia"/>
          <w:sz w:val="28"/>
          <w:lang w:eastAsia="zh-CN"/>
        </w:rPr>
        <w:t>四、引风机项目文档管理</w:t>
      </w:r>
      <w:bookmarkEnd w:id="13"/>
    </w:p>
    <w:p>
      <w:pPr>
        <w:pStyle w:val="Heading2"/>
        <w:rPr>
          <w:rFonts w:ascii="仿宋" w:eastAsia="仿宋" w:hAnsi="仿宋" w:cs="仿宋" w:hint="eastAsia"/>
          <w:lang w:eastAsia="zh-CN"/>
        </w:rPr>
      </w:pPr>
      <w:bookmarkStart w:id="14" w:name="_Toc1697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引风机项目高度重视文档的质量和准确性，以支持引风机项目的各项活动和决策。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引风机项目文档的编制始于引风机项目计划的初期，我们制定了详细的文档编制计划，明确了每个文档的内容、格式和编写责任人。在引风机项目启动阶段，我们首先编制了引风机项目章程，明确定义了引风机项目的目标、范围、风险等关键要素。随后，引风机项目团队根据计划陆续编制了需求文档、设计文档、测试文档等各类文档，确保引风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引风机项目管理中的重要环节，旨在确保引风机项目文档符合质量标准和引风机项目需求。在引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除了内部审查，我们还进行了外部审查，邀请引风机项目相关利益方和专业领域的专家对文档进行独立审查。这有助于获取更全面、客观的反馈，确保引风机项目文档不仅符合内部标准，也满足外部需求。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引风机项目在文档编制与审查方面建立了严格的管理机制，通过规范的流程和多维度的审查，确保引风机项目文档的质量、准确性和可靠性，为引风机项目的顺利推进提供了有力支持。</w:t>
      </w:r>
    </w:p>
    <w:p>
      <w:pPr>
        <w:pStyle w:val="Heading2"/>
        <w:ind w:firstLine="560" w:firstLineChars="200"/>
        <w:rPr>
          <w:rFonts w:ascii="仿宋" w:eastAsia="仿宋" w:hAnsi="仿宋" w:cs="仿宋" w:hint="eastAsia"/>
          <w:sz w:val="28"/>
          <w:lang w:eastAsia="zh-CN"/>
        </w:rPr>
      </w:pPr>
      <w:bookmarkStart w:id="15" w:name="_Toc4773"/>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在引风机项目中，我们致力于优化文档发布与分发过程，以确保信息的高效传递和团队间协作的顺畅进行。以下是我们采取的关键优化策略：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我们通过多渠道发布文档，包括电子邮件、引风机项目管理平台、内部网站等，以满足不同团队成员的偏好和需求。多渠道发布确保了信息的全面覆盖。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我们采用了精细的权限控制，确保只有授权人员可以访问敏感信息。这种安全措施保护了引风机项目文档的机密性，防止了未经授权的信息泄露。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252"/>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文档存档与归档是引风机项目生命周期中一个至关重要的环节，直接关系到引风机项目信息的长期保存和历史记录的完整性。在引风机项目中，我们实施了一系列有效的文档存档与归档管理策略：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371"/>
      <w:r>
        <w:rPr>
          <w:rFonts w:ascii="仿宋" w:eastAsia="仿宋" w:hAnsi="仿宋" w:cs="仿宋" w:hint="eastAsia"/>
          <w:sz w:val="28"/>
          <w:lang w:eastAsia="zh-CN"/>
        </w:rPr>
        <w:t>五、引风机项目概论</w:t>
      </w:r>
      <w:bookmarkEnd w:id="17"/>
    </w:p>
    <w:p>
      <w:pPr>
        <w:pStyle w:val="Heading2"/>
        <w:rPr>
          <w:rFonts w:ascii="仿宋" w:eastAsia="仿宋" w:hAnsi="仿宋" w:cs="仿宋" w:hint="eastAsia"/>
          <w:lang w:eastAsia="zh-CN"/>
        </w:rPr>
      </w:pPr>
      <w:bookmarkStart w:id="18" w:name="_Toc26080"/>
      <w:r>
        <w:rPr>
          <w:rFonts w:ascii="仿宋" w:eastAsia="仿宋" w:hAnsi="仿宋" w:cs="仿宋" w:hint="eastAsia"/>
          <w:lang w:eastAsia="zh-CN"/>
        </w:rPr>
        <w:t>(一)、引风机项目概况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的起源追溯至对市场的深入洞察。市场的不断演变与变革为引风机项目提供了难得的机遇。当前市场存在的需求缺口和变革的大环境共同构成了引风机项目的背景。这个引风机项目旨在充分利用市场机遇，填补行业中尚未满足的需求，为客户提供全新的解决方案。市场的变革和需求的增长使得这个引风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引风机项目名称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正式命名为引风机。这个名称不仅仅是一个标识，更代表了引风机项目的核心理念和愿景。它蕴含着引风机项目所要解决问题的关键字，具有强烈的表达和辨识度，为引风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引风机项目目标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的核心目标是提供一种全新、高效的解决方案，满足客户日益增长的需求。引风机项目追求的不仅仅是满足市场需求，更是在市场中获得卓越的竞争优势。通过不断提升产品或服务的质量和创新水平，引风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引风机项目范围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全面涵盖了产品研发、制造、市场推广和售后服务，确保从产品设计到最终用户体验的全方位关注。这一全面的引风机项目范围是为了确保引风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引风机项目时间表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引风机项目计划在未来18个月内完成，包括研发、测试、市场试点和正式推出等不同阶段。这个时间表的合理设计是为了确保引风机项目各个阶段的顺利推进，以便按时交付高质量的成果。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引风机项目预算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引风机项目总预算估算为XX百万美元，主要分配在研发、市场推广、人员培训和运营等方面。这一充足的预算为引风机项目提供了充足的资源，确保引风机项目在各个方面都能取得优异的表现。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引风机项目风险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引风机项目可能面临的风险包括市场接受度低、技术难题、竞争激烈等。引风机项目团队已经制定了相应的风险应对计划，通过前瞻性的风险管理，确保引风机项目在面对不确定性时能够迅速做出应对。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引风机项目团队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引风机项目汇聚了一支经验丰富、多领域专业素养的核心团队，确保引风机项目在各个方面都能拥有高水平的执行力。团队的协同作战是引风机项目成功的关键因素之一。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引风机项目背景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引风机项目的背景根植于市场对更高效、创新产品的渴望，同时也受到科技发展对行业格局的深刻改变的影响。这为引风机项目提供了广阔的发展空间和市场需求。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引风机项目现状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截至目前，引风机项目已完成市场调研和技术验证，取得了初步的成功。这为引风机项目在未来的发展奠定了坚实的基础，为更远大的目标打下了坚实的基石。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https://d.book118.com/387116111104006024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引风机项目规划设计纲要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54789F"/>
    <w:rsid w:val="205478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16111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2023-12-28T04:23:00Z</dcterms:created>
  <dcterms:modified xsi:type="dcterms:W3CDTF">2023-12-28T04:23:24Z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84ED467BB3554021863AE52D59C690E0_11</vt:lpwstr>
  </property>
  <property fmtid="{D5CDD505-2E9C-101B-9397-08002B2CF9AE}" pid="3" name="KSOProductBuildVer">
    <vt:lpwstr>2052-12.1.0.16120</vt:lpwstr>
  </property>
</Properties>
</file>