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临床检验分析仪器项目建设方案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812" w:history="1">
        <w:r>
          <w:rPr>
            <w:rFonts w:ascii="仿宋" w:eastAsia="仿宋" w:hAnsi="仿宋" w:cs="仿宋" w:hint="eastAsia"/>
            <w:lang w:eastAsia="zh-CN"/>
          </w:rPr>
          <w:t>序言</w:t>
        </w:r>
        <w:r>
          <w:tab/>
        </w:r>
        <w:r>
          <w:fldChar w:fldCharType="begin"/>
        </w:r>
        <w:r>
          <w:instrText xml:space="preserve"> PAGEREF _Toc22812 \h </w:instrText>
        </w:r>
        <w:r>
          <w:fldChar w:fldCharType="separate"/>
        </w:r>
        <w:r>
          <w:t>3</w:t>
        </w:r>
        <w:r>
          <w:fldChar w:fldCharType="end"/>
        </w:r>
      </w:hyperlink>
    </w:p>
    <w:p>
      <w:pPr>
        <w:pStyle w:val="TOC1"/>
        <w:tabs>
          <w:tab w:val="right" w:leader="dot" w:pos="8306"/>
        </w:tabs>
      </w:pPr>
      <w:hyperlink w:anchor="_Toc23592" w:history="1">
        <w:r>
          <w:rPr>
            <w:rFonts w:ascii="仿宋" w:eastAsia="仿宋" w:hAnsi="仿宋" w:cs="仿宋" w:hint="eastAsia"/>
            <w:lang w:eastAsia="zh-CN"/>
          </w:rPr>
          <w:t>一、临床检验分析仪器项目概论</w:t>
        </w:r>
        <w:r>
          <w:tab/>
        </w:r>
        <w:r>
          <w:fldChar w:fldCharType="begin"/>
        </w:r>
        <w:r>
          <w:instrText xml:space="preserve"> PAGEREF _Toc23592 \h </w:instrText>
        </w:r>
        <w:r>
          <w:fldChar w:fldCharType="separate"/>
        </w:r>
        <w:r>
          <w:t>3</w:t>
        </w:r>
        <w:r>
          <w:fldChar w:fldCharType="end"/>
        </w:r>
      </w:hyperlink>
    </w:p>
    <w:p>
      <w:pPr>
        <w:pStyle w:val="TOC2"/>
        <w:tabs>
          <w:tab w:val="right" w:leader="dot" w:pos="8306"/>
        </w:tabs>
      </w:pPr>
      <w:hyperlink w:anchor="_Toc646" w:history="1">
        <w:r>
          <w:rPr>
            <w:rFonts w:ascii="仿宋" w:eastAsia="仿宋" w:hAnsi="仿宋" w:cs="仿宋" w:hint="eastAsia"/>
            <w:lang w:eastAsia="zh-CN"/>
          </w:rPr>
          <w:t>(一)、项目申报单位概况</w:t>
        </w:r>
        <w:r>
          <w:tab/>
        </w:r>
        <w:r>
          <w:fldChar w:fldCharType="begin"/>
        </w:r>
        <w:r>
          <w:instrText xml:space="preserve"> PAGEREF _Toc646 \h </w:instrText>
        </w:r>
        <w:r>
          <w:fldChar w:fldCharType="separate"/>
        </w:r>
        <w:r>
          <w:t>3</w:t>
        </w:r>
        <w:r>
          <w:fldChar w:fldCharType="end"/>
        </w:r>
      </w:hyperlink>
    </w:p>
    <w:p>
      <w:pPr>
        <w:pStyle w:val="TOC2"/>
        <w:tabs>
          <w:tab w:val="right" w:leader="dot" w:pos="8306"/>
        </w:tabs>
      </w:pPr>
      <w:hyperlink w:anchor="_Toc29017" w:history="1">
        <w:r>
          <w:rPr>
            <w:rFonts w:ascii="仿宋" w:eastAsia="仿宋" w:hAnsi="仿宋" w:cs="仿宋" w:hint="eastAsia"/>
            <w:lang w:eastAsia="zh-CN"/>
          </w:rPr>
          <w:t>(二)、项目概况</w:t>
        </w:r>
        <w:r>
          <w:tab/>
        </w:r>
        <w:r>
          <w:fldChar w:fldCharType="begin"/>
        </w:r>
        <w:r>
          <w:instrText xml:space="preserve"> PAGEREF _Toc29017 \h </w:instrText>
        </w:r>
        <w:r>
          <w:fldChar w:fldCharType="separate"/>
        </w:r>
        <w:r>
          <w:t>4</w:t>
        </w:r>
        <w:r>
          <w:fldChar w:fldCharType="end"/>
        </w:r>
      </w:hyperlink>
    </w:p>
    <w:p>
      <w:pPr>
        <w:pStyle w:val="TOC1"/>
        <w:tabs>
          <w:tab w:val="right" w:leader="dot" w:pos="8306"/>
        </w:tabs>
      </w:pPr>
      <w:hyperlink w:anchor="_Toc28109" w:history="1">
        <w:r>
          <w:rPr>
            <w:rFonts w:ascii="仿宋" w:eastAsia="仿宋" w:hAnsi="仿宋" w:cs="仿宋" w:hint="eastAsia"/>
            <w:lang w:eastAsia="zh-CN"/>
          </w:rPr>
          <w:t>二、发展规划、产业政策和行业准入分析</w:t>
        </w:r>
        <w:r>
          <w:tab/>
        </w:r>
        <w:r>
          <w:fldChar w:fldCharType="begin"/>
        </w:r>
        <w:r>
          <w:instrText xml:space="preserve"> PAGEREF _Toc28109 \h </w:instrText>
        </w:r>
        <w:r>
          <w:fldChar w:fldCharType="separate"/>
        </w:r>
        <w:r>
          <w:t>7</w:t>
        </w:r>
        <w:r>
          <w:fldChar w:fldCharType="end"/>
        </w:r>
      </w:hyperlink>
    </w:p>
    <w:p>
      <w:pPr>
        <w:pStyle w:val="TOC2"/>
        <w:tabs>
          <w:tab w:val="right" w:leader="dot" w:pos="8306"/>
        </w:tabs>
      </w:pPr>
      <w:hyperlink w:anchor="_Toc4506" w:history="1">
        <w:r>
          <w:rPr>
            <w:rFonts w:ascii="仿宋" w:eastAsia="仿宋" w:hAnsi="仿宋" w:cs="仿宋" w:hint="eastAsia"/>
            <w:lang w:eastAsia="zh-CN"/>
          </w:rPr>
          <w:t>(一)、发展规划分析</w:t>
        </w:r>
        <w:r>
          <w:tab/>
        </w:r>
        <w:r>
          <w:fldChar w:fldCharType="begin"/>
        </w:r>
        <w:r>
          <w:instrText xml:space="preserve"> PAGEREF _Toc4506 \h </w:instrText>
        </w:r>
        <w:r>
          <w:fldChar w:fldCharType="separate"/>
        </w:r>
        <w:r>
          <w:t>7</w:t>
        </w:r>
        <w:r>
          <w:fldChar w:fldCharType="end"/>
        </w:r>
      </w:hyperlink>
    </w:p>
    <w:p>
      <w:pPr>
        <w:pStyle w:val="TOC2"/>
        <w:tabs>
          <w:tab w:val="right" w:leader="dot" w:pos="8306"/>
        </w:tabs>
      </w:pPr>
      <w:hyperlink w:anchor="_Toc16098" w:history="1">
        <w:r>
          <w:rPr>
            <w:rFonts w:ascii="仿宋" w:eastAsia="仿宋" w:hAnsi="仿宋" w:cs="仿宋" w:hint="eastAsia"/>
            <w:lang w:eastAsia="zh-CN"/>
          </w:rPr>
          <w:t>(二)、产业政策分析</w:t>
        </w:r>
        <w:r>
          <w:tab/>
        </w:r>
        <w:r>
          <w:fldChar w:fldCharType="begin"/>
        </w:r>
        <w:r>
          <w:instrText xml:space="preserve"> PAGEREF _Toc16098 \h </w:instrText>
        </w:r>
        <w:r>
          <w:fldChar w:fldCharType="separate"/>
        </w:r>
        <w:r>
          <w:t>9</w:t>
        </w:r>
        <w:r>
          <w:fldChar w:fldCharType="end"/>
        </w:r>
      </w:hyperlink>
    </w:p>
    <w:p>
      <w:pPr>
        <w:pStyle w:val="TOC2"/>
        <w:tabs>
          <w:tab w:val="right" w:leader="dot" w:pos="8306"/>
        </w:tabs>
      </w:pPr>
      <w:hyperlink w:anchor="_Toc112" w:history="1">
        <w:r>
          <w:rPr>
            <w:rFonts w:ascii="仿宋" w:eastAsia="仿宋" w:hAnsi="仿宋" w:cs="仿宋" w:hint="eastAsia"/>
            <w:lang w:eastAsia="zh-CN"/>
          </w:rPr>
          <w:t>(三)、行业准入分析</w:t>
        </w:r>
        <w:r>
          <w:tab/>
        </w:r>
        <w:r>
          <w:fldChar w:fldCharType="begin"/>
        </w:r>
        <w:r>
          <w:instrText xml:space="preserve"> PAGEREF _Toc112 \h </w:instrText>
        </w:r>
        <w:r>
          <w:fldChar w:fldCharType="separate"/>
        </w:r>
        <w:r>
          <w:t>10</w:t>
        </w:r>
        <w:r>
          <w:fldChar w:fldCharType="end"/>
        </w:r>
      </w:hyperlink>
    </w:p>
    <w:p>
      <w:pPr>
        <w:pStyle w:val="TOC1"/>
        <w:tabs>
          <w:tab w:val="right" w:leader="dot" w:pos="8306"/>
        </w:tabs>
      </w:pPr>
      <w:hyperlink w:anchor="_Toc25925" w:history="1">
        <w:r>
          <w:rPr>
            <w:rFonts w:ascii="仿宋" w:eastAsia="仿宋" w:hAnsi="仿宋" w:cs="仿宋" w:hint="eastAsia"/>
            <w:lang w:eastAsia="zh-CN"/>
          </w:rPr>
          <w:t>三、资源开发及综合利用分析</w:t>
        </w:r>
        <w:r>
          <w:tab/>
        </w:r>
        <w:r>
          <w:fldChar w:fldCharType="begin"/>
        </w:r>
        <w:r>
          <w:instrText xml:space="preserve"> PAGEREF _Toc25925 \h </w:instrText>
        </w:r>
        <w:r>
          <w:fldChar w:fldCharType="separate"/>
        </w:r>
        <w:r>
          <w:t>12</w:t>
        </w:r>
        <w:r>
          <w:fldChar w:fldCharType="end"/>
        </w:r>
      </w:hyperlink>
    </w:p>
    <w:p>
      <w:pPr>
        <w:pStyle w:val="TOC2"/>
        <w:tabs>
          <w:tab w:val="right" w:leader="dot" w:pos="8306"/>
        </w:tabs>
      </w:pPr>
      <w:hyperlink w:anchor="_Toc26937" w:history="1">
        <w:r>
          <w:rPr>
            <w:rFonts w:ascii="仿宋" w:eastAsia="仿宋" w:hAnsi="仿宋" w:cs="仿宋" w:hint="eastAsia"/>
            <w:lang w:eastAsia="zh-CN"/>
          </w:rPr>
          <w:t>(一)、资源开发方案</w:t>
        </w:r>
        <w:r>
          <w:tab/>
        </w:r>
        <w:r>
          <w:fldChar w:fldCharType="begin"/>
        </w:r>
        <w:r>
          <w:instrText xml:space="preserve"> PAGEREF _Toc26937 \h </w:instrText>
        </w:r>
        <w:r>
          <w:fldChar w:fldCharType="separate"/>
        </w:r>
        <w:r>
          <w:t>12</w:t>
        </w:r>
        <w:r>
          <w:fldChar w:fldCharType="end"/>
        </w:r>
      </w:hyperlink>
    </w:p>
    <w:p>
      <w:pPr>
        <w:pStyle w:val="TOC2"/>
        <w:tabs>
          <w:tab w:val="right" w:leader="dot" w:pos="8306"/>
        </w:tabs>
      </w:pPr>
      <w:hyperlink w:anchor="_Toc31028" w:history="1">
        <w:r>
          <w:rPr>
            <w:rFonts w:ascii="仿宋" w:eastAsia="仿宋" w:hAnsi="仿宋" w:cs="仿宋" w:hint="eastAsia"/>
            <w:lang w:eastAsia="zh-CN"/>
          </w:rPr>
          <w:t>(二)、资源利用方案</w:t>
        </w:r>
        <w:r>
          <w:tab/>
        </w:r>
        <w:r>
          <w:fldChar w:fldCharType="begin"/>
        </w:r>
        <w:r>
          <w:instrText xml:space="preserve"> PAGEREF _Toc31028 \h </w:instrText>
        </w:r>
        <w:r>
          <w:fldChar w:fldCharType="separate"/>
        </w:r>
        <w:r>
          <w:t>13</w:t>
        </w:r>
        <w:r>
          <w:fldChar w:fldCharType="end"/>
        </w:r>
      </w:hyperlink>
    </w:p>
    <w:p>
      <w:pPr>
        <w:pStyle w:val="TOC2"/>
        <w:tabs>
          <w:tab w:val="right" w:leader="dot" w:pos="8306"/>
        </w:tabs>
      </w:pPr>
      <w:hyperlink w:anchor="_Toc7214" w:history="1">
        <w:r>
          <w:rPr>
            <w:rFonts w:ascii="仿宋" w:eastAsia="仿宋" w:hAnsi="仿宋" w:cs="仿宋" w:hint="eastAsia"/>
            <w:lang w:eastAsia="zh-CN"/>
          </w:rPr>
          <w:t>(三)、资源节约措施</w:t>
        </w:r>
        <w:r>
          <w:tab/>
        </w:r>
        <w:r>
          <w:fldChar w:fldCharType="begin"/>
        </w:r>
        <w:r>
          <w:instrText xml:space="preserve"> PAGEREF _Toc7214 \h </w:instrText>
        </w:r>
        <w:r>
          <w:fldChar w:fldCharType="separate"/>
        </w:r>
        <w:r>
          <w:t>14</w:t>
        </w:r>
        <w:r>
          <w:fldChar w:fldCharType="end"/>
        </w:r>
      </w:hyperlink>
    </w:p>
    <w:p>
      <w:pPr>
        <w:pStyle w:val="TOC1"/>
        <w:tabs>
          <w:tab w:val="right" w:leader="dot" w:pos="8306"/>
        </w:tabs>
      </w:pPr>
      <w:hyperlink w:anchor="_Toc1837" w:history="1">
        <w:r>
          <w:rPr>
            <w:rFonts w:ascii="仿宋" w:eastAsia="仿宋" w:hAnsi="仿宋" w:cs="仿宋" w:hint="eastAsia"/>
            <w:lang w:eastAsia="zh-CN"/>
          </w:rPr>
          <w:t>四、项目监理与质量保证</w:t>
        </w:r>
        <w:r>
          <w:tab/>
        </w:r>
        <w:r>
          <w:fldChar w:fldCharType="begin"/>
        </w:r>
        <w:r>
          <w:instrText xml:space="preserve"> PAGEREF _Toc1837 \h </w:instrText>
        </w:r>
        <w:r>
          <w:fldChar w:fldCharType="separate"/>
        </w:r>
        <w:r>
          <w:t>15</w:t>
        </w:r>
        <w:r>
          <w:fldChar w:fldCharType="end"/>
        </w:r>
      </w:hyperlink>
    </w:p>
    <w:p>
      <w:pPr>
        <w:pStyle w:val="TOC2"/>
        <w:tabs>
          <w:tab w:val="right" w:leader="dot" w:pos="8306"/>
        </w:tabs>
      </w:pPr>
      <w:hyperlink w:anchor="_Toc9303" w:history="1">
        <w:r>
          <w:rPr>
            <w:rFonts w:ascii="仿宋" w:eastAsia="仿宋" w:hAnsi="仿宋" w:cs="仿宋" w:hint="eastAsia"/>
            <w:lang w:eastAsia="zh-CN"/>
          </w:rPr>
          <w:t>(一)、监理体系构建</w:t>
        </w:r>
        <w:r>
          <w:tab/>
        </w:r>
        <w:r>
          <w:fldChar w:fldCharType="begin"/>
        </w:r>
        <w:r>
          <w:instrText xml:space="preserve"> PAGEREF _Toc9303 \h </w:instrText>
        </w:r>
        <w:r>
          <w:fldChar w:fldCharType="separate"/>
        </w:r>
        <w:r>
          <w:t>15</w:t>
        </w:r>
        <w:r>
          <w:fldChar w:fldCharType="end"/>
        </w:r>
      </w:hyperlink>
    </w:p>
    <w:p>
      <w:pPr>
        <w:pStyle w:val="TOC2"/>
        <w:tabs>
          <w:tab w:val="right" w:leader="dot" w:pos="8306"/>
        </w:tabs>
      </w:pPr>
      <w:hyperlink w:anchor="_Toc25749" w:history="1">
        <w:r>
          <w:rPr>
            <w:rFonts w:ascii="仿宋" w:eastAsia="仿宋" w:hAnsi="仿宋" w:cs="仿宋" w:hint="eastAsia"/>
            <w:lang w:eastAsia="zh-CN"/>
          </w:rPr>
          <w:t>(二)、质量保证体系实施</w:t>
        </w:r>
        <w:r>
          <w:tab/>
        </w:r>
        <w:r>
          <w:fldChar w:fldCharType="begin"/>
        </w:r>
        <w:r>
          <w:instrText xml:space="preserve"> PAGEREF _Toc25749 \h </w:instrText>
        </w:r>
        <w:r>
          <w:fldChar w:fldCharType="separate"/>
        </w:r>
        <w:r>
          <w:t>16</w:t>
        </w:r>
        <w:r>
          <w:fldChar w:fldCharType="end"/>
        </w:r>
      </w:hyperlink>
    </w:p>
    <w:p>
      <w:pPr>
        <w:pStyle w:val="TOC2"/>
        <w:tabs>
          <w:tab w:val="right" w:leader="dot" w:pos="8306"/>
        </w:tabs>
      </w:pPr>
      <w:hyperlink w:anchor="_Toc1562" w:history="1">
        <w:r>
          <w:rPr>
            <w:rFonts w:ascii="仿宋" w:eastAsia="仿宋" w:hAnsi="仿宋" w:cs="仿宋" w:hint="eastAsia"/>
            <w:lang w:eastAsia="zh-CN"/>
          </w:rPr>
          <w:t>(三)、监理与质量控制流程</w:t>
        </w:r>
        <w:r>
          <w:tab/>
        </w:r>
        <w:r>
          <w:fldChar w:fldCharType="begin"/>
        </w:r>
        <w:r>
          <w:instrText xml:space="preserve"> PAGEREF _Toc1562 \h </w:instrText>
        </w:r>
        <w:r>
          <w:fldChar w:fldCharType="separate"/>
        </w:r>
        <w:r>
          <w:t>17</w:t>
        </w:r>
        <w:r>
          <w:fldChar w:fldCharType="end"/>
        </w:r>
      </w:hyperlink>
    </w:p>
    <w:p>
      <w:pPr>
        <w:pStyle w:val="TOC1"/>
        <w:tabs>
          <w:tab w:val="right" w:leader="dot" w:pos="8306"/>
        </w:tabs>
      </w:pPr>
      <w:hyperlink w:anchor="_Toc16002" w:history="1">
        <w:r>
          <w:rPr>
            <w:rFonts w:ascii="仿宋" w:eastAsia="仿宋" w:hAnsi="仿宋" w:cs="仿宋" w:hint="eastAsia"/>
            <w:lang w:eastAsia="zh-CN"/>
          </w:rPr>
          <w:t>五、经济影响分析</w:t>
        </w:r>
        <w:r>
          <w:tab/>
        </w:r>
        <w:r>
          <w:fldChar w:fldCharType="begin"/>
        </w:r>
        <w:r>
          <w:instrText xml:space="preserve"> PAGEREF _Toc16002 \h </w:instrText>
        </w:r>
        <w:r>
          <w:fldChar w:fldCharType="separate"/>
        </w:r>
        <w:r>
          <w:t>17</w:t>
        </w:r>
        <w:r>
          <w:fldChar w:fldCharType="end"/>
        </w:r>
      </w:hyperlink>
    </w:p>
    <w:p>
      <w:pPr>
        <w:pStyle w:val="TOC2"/>
        <w:tabs>
          <w:tab w:val="right" w:leader="dot" w:pos="8306"/>
        </w:tabs>
      </w:pPr>
      <w:hyperlink w:anchor="_Toc13137" w:history="1">
        <w:r>
          <w:rPr>
            <w:rFonts w:ascii="仿宋" w:eastAsia="仿宋" w:hAnsi="仿宋" w:cs="仿宋" w:hint="eastAsia"/>
            <w:lang w:eastAsia="zh-CN"/>
          </w:rPr>
          <w:t>(一)、经济费用效益或费用效果分析</w:t>
        </w:r>
        <w:r>
          <w:tab/>
        </w:r>
        <w:r>
          <w:fldChar w:fldCharType="begin"/>
        </w:r>
        <w:r>
          <w:instrText xml:space="preserve"> PAGEREF _Toc13137 \h </w:instrText>
        </w:r>
        <w:r>
          <w:fldChar w:fldCharType="separate"/>
        </w:r>
        <w:r>
          <w:t>17</w:t>
        </w:r>
        <w:r>
          <w:fldChar w:fldCharType="end"/>
        </w:r>
      </w:hyperlink>
    </w:p>
    <w:p>
      <w:pPr>
        <w:pStyle w:val="TOC2"/>
        <w:tabs>
          <w:tab w:val="right" w:leader="dot" w:pos="8306"/>
        </w:tabs>
      </w:pPr>
      <w:hyperlink w:anchor="_Toc23552" w:history="1">
        <w:r>
          <w:rPr>
            <w:rFonts w:ascii="仿宋" w:eastAsia="仿宋" w:hAnsi="仿宋" w:cs="仿宋" w:hint="eastAsia"/>
            <w:lang w:eastAsia="zh-CN"/>
          </w:rPr>
          <w:t>(二)、行业影响分析</w:t>
        </w:r>
        <w:r>
          <w:tab/>
        </w:r>
        <w:r>
          <w:fldChar w:fldCharType="begin"/>
        </w:r>
        <w:r>
          <w:instrText xml:space="preserve"> PAGEREF _Toc23552 \h </w:instrText>
        </w:r>
        <w:r>
          <w:fldChar w:fldCharType="separate"/>
        </w:r>
        <w:r>
          <w:t>19</w:t>
        </w:r>
        <w:r>
          <w:fldChar w:fldCharType="end"/>
        </w:r>
      </w:hyperlink>
    </w:p>
    <w:p>
      <w:pPr>
        <w:pStyle w:val="TOC2"/>
        <w:tabs>
          <w:tab w:val="right" w:leader="dot" w:pos="8306"/>
        </w:tabs>
      </w:pPr>
      <w:hyperlink w:anchor="_Toc26893" w:history="1">
        <w:r>
          <w:rPr>
            <w:rFonts w:ascii="仿宋" w:eastAsia="仿宋" w:hAnsi="仿宋" w:cs="仿宋" w:hint="eastAsia"/>
            <w:lang w:eastAsia="zh-CN"/>
          </w:rPr>
          <w:t>(三)、区域经济影响分析</w:t>
        </w:r>
        <w:r>
          <w:tab/>
        </w:r>
        <w:r>
          <w:fldChar w:fldCharType="begin"/>
        </w:r>
        <w:r>
          <w:instrText xml:space="preserve"> PAGEREF _Toc26893 \h </w:instrText>
        </w:r>
        <w:r>
          <w:fldChar w:fldCharType="separate"/>
        </w:r>
        <w:r>
          <w:t>21</w:t>
        </w:r>
        <w:r>
          <w:fldChar w:fldCharType="end"/>
        </w:r>
      </w:hyperlink>
    </w:p>
    <w:p>
      <w:pPr>
        <w:pStyle w:val="TOC2"/>
        <w:tabs>
          <w:tab w:val="right" w:leader="dot" w:pos="8306"/>
        </w:tabs>
      </w:pPr>
      <w:hyperlink w:anchor="_Toc5958" w:history="1">
        <w:r>
          <w:rPr>
            <w:rFonts w:ascii="仿宋" w:eastAsia="仿宋" w:hAnsi="仿宋" w:cs="仿宋" w:hint="eastAsia"/>
            <w:lang w:eastAsia="zh-CN"/>
          </w:rPr>
          <w:t>(四)、宏观经济影响分析</w:t>
        </w:r>
        <w:r>
          <w:tab/>
        </w:r>
        <w:r>
          <w:fldChar w:fldCharType="begin"/>
        </w:r>
        <w:r>
          <w:instrText xml:space="preserve"> PAGEREF _Toc5958 \h </w:instrText>
        </w:r>
        <w:r>
          <w:fldChar w:fldCharType="separate"/>
        </w:r>
        <w:r>
          <w:t>22</w:t>
        </w:r>
        <w:r>
          <w:fldChar w:fldCharType="end"/>
        </w:r>
      </w:hyperlink>
    </w:p>
    <w:p>
      <w:pPr>
        <w:pStyle w:val="TOC1"/>
        <w:tabs>
          <w:tab w:val="right" w:leader="dot" w:pos="8306"/>
        </w:tabs>
      </w:pPr>
      <w:hyperlink w:anchor="_Toc3183" w:history="1">
        <w:r>
          <w:rPr>
            <w:rFonts w:ascii="仿宋" w:eastAsia="仿宋" w:hAnsi="仿宋" w:cs="仿宋" w:hint="eastAsia"/>
            <w:lang w:eastAsia="zh-CN"/>
          </w:rPr>
          <w:t>六、项目选址研究</w:t>
        </w:r>
        <w:r>
          <w:tab/>
        </w:r>
        <w:r>
          <w:fldChar w:fldCharType="begin"/>
        </w:r>
        <w:r>
          <w:instrText xml:space="preserve"> PAGEREF _Toc3183 \h </w:instrText>
        </w:r>
        <w:r>
          <w:fldChar w:fldCharType="separate"/>
        </w:r>
        <w:r>
          <w:t>24</w:t>
        </w:r>
        <w:r>
          <w:fldChar w:fldCharType="end"/>
        </w:r>
      </w:hyperlink>
    </w:p>
    <w:p>
      <w:pPr>
        <w:pStyle w:val="TOC2"/>
        <w:tabs>
          <w:tab w:val="right" w:leader="dot" w:pos="8306"/>
        </w:tabs>
      </w:pPr>
      <w:hyperlink w:anchor="_Toc28076" w:history="1">
        <w:r>
          <w:rPr>
            <w:rFonts w:ascii="仿宋" w:eastAsia="仿宋" w:hAnsi="仿宋" w:cs="仿宋" w:hint="eastAsia"/>
            <w:lang w:eastAsia="zh-CN"/>
          </w:rPr>
          <w:t>(一)、项目选址原则</w:t>
        </w:r>
        <w:r>
          <w:tab/>
        </w:r>
        <w:r>
          <w:fldChar w:fldCharType="begin"/>
        </w:r>
        <w:r>
          <w:instrText xml:space="preserve"> PAGEREF _Toc28076 \h </w:instrText>
        </w:r>
        <w:r>
          <w:fldChar w:fldCharType="separate"/>
        </w:r>
        <w:r>
          <w:t>24</w:t>
        </w:r>
        <w:r>
          <w:fldChar w:fldCharType="end"/>
        </w:r>
      </w:hyperlink>
    </w:p>
    <w:p>
      <w:pPr>
        <w:pStyle w:val="TOC2"/>
        <w:tabs>
          <w:tab w:val="right" w:leader="dot" w:pos="8306"/>
        </w:tabs>
      </w:pPr>
      <w:hyperlink w:anchor="_Toc1849" w:history="1">
        <w:r>
          <w:rPr>
            <w:rFonts w:ascii="仿宋" w:eastAsia="仿宋" w:hAnsi="仿宋" w:cs="仿宋" w:hint="eastAsia"/>
            <w:lang w:eastAsia="zh-CN"/>
          </w:rPr>
          <w:t>(二)、项目选址</w:t>
        </w:r>
        <w:r>
          <w:tab/>
        </w:r>
        <w:r>
          <w:fldChar w:fldCharType="begin"/>
        </w:r>
        <w:r>
          <w:instrText xml:space="preserve"> PAGEREF _Toc1849 \h </w:instrText>
        </w:r>
        <w:r>
          <w:fldChar w:fldCharType="separate"/>
        </w:r>
        <w:r>
          <w:t>27</w:t>
        </w:r>
        <w:r>
          <w:fldChar w:fldCharType="end"/>
        </w:r>
      </w:hyperlink>
    </w:p>
    <w:p>
      <w:pPr>
        <w:pStyle w:val="TOC2"/>
        <w:tabs>
          <w:tab w:val="right" w:leader="dot" w:pos="8306"/>
        </w:tabs>
      </w:pPr>
      <w:hyperlink w:anchor="_Toc17525" w:history="1">
        <w:r>
          <w:rPr>
            <w:rFonts w:ascii="仿宋" w:eastAsia="仿宋" w:hAnsi="仿宋" w:cs="仿宋" w:hint="eastAsia"/>
            <w:lang w:eastAsia="zh-CN"/>
          </w:rPr>
          <w:t>(三)、建设条件分析</w:t>
        </w:r>
        <w:r>
          <w:tab/>
        </w:r>
        <w:r>
          <w:fldChar w:fldCharType="begin"/>
        </w:r>
        <w:r>
          <w:instrText xml:space="preserve"> PAGEREF _Toc17525 \h </w:instrText>
        </w:r>
        <w:r>
          <w:fldChar w:fldCharType="separate"/>
        </w:r>
        <w:r>
          <w:t>29</w:t>
        </w:r>
        <w:r>
          <w:fldChar w:fldCharType="end"/>
        </w:r>
      </w:hyperlink>
    </w:p>
    <w:p>
      <w:pPr>
        <w:pStyle w:val="TOC2"/>
        <w:tabs>
          <w:tab w:val="right" w:leader="dot" w:pos="8306"/>
        </w:tabs>
      </w:pPr>
      <w:hyperlink w:anchor="_Toc27147" w:history="1">
        <w:r>
          <w:rPr>
            <w:rFonts w:ascii="仿宋" w:eastAsia="仿宋" w:hAnsi="仿宋" w:cs="仿宋" w:hint="eastAsia"/>
            <w:lang w:eastAsia="zh-CN"/>
          </w:rPr>
          <w:t>(四)、用地控制指标</w:t>
        </w:r>
        <w:r>
          <w:tab/>
        </w:r>
        <w:r>
          <w:fldChar w:fldCharType="begin"/>
        </w:r>
        <w:r>
          <w:instrText xml:space="preserve"> PAGEREF _Toc27147 \h </w:instrText>
        </w:r>
        <w:r>
          <w:fldChar w:fldCharType="separate"/>
        </w:r>
        <w:r>
          <w:t>30</w:t>
        </w:r>
        <w:r>
          <w:fldChar w:fldCharType="end"/>
        </w:r>
      </w:hyperlink>
    </w:p>
    <w:p>
      <w:pPr>
        <w:pStyle w:val="TOC2"/>
        <w:tabs>
          <w:tab w:val="right" w:leader="dot" w:pos="8306"/>
        </w:tabs>
      </w:pPr>
      <w:hyperlink w:anchor="_Toc12441" w:history="1">
        <w:r>
          <w:rPr>
            <w:rFonts w:ascii="仿宋" w:eastAsia="仿宋" w:hAnsi="仿宋" w:cs="仿宋" w:hint="eastAsia"/>
            <w:lang w:eastAsia="zh-CN"/>
          </w:rPr>
          <w:t>(五)、地总体要求</w:t>
        </w:r>
        <w:r>
          <w:tab/>
        </w:r>
        <w:r>
          <w:fldChar w:fldCharType="begin"/>
        </w:r>
        <w:r>
          <w:instrText xml:space="preserve"> PAGEREF _Toc12441 \h </w:instrText>
        </w:r>
        <w:r>
          <w:fldChar w:fldCharType="separate"/>
        </w:r>
        <w:r>
          <w:t>32</w:t>
        </w:r>
        <w:r>
          <w:fldChar w:fldCharType="end"/>
        </w:r>
      </w:hyperlink>
    </w:p>
    <w:p>
      <w:pPr>
        <w:pStyle w:val="TOC2"/>
        <w:tabs>
          <w:tab w:val="right" w:leader="dot" w:pos="8306"/>
        </w:tabs>
      </w:pPr>
      <w:hyperlink w:anchor="_Toc2409" w:history="1">
        <w:r>
          <w:rPr>
            <w:rFonts w:ascii="仿宋" w:eastAsia="仿宋" w:hAnsi="仿宋" w:cs="仿宋" w:hint="eastAsia"/>
            <w:lang w:eastAsia="zh-CN"/>
          </w:rPr>
          <w:t>(六)、节约用地措施</w:t>
        </w:r>
        <w:r>
          <w:tab/>
        </w:r>
        <w:r>
          <w:fldChar w:fldCharType="begin"/>
        </w:r>
        <w:r>
          <w:instrText xml:space="preserve"> PAGEREF _Toc2409 \h </w:instrText>
        </w:r>
        <w:r>
          <w:fldChar w:fldCharType="separate"/>
        </w:r>
        <w:r>
          <w:t>33</w:t>
        </w:r>
        <w:r>
          <w:fldChar w:fldCharType="end"/>
        </w:r>
      </w:hyperlink>
    </w:p>
    <w:p>
      <w:pPr>
        <w:pStyle w:val="TOC2"/>
        <w:tabs>
          <w:tab w:val="right" w:leader="dot" w:pos="8306"/>
        </w:tabs>
      </w:pPr>
      <w:hyperlink w:anchor="_Toc16954" w:history="1">
        <w:r>
          <w:rPr>
            <w:rFonts w:ascii="仿宋" w:eastAsia="仿宋" w:hAnsi="仿宋" w:cs="仿宋" w:hint="eastAsia"/>
            <w:lang w:eastAsia="zh-CN"/>
          </w:rPr>
          <w:t>(七)、选址综合评价</w:t>
        </w:r>
        <w:r>
          <w:tab/>
        </w:r>
        <w:r>
          <w:fldChar w:fldCharType="begin"/>
        </w:r>
        <w:r>
          <w:instrText xml:space="preserve"> PAGEREF _Toc16954 \h </w:instrText>
        </w:r>
        <w:r>
          <w:fldChar w:fldCharType="separate"/>
        </w:r>
        <w:r>
          <w:t>34</w:t>
        </w:r>
        <w:r>
          <w:fldChar w:fldCharType="end"/>
        </w:r>
      </w:hyperlink>
    </w:p>
    <w:p>
      <w:pPr>
        <w:pStyle w:val="TOC1"/>
        <w:tabs>
          <w:tab w:val="right" w:leader="dot" w:pos="8306"/>
        </w:tabs>
      </w:pPr>
      <w:hyperlink w:anchor="_Toc13302" w:history="1">
        <w:r>
          <w:rPr>
            <w:rFonts w:ascii="仿宋" w:eastAsia="仿宋" w:hAnsi="仿宋" w:cs="仿宋" w:hint="eastAsia"/>
            <w:lang w:eastAsia="zh-CN"/>
          </w:rPr>
          <w:t>七、经济效益与社会效益优化</w:t>
        </w:r>
        <w:r>
          <w:tab/>
        </w:r>
        <w:r>
          <w:fldChar w:fldCharType="begin"/>
        </w:r>
        <w:r>
          <w:instrText xml:space="preserve"> PAGEREF _Toc13302 \h </w:instrText>
        </w:r>
        <w:r>
          <w:fldChar w:fldCharType="separate"/>
        </w:r>
        <w:r>
          <w:t>35</w:t>
        </w:r>
        <w:r>
          <w:fldChar w:fldCharType="end"/>
        </w:r>
      </w:hyperlink>
    </w:p>
    <w:p>
      <w:pPr>
        <w:pStyle w:val="TOC2"/>
        <w:tabs>
          <w:tab w:val="right" w:leader="dot" w:pos="8306"/>
        </w:tabs>
      </w:pPr>
      <w:hyperlink w:anchor="_Toc6249" w:history="1">
        <w:r>
          <w:rPr>
            <w:rFonts w:ascii="仿宋" w:eastAsia="仿宋" w:hAnsi="仿宋" w:cs="仿宋" w:hint="eastAsia"/>
            <w:lang w:eastAsia="zh-CN"/>
          </w:rPr>
          <w:t>(一)、经济效益提升策略</w:t>
        </w:r>
        <w:r>
          <w:tab/>
        </w:r>
        <w:r>
          <w:fldChar w:fldCharType="begin"/>
        </w:r>
        <w:r>
          <w:instrText xml:space="preserve"> PAGEREF _Toc6249 \h </w:instrText>
        </w:r>
        <w:r>
          <w:fldChar w:fldCharType="separate"/>
        </w:r>
        <w:r>
          <w:t>35</w:t>
        </w:r>
        <w:r>
          <w:fldChar w:fldCharType="end"/>
        </w:r>
      </w:hyperlink>
    </w:p>
    <w:p>
      <w:pPr>
        <w:pStyle w:val="TOC2"/>
        <w:tabs>
          <w:tab w:val="right" w:leader="dot" w:pos="8306"/>
        </w:tabs>
      </w:pPr>
      <w:hyperlink w:anchor="_Toc21386" w:history="1">
        <w:r>
          <w:rPr>
            <w:rFonts w:ascii="仿宋" w:eastAsia="仿宋" w:hAnsi="仿宋" w:cs="仿宋" w:hint="eastAsia"/>
            <w:lang w:eastAsia="zh-CN"/>
          </w:rPr>
          <w:t>(二)、社会效益增强方案</w:t>
        </w:r>
        <w:r>
          <w:tab/>
        </w:r>
        <w:r>
          <w:fldChar w:fldCharType="begin"/>
        </w:r>
        <w:r>
          <w:instrText xml:space="preserve"> PAGEREF _Toc21386 \h </w:instrText>
        </w:r>
        <w:r>
          <w:fldChar w:fldCharType="separate"/>
        </w:r>
        <w:r>
          <w:t>37</w:t>
        </w:r>
        <w:r>
          <w:fldChar w:fldCharType="end"/>
        </w:r>
      </w:hyperlink>
    </w:p>
    <w:p>
      <w:pPr>
        <w:pStyle w:val="TOC1"/>
        <w:tabs>
          <w:tab w:val="right" w:leader="dot" w:pos="8306"/>
        </w:tabs>
      </w:pPr>
      <w:hyperlink w:anchor="_Toc26723" w:history="1">
        <w:r>
          <w:rPr>
            <w:rFonts w:ascii="仿宋" w:eastAsia="仿宋" w:hAnsi="仿宋" w:cs="仿宋" w:hint="eastAsia"/>
            <w:lang w:eastAsia="zh-CN"/>
          </w:rPr>
          <w:t>八、项目质量与标准</w:t>
        </w:r>
        <w:r>
          <w:tab/>
        </w:r>
        <w:r>
          <w:fldChar w:fldCharType="begin"/>
        </w:r>
        <w:r>
          <w:instrText xml:space="preserve"> PAGEREF _Toc26723 \h </w:instrText>
        </w:r>
        <w:r>
          <w:fldChar w:fldCharType="separate"/>
        </w:r>
        <w:r>
          <w:t>37</w:t>
        </w:r>
        <w:r>
          <w:fldChar w:fldCharType="end"/>
        </w:r>
      </w:hyperlink>
    </w:p>
    <w:p>
      <w:pPr>
        <w:pStyle w:val="TOC2"/>
        <w:tabs>
          <w:tab w:val="right" w:leader="dot" w:pos="8306"/>
        </w:tabs>
      </w:pPr>
      <w:hyperlink w:anchor="_Toc6167" w:history="1">
        <w:r>
          <w:rPr>
            <w:rFonts w:ascii="仿宋" w:eastAsia="仿宋" w:hAnsi="仿宋" w:cs="仿宋" w:hint="eastAsia"/>
            <w:lang w:eastAsia="zh-CN"/>
          </w:rPr>
          <w:t>(一)、质量保障体系</w:t>
        </w:r>
        <w:r>
          <w:tab/>
        </w:r>
        <w:r>
          <w:fldChar w:fldCharType="begin"/>
        </w:r>
        <w:r>
          <w:instrText xml:space="preserve"> PAGEREF _Toc6167 \h </w:instrText>
        </w:r>
        <w:r>
          <w:fldChar w:fldCharType="separate"/>
        </w:r>
        <w:r>
          <w:t>37</w:t>
        </w:r>
        <w:r>
          <w:fldChar w:fldCharType="end"/>
        </w:r>
      </w:hyperlink>
    </w:p>
    <w:p>
      <w:pPr>
        <w:pStyle w:val="TOC2"/>
        <w:tabs>
          <w:tab w:val="right" w:leader="dot" w:pos="8306"/>
        </w:tabs>
      </w:pPr>
      <w:hyperlink w:anchor="_Toc15218" w:history="1">
        <w:r>
          <w:rPr>
            <w:rFonts w:ascii="仿宋" w:eastAsia="仿宋" w:hAnsi="仿宋" w:cs="仿宋" w:hint="eastAsia"/>
            <w:lang w:eastAsia="zh-CN"/>
          </w:rPr>
          <w:t>(二)、标准化作业流程</w:t>
        </w:r>
        <w:r>
          <w:tab/>
        </w:r>
        <w:r>
          <w:fldChar w:fldCharType="begin"/>
        </w:r>
        <w:r>
          <w:instrText xml:space="preserve"> PAGEREF _Toc15218 \h </w:instrText>
        </w:r>
        <w:r>
          <w:fldChar w:fldCharType="separate"/>
        </w:r>
        <w:r>
          <w:t>39</w:t>
        </w:r>
        <w:r>
          <w:fldChar w:fldCharType="end"/>
        </w:r>
      </w:hyperlink>
    </w:p>
    <w:p>
      <w:pPr>
        <w:pStyle w:val="TOC2"/>
        <w:tabs>
          <w:tab w:val="right" w:leader="dot" w:pos="8306"/>
        </w:tabs>
      </w:pPr>
      <w:hyperlink w:anchor="_Toc619" w:history="1">
        <w:r>
          <w:rPr>
            <w:rFonts w:ascii="仿宋" w:eastAsia="仿宋" w:hAnsi="仿宋" w:cs="仿宋" w:hint="eastAsia"/>
            <w:lang w:eastAsia="zh-CN"/>
          </w:rPr>
          <w:t>(三)、质量监控与评估</w:t>
        </w:r>
        <w:r>
          <w:tab/>
        </w:r>
        <w:r>
          <w:fldChar w:fldCharType="begin"/>
        </w:r>
        <w:r>
          <w:instrText xml:space="preserve"> PAGEREF _Toc619 \h </w:instrText>
        </w:r>
        <w:r>
          <w:fldChar w:fldCharType="separate"/>
        </w:r>
        <w:r>
          <w:t>41</w:t>
        </w:r>
        <w:r>
          <w:fldChar w:fldCharType="end"/>
        </w:r>
      </w:hyperlink>
    </w:p>
    <w:p>
      <w:pPr>
        <w:pStyle w:val="TOC2"/>
        <w:tabs>
          <w:tab w:val="right" w:leader="dot" w:pos="8306"/>
        </w:tabs>
      </w:pPr>
      <w:hyperlink w:anchor="_Toc275" w:history="1">
        <w:r>
          <w:rPr>
            <w:rFonts w:ascii="仿宋" w:eastAsia="仿宋" w:hAnsi="仿宋" w:cs="仿宋" w:hint="eastAsia"/>
            <w:lang w:eastAsia="zh-CN"/>
          </w:rPr>
          <w:t>(四)、质量改进计划</w:t>
        </w:r>
        <w:r>
          <w:tab/>
        </w:r>
        <w:r>
          <w:fldChar w:fldCharType="begin"/>
        </w:r>
        <w:r>
          <w:instrText xml:space="preserve"> PAGEREF _Toc275 \h </w:instrText>
        </w:r>
        <w:r>
          <w:fldChar w:fldCharType="separate"/>
        </w:r>
        <w:r>
          <w:t>41</w:t>
        </w:r>
        <w:r>
          <w:fldChar w:fldCharType="end"/>
        </w:r>
      </w:hyperlink>
    </w:p>
    <w:p>
      <w:pPr>
        <w:pStyle w:val="TOC1"/>
        <w:tabs>
          <w:tab w:val="right" w:leader="dot" w:pos="8306"/>
        </w:tabs>
      </w:pPr>
      <w:hyperlink w:anchor="_Toc5717" w:history="1">
        <w:r>
          <w:rPr>
            <w:rFonts w:ascii="仿宋" w:eastAsia="仿宋" w:hAnsi="仿宋" w:cs="仿宋" w:hint="eastAsia"/>
            <w:lang w:eastAsia="zh-CN"/>
          </w:rPr>
          <w:t>九、安全与应急管理</w:t>
        </w:r>
        <w:r>
          <w:tab/>
        </w:r>
        <w:r>
          <w:fldChar w:fldCharType="begin"/>
        </w:r>
        <w:r>
          <w:instrText xml:space="preserve"> PAGEREF _Toc5717 \h </w:instrText>
        </w:r>
        <w:r>
          <w:fldChar w:fldCharType="separate"/>
        </w:r>
        <w:r>
          <w:t>43</w:t>
        </w:r>
        <w:r>
          <w:fldChar w:fldCharType="end"/>
        </w:r>
      </w:hyperlink>
    </w:p>
    <w:p>
      <w:pPr>
        <w:pStyle w:val="TOC2"/>
        <w:tabs>
          <w:tab w:val="right" w:leader="dot" w:pos="8306"/>
        </w:tabs>
      </w:pPr>
      <w:hyperlink w:anchor="_Toc16145" w:history="1">
        <w:r>
          <w:rPr>
            <w:rFonts w:ascii="仿宋" w:eastAsia="仿宋" w:hAnsi="仿宋" w:cs="仿宋" w:hint="eastAsia"/>
            <w:lang w:eastAsia="zh-CN"/>
          </w:rPr>
          <w:t>(一)、安全生产管理</w:t>
        </w:r>
        <w:r>
          <w:tab/>
        </w:r>
        <w:r>
          <w:fldChar w:fldCharType="begin"/>
        </w:r>
        <w:r>
          <w:instrText xml:space="preserve"> PAGEREF _Toc16145 \h </w:instrText>
        </w:r>
        <w:r>
          <w:fldChar w:fldCharType="separate"/>
        </w:r>
        <w:r>
          <w:t>43</w:t>
        </w:r>
        <w:r>
          <w:fldChar w:fldCharType="end"/>
        </w:r>
      </w:hyperlink>
    </w:p>
    <w:p>
      <w:pPr>
        <w:pStyle w:val="TOC2"/>
        <w:tabs>
          <w:tab w:val="right" w:leader="dot" w:pos="8306"/>
        </w:tabs>
      </w:pPr>
      <w:hyperlink w:anchor="_Toc30401" w:history="1">
        <w:r>
          <w:rPr>
            <w:rFonts w:ascii="仿宋" w:eastAsia="仿宋" w:hAnsi="仿宋" w:cs="仿宋" w:hint="eastAsia"/>
            <w:lang w:eastAsia="zh-CN"/>
          </w:rPr>
          <w:t>(二)、应急预案与响应</w:t>
        </w:r>
        <w:r>
          <w:tab/>
        </w:r>
        <w:r>
          <w:fldChar w:fldCharType="begin"/>
        </w:r>
        <w:r>
          <w:instrText xml:space="preserve"> PAGEREF _Toc30401 \h </w:instrText>
        </w:r>
        <w:r>
          <w:fldChar w:fldCharType="separate"/>
        </w:r>
        <w:r>
          <w:t>44</w:t>
        </w:r>
        <w:r>
          <w:fldChar w:fldCharType="end"/>
        </w:r>
      </w:hyperlink>
    </w:p>
    <w:p>
      <w:pPr>
        <w:pStyle w:val="TOC1"/>
        <w:tabs>
          <w:tab w:val="right" w:leader="dot" w:pos="8306"/>
        </w:tabs>
      </w:pPr>
      <w:hyperlink w:anchor="_Toc14262" w:history="1">
        <w:r>
          <w:rPr>
            <w:rFonts w:ascii="仿宋" w:eastAsia="仿宋" w:hAnsi="仿宋" w:cs="仿宋" w:hint="eastAsia"/>
            <w:lang w:eastAsia="zh-CN"/>
          </w:rPr>
          <w:t>十、项目变更管理</w:t>
        </w:r>
        <w:r>
          <w:tab/>
        </w:r>
        <w:r>
          <w:fldChar w:fldCharType="begin"/>
        </w:r>
        <w:r>
          <w:instrText xml:space="preserve"> PAGEREF _Toc14262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52" w:history="1">
        <w:r>
          <w:rPr>
            <w:rFonts w:ascii="仿宋" w:eastAsia="仿宋" w:hAnsi="仿宋" w:cs="仿宋" w:hint="eastAsia"/>
            <w:lang w:eastAsia="zh-CN"/>
          </w:rPr>
          <w:t>(一)、变更控制流程</w:t>
        </w:r>
        <w:r>
          <w:tab/>
        </w:r>
        <w:r>
          <w:fldChar w:fldCharType="begin"/>
        </w:r>
        <w:r>
          <w:instrText xml:space="preserve"> PAGEREF _Toc952 \h </w:instrText>
        </w:r>
        <w:r>
          <w:fldChar w:fldCharType="separate"/>
        </w:r>
        <w:r>
          <w:t>46</w:t>
        </w:r>
        <w:r>
          <w:fldChar w:fldCharType="end"/>
        </w:r>
      </w:hyperlink>
    </w:p>
    <w:p>
      <w:pPr>
        <w:pStyle w:val="TOC2"/>
        <w:tabs>
          <w:tab w:val="right" w:leader="dot" w:pos="8306"/>
        </w:tabs>
      </w:pPr>
      <w:hyperlink w:anchor="_Toc24129" w:history="1">
        <w:r>
          <w:rPr>
            <w:rFonts w:ascii="仿宋" w:eastAsia="仿宋" w:hAnsi="仿宋" w:cs="仿宋" w:hint="eastAsia"/>
            <w:lang w:eastAsia="zh-CN"/>
          </w:rPr>
          <w:t>(二)、影响评估与处理</w:t>
        </w:r>
        <w:r>
          <w:tab/>
        </w:r>
        <w:r>
          <w:fldChar w:fldCharType="begin"/>
        </w:r>
        <w:r>
          <w:instrText xml:space="preserve"> PAGEREF _Toc24129 \h </w:instrText>
        </w:r>
        <w:r>
          <w:fldChar w:fldCharType="separate"/>
        </w:r>
        <w:r>
          <w:t>47</w:t>
        </w:r>
        <w:r>
          <w:fldChar w:fldCharType="end"/>
        </w:r>
      </w:hyperlink>
    </w:p>
    <w:p>
      <w:pPr>
        <w:pStyle w:val="TOC2"/>
        <w:tabs>
          <w:tab w:val="right" w:leader="dot" w:pos="8306"/>
        </w:tabs>
      </w:pPr>
      <w:hyperlink w:anchor="_Toc4462" w:history="1">
        <w:r>
          <w:rPr>
            <w:rFonts w:ascii="仿宋" w:eastAsia="仿宋" w:hAnsi="仿宋" w:cs="仿宋" w:hint="eastAsia"/>
            <w:lang w:eastAsia="zh-CN"/>
          </w:rPr>
          <w:t>(三)、变更记录与追踪</w:t>
        </w:r>
        <w:r>
          <w:tab/>
        </w:r>
        <w:r>
          <w:fldChar w:fldCharType="begin"/>
        </w:r>
        <w:r>
          <w:instrText xml:space="preserve"> PAGEREF _Toc4462 \h </w:instrText>
        </w:r>
        <w:r>
          <w:fldChar w:fldCharType="separate"/>
        </w:r>
        <w:r>
          <w:t>48</w:t>
        </w:r>
        <w:r>
          <w:fldChar w:fldCharType="end"/>
        </w:r>
      </w:hyperlink>
    </w:p>
    <w:p>
      <w:pPr>
        <w:pStyle w:val="TOC2"/>
        <w:tabs>
          <w:tab w:val="right" w:leader="dot" w:pos="8306"/>
        </w:tabs>
      </w:pPr>
      <w:hyperlink w:anchor="_Toc29754" w:history="1">
        <w:r>
          <w:rPr>
            <w:rFonts w:ascii="仿宋" w:eastAsia="仿宋" w:hAnsi="仿宋" w:cs="仿宋" w:hint="eastAsia"/>
            <w:lang w:eastAsia="zh-CN"/>
          </w:rPr>
          <w:t>(四)、变更管理策略</w:t>
        </w:r>
        <w:r>
          <w:tab/>
        </w:r>
        <w:r>
          <w:fldChar w:fldCharType="begin"/>
        </w:r>
        <w:r>
          <w:instrText xml:space="preserve"> PAGEREF _Toc29754 \h </w:instrText>
        </w:r>
        <w:r>
          <w:fldChar w:fldCharType="separate"/>
        </w:r>
        <w:r>
          <w:t>50</w:t>
        </w:r>
        <w:r>
          <w:fldChar w:fldCharType="end"/>
        </w:r>
      </w:hyperlink>
    </w:p>
    <w:p>
      <w:pPr>
        <w:pStyle w:val="TOC1"/>
        <w:tabs>
          <w:tab w:val="right" w:leader="dot" w:pos="8306"/>
        </w:tabs>
      </w:pPr>
      <w:hyperlink w:anchor="_Toc18634" w:history="1">
        <w:r>
          <w:rPr>
            <w:rFonts w:ascii="仿宋" w:eastAsia="仿宋" w:hAnsi="仿宋" w:cs="仿宋" w:hint="eastAsia"/>
            <w:lang w:eastAsia="zh-CN"/>
          </w:rPr>
          <w:t>十一、项目实施与管理方案</w:t>
        </w:r>
        <w:r>
          <w:tab/>
        </w:r>
        <w:r>
          <w:fldChar w:fldCharType="begin"/>
        </w:r>
        <w:r>
          <w:instrText xml:space="preserve"> PAGEREF _Toc18634 \h </w:instrText>
        </w:r>
        <w:r>
          <w:fldChar w:fldCharType="separate"/>
        </w:r>
        <w:r>
          <w:t>52</w:t>
        </w:r>
        <w:r>
          <w:fldChar w:fldCharType="end"/>
        </w:r>
      </w:hyperlink>
    </w:p>
    <w:p>
      <w:pPr>
        <w:pStyle w:val="TOC2"/>
        <w:tabs>
          <w:tab w:val="right" w:leader="dot" w:pos="8306"/>
        </w:tabs>
      </w:pPr>
      <w:hyperlink w:anchor="_Toc15980" w:history="1">
        <w:r>
          <w:rPr>
            <w:rFonts w:ascii="仿宋" w:eastAsia="仿宋" w:hAnsi="仿宋" w:cs="仿宋" w:hint="eastAsia"/>
            <w:lang w:eastAsia="zh-CN"/>
          </w:rPr>
          <w:t>(一)、项目实施计划</w:t>
        </w:r>
        <w:r>
          <w:tab/>
        </w:r>
        <w:r>
          <w:fldChar w:fldCharType="begin"/>
        </w:r>
        <w:r>
          <w:instrText xml:space="preserve"> PAGEREF _Toc15980 \h </w:instrText>
        </w:r>
        <w:r>
          <w:fldChar w:fldCharType="separate"/>
        </w:r>
        <w:r>
          <w:t>52</w:t>
        </w:r>
        <w:r>
          <w:fldChar w:fldCharType="end"/>
        </w:r>
      </w:hyperlink>
    </w:p>
    <w:p>
      <w:pPr>
        <w:pStyle w:val="TOC2"/>
        <w:tabs>
          <w:tab w:val="right" w:leader="dot" w:pos="8306"/>
        </w:tabs>
      </w:pPr>
      <w:hyperlink w:anchor="_Toc1283" w:history="1">
        <w:r>
          <w:rPr>
            <w:rFonts w:ascii="仿宋" w:eastAsia="仿宋" w:hAnsi="仿宋" w:cs="仿宋" w:hint="eastAsia"/>
            <w:lang w:eastAsia="zh-CN"/>
          </w:rPr>
          <w:t>(二)、项目组织机构与职责</w:t>
        </w:r>
        <w:r>
          <w:tab/>
        </w:r>
        <w:r>
          <w:fldChar w:fldCharType="begin"/>
        </w:r>
        <w:r>
          <w:instrText xml:space="preserve"> PAGEREF _Toc1283 \h </w:instrText>
        </w:r>
        <w:r>
          <w:fldChar w:fldCharType="separate"/>
        </w:r>
        <w:r>
          <w:t>53</w:t>
        </w:r>
        <w:r>
          <w:fldChar w:fldCharType="end"/>
        </w:r>
      </w:hyperlink>
    </w:p>
    <w:p>
      <w:pPr>
        <w:pStyle w:val="TOC2"/>
        <w:tabs>
          <w:tab w:val="right" w:leader="dot" w:pos="8306"/>
        </w:tabs>
      </w:pPr>
      <w:hyperlink w:anchor="_Toc30333" w:history="1">
        <w:r>
          <w:rPr>
            <w:rFonts w:ascii="仿宋" w:eastAsia="仿宋" w:hAnsi="仿宋" w:cs="仿宋" w:hint="eastAsia"/>
            <w:lang w:eastAsia="zh-CN"/>
          </w:rPr>
          <w:t>(三)、项目管理与监控体系</w:t>
        </w:r>
        <w:r>
          <w:tab/>
        </w:r>
        <w:r>
          <w:fldChar w:fldCharType="begin"/>
        </w:r>
        <w:r>
          <w:instrText xml:space="preserve"> PAGEREF _Toc30333 \h </w:instrText>
        </w:r>
        <w:r>
          <w:fldChar w:fldCharType="separate"/>
        </w:r>
        <w:r>
          <w:t>56</w:t>
        </w:r>
        <w:r>
          <w:fldChar w:fldCharType="end"/>
        </w:r>
      </w:hyperlink>
    </w:p>
    <w:p>
      <w:pPr>
        <w:pStyle w:val="TOC1"/>
        <w:tabs>
          <w:tab w:val="right" w:leader="dot" w:pos="8306"/>
        </w:tabs>
      </w:pPr>
      <w:hyperlink w:anchor="_Toc24388" w:history="1">
        <w:r>
          <w:rPr>
            <w:rFonts w:ascii="仿宋" w:eastAsia="仿宋" w:hAnsi="仿宋" w:cs="仿宋" w:hint="eastAsia"/>
            <w:lang w:eastAsia="zh-CN"/>
          </w:rPr>
          <w:t>十二、环境保护与绿色发展</w:t>
        </w:r>
        <w:r>
          <w:tab/>
        </w:r>
        <w:r>
          <w:fldChar w:fldCharType="begin"/>
        </w:r>
        <w:r>
          <w:instrText xml:space="preserve"> PAGEREF _Toc24388 \h </w:instrText>
        </w:r>
        <w:r>
          <w:fldChar w:fldCharType="separate"/>
        </w:r>
        <w:r>
          <w:t>57</w:t>
        </w:r>
        <w:r>
          <w:fldChar w:fldCharType="end"/>
        </w:r>
      </w:hyperlink>
    </w:p>
    <w:p>
      <w:pPr>
        <w:pStyle w:val="TOC2"/>
        <w:tabs>
          <w:tab w:val="right" w:leader="dot" w:pos="8306"/>
        </w:tabs>
      </w:pPr>
      <w:hyperlink w:anchor="_Toc1665" w:history="1">
        <w:r>
          <w:rPr>
            <w:rFonts w:ascii="仿宋" w:eastAsia="仿宋" w:hAnsi="仿宋" w:cs="仿宋" w:hint="eastAsia"/>
            <w:lang w:eastAsia="zh-CN"/>
          </w:rPr>
          <w:t>(一)、环境保护措施</w:t>
        </w:r>
        <w:r>
          <w:tab/>
        </w:r>
        <w:r>
          <w:fldChar w:fldCharType="begin"/>
        </w:r>
        <w:r>
          <w:instrText xml:space="preserve"> PAGEREF _Toc1665 \h </w:instrText>
        </w:r>
        <w:r>
          <w:fldChar w:fldCharType="separate"/>
        </w:r>
        <w:r>
          <w:t>57</w:t>
        </w:r>
        <w:r>
          <w:fldChar w:fldCharType="end"/>
        </w:r>
      </w:hyperlink>
    </w:p>
    <w:p>
      <w:pPr>
        <w:pStyle w:val="TOC2"/>
        <w:tabs>
          <w:tab w:val="right" w:leader="dot" w:pos="8306"/>
        </w:tabs>
      </w:pPr>
      <w:hyperlink w:anchor="_Toc24707" w:history="1">
        <w:r>
          <w:rPr>
            <w:rFonts w:ascii="仿宋" w:eastAsia="仿宋" w:hAnsi="仿宋" w:cs="仿宋" w:hint="eastAsia"/>
            <w:lang w:eastAsia="zh-CN"/>
          </w:rPr>
          <w:t>(二)、绿色发展与可持续发展策略</w:t>
        </w:r>
        <w:r>
          <w:tab/>
        </w:r>
        <w:r>
          <w:fldChar w:fldCharType="begin"/>
        </w:r>
        <w:r>
          <w:instrText xml:space="preserve"> PAGEREF _Toc24707 \h </w:instrText>
        </w:r>
        <w:r>
          <w:fldChar w:fldCharType="separate"/>
        </w:r>
        <w:r>
          <w:t>59</w:t>
        </w:r>
        <w:r>
          <w:fldChar w:fldCharType="end"/>
        </w:r>
      </w:hyperlink>
    </w:p>
    <w:p>
      <w:pPr>
        <w:pStyle w:val="TOC1"/>
        <w:tabs>
          <w:tab w:val="right" w:leader="dot" w:pos="8306"/>
        </w:tabs>
      </w:pPr>
      <w:hyperlink w:anchor="_Toc17921" w:history="1">
        <w:r>
          <w:rPr>
            <w:rFonts w:ascii="仿宋" w:eastAsia="仿宋" w:hAnsi="仿宋" w:cs="仿宋" w:hint="eastAsia"/>
            <w:lang w:eastAsia="zh-CN"/>
          </w:rPr>
          <w:t>十三、产业协同与集群发展</w:t>
        </w:r>
        <w:r>
          <w:tab/>
        </w:r>
        <w:r>
          <w:fldChar w:fldCharType="begin"/>
        </w:r>
        <w:r>
          <w:instrText xml:space="preserve"> PAGEREF _Toc17921 \h </w:instrText>
        </w:r>
        <w:r>
          <w:fldChar w:fldCharType="separate"/>
        </w:r>
        <w:r>
          <w:t>61</w:t>
        </w:r>
        <w:r>
          <w:fldChar w:fldCharType="end"/>
        </w:r>
      </w:hyperlink>
    </w:p>
    <w:p>
      <w:pPr>
        <w:pStyle w:val="TOC2"/>
        <w:tabs>
          <w:tab w:val="right" w:leader="dot" w:pos="8306"/>
        </w:tabs>
      </w:pPr>
      <w:hyperlink w:anchor="_Toc21222" w:history="1">
        <w:r>
          <w:rPr>
            <w:rFonts w:ascii="仿宋" w:eastAsia="仿宋" w:hAnsi="仿宋" w:cs="仿宋" w:hint="eastAsia"/>
            <w:lang w:eastAsia="zh-CN"/>
          </w:rPr>
          <w:t>(一)、产业协同机制建设</w:t>
        </w:r>
        <w:r>
          <w:tab/>
        </w:r>
        <w:r>
          <w:fldChar w:fldCharType="begin"/>
        </w:r>
        <w:r>
          <w:instrText xml:space="preserve"> PAGEREF _Toc21222 \h </w:instrText>
        </w:r>
        <w:r>
          <w:fldChar w:fldCharType="separate"/>
        </w:r>
        <w:r>
          <w:t>61</w:t>
        </w:r>
        <w:r>
          <w:fldChar w:fldCharType="end"/>
        </w:r>
      </w:hyperlink>
    </w:p>
    <w:p>
      <w:pPr>
        <w:pStyle w:val="TOC2"/>
        <w:tabs>
          <w:tab w:val="right" w:leader="dot" w:pos="8306"/>
        </w:tabs>
      </w:pPr>
      <w:hyperlink w:anchor="_Toc27718" w:history="1">
        <w:r>
          <w:rPr>
            <w:rFonts w:ascii="仿宋" w:eastAsia="仿宋" w:hAnsi="仿宋" w:cs="仿宋" w:hint="eastAsia"/>
            <w:lang w:eastAsia="zh-CN"/>
          </w:rPr>
          <w:t>(二)、产业集群培育与发展</w:t>
        </w:r>
        <w:r>
          <w:tab/>
        </w:r>
        <w:r>
          <w:fldChar w:fldCharType="begin"/>
        </w:r>
        <w:r>
          <w:instrText xml:space="preserve"> PAGEREF _Toc27718 \h </w:instrText>
        </w:r>
        <w:r>
          <w:fldChar w:fldCharType="separate"/>
        </w:r>
        <w:r>
          <w:t>62</w:t>
        </w:r>
        <w:r>
          <w:fldChar w:fldCharType="end"/>
        </w:r>
      </w:hyperlink>
    </w:p>
    <w:p>
      <w:pPr>
        <w:pStyle w:val="TOC1"/>
        <w:tabs>
          <w:tab w:val="right" w:leader="dot" w:pos="8306"/>
        </w:tabs>
      </w:pPr>
      <w:hyperlink w:anchor="_Toc14186" w:history="1">
        <w:r>
          <w:rPr>
            <w:rFonts w:ascii="仿宋" w:eastAsia="仿宋" w:hAnsi="仿宋" w:cs="仿宋" w:hint="eastAsia"/>
            <w:lang w:eastAsia="zh-CN"/>
          </w:rPr>
          <w:t>十四、企业合规与伦理</w:t>
        </w:r>
        <w:r>
          <w:tab/>
        </w:r>
        <w:r>
          <w:fldChar w:fldCharType="begin"/>
        </w:r>
        <w:r>
          <w:instrText xml:space="preserve"> PAGEREF _Toc14186 \h </w:instrText>
        </w:r>
        <w:r>
          <w:fldChar w:fldCharType="separate"/>
        </w:r>
        <w:r>
          <w:t>63</w:t>
        </w:r>
        <w:r>
          <w:fldChar w:fldCharType="end"/>
        </w:r>
      </w:hyperlink>
    </w:p>
    <w:p>
      <w:pPr>
        <w:pStyle w:val="TOC2"/>
        <w:tabs>
          <w:tab w:val="right" w:leader="dot" w:pos="8306"/>
        </w:tabs>
      </w:pPr>
      <w:hyperlink w:anchor="_Toc18919" w:history="1">
        <w:r>
          <w:rPr>
            <w:rFonts w:ascii="仿宋" w:eastAsia="仿宋" w:hAnsi="仿宋" w:cs="仿宋" w:hint="eastAsia"/>
            <w:lang w:eastAsia="zh-CN"/>
          </w:rPr>
          <w:t>(一)、合规政策与程序</w:t>
        </w:r>
        <w:r>
          <w:tab/>
        </w:r>
        <w:r>
          <w:fldChar w:fldCharType="begin"/>
        </w:r>
        <w:r>
          <w:instrText xml:space="preserve"> PAGEREF _Toc18919 \h </w:instrText>
        </w:r>
        <w:r>
          <w:fldChar w:fldCharType="separate"/>
        </w:r>
        <w:r>
          <w:t>63</w:t>
        </w:r>
        <w:r>
          <w:fldChar w:fldCharType="end"/>
        </w:r>
      </w:hyperlink>
    </w:p>
    <w:p>
      <w:pPr>
        <w:pStyle w:val="TOC2"/>
        <w:tabs>
          <w:tab w:val="right" w:leader="dot" w:pos="8306"/>
        </w:tabs>
      </w:pPr>
      <w:hyperlink w:anchor="_Toc18855" w:history="1">
        <w:r>
          <w:rPr>
            <w:rFonts w:ascii="仿宋" w:eastAsia="仿宋" w:hAnsi="仿宋" w:cs="仿宋" w:hint="eastAsia"/>
            <w:lang w:eastAsia="zh-CN"/>
          </w:rPr>
          <w:t>(二)、伦理规范与培训</w:t>
        </w:r>
        <w:r>
          <w:tab/>
        </w:r>
        <w:r>
          <w:fldChar w:fldCharType="begin"/>
        </w:r>
        <w:r>
          <w:instrText xml:space="preserve"> PAGEREF _Toc18855 \h </w:instrText>
        </w:r>
        <w:r>
          <w:fldChar w:fldCharType="separate"/>
        </w:r>
        <w:r>
          <w:t>64</w:t>
        </w:r>
        <w:r>
          <w:fldChar w:fldCharType="end"/>
        </w:r>
      </w:hyperlink>
    </w:p>
    <w:p>
      <w:pPr>
        <w:pStyle w:val="TOC2"/>
        <w:tabs>
          <w:tab w:val="right" w:leader="dot" w:pos="8306"/>
        </w:tabs>
      </w:pPr>
      <w:hyperlink w:anchor="_Toc11248" w:history="1">
        <w:r>
          <w:rPr>
            <w:rFonts w:ascii="仿宋" w:eastAsia="仿宋" w:hAnsi="仿宋" w:cs="仿宋" w:hint="eastAsia"/>
            <w:lang w:eastAsia="zh-CN"/>
          </w:rPr>
          <w:t>(三)、合规风险评估</w:t>
        </w:r>
        <w:r>
          <w:tab/>
        </w:r>
        <w:r>
          <w:fldChar w:fldCharType="begin"/>
        </w:r>
        <w:r>
          <w:instrText xml:space="preserve"> PAGEREF _Toc11248 \h </w:instrText>
        </w:r>
        <w:r>
          <w:fldChar w:fldCharType="separate"/>
        </w:r>
        <w:r>
          <w:t>65</w:t>
        </w:r>
        <w:r>
          <w:fldChar w:fldCharType="end"/>
        </w:r>
      </w:hyperlink>
    </w:p>
    <w:p>
      <w:pPr>
        <w:pStyle w:val="TOC2"/>
        <w:tabs>
          <w:tab w:val="right" w:leader="dot" w:pos="8306"/>
        </w:tabs>
      </w:pPr>
      <w:hyperlink w:anchor="_Toc2797" w:history="1">
        <w:r>
          <w:rPr>
            <w:rFonts w:ascii="仿宋" w:eastAsia="仿宋" w:hAnsi="仿宋" w:cs="仿宋" w:hint="eastAsia"/>
            <w:lang w:eastAsia="zh-CN"/>
          </w:rPr>
          <w:t>(四)、合规监督与执行</w:t>
        </w:r>
        <w:r>
          <w:tab/>
        </w:r>
        <w:r>
          <w:fldChar w:fldCharType="begin"/>
        </w:r>
        <w:r>
          <w:instrText xml:space="preserve"> PAGEREF _Toc2797 \h </w:instrText>
        </w:r>
        <w:r>
          <w:fldChar w:fldCharType="separate"/>
        </w:r>
        <w:r>
          <w:t>66</w:t>
        </w:r>
        <w:r>
          <w:fldChar w:fldCharType="end"/>
        </w:r>
      </w:hyperlink>
    </w:p>
    <w:p>
      <w:pPr>
        <w:pStyle w:val="TOC1"/>
        <w:tabs>
          <w:tab w:val="right" w:leader="dot" w:pos="8306"/>
        </w:tabs>
      </w:pPr>
      <w:hyperlink w:anchor="_Toc7451" w:history="1">
        <w:r>
          <w:rPr>
            <w:rFonts w:ascii="仿宋" w:eastAsia="仿宋" w:hAnsi="仿宋" w:cs="仿宋" w:hint="eastAsia"/>
            <w:lang w:eastAsia="zh-CN"/>
          </w:rPr>
          <w:t>十五、人力资源管理与开发</w:t>
        </w:r>
        <w:r>
          <w:tab/>
        </w:r>
        <w:r>
          <w:fldChar w:fldCharType="begin"/>
        </w:r>
        <w:r>
          <w:instrText xml:space="preserve"> PAGEREF _Toc7451 \h </w:instrText>
        </w:r>
        <w:r>
          <w:fldChar w:fldCharType="separate"/>
        </w:r>
        <w:r>
          <w:t>67</w:t>
        </w:r>
        <w:r>
          <w:fldChar w:fldCharType="end"/>
        </w:r>
      </w:hyperlink>
    </w:p>
    <w:p>
      <w:pPr>
        <w:pStyle w:val="TOC2"/>
        <w:tabs>
          <w:tab w:val="right" w:leader="dot" w:pos="8306"/>
        </w:tabs>
      </w:pPr>
      <w:hyperlink w:anchor="_Toc22286" w:history="1">
        <w:r>
          <w:rPr>
            <w:rFonts w:ascii="仿宋" w:eastAsia="仿宋" w:hAnsi="仿宋" w:cs="仿宋" w:hint="eastAsia"/>
            <w:lang w:eastAsia="zh-CN"/>
          </w:rPr>
          <w:t>(一)、人力资源规划</w:t>
        </w:r>
        <w:r>
          <w:tab/>
        </w:r>
        <w:r>
          <w:fldChar w:fldCharType="begin"/>
        </w:r>
        <w:r>
          <w:instrText xml:space="preserve"> PAGEREF _Toc22286 \h </w:instrText>
        </w:r>
        <w:r>
          <w:fldChar w:fldCharType="separate"/>
        </w:r>
        <w:r>
          <w:t>67</w:t>
        </w:r>
        <w:r>
          <w:fldChar w:fldCharType="end"/>
        </w:r>
      </w:hyperlink>
    </w:p>
    <w:p>
      <w:pPr>
        <w:pStyle w:val="TOC2"/>
        <w:tabs>
          <w:tab w:val="right" w:leader="dot" w:pos="8306"/>
        </w:tabs>
      </w:pPr>
      <w:hyperlink w:anchor="_Toc7665" w:history="1">
        <w:r>
          <w:rPr>
            <w:rFonts w:ascii="仿宋" w:eastAsia="仿宋" w:hAnsi="仿宋" w:cs="仿宋" w:hint="eastAsia"/>
            <w:lang w:eastAsia="zh-CN"/>
          </w:rPr>
          <w:t>(二)、人力资源开发与培训</w:t>
        </w:r>
        <w:r>
          <w:tab/>
        </w:r>
        <w:r>
          <w:fldChar w:fldCharType="begin"/>
        </w:r>
        <w:r>
          <w:instrText xml:space="preserve"> PAGEREF _Toc7665 \h </w:instrText>
        </w:r>
        <w:r>
          <w:fldChar w:fldCharType="separate"/>
        </w:r>
        <w:r>
          <w:t>69</w:t>
        </w:r>
        <w:r>
          <w:fldChar w:fldCharType="end"/>
        </w:r>
      </w:hyperlink>
    </w:p>
    <w:p>
      <w:pPr>
        <w:pStyle w:val="TOC1"/>
        <w:tabs>
          <w:tab w:val="right" w:leader="dot" w:pos="8306"/>
        </w:tabs>
      </w:pPr>
      <w:hyperlink w:anchor="_Toc22660" w:history="1">
        <w:r>
          <w:rPr>
            <w:rFonts w:ascii="仿宋" w:eastAsia="仿宋" w:hAnsi="仿宋" w:cs="仿宋" w:hint="eastAsia"/>
            <w:lang w:eastAsia="zh-CN"/>
          </w:rPr>
          <w:t>十六、合作与交流机制建立</w:t>
        </w:r>
        <w:r>
          <w:tab/>
        </w:r>
        <w:r>
          <w:fldChar w:fldCharType="begin"/>
        </w:r>
        <w:r>
          <w:instrText xml:space="preserve"> PAGEREF _Toc22660 \h </w:instrText>
        </w:r>
        <w:r>
          <w:fldChar w:fldCharType="separate"/>
        </w:r>
        <w:r>
          <w:t>71</w:t>
        </w:r>
        <w:r>
          <w:fldChar w:fldCharType="end"/>
        </w:r>
      </w:hyperlink>
    </w:p>
    <w:p>
      <w:pPr>
        <w:pStyle w:val="TOC2"/>
        <w:tabs>
          <w:tab w:val="right" w:leader="dot" w:pos="8306"/>
        </w:tabs>
      </w:pPr>
      <w:hyperlink w:anchor="_Toc29388" w:history="1">
        <w:r>
          <w:rPr>
            <w:rFonts w:ascii="仿宋" w:eastAsia="仿宋" w:hAnsi="仿宋" w:cs="仿宋" w:hint="eastAsia"/>
            <w:lang w:eastAsia="zh-CN"/>
          </w:rPr>
          <w:t>(一)、合作伙伴选择与合作方式</w:t>
        </w:r>
        <w:r>
          <w:tab/>
        </w:r>
        <w:r>
          <w:fldChar w:fldCharType="begin"/>
        </w:r>
        <w:r>
          <w:instrText xml:space="preserve"> PAGEREF _Toc29388 \h </w:instrText>
        </w:r>
        <w:r>
          <w:fldChar w:fldCharType="separate"/>
        </w:r>
        <w:r>
          <w:t>71</w:t>
        </w:r>
        <w:r>
          <w:fldChar w:fldCharType="end"/>
        </w:r>
      </w:hyperlink>
    </w:p>
    <w:p>
      <w:pPr>
        <w:pStyle w:val="TOC2"/>
        <w:tabs>
          <w:tab w:val="right" w:leader="dot" w:pos="8306"/>
        </w:tabs>
      </w:pPr>
      <w:hyperlink w:anchor="_Toc7904" w:history="1">
        <w:r>
          <w:rPr>
            <w:rFonts w:ascii="仿宋" w:eastAsia="仿宋" w:hAnsi="仿宋" w:cs="仿宋" w:hint="eastAsia"/>
            <w:lang w:eastAsia="zh-CN"/>
          </w:rPr>
          <w:t>(二)、交流与合作平台搭建</w:t>
        </w:r>
        <w:r>
          <w:tab/>
        </w:r>
        <w:r>
          <w:fldChar w:fldCharType="begin"/>
        </w:r>
        <w:r>
          <w:instrText xml:space="preserve"> PAGEREF _Toc7904 \h </w:instrText>
        </w:r>
        <w:r>
          <w:fldChar w:fldCharType="separate"/>
        </w:r>
        <w:r>
          <w:t>72</w:t>
        </w:r>
        <w:r>
          <w:fldChar w:fldCharType="end"/>
        </w:r>
      </w:hyperlink>
    </w:p>
    <w:p>
      <w:pPr>
        <w:pStyle w:val="TOC1"/>
        <w:tabs>
          <w:tab w:val="right" w:leader="dot" w:pos="8306"/>
        </w:tabs>
      </w:pPr>
      <w:hyperlink w:anchor="_Toc24337" w:history="1">
        <w:r>
          <w:rPr>
            <w:rFonts w:ascii="仿宋" w:eastAsia="仿宋" w:hAnsi="仿宋" w:cs="仿宋" w:hint="eastAsia"/>
            <w:lang w:eastAsia="zh-CN"/>
          </w:rPr>
          <w:t>十七、质量管理与控制</w:t>
        </w:r>
        <w:r>
          <w:tab/>
        </w:r>
        <w:r>
          <w:fldChar w:fldCharType="begin"/>
        </w:r>
        <w:r>
          <w:instrText xml:space="preserve"> PAGEREF _Toc24337 \h </w:instrText>
        </w:r>
        <w:r>
          <w:fldChar w:fldCharType="separate"/>
        </w:r>
        <w:r>
          <w:t>74</w:t>
        </w:r>
        <w:r>
          <w:fldChar w:fldCharType="end"/>
        </w:r>
      </w:hyperlink>
    </w:p>
    <w:p>
      <w:pPr>
        <w:pStyle w:val="TOC2"/>
        <w:tabs>
          <w:tab w:val="right" w:leader="dot" w:pos="8306"/>
        </w:tabs>
      </w:pPr>
      <w:hyperlink w:anchor="_Toc29094" w:history="1">
        <w:r>
          <w:rPr>
            <w:rFonts w:ascii="仿宋" w:eastAsia="仿宋" w:hAnsi="仿宋" w:cs="仿宋" w:hint="eastAsia"/>
            <w:lang w:eastAsia="zh-CN"/>
          </w:rPr>
          <w:t>(一)、质量管理体系建设</w:t>
        </w:r>
        <w:r>
          <w:tab/>
        </w:r>
        <w:r>
          <w:fldChar w:fldCharType="begin"/>
        </w:r>
        <w:r>
          <w:instrText xml:space="preserve"> PAGEREF _Toc29094 \h </w:instrText>
        </w:r>
        <w:r>
          <w:fldChar w:fldCharType="separate"/>
        </w:r>
        <w:r>
          <w:t>74</w:t>
        </w:r>
        <w:r>
          <w:fldChar w:fldCharType="end"/>
        </w:r>
      </w:hyperlink>
    </w:p>
    <w:p>
      <w:pPr>
        <w:pStyle w:val="TOC2"/>
        <w:tabs>
          <w:tab w:val="right" w:leader="dot" w:pos="8306"/>
        </w:tabs>
      </w:pPr>
      <w:hyperlink w:anchor="_Toc7967" w:history="1">
        <w:r>
          <w:rPr>
            <w:rFonts w:ascii="仿宋" w:eastAsia="仿宋" w:hAnsi="仿宋" w:cs="仿宋" w:hint="eastAsia"/>
            <w:lang w:eastAsia="zh-CN"/>
          </w:rPr>
          <w:t>(二)、质量控制措施</w:t>
        </w:r>
        <w:r>
          <w:tab/>
        </w:r>
        <w:r>
          <w:fldChar w:fldCharType="begin"/>
        </w:r>
        <w:r>
          <w:instrText xml:space="preserve"> PAGEREF _Toc7967 \h </w:instrText>
        </w:r>
        <w:r>
          <w:fldChar w:fldCharType="separate"/>
        </w:r>
        <w:r>
          <w:t>75</w:t>
        </w:r>
        <w:r>
          <w:fldChar w:fldCharType="end"/>
        </w:r>
      </w:hyperlink>
    </w:p>
    <w:p>
      <w:pPr>
        <w:pStyle w:val="TOC1"/>
        <w:tabs>
          <w:tab w:val="right" w:leader="dot" w:pos="8306"/>
        </w:tabs>
      </w:pPr>
      <w:hyperlink w:anchor="_Toc2811" w:history="1">
        <w:r>
          <w:rPr>
            <w:rFonts w:ascii="仿宋" w:eastAsia="仿宋" w:hAnsi="仿宋" w:cs="仿宋" w:hint="eastAsia"/>
            <w:lang w:eastAsia="zh-CN"/>
          </w:rPr>
          <w:t>十八、法律法规与政策遵循</w:t>
        </w:r>
        <w:r>
          <w:tab/>
        </w:r>
        <w:r>
          <w:fldChar w:fldCharType="begin"/>
        </w:r>
        <w:r>
          <w:instrText xml:space="preserve"> PAGEREF _Toc2811 \h </w:instrText>
        </w:r>
        <w:r>
          <w:fldChar w:fldCharType="separate"/>
        </w:r>
        <w:r>
          <w:t>77</w:t>
        </w:r>
        <w:r>
          <w:fldChar w:fldCharType="end"/>
        </w:r>
      </w:hyperlink>
    </w:p>
    <w:p>
      <w:pPr>
        <w:pStyle w:val="TOC2"/>
        <w:tabs>
          <w:tab w:val="right" w:leader="dot" w:pos="8306"/>
        </w:tabs>
      </w:pPr>
      <w:hyperlink w:anchor="_Toc16064" w:history="1">
        <w:r>
          <w:rPr>
            <w:rFonts w:ascii="仿宋" w:eastAsia="仿宋" w:hAnsi="仿宋" w:cs="仿宋" w:hint="eastAsia"/>
            <w:lang w:eastAsia="zh-CN"/>
          </w:rPr>
          <w:t>(一)、法律法规遵守</w:t>
        </w:r>
        <w:r>
          <w:tab/>
        </w:r>
        <w:r>
          <w:fldChar w:fldCharType="begin"/>
        </w:r>
        <w:r>
          <w:instrText xml:space="preserve"> PAGEREF _Toc16064 \h </w:instrText>
        </w:r>
        <w:r>
          <w:fldChar w:fldCharType="separate"/>
        </w:r>
        <w:r>
          <w:t>77</w:t>
        </w:r>
        <w:r>
          <w:fldChar w:fldCharType="end"/>
        </w:r>
      </w:hyperlink>
    </w:p>
    <w:p>
      <w:pPr>
        <w:pStyle w:val="TOC2"/>
        <w:tabs>
          <w:tab w:val="right" w:leader="dot" w:pos="8306"/>
        </w:tabs>
      </w:pPr>
      <w:hyperlink w:anchor="_Toc211" w:history="1">
        <w:r>
          <w:rPr>
            <w:rFonts w:ascii="仿宋" w:eastAsia="仿宋" w:hAnsi="仿宋" w:cs="仿宋" w:hint="eastAsia"/>
            <w:lang w:eastAsia="zh-CN"/>
          </w:rPr>
          <w:t>(二)、政策导向与利用</w:t>
        </w:r>
        <w:r>
          <w:tab/>
        </w:r>
        <w:r>
          <w:fldChar w:fldCharType="begin"/>
        </w:r>
        <w:r>
          <w:instrText xml:space="preserve"> PAGEREF _Toc211 \h </w:instrText>
        </w:r>
        <w:r>
          <w:fldChar w:fldCharType="separate"/>
        </w:r>
        <w:r>
          <w:t>78</w:t>
        </w:r>
        <w:r>
          <w:fldChar w:fldCharType="end"/>
        </w:r>
      </w:hyperlink>
    </w:p>
    <w:p>
      <w:pPr>
        <w:pStyle w:val="TOC1"/>
        <w:tabs>
          <w:tab w:val="right" w:leader="dot" w:pos="8306"/>
        </w:tabs>
      </w:pPr>
      <w:hyperlink w:anchor="_Toc6180" w:history="1">
        <w:r>
          <w:rPr>
            <w:rFonts w:ascii="仿宋" w:eastAsia="仿宋" w:hAnsi="仿宋" w:cs="仿宋" w:hint="eastAsia"/>
            <w:lang w:eastAsia="zh-CN"/>
          </w:rPr>
          <w:t>十九、成果转化与推广应用</w:t>
        </w:r>
        <w:r>
          <w:tab/>
        </w:r>
        <w:r>
          <w:fldChar w:fldCharType="begin"/>
        </w:r>
        <w:r>
          <w:instrText xml:space="preserve"> PAGEREF _Toc6180 \h </w:instrText>
        </w:r>
        <w:r>
          <w:fldChar w:fldCharType="separate"/>
        </w:r>
        <w:r>
          <w:t>79</w:t>
        </w:r>
        <w:r>
          <w:fldChar w:fldCharType="end"/>
        </w:r>
      </w:hyperlink>
    </w:p>
    <w:p>
      <w:pPr>
        <w:pStyle w:val="TOC2"/>
        <w:tabs>
          <w:tab w:val="right" w:leader="dot" w:pos="8306"/>
        </w:tabs>
      </w:pPr>
      <w:hyperlink w:anchor="_Toc6274" w:history="1">
        <w:r>
          <w:rPr>
            <w:rFonts w:ascii="仿宋" w:eastAsia="仿宋" w:hAnsi="仿宋" w:cs="仿宋" w:hint="eastAsia"/>
            <w:lang w:eastAsia="zh-CN"/>
          </w:rPr>
          <w:t>(一)、成果转化策略制定</w:t>
        </w:r>
        <w:r>
          <w:tab/>
        </w:r>
        <w:r>
          <w:fldChar w:fldCharType="begin"/>
        </w:r>
        <w:r>
          <w:instrText xml:space="preserve"> PAGEREF _Toc6274 \h </w:instrText>
        </w:r>
        <w:r>
          <w:fldChar w:fldCharType="separate"/>
        </w:r>
        <w:r>
          <w:t>79</w:t>
        </w:r>
        <w:r>
          <w:fldChar w:fldCharType="end"/>
        </w:r>
      </w:hyperlink>
    </w:p>
    <w:p>
      <w:pPr>
        <w:pStyle w:val="TOC2"/>
        <w:tabs>
          <w:tab w:val="right" w:leader="dot" w:pos="8306"/>
        </w:tabs>
      </w:pPr>
      <w:hyperlink w:anchor="_Toc26538" w:history="1">
        <w:r>
          <w:rPr>
            <w:rFonts w:ascii="仿宋" w:eastAsia="仿宋" w:hAnsi="仿宋" w:cs="仿宋" w:hint="eastAsia"/>
            <w:lang w:eastAsia="zh-CN"/>
          </w:rPr>
          <w:t>(二)、成果推广应用方案</w:t>
        </w:r>
        <w:r>
          <w:tab/>
        </w:r>
        <w:r>
          <w:fldChar w:fldCharType="begin"/>
        </w:r>
        <w:r>
          <w:instrText xml:space="preserve"> PAGEREF _Toc26538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81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3592"/>
      <w:r>
        <w:rPr>
          <w:rFonts w:ascii="仿宋" w:eastAsia="仿宋" w:hAnsi="仿宋" w:cs="仿宋" w:hint="eastAsia"/>
          <w:sz w:val="28"/>
          <w:lang w:eastAsia="zh-CN"/>
        </w:rPr>
        <w:t>一、临床检验分析仪器项目概论</w:t>
      </w:r>
      <w:bookmarkEnd w:id="2"/>
    </w:p>
    <w:p>
      <w:pPr>
        <w:pStyle w:val="Heading2"/>
        <w:rPr>
          <w:rFonts w:ascii="仿宋" w:eastAsia="仿宋" w:hAnsi="仿宋" w:cs="仿宋" w:hint="eastAsia"/>
          <w:lang w:eastAsia="zh-CN"/>
        </w:rPr>
      </w:pPr>
      <w:bookmarkStart w:id="3" w:name="_Toc646"/>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临床检验分析仪器项目的申报单位是“XXX实业发展公司”，这是一家在其所处行业内备受尊敬的企业。公司自成立以来，通过其在临床检验分析仪器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临床检验分析仪器项目及其他多个行业领域中都有着显著的贡献。秦XX以其出色的领导才能和敏锐的商业洞察力，带领公司在临床检验分析仪器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临床检验分析仪器项目的重要合作伙伴。公司专注于[行业名称]领域，以创新作为驱动力，不断推动技术进步和市场扩张。在临床检验分析仪器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临床检验分析仪器项目中展现了强劲的增长和稳定的财务表现。公司通过有效的策略，在临床检验分析仪器项目中扩大了其市场份额并增强了盈利能力。同时，公司积极承担社会责任，参与各类社会公益项目，增强了其在临床检验分析仪器项目中的品牌形象和社会影响力。</w:t>
      </w:r>
    </w:p>
    <w:p>
      <w:pPr>
        <w:pStyle w:val="Heading2"/>
        <w:ind w:firstLine="560" w:firstLineChars="200"/>
        <w:rPr>
          <w:rFonts w:ascii="仿宋" w:eastAsia="仿宋" w:hAnsi="仿宋" w:cs="仿宋" w:hint="eastAsia"/>
          <w:sz w:val="28"/>
          <w:lang w:eastAsia="zh-CN"/>
        </w:rPr>
      </w:pPr>
      <w:bookmarkStart w:id="4" w:name="_Toc29017"/>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临床检验分析仪器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临床检验分析仪器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28109"/>
      <w:r>
        <w:rPr>
          <w:rFonts w:ascii="仿宋" w:eastAsia="仿宋" w:hAnsi="仿宋" w:cs="仿宋" w:hint="eastAsia"/>
          <w:sz w:val="28"/>
          <w:lang w:eastAsia="zh-CN"/>
        </w:rPr>
        <w:t>二、发展规划、产业政策和行业准入分析</w:t>
      </w:r>
      <w:bookmarkEnd w:id="5"/>
    </w:p>
    <w:p>
      <w:pPr>
        <w:pStyle w:val="Heading2"/>
        <w:rPr>
          <w:rFonts w:ascii="仿宋" w:eastAsia="仿宋" w:hAnsi="仿宋" w:cs="仿宋" w:hint="eastAsia"/>
          <w:lang w:eastAsia="zh-CN"/>
        </w:rPr>
      </w:pPr>
      <w:bookmarkStart w:id="6" w:name="_Toc4506"/>
      <w:r>
        <w:rPr>
          <w:rFonts w:ascii="仿宋" w:eastAsia="仿宋" w:hAnsi="仿宋" w:cs="仿宋" w:hint="eastAsia"/>
          <w:lang w:eastAsia="zh-CN"/>
        </w:rPr>
        <w:t>(一)、发展规划分析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7" w:name="_Toc16098"/>
      <w:r>
        <w:rPr>
          <w:rFonts w:ascii="仿宋" w:eastAsia="仿宋" w:hAnsi="仿宋" w:cs="仿宋" w:hint="eastAsia"/>
          <w:sz w:val="28"/>
          <w:lang w:eastAsia="zh-CN"/>
        </w:rPr>
        <w:t>(二)、产业政策分析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8" w:name="_Toc112"/>
      <w:r>
        <w:rPr>
          <w:rFonts w:ascii="仿宋" w:eastAsia="仿宋" w:hAnsi="仿宋" w:cs="仿宋" w:hint="eastAsia"/>
          <w:sz w:val="28"/>
          <w:lang w:eastAsia="zh-CN"/>
        </w:rPr>
        <w:t>(三)、行业准入分析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一、临床检验分析仪器项目的市场准入条件分析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临床检验分析仪器项目而言，市场准入条件首先取决于政策法规环境。政府对于[行业名称]领域的法规，如环保标准、税收政策、和技术使用规范，直接影响临床检验分析仪器项目的运营和成本结构。例如，若政府针对使用可再生能源的企业提供税收优惠，这将对临床检验分析仪器项目的财务规划产生重要影响。同时，考虑经济环境和消费者偏好的变化对临床检验分析仪器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二、临床检验分析仪器项目的行业规范与合规性要求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临床检验分析仪器项目来说，遵守行业规范和合规性要求是确保项目顺利进行的基础。这包括遵循质量控制标准、安全规定、数据保护法规等。例如，若临床检验分析仪器项目涉及数据处理，须严格遵守相关的数据保护法规。此外，行业内部的自律规范，如产品标准和服务流程，也对于提升临床检验分析仪器项目在行业内的认可度和竞争力至关重要。项目管理团队必须不断更新策略，以应对行业规范和法规的变化，确保临床检验分析仪器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三、临床检验分析仪器项目的竞争格局和战略定位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临床检验分析仪器项目的发展规划中，理解行业的竞争格局对于制定有效的市场策略极为关键。这包括分析主要竞争对手的市场地位、优势及其业务模式。临床检验分析仪器项目面临的竞争对手可能包括大型成熟企业和创新型初创公司，各自采取不同的市场策略。因此，临床检验分析仪器项目需精确地定位自己的市场策略，如专注于产品创新、客户服务或成本效率，以在竞争中占据优势。通过深入的市场和竞争分析，临床检验分析仪器项目可以更有效地进入市场并实现可持续发展。</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https://d.book118.com/387132123003006055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临床检验分析仪器项目建设方案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临床检验分析仪器项目建设方案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临床检验分析仪器项目建设方案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临床检验分析仪器项目建设方案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临床检验分析仪器项目建设方案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临床检验分析仪器项目建设方案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临床检验分析仪器项目建设方案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临床检验分析仪器项目建设方案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临床检验分析仪器项目建设方案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临床检验分析仪器项目建设方案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临床检验分析仪器项目建设方案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临床检验分析仪器项目建设方案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A0132BA"/>
    <w:rsid w:val="5A0132B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8713212300300605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2024-03-13T01:32:00Z</dcterms:created>
  <dcterms:modified xsi:type="dcterms:W3CDTF">2024-03-13T01:32:40Z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CB9547CBBCA54883A9ED0876126D8116_11</vt:lpwstr>
  </property>
  <property fmtid="{D5CDD505-2E9C-101B-9397-08002B2CF9AE}" pid="3" name="KSOProductBuildVer">
    <vt:lpwstr>2052-12.1.0.16250</vt:lpwstr>
  </property>
</Properties>
</file>