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太阳能发电项目规划设计方案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 w:history="1">
        <w:r>
          <w:rPr>
            <w:rFonts w:ascii="仿宋" w:eastAsia="仿宋" w:hAnsi="仿宋" w:cs="仿宋" w:hint="eastAsia"/>
            <w:lang w:eastAsia="zh-CN"/>
          </w:rPr>
          <w:t>序言</w:t>
        </w:r>
        <w:r>
          <w:tab/>
        </w:r>
        <w:r>
          <w:fldChar w:fldCharType="begin"/>
        </w:r>
        <w:r>
          <w:instrText xml:space="preserve"> PAGEREF _Toc119 \h </w:instrText>
        </w:r>
        <w:r>
          <w:fldChar w:fldCharType="separate"/>
        </w:r>
        <w:r>
          <w:t>3</w:t>
        </w:r>
        <w:r>
          <w:fldChar w:fldCharType="end"/>
        </w:r>
      </w:hyperlink>
    </w:p>
    <w:p>
      <w:pPr>
        <w:pStyle w:val="TOC1"/>
        <w:tabs>
          <w:tab w:val="right" w:leader="dot" w:pos="8306"/>
        </w:tabs>
      </w:pPr>
      <w:hyperlink w:anchor="_Toc10329" w:history="1">
        <w:r>
          <w:rPr>
            <w:rFonts w:ascii="仿宋" w:eastAsia="仿宋" w:hAnsi="仿宋" w:cs="仿宋" w:hint="eastAsia"/>
            <w:lang w:eastAsia="zh-CN"/>
          </w:rPr>
          <w:t>一、市场分析、调研</w:t>
        </w:r>
        <w:r>
          <w:tab/>
        </w:r>
        <w:r>
          <w:fldChar w:fldCharType="begin"/>
        </w:r>
        <w:r>
          <w:instrText xml:space="preserve"> PAGEREF _Toc10329 \h </w:instrText>
        </w:r>
        <w:r>
          <w:fldChar w:fldCharType="separate"/>
        </w:r>
        <w:r>
          <w:t>3</w:t>
        </w:r>
        <w:r>
          <w:fldChar w:fldCharType="end"/>
        </w:r>
      </w:hyperlink>
    </w:p>
    <w:p>
      <w:pPr>
        <w:pStyle w:val="TOC2"/>
        <w:tabs>
          <w:tab w:val="right" w:leader="dot" w:pos="8306"/>
        </w:tabs>
      </w:pPr>
      <w:hyperlink w:anchor="_Toc30341" w:history="1">
        <w:r>
          <w:rPr>
            <w:rFonts w:ascii="仿宋" w:eastAsia="仿宋" w:hAnsi="仿宋" w:cs="仿宋" w:hint="eastAsia"/>
            <w:lang w:eastAsia="zh-CN"/>
          </w:rPr>
          <w:t>(一)、太阳能发电行业分析</w:t>
        </w:r>
        <w:r>
          <w:tab/>
        </w:r>
        <w:r>
          <w:fldChar w:fldCharType="begin"/>
        </w:r>
        <w:r>
          <w:instrText xml:space="preserve"> PAGEREF _Toc30341 \h </w:instrText>
        </w:r>
        <w:r>
          <w:fldChar w:fldCharType="separate"/>
        </w:r>
        <w:r>
          <w:t>3</w:t>
        </w:r>
        <w:r>
          <w:fldChar w:fldCharType="end"/>
        </w:r>
      </w:hyperlink>
    </w:p>
    <w:p>
      <w:pPr>
        <w:pStyle w:val="TOC2"/>
        <w:tabs>
          <w:tab w:val="right" w:leader="dot" w:pos="8306"/>
        </w:tabs>
      </w:pPr>
      <w:hyperlink w:anchor="_Toc28088" w:history="1">
        <w:r>
          <w:rPr>
            <w:rFonts w:ascii="仿宋" w:eastAsia="仿宋" w:hAnsi="仿宋" w:cs="仿宋" w:hint="eastAsia"/>
            <w:lang w:eastAsia="zh-CN"/>
          </w:rPr>
          <w:t>(二)、太阳能发电市场分析预测</w:t>
        </w:r>
        <w:r>
          <w:tab/>
        </w:r>
        <w:r>
          <w:fldChar w:fldCharType="begin"/>
        </w:r>
        <w:r>
          <w:instrText xml:space="preserve"> PAGEREF _Toc28088 \h </w:instrText>
        </w:r>
        <w:r>
          <w:fldChar w:fldCharType="separate"/>
        </w:r>
        <w:r>
          <w:t>4</w:t>
        </w:r>
        <w:r>
          <w:fldChar w:fldCharType="end"/>
        </w:r>
      </w:hyperlink>
    </w:p>
    <w:p>
      <w:pPr>
        <w:pStyle w:val="TOC1"/>
        <w:tabs>
          <w:tab w:val="right" w:leader="dot" w:pos="8306"/>
        </w:tabs>
      </w:pPr>
      <w:hyperlink w:anchor="_Toc2410" w:history="1">
        <w:r>
          <w:rPr>
            <w:rFonts w:ascii="仿宋" w:eastAsia="仿宋" w:hAnsi="仿宋" w:cs="仿宋" w:hint="eastAsia"/>
            <w:lang w:eastAsia="zh-CN"/>
          </w:rPr>
          <w:t>二、太阳能发电项目土建工程</w:t>
        </w:r>
        <w:r>
          <w:tab/>
        </w:r>
        <w:r>
          <w:fldChar w:fldCharType="begin"/>
        </w:r>
        <w:r>
          <w:instrText xml:space="preserve"> PAGEREF _Toc2410 \h </w:instrText>
        </w:r>
        <w:r>
          <w:fldChar w:fldCharType="separate"/>
        </w:r>
        <w:r>
          <w:t>5</w:t>
        </w:r>
        <w:r>
          <w:fldChar w:fldCharType="end"/>
        </w:r>
      </w:hyperlink>
    </w:p>
    <w:p>
      <w:pPr>
        <w:pStyle w:val="TOC2"/>
        <w:tabs>
          <w:tab w:val="right" w:leader="dot" w:pos="8306"/>
        </w:tabs>
      </w:pPr>
      <w:hyperlink w:anchor="_Toc32546" w:history="1">
        <w:r>
          <w:rPr>
            <w:rFonts w:ascii="仿宋" w:eastAsia="仿宋" w:hAnsi="仿宋" w:cs="仿宋" w:hint="eastAsia"/>
            <w:lang w:eastAsia="zh-CN"/>
          </w:rPr>
          <w:t>(一)、建筑工程设计原则</w:t>
        </w:r>
        <w:r>
          <w:tab/>
        </w:r>
        <w:r>
          <w:fldChar w:fldCharType="begin"/>
        </w:r>
        <w:r>
          <w:instrText xml:space="preserve"> PAGEREF _Toc32546 \h </w:instrText>
        </w:r>
        <w:r>
          <w:fldChar w:fldCharType="separate"/>
        </w:r>
        <w:r>
          <w:t>5</w:t>
        </w:r>
        <w:r>
          <w:fldChar w:fldCharType="end"/>
        </w:r>
      </w:hyperlink>
    </w:p>
    <w:p>
      <w:pPr>
        <w:pStyle w:val="TOC2"/>
        <w:tabs>
          <w:tab w:val="right" w:leader="dot" w:pos="8306"/>
        </w:tabs>
      </w:pPr>
      <w:hyperlink w:anchor="_Toc7553" w:history="1">
        <w:r>
          <w:rPr>
            <w:rFonts w:ascii="仿宋" w:eastAsia="仿宋" w:hAnsi="仿宋" w:cs="仿宋" w:hint="eastAsia"/>
            <w:lang w:eastAsia="zh-CN"/>
          </w:rPr>
          <w:t>(二)、土建工程设计年限及安全等级</w:t>
        </w:r>
        <w:r>
          <w:tab/>
        </w:r>
        <w:r>
          <w:fldChar w:fldCharType="begin"/>
        </w:r>
        <w:r>
          <w:instrText xml:space="preserve"> PAGEREF _Toc7553 \h </w:instrText>
        </w:r>
        <w:r>
          <w:fldChar w:fldCharType="separate"/>
        </w:r>
        <w:r>
          <w:t>6</w:t>
        </w:r>
        <w:r>
          <w:fldChar w:fldCharType="end"/>
        </w:r>
      </w:hyperlink>
    </w:p>
    <w:p>
      <w:pPr>
        <w:pStyle w:val="TOC2"/>
        <w:tabs>
          <w:tab w:val="right" w:leader="dot" w:pos="8306"/>
        </w:tabs>
      </w:pPr>
      <w:hyperlink w:anchor="_Toc30206" w:history="1">
        <w:r>
          <w:rPr>
            <w:rFonts w:ascii="仿宋" w:eastAsia="仿宋" w:hAnsi="仿宋" w:cs="仿宋" w:hint="eastAsia"/>
            <w:lang w:eastAsia="zh-CN"/>
          </w:rPr>
          <w:t>(三)、建筑工程设计总体要求</w:t>
        </w:r>
        <w:r>
          <w:tab/>
        </w:r>
        <w:r>
          <w:fldChar w:fldCharType="begin"/>
        </w:r>
        <w:r>
          <w:instrText xml:space="preserve"> PAGEREF _Toc30206 \h </w:instrText>
        </w:r>
        <w:r>
          <w:fldChar w:fldCharType="separate"/>
        </w:r>
        <w:r>
          <w:t>7</w:t>
        </w:r>
        <w:r>
          <w:fldChar w:fldCharType="end"/>
        </w:r>
      </w:hyperlink>
    </w:p>
    <w:p>
      <w:pPr>
        <w:pStyle w:val="TOC2"/>
        <w:tabs>
          <w:tab w:val="right" w:leader="dot" w:pos="8306"/>
        </w:tabs>
      </w:pPr>
      <w:hyperlink w:anchor="_Toc31525" w:history="1">
        <w:r>
          <w:rPr>
            <w:rFonts w:ascii="仿宋" w:eastAsia="仿宋" w:hAnsi="仿宋" w:cs="仿宋" w:hint="eastAsia"/>
            <w:lang w:eastAsia="zh-CN"/>
          </w:rPr>
          <w:t>(四)、土建工程建设指标</w:t>
        </w:r>
        <w:r>
          <w:tab/>
        </w:r>
        <w:r>
          <w:fldChar w:fldCharType="begin"/>
        </w:r>
        <w:r>
          <w:instrText xml:space="preserve"> PAGEREF _Toc31525 \h </w:instrText>
        </w:r>
        <w:r>
          <w:fldChar w:fldCharType="separate"/>
        </w:r>
        <w:r>
          <w:t>8</w:t>
        </w:r>
        <w:r>
          <w:fldChar w:fldCharType="end"/>
        </w:r>
      </w:hyperlink>
    </w:p>
    <w:p>
      <w:pPr>
        <w:pStyle w:val="TOC1"/>
        <w:tabs>
          <w:tab w:val="right" w:leader="dot" w:pos="8306"/>
        </w:tabs>
      </w:pPr>
      <w:hyperlink w:anchor="_Toc905" w:history="1">
        <w:r>
          <w:rPr>
            <w:rFonts w:ascii="仿宋" w:eastAsia="仿宋" w:hAnsi="仿宋" w:cs="仿宋" w:hint="eastAsia"/>
            <w:lang w:eastAsia="zh-CN"/>
          </w:rPr>
          <w:t>三、太阳能发电项目文档管理</w:t>
        </w:r>
        <w:r>
          <w:tab/>
        </w:r>
        <w:r>
          <w:fldChar w:fldCharType="begin"/>
        </w:r>
        <w:r>
          <w:instrText xml:space="preserve"> PAGEREF _Toc905 \h </w:instrText>
        </w:r>
        <w:r>
          <w:fldChar w:fldCharType="separate"/>
        </w:r>
        <w:r>
          <w:t>8</w:t>
        </w:r>
        <w:r>
          <w:fldChar w:fldCharType="end"/>
        </w:r>
      </w:hyperlink>
    </w:p>
    <w:p>
      <w:pPr>
        <w:pStyle w:val="TOC2"/>
        <w:tabs>
          <w:tab w:val="right" w:leader="dot" w:pos="8306"/>
        </w:tabs>
      </w:pPr>
      <w:hyperlink w:anchor="_Toc6083" w:history="1">
        <w:r>
          <w:rPr>
            <w:rFonts w:ascii="仿宋" w:eastAsia="仿宋" w:hAnsi="仿宋" w:cs="仿宋" w:hint="eastAsia"/>
            <w:lang w:eastAsia="zh-CN"/>
          </w:rPr>
          <w:t>(一)、文档编制与审查</w:t>
        </w:r>
        <w:r>
          <w:tab/>
        </w:r>
        <w:r>
          <w:fldChar w:fldCharType="begin"/>
        </w:r>
        <w:r>
          <w:instrText xml:space="preserve"> PAGEREF _Toc6083 \h </w:instrText>
        </w:r>
        <w:r>
          <w:fldChar w:fldCharType="separate"/>
        </w:r>
        <w:r>
          <w:t>8</w:t>
        </w:r>
        <w:r>
          <w:fldChar w:fldCharType="end"/>
        </w:r>
      </w:hyperlink>
    </w:p>
    <w:p>
      <w:pPr>
        <w:pStyle w:val="TOC2"/>
        <w:tabs>
          <w:tab w:val="right" w:leader="dot" w:pos="8306"/>
        </w:tabs>
      </w:pPr>
      <w:hyperlink w:anchor="_Toc13330" w:history="1">
        <w:r>
          <w:rPr>
            <w:rFonts w:ascii="仿宋" w:eastAsia="仿宋" w:hAnsi="仿宋" w:cs="仿宋" w:hint="eastAsia"/>
            <w:lang w:eastAsia="zh-CN"/>
          </w:rPr>
          <w:t>(二)、文档发布与分发</w:t>
        </w:r>
        <w:r>
          <w:tab/>
        </w:r>
        <w:r>
          <w:fldChar w:fldCharType="begin"/>
        </w:r>
        <w:r>
          <w:instrText xml:space="preserve"> PAGEREF _Toc13330 \h </w:instrText>
        </w:r>
        <w:r>
          <w:fldChar w:fldCharType="separate"/>
        </w:r>
        <w:r>
          <w:t>9</w:t>
        </w:r>
        <w:r>
          <w:fldChar w:fldCharType="end"/>
        </w:r>
      </w:hyperlink>
    </w:p>
    <w:p>
      <w:pPr>
        <w:pStyle w:val="TOC2"/>
        <w:tabs>
          <w:tab w:val="right" w:leader="dot" w:pos="8306"/>
        </w:tabs>
      </w:pPr>
      <w:hyperlink w:anchor="_Toc28833" w:history="1">
        <w:r>
          <w:rPr>
            <w:rFonts w:ascii="仿宋" w:eastAsia="仿宋" w:hAnsi="仿宋" w:cs="仿宋" w:hint="eastAsia"/>
            <w:lang w:eastAsia="zh-CN"/>
          </w:rPr>
          <w:t>(三)、文档存档与归档</w:t>
        </w:r>
        <w:r>
          <w:tab/>
        </w:r>
        <w:r>
          <w:fldChar w:fldCharType="begin"/>
        </w:r>
        <w:r>
          <w:instrText xml:space="preserve"> PAGEREF _Toc28833 \h </w:instrText>
        </w:r>
        <w:r>
          <w:fldChar w:fldCharType="separate"/>
        </w:r>
        <w:r>
          <w:t>10</w:t>
        </w:r>
        <w:r>
          <w:fldChar w:fldCharType="end"/>
        </w:r>
      </w:hyperlink>
    </w:p>
    <w:p>
      <w:pPr>
        <w:pStyle w:val="TOC1"/>
        <w:tabs>
          <w:tab w:val="right" w:leader="dot" w:pos="8306"/>
        </w:tabs>
      </w:pPr>
      <w:hyperlink w:anchor="_Toc28977" w:history="1">
        <w:r>
          <w:rPr>
            <w:rFonts w:ascii="仿宋" w:eastAsia="仿宋" w:hAnsi="仿宋" w:cs="仿宋" w:hint="eastAsia"/>
            <w:lang w:eastAsia="zh-CN"/>
          </w:rPr>
          <w:t>四、工艺说明</w:t>
        </w:r>
        <w:r>
          <w:tab/>
        </w:r>
        <w:r>
          <w:fldChar w:fldCharType="begin"/>
        </w:r>
        <w:r>
          <w:instrText xml:space="preserve"> PAGEREF _Toc28977 \h </w:instrText>
        </w:r>
        <w:r>
          <w:fldChar w:fldCharType="separate"/>
        </w:r>
        <w:r>
          <w:t>11</w:t>
        </w:r>
        <w:r>
          <w:fldChar w:fldCharType="end"/>
        </w:r>
      </w:hyperlink>
    </w:p>
    <w:p>
      <w:pPr>
        <w:pStyle w:val="TOC2"/>
        <w:tabs>
          <w:tab w:val="right" w:leader="dot" w:pos="8306"/>
        </w:tabs>
      </w:pPr>
      <w:hyperlink w:anchor="_Toc19635" w:history="1">
        <w:r>
          <w:rPr>
            <w:rFonts w:ascii="仿宋" w:eastAsia="仿宋" w:hAnsi="仿宋" w:cs="仿宋" w:hint="eastAsia"/>
            <w:lang w:eastAsia="zh-CN"/>
          </w:rPr>
          <w:t>(一)、技术管理特点</w:t>
        </w:r>
        <w:r>
          <w:tab/>
        </w:r>
        <w:r>
          <w:fldChar w:fldCharType="begin"/>
        </w:r>
        <w:r>
          <w:instrText xml:space="preserve"> PAGEREF _Toc19635 \h </w:instrText>
        </w:r>
        <w:r>
          <w:fldChar w:fldCharType="separate"/>
        </w:r>
        <w:r>
          <w:t>11</w:t>
        </w:r>
        <w:r>
          <w:fldChar w:fldCharType="end"/>
        </w:r>
      </w:hyperlink>
    </w:p>
    <w:p>
      <w:pPr>
        <w:pStyle w:val="TOC2"/>
        <w:tabs>
          <w:tab w:val="right" w:leader="dot" w:pos="8306"/>
        </w:tabs>
      </w:pPr>
      <w:hyperlink w:anchor="_Toc25287" w:history="1">
        <w:r>
          <w:rPr>
            <w:rFonts w:ascii="仿宋" w:eastAsia="仿宋" w:hAnsi="仿宋" w:cs="仿宋" w:hint="eastAsia"/>
            <w:lang w:eastAsia="zh-CN"/>
          </w:rPr>
          <w:t>(二)、太阳能发电项目工艺技术设计方案</w:t>
        </w:r>
        <w:r>
          <w:tab/>
        </w:r>
        <w:r>
          <w:fldChar w:fldCharType="begin"/>
        </w:r>
        <w:r>
          <w:instrText xml:space="preserve"> PAGEREF _Toc25287 \h </w:instrText>
        </w:r>
        <w:r>
          <w:fldChar w:fldCharType="separate"/>
        </w:r>
        <w:r>
          <w:t>12</w:t>
        </w:r>
        <w:r>
          <w:fldChar w:fldCharType="end"/>
        </w:r>
      </w:hyperlink>
    </w:p>
    <w:p>
      <w:pPr>
        <w:pStyle w:val="TOC2"/>
        <w:tabs>
          <w:tab w:val="right" w:leader="dot" w:pos="8306"/>
        </w:tabs>
      </w:pPr>
      <w:hyperlink w:anchor="_Toc9776" w:history="1">
        <w:r>
          <w:rPr>
            <w:rFonts w:ascii="仿宋" w:eastAsia="仿宋" w:hAnsi="仿宋" w:cs="仿宋" w:hint="eastAsia"/>
            <w:lang w:eastAsia="zh-CN"/>
          </w:rPr>
          <w:t>(三)、设备选型方案</w:t>
        </w:r>
        <w:r>
          <w:tab/>
        </w:r>
        <w:r>
          <w:fldChar w:fldCharType="begin"/>
        </w:r>
        <w:r>
          <w:instrText xml:space="preserve"> PAGEREF _Toc9776 \h </w:instrText>
        </w:r>
        <w:r>
          <w:fldChar w:fldCharType="separate"/>
        </w:r>
        <w:r>
          <w:t>14</w:t>
        </w:r>
        <w:r>
          <w:fldChar w:fldCharType="end"/>
        </w:r>
      </w:hyperlink>
    </w:p>
    <w:p>
      <w:pPr>
        <w:pStyle w:val="TOC1"/>
        <w:tabs>
          <w:tab w:val="right" w:leader="dot" w:pos="8306"/>
        </w:tabs>
      </w:pPr>
      <w:hyperlink w:anchor="_Toc3255" w:history="1">
        <w:r>
          <w:rPr>
            <w:rFonts w:ascii="仿宋" w:eastAsia="仿宋" w:hAnsi="仿宋" w:cs="仿宋" w:hint="eastAsia"/>
            <w:lang w:eastAsia="zh-CN"/>
          </w:rPr>
          <w:t>五、太阳能发电项目可持续发展</w:t>
        </w:r>
        <w:r>
          <w:tab/>
        </w:r>
        <w:r>
          <w:fldChar w:fldCharType="begin"/>
        </w:r>
        <w:r>
          <w:instrText xml:space="preserve"> PAGEREF _Toc3255 \h </w:instrText>
        </w:r>
        <w:r>
          <w:fldChar w:fldCharType="separate"/>
        </w:r>
        <w:r>
          <w:t>15</w:t>
        </w:r>
        <w:r>
          <w:fldChar w:fldCharType="end"/>
        </w:r>
      </w:hyperlink>
    </w:p>
    <w:p>
      <w:pPr>
        <w:pStyle w:val="TOC2"/>
        <w:tabs>
          <w:tab w:val="right" w:leader="dot" w:pos="8306"/>
        </w:tabs>
      </w:pPr>
      <w:hyperlink w:anchor="_Toc16844" w:history="1">
        <w:r>
          <w:rPr>
            <w:rFonts w:ascii="仿宋" w:eastAsia="仿宋" w:hAnsi="仿宋" w:cs="仿宋" w:hint="eastAsia"/>
            <w:lang w:eastAsia="zh-CN"/>
          </w:rPr>
          <w:t>(一)、可持续战略与实践</w:t>
        </w:r>
        <w:r>
          <w:tab/>
        </w:r>
        <w:r>
          <w:fldChar w:fldCharType="begin"/>
        </w:r>
        <w:r>
          <w:instrText xml:space="preserve"> PAGEREF _Toc16844 \h </w:instrText>
        </w:r>
        <w:r>
          <w:fldChar w:fldCharType="separate"/>
        </w:r>
        <w:r>
          <w:t>15</w:t>
        </w:r>
        <w:r>
          <w:fldChar w:fldCharType="end"/>
        </w:r>
      </w:hyperlink>
    </w:p>
    <w:p>
      <w:pPr>
        <w:pStyle w:val="TOC2"/>
        <w:tabs>
          <w:tab w:val="right" w:leader="dot" w:pos="8306"/>
        </w:tabs>
      </w:pPr>
      <w:hyperlink w:anchor="_Toc14272" w:history="1">
        <w:r>
          <w:rPr>
            <w:rFonts w:ascii="仿宋" w:eastAsia="仿宋" w:hAnsi="仿宋" w:cs="仿宋" w:hint="eastAsia"/>
            <w:lang w:eastAsia="zh-CN"/>
          </w:rPr>
          <w:t>(二)、环保与社会责任</w:t>
        </w:r>
        <w:r>
          <w:tab/>
        </w:r>
        <w:r>
          <w:fldChar w:fldCharType="begin"/>
        </w:r>
        <w:r>
          <w:instrText xml:space="preserve"> PAGEREF _Toc14272 \h </w:instrText>
        </w:r>
        <w:r>
          <w:fldChar w:fldCharType="separate"/>
        </w:r>
        <w:r>
          <w:t>16</w:t>
        </w:r>
        <w:r>
          <w:fldChar w:fldCharType="end"/>
        </w:r>
      </w:hyperlink>
    </w:p>
    <w:p>
      <w:pPr>
        <w:pStyle w:val="TOC1"/>
        <w:tabs>
          <w:tab w:val="right" w:leader="dot" w:pos="8306"/>
        </w:tabs>
      </w:pPr>
      <w:hyperlink w:anchor="_Toc26814" w:history="1">
        <w:r>
          <w:rPr>
            <w:rFonts w:ascii="仿宋" w:eastAsia="仿宋" w:hAnsi="仿宋" w:cs="仿宋" w:hint="eastAsia"/>
            <w:lang w:eastAsia="zh-CN"/>
          </w:rPr>
          <w:t>六、太阳能发电项目概论</w:t>
        </w:r>
        <w:r>
          <w:tab/>
        </w:r>
        <w:r>
          <w:fldChar w:fldCharType="begin"/>
        </w:r>
        <w:r>
          <w:instrText xml:space="preserve"> PAGEREF _Toc26814 \h </w:instrText>
        </w:r>
        <w:r>
          <w:fldChar w:fldCharType="separate"/>
        </w:r>
        <w:r>
          <w:t>17</w:t>
        </w:r>
        <w:r>
          <w:fldChar w:fldCharType="end"/>
        </w:r>
      </w:hyperlink>
    </w:p>
    <w:p>
      <w:pPr>
        <w:pStyle w:val="TOC2"/>
        <w:tabs>
          <w:tab w:val="right" w:leader="dot" w:pos="8306"/>
        </w:tabs>
      </w:pPr>
      <w:hyperlink w:anchor="_Toc26085" w:history="1">
        <w:r>
          <w:rPr>
            <w:rFonts w:ascii="仿宋" w:eastAsia="仿宋" w:hAnsi="仿宋" w:cs="仿宋" w:hint="eastAsia"/>
            <w:lang w:eastAsia="zh-CN"/>
          </w:rPr>
          <w:t>(一)、太阳能发电项目概况</w:t>
        </w:r>
        <w:r>
          <w:tab/>
        </w:r>
        <w:r>
          <w:fldChar w:fldCharType="begin"/>
        </w:r>
        <w:r>
          <w:instrText xml:space="preserve"> PAGEREF _Toc26085 \h </w:instrText>
        </w:r>
        <w:r>
          <w:fldChar w:fldCharType="separate"/>
        </w:r>
        <w:r>
          <w:t>17</w:t>
        </w:r>
        <w:r>
          <w:fldChar w:fldCharType="end"/>
        </w:r>
      </w:hyperlink>
    </w:p>
    <w:p>
      <w:pPr>
        <w:pStyle w:val="TOC2"/>
        <w:tabs>
          <w:tab w:val="right" w:leader="dot" w:pos="8306"/>
        </w:tabs>
      </w:pPr>
      <w:hyperlink w:anchor="_Toc9212" w:history="1">
        <w:r>
          <w:rPr>
            <w:rFonts w:ascii="仿宋" w:eastAsia="仿宋" w:hAnsi="仿宋" w:cs="仿宋" w:hint="eastAsia"/>
            <w:lang w:eastAsia="zh-CN"/>
          </w:rPr>
          <w:t>(二)、太阳能发电项目目标</w:t>
        </w:r>
        <w:r>
          <w:tab/>
        </w:r>
        <w:r>
          <w:fldChar w:fldCharType="begin"/>
        </w:r>
        <w:r>
          <w:instrText xml:space="preserve"> PAGEREF _Toc9212 \h </w:instrText>
        </w:r>
        <w:r>
          <w:fldChar w:fldCharType="separate"/>
        </w:r>
        <w:r>
          <w:t>19</w:t>
        </w:r>
        <w:r>
          <w:fldChar w:fldCharType="end"/>
        </w:r>
      </w:hyperlink>
    </w:p>
    <w:p>
      <w:pPr>
        <w:pStyle w:val="TOC2"/>
        <w:tabs>
          <w:tab w:val="right" w:leader="dot" w:pos="8306"/>
        </w:tabs>
      </w:pPr>
      <w:hyperlink w:anchor="_Toc22334" w:history="1">
        <w:r>
          <w:rPr>
            <w:rFonts w:ascii="仿宋" w:eastAsia="仿宋" w:hAnsi="仿宋" w:cs="仿宋" w:hint="eastAsia"/>
            <w:lang w:eastAsia="zh-CN"/>
          </w:rPr>
          <w:t>(三)、太阳能发电项目提出的理由</w:t>
        </w:r>
        <w:r>
          <w:tab/>
        </w:r>
        <w:r>
          <w:fldChar w:fldCharType="begin"/>
        </w:r>
        <w:r>
          <w:instrText xml:space="preserve"> PAGEREF _Toc22334 \h </w:instrText>
        </w:r>
        <w:r>
          <w:fldChar w:fldCharType="separate"/>
        </w:r>
        <w:r>
          <w:t>20</w:t>
        </w:r>
        <w:r>
          <w:fldChar w:fldCharType="end"/>
        </w:r>
      </w:hyperlink>
    </w:p>
    <w:p>
      <w:pPr>
        <w:pStyle w:val="TOC2"/>
        <w:tabs>
          <w:tab w:val="right" w:leader="dot" w:pos="8306"/>
        </w:tabs>
      </w:pPr>
      <w:hyperlink w:anchor="_Toc2646" w:history="1">
        <w:r>
          <w:rPr>
            <w:rFonts w:ascii="仿宋" w:eastAsia="仿宋" w:hAnsi="仿宋" w:cs="仿宋" w:hint="eastAsia"/>
            <w:lang w:eastAsia="zh-CN"/>
          </w:rPr>
          <w:t>(四)、太阳能发电项目意义</w:t>
        </w:r>
        <w:r>
          <w:tab/>
        </w:r>
        <w:r>
          <w:fldChar w:fldCharType="begin"/>
        </w:r>
        <w:r>
          <w:instrText xml:space="preserve"> PAGEREF _Toc2646 \h </w:instrText>
        </w:r>
        <w:r>
          <w:fldChar w:fldCharType="separate"/>
        </w:r>
        <w:r>
          <w:t>21</w:t>
        </w:r>
        <w:r>
          <w:fldChar w:fldCharType="end"/>
        </w:r>
      </w:hyperlink>
    </w:p>
    <w:p>
      <w:pPr>
        <w:pStyle w:val="TOC2"/>
        <w:tabs>
          <w:tab w:val="right" w:leader="dot" w:pos="8306"/>
        </w:tabs>
      </w:pPr>
      <w:hyperlink w:anchor="_Toc2601" w:history="1">
        <w:r>
          <w:rPr>
            <w:rFonts w:ascii="仿宋" w:eastAsia="仿宋" w:hAnsi="仿宋" w:cs="仿宋" w:hint="eastAsia"/>
            <w:lang w:eastAsia="zh-CN"/>
          </w:rPr>
          <w:t>(五)、太阳能发电项目背景</w:t>
        </w:r>
        <w:r>
          <w:tab/>
        </w:r>
        <w:r>
          <w:fldChar w:fldCharType="begin"/>
        </w:r>
        <w:r>
          <w:instrText xml:space="preserve"> PAGEREF _Toc2601 \h </w:instrText>
        </w:r>
        <w:r>
          <w:fldChar w:fldCharType="separate"/>
        </w:r>
        <w:r>
          <w:t>22</w:t>
        </w:r>
        <w:r>
          <w:fldChar w:fldCharType="end"/>
        </w:r>
      </w:hyperlink>
    </w:p>
    <w:p>
      <w:pPr>
        <w:pStyle w:val="TOC1"/>
        <w:tabs>
          <w:tab w:val="right" w:leader="dot" w:pos="8306"/>
        </w:tabs>
      </w:pPr>
      <w:hyperlink w:anchor="_Toc78" w:history="1">
        <w:r>
          <w:rPr>
            <w:rFonts w:ascii="仿宋" w:eastAsia="仿宋" w:hAnsi="仿宋" w:cs="仿宋" w:hint="eastAsia"/>
            <w:lang w:eastAsia="zh-CN"/>
          </w:rPr>
          <w:t>七、太阳能发电项目环境影响分析</w:t>
        </w:r>
        <w:r>
          <w:tab/>
        </w:r>
        <w:r>
          <w:fldChar w:fldCharType="begin"/>
        </w:r>
        <w:r>
          <w:instrText xml:space="preserve"> PAGEREF _Toc78 \h </w:instrText>
        </w:r>
        <w:r>
          <w:fldChar w:fldCharType="separate"/>
        </w:r>
        <w:r>
          <w:t>23</w:t>
        </w:r>
        <w:r>
          <w:fldChar w:fldCharType="end"/>
        </w:r>
      </w:hyperlink>
    </w:p>
    <w:p>
      <w:pPr>
        <w:pStyle w:val="TOC2"/>
        <w:tabs>
          <w:tab w:val="right" w:leader="dot" w:pos="8306"/>
        </w:tabs>
      </w:pPr>
      <w:hyperlink w:anchor="_Toc14902" w:history="1">
        <w:r>
          <w:rPr>
            <w:rFonts w:ascii="仿宋" w:eastAsia="仿宋" w:hAnsi="仿宋" w:cs="仿宋" w:hint="eastAsia"/>
            <w:lang w:eastAsia="zh-CN"/>
          </w:rPr>
          <w:t>(一)、建设区域环境质量现状</w:t>
        </w:r>
        <w:r>
          <w:tab/>
        </w:r>
        <w:r>
          <w:fldChar w:fldCharType="begin"/>
        </w:r>
        <w:r>
          <w:instrText xml:space="preserve"> PAGEREF _Toc14902 \h </w:instrText>
        </w:r>
        <w:r>
          <w:fldChar w:fldCharType="separate"/>
        </w:r>
        <w:r>
          <w:t>23</w:t>
        </w:r>
        <w:r>
          <w:fldChar w:fldCharType="end"/>
        </w:r>
      </w:hyperlink>
    </w:p>
    <w:p>
      <w:pPr>
        <w:pStyle w:val="TOC2"/>
        <w:tabs>
          <w:tab w:val="right" w:leader="dot" w:pos="8306"/>
        </w:tabs>
      </w:pPr>
      <w:hyperlink w:anchor="_Toc32744" w:history="1">
        <w:r>
          <w:rPr>
            <w:rFonts w:ascii="仿宋" w:eastAsia="仿宋" w:hAnsi="仿宋" w:cs="仿宋" w:hint="eastAsia"/>
            <w:lang w:eastAsia="zh-CN"/>
          </w:rPr>
          <w:t>(二)、建设期环境保护</w:t>
        </w:r>
        <w:r>
          <w:tab/>
        </w:r>
        <w:r>
          <w:fldChar w:fldCharType="begin"/>
        </w:r>
        <w:r>
          <w:instrText xml:space="preserve"> PAGEREF _Toc32744 \h </w:instrText>
        </w:r>
        <w:r>
          <w:fldChar w:fldCharType="separate"/>
        </w:r>
        <w:r>
          <w:t>25</w:t>
        </w:r>
        <w:r>
          <w:fldChar w:fldCharType="end"/>
        </w:r>
      </w:hyperlink>
    </w:p>
    <w:p>
      <w:pPr>
        <w:pStyle w:val="TOC2"/>
        <w:tabs>
          <w:tab w:val="right" w:leader="dot" w:pos="8306"/>
        </w:tabs>
      </w:pPr>
      <w:hyperlink w:anchor="_Toc15173" w:history="1">
        <w:r>
          <w:rPr>
            <w:rFonts w:ascii="仿宋" w:eastAsia="仿宋" w:hAnsi="仿宋" w:cs="仿宋" w:hint="eastAsia"/>
            <w:lang w:eastAsia="zh-CN"/>
          </w:rPr>
          <w:t>(三)、运营期环境保护</w:t>
        </w:r>
        <w:r>
          <w:tab/>
        </w:r>
        <w:r>
          <w:fldChar w:fldCharType="begin"/>
        </w:r>
        <w:r>
          <w:instrText xml:space="preserve"> PAGEREF _Toc15173 \h </w:instrText>
        </w:r>
        <w:r>
          <w:fldChar w:fldCharType="separate"/>
        </w:r>
        <w:r>
          <w:t>26</w:t>
        </w:r>
        <w:r>
          <w:fldChar w:fldCharType="end"/>
        </w:r>
      </w:hyperlink>
    </w:p>
    <w:p>
      <w:pPr>
        <w:pStyle w:val="TOC2"/>
        <w:tabs>
          <w:tab w:val="right" w:leader="dot" w:pos="8306"/>
        </w:tabs>
      </w:pPr>
      <w:hyperlink w:anchor="_Toc28614" w:history="1">
        <w:r>
          <w:rPr>
            <w:rFonts w:ascii="仿宋" w:eastAsia="仿宋" w:hAnsi="仿宋" w:cs="仿宋" w:hint="eastAsia"/>
            <w:lang w:eastAsia="zh-CN"/>
          </w:rPr>
          <w:t>(四)、太阳能发电项目建设对区域经济的影响</w:t>
        </w:r>
        <w:r>
          <w:tab/>
        </w:r>
        <w:r>
          <w:fldChar w:fldCharType="begin"/>
        </w:r>
        <w:r>
          <w:instrText xml:space="preserve"> PAGEREF _Toc28614 \h </w:instrText>
        </w:r>
        <w:r>
          <w:fldChar w:fldCharType="separate"/>
        </w:r>
        <w:r>
          <w:t>27</w:t>
        </w:r>
        <w:r>
          <w:fldChar w:fldCharType="end"/>
        </w:r>
      </w:hyperlink>
    </w:p>
    <w:p>
      <w:pPr>
        <w:pStyle w:val="TOC2"/>
        <w:tabs>
          <w:tab w:val="right" w:leader="dot" w:pos="8306"/>
        </w:tabs>
      </w:pPr>
      <w:hyperlink w:anchor="_Toc15015" w:history="1">
        <w:r>
          <w:rPr>
            <w:rFonts w:ascii="仿宋" w:eastAsia="仿宋" w:hAnsi="仿宋" w:cs="仿宋" w:hint="eastAsia"/>
            <w:lang w:eastAsia="zh-CN"/>
          </w:rPr>
          <w:t>(五)、废弃物处理</w:t>
        </w:r>
        <w:r>
          <w:tab/>
        </w:r>
        <w:r>
          <w:fldChar w:fldCharType="begin"/>
        </w:r>
        <w:r>
          <w:instrText xml:space="preserve"> PAGEREF _Toc15015 \h </w:instrText>
        </w:r>
        <w:r>
          <w:fldChar w:fldCharType="separate"/>
        </w:r>
        <w:r>
          <w:t>29</w:t>
        </w:r>
        <w:r>
          <w:fldChar w:fldCharType="end"/>
        </w:r>
      </w:hyperlink>
    </w:p>
    <w:p>
      <w:pPr>
        <w:pStyle w:val="TOC2"/>
        <w:tabs>
          <w:tab w:val="right" w:leader="dot" w:pos="8306"/>
        </w:tabs>
      </w:pPr>
      <w:hyperlink w:anchor="_Toc3145" w:history="1">
        <w:r>
          <w:rPr>
            <w:rFonts w:ascii="仿宋" w:eastAsia="仿宋" w:hAnsi="仿宋" w:cs="仿宋" w:hint="eastAsia"/>
            <w:lang w:eastAsia="zh-CN"/>
          </w:rPr>
          <w:t>(六)、特殊环境影响分析</w:t>
        </w:r>
        <w:r>
          <w:tab/>
        </w:r>
        <w:r>
          <w:fldChar w:fldCharType="begin"/>
        </w:r>
        <w:r>
          <w:instrText xml:space="preserve"> PAGEREF _Toc3145 \h </w:instrText>
        </w:r>
        <w:r>
          <w:fldChar w:fldCharType="separate"/>
        </w:r>
        <w:r>
          <w:t>30</w:t>
        </w:r>
        <w:r>
          <w:fldChar w:fldCharType="end"/>
        </w:r>
      </w:hyperlink>
    </w:p>
    <w:p>
      <w:pPr>
        <w:pStyle w:val="TOC2"/>
        <w:tabs>
          <w:tab w:val="right" w:leader="dot" w:pos="8306"/>
        </w:tabs>
      </w:pPr>
      <w:hyperlink w:anchor="_Toc32327" w:history="1">
        <w:r>
          <w:rPr>
            <w:rFonts w:ascii="仿宋" w:eastAsia="仿宋" w:hAnsi="仿宋" w:cs="仿宋" w:hint="eastAsia"/>
            <w:lang w:eastAsia="zh-CN"/>
          </w:rPr>
          <w:t>(七)、清洁生产</w:t>
        </w:r>
        <w:r>
          <w:tab/>
        </w:r>
        <w:r>
          <w:fldChar w:fldCharType="begin"/>
        </w:r>
        <w:r>
          <w:instrText xml:space="preserve"> PAGEREF _Toc32327 \h </w:instrText>
        </w:r>
        <w:r>
          <w:fldChar w:fldCharType="separate"/>
        </w:r>
        <w:r>
          <w:t>32</w:t>
        </w:r>
        <w:r>
          <w:fldChar w:fldCharType="end"/>
        </w:r>
      </w:hyperlink>
    </w:p>
    <w:p>
      <w:pPr>
        <w:pStyle w:val="TOC2"/>
        <w:tabs>
          <w:tab w:val="right" w:leader="dot" w:pos="8306"/>
        </w:tabs>
      </w:pPr>
      <w:hyperlink w:anchor="_Toc14988" w:history="1">
        <w:r>
          <w:rPr>
            <w:rFonts w:ascii="仿宋" w:eastAsia="仿宋" w:hAnsi="仿宋" w:cs="仿宋" w:hint="eastAsia"/>
            <w:lang w:eastAsia="zh-CN"/>
          </w:rPr>
          <w:t>(八)、环境保护综合评价</w:t>
        </w:r>
        <w:r>
          <w:tab/>
        </w:r>
        <w:r>
          <w:fldChar w:fldCharType="begin"/>
        </w:r>
        <w:r>
          <w:instrText xml:space="preserve"> PAGEREF _Toc14988 \h </w:instrText>
        </w:r>
        <w:r>
          <w:fldChar w:fldCharType="separate"/>
        </w:r>
        <w:r>
          <w:t>33</w:t>
        </w:r>
        <w:r>
          <w:fldChar w:fldCharType="end"/>
        </w:r>
      </w:hyperlink>
    </w:p>
    <w:p>
      <w:pPr>
        <w:pStyle w:val="TOC1"/>
        <w:tabs>
          <w:tab w:val="right" w:leader="dot" w:pos="8306"/>
        </w:tabs>
      </w:pPr>
      <w:hyperlink w:anchor="_Toc14890" w:history="1">
        <w:r>
          <w:rPr>
            <w:rFonts w:ascii="仿宋" w:eastAsia="仿宋" w:hAnsi="仿宋" w:cs="仿宋" w:hint="eastAsia"/>
            <w:lang w:eastAsia="zh-CN"/>
          </w:rPr>
          <w:t>八、太阳能发电项目投资规划</w:t>
        </w:r>
        <w:r>
          <w:tab/>
        </w:r>
        <w:r>
          <w:fldChar w:fldCharType="begin"/>
        </w:r>
        <w:r>
          <w:instrText xml:space="preserve"> PAGEREF _Toc14890 \h </w:instrText>
        </w:r>
        <w:r>
          <w:fldChar w:fldCharType="separate"/>
        </w:r>
        <w:r>
          <w:t>34</w:t>
        </w:r>
        <w:r>
          <w:fldChar w:fldCharType="end"/>
        </w:r>
      </w:hyperlink>
    </w:p>
    <w:p>
      <w:pPr>
        <w:pStyle w:val="TOC2"/>
        <w:tabs>
          <w:tab w:val="right" w:leader="dot" w:pos="8306"/>
        </w:tabs>
      </w:pPr>
      <w:hyperlink w:anchor="_Toc7291" w:history="1">
        <w:r>
          <w:rPr>
            <w:rFonts w:ascii="仿宋" w:eastAsia="仿宋" w:hAnsi="仿宋" w:cs="仿宋" w:hint="eastAsia"/>
            <w:lang w:eastAsia="zh-CN"/>
          </w:rPr>
          <w:t>(一)、太阳能发电项目总投资估算</w:t>
        </w:r>
        <w:r>
          <w:tab/>
        </w:r>
        <w:r>
          <w:fldChar w:fldCharType="begin"/>
        </w:r>
        <w:r>
          <w:instrText xml:space="preserve"> PAGEREF _Toc7291 \h </w:instrText>
        </w:r>
        <w:r>
          <w:fldChar w:fldCharType="separate"/>
        </w:r>
        <w:r>
          <w:t>34</w:t>
        </w:r>
        <w:r>
          <w:fldChar w:fldCharType="end"/>
        </w:r>
      </w:hyperlink>
    </w:p>
    <w:p>
      <w:pPr>
        <w:pStyle w:val="TOC2"/>
        <w:tabs>
          <w:tab w:val="right" w:leader="dot" w:pos="8306"/>
        </w:tabs>
      </w:pPr>
      <w:hyperlink w:anchor="_Toc5820" w:history="1">
        <w:r>
          <w:rPr>
            <w:rFonts w:ascii="仿宋" w:eastAsia="仿宋" w:hAnsi="仿宋" w:cs="仿宋" w:hint="eastAsia"/>
            <w:lang w:eastAsia="zh-CN"/>
          </w:rPr>
          <w:t>(二)、资金筹措</w:t>
        </w:r>
        <w:r>
          <w:tab/>
        </w:r>
        <w:r>
          <w:fldChar w:fldCharType="begin"/>
        </w:r>
        <w:r>
          <w:instrText xml:space="preserve"> PAGEREF _Toc5820 \h </w:instrText>
        </w:r>
        <w:r>
          <w:fldChar w:fldCharType="separate"/>
        </w:r>
        <w:r>
          <w:t>35</w:t>
        </w:r>
        <w:r>
          <w:fldChar w:fldCharType="end"/>
        </w:r>
      </w:hyperlink>
    </w:p>
    <w:p>
      <w:pPr>
        <w:pStyle w:val="TOC1"/>
        <w:tabs>
          <w:tab w:val="right" w:leader="dot" w:pos="8306"/>
        </w:tabs>
      </w:pPr>
      <w:hyperlink w:anchor="_Toc13902" w:history="1">
        <w:r>
          <w:rPr>
            <w:rFonts w:ascii="仿宋" w:eastAsia="仿宋" w:hAnsi="仿宋" w:cs="仿宋" w:hint="eastAsia"/>
            <w:lang w:eastAsia="zh-CN"/>
          </w:rPr>
          <w:t>九、太阳能发电项目计划安排</w:t>
        </w:r>
        <w:r>
          <w:tab/>
        </w:r>
        <w:r>
          <w:fldChar w:fldCharType="begin"/>
        </w:r>
        <w:r>
          <w:instrText xml:space="preserve"> PAGEREF _Toc13902 \h </w:instrText>
        </w:r>
        <w:r>
          <w:fldChar w:fldCharType="separate"/>
        </w:r>
        <w:r>
          <w:t>36</w:t>
        </w:r>
        <w:r>
          <w:fldChar w:fldCharType="end"/>
        </w:r>
      </w:hyperlink>
    </w:p>
    <w:p>
      <w:pPr>
        <w:pStyle w:val="TOC2"/>
        <w:tabs>
          <w:tab w:val="right" w:leader="dot" w:pos="8306"/>
        </w:tabs>
      </w:pPr>
      <w:hyperlink w:anchor="_Toc5835" w:history="1">
        <w:r>
          <w:rPr>
            <w:rFonts w:ascii="仿宋" w:eastAsia="仿宋" w:hAnsi="仿宋" w:cs="仿宋" w:hint="eastAsia"/>
            <w:lang w:eastAsia="zh-CN"/>
          </w:rPr>
          <w:t>(一)、建设周期</w:t>
        </w:r>
        <w:r>
          <w:tab/>
        </w:r>
        <w:r>
          <w:fldChar w:fldCharType="begin"/>
        </w:r>
        <w:r>
          <w:instrText xml:space="preserve"> PAGEREF _Toc5835 \h </w:instrText>
        </w:r>
        <w:r>
          <w:fldChar w:fldCharType="separate"/>
        </w:r>
        <w:r>
          <w:t>36</w:t>
        </w:r>
        <w:r>
          <w:fldChar w:fldCharType="end"/>
        </w:r>
      </w:hyperlink>
    </w:p>
    <w:p>
      <w:pPr>
        <w:pStyle w:val="TOC2"/>
        <w:tabs>
          <w:tab w:val="right" w:leader="dot" w:pos="8306"/>
        </w:tabs>
      </w:pPr>
      <w:hyperlink w:anchor="_Toc14639" w:history="1">
        <w:r>
          <w:rPr>
            <w:rFonts w:ascii="仿宋" w:eastAsia="仿宋" w:hAnsi="仿宋" w:cs="仿宋" w:hint="eastAsia"/>
            <w:lang w:eastAsia="zh-CN"/>
          </w:rPr>
          <w:t>(二)、建设进度</w:t>
        </w:r>
        <w:r>
          <w:tab/>
        </w:r>
        <w:r>
          <w:fldChar w:fldCharType="begin"/>
        </w:r>
        <w:r>
          <w:instrText xml:space="preserve"> PAGEREF _Toc14639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29" w:history="1">
        <w:r>
          <w:rPr>
            <w:rFonts w:ascii="仿宋" w:eastAsia="仿宋" w:hAnsi="仿宋" w:cs="仿宋" w:hint="eastAsia"/>
            <w:lang w:eastAsia="zh-CN"/>
          </w:rPr>
          <w:t>(三)、进度安排注意事项</w:t>
        </w:r>
        <w:r>
          <w:tab/>
        </w:r>
        <w:r>
          <w:fldChar w:fldCharType="begin"/>
        </w:r>
        <w:r>
          <w:instrText xml:space="preserve"> PAGEREF _Toc16929 \h </w:instrText>
        </w:r>
        <w:r>
          <w:fldChar w:fldCharType="separate"/>
        </w:r>
        <w:r>
          <w:t>38</w:t>
        </w:r>
        <w:r>
          <w:fldChar w:fldCharType="end"/>
        </w:r>
      </w:hyperlink>
    </w:p>
    <w:p>
      <w:pPr>
        <w:pStyle w:val="TOC2"/>
        <w:tabs>
          <w:tab w:val="right" w:leader="dot" w:pos="8306"/>
        </w:tabs>
      </w:pPr>
      <w:hyperlink w:anchor="_Toc25567" w:history="1">
        <w:r>
          <w:rPr>
            <w:rFonts w:ascii="仿宋" w:eastAsia="仿宋" w:hAnsi="仿宋" w:cs="仿宋" w:hint="eastAsia"/>
            <w:lang w:eastAsia="zh-CN"/>
          </w:rPr>
          <w:t>(四)、人力资源配置</w:t>
        </w:r>
        <w:r>
          <w:tab/>
        </w:r>
        <w:r>
          <w:fldChar w:fldCharType="begin"/>
        </w:r>
        <w:r>
          <w:instrText xml:space="preserve"> PAGEREF _Toc25567 \h </w:instrText>
        </w:r>
        <w:r>
          <w:fldChar w:fldCharType="separate"/>
        </w:r>
        <w:r>
          <w:t>39</w:t>
        </w:r>
        <w:r>
          <w:fldChar w:fldCharType="end"/>
        </w:r>
      </w:hyperlink>
    </w:p>
    <w:p>
      <w:pPr>
        <w:pStyle w:val="TOC1"/>
        <w:tabs>
          <w:tab w:val="right" w:leader="dot" w:pos="8306"/>
        </w:tabs>
      </w:pPr>
      <w:hyperlink w:anchor="_Toc25111" w:history="1">
        <w:r>
          <w:rPr>
            <w:rFonts w:ascii="仿宋" w:eastAsia="仿宋" w:hAnsi="仿宋" w:cs="仿宋" w:hint="eastAsia"/>
            <w:lang w:eastAsia="zh-CN"/>
          </w:rPr>
          <w:t>十、太阳能发电项目人力资源培养与发展</w:t>
        </w:r>
        <w:r>
          <w:tab/>
        </w:r>
        <w:r>
          <w:fldChar w:fldCharType="begin"/>
        </w:r>
        <w:r>
          <w:instrText xml:space="preserve"> PAGEREF _Toc25111 \h </w:instrText>
        </w:r>
        <w:r>
          <w:fldChar w:fldCharType="separate"/>
        </w:r>
        <w:r>
          <w:t>40</w:t>
        </w:r>
        <w:r>
          <w:fldChar w:fldCharType="end"/>
        </w:r>
      </w:hyperlink>
    </w:p>
    <w:p>
      <w:pPr>
        <w:pStyle w:val="TOC2"/>
        <w:tabs>
          <w:tab w:val="right" w:leader="dot" w:pos="8306"/>
        </w:tabs>
      </w:pPr>
      <w:hyperlink w:anchor="_Toc12680" w:history="1">
        <w:r>
          <w:rPr>
            <w:rFonts w:ascii="仿宋" w:eastAsia="仿宋" w:hAnsi="仿宋" w:cs="仿宋" w:hint="eastAsia"/>
            <w:lang w:eastAsia="zh-CN"/>
          </w:rPr>
          <w:t>(一)、人才需求与规划</w:t>
        </w:r>
        <w:r>
          <w:tab/>
        </w:r>
        <w:r>
          <w:fldChar w:fldCharType="begin"/>
        </w:r>
        <w:r>
          <w:instrText xml:space="preserve"> PAGEREF _Toc12680 \h </w:instrText>
        </w:r>
        <w:r>
          <w:fldChar w:fldCharType="separate"/>
        </w:r>
        <w:r>
          <w:t>40</w:t>
        </w:r>
        <w:r>
          <w:fldChar w:fldCharType="end"/>
        </w:r>
      </w:hyperlink>
    </w:p>
    <w:p>
      <w:pPr>
        <w:pStyle w:val="TOC2"/>
        <w:tabs>
          <w:tab w:val="right" w:leader="dot" w:pos="8306"/>
        </w:tabs>
      </w:pPr>
      <w:hyperlink w:anchor="_Toc18330" w:history="1">
        <w:r>
          <w:rPr>
            <w:rFonts w:ascii="仿宋" w:eastAsia="仿宋" w:hAnsi="仿宋" w:cs="仿宋" w:hint="eastAsia"/>
            <w:lang w:eastAsia="zh-CN"/>
          </w:rPr>
          <w:t>(二)、培训与发展计划</w:t>
        </w:r>
        <w:r>
          <w:tab/>
        </w:r>
        <w:r>
          <w:fldChar w:fldCharType="begin"/>
        </w:r>
        <w:r>
          <w:instrText xml:space="preserve"> PAGEREF _Toc18330 \h </w:instrText>
        </w:r>
        <w:r>
          <w:fldChar w:fldCharType="separate"/>
        </w:r>
        <w:r>
          <w:t>41</w:t>
        </w:r>
        <w:r>
          <w:fldChar w:fldCharType="end"/>
        </w:r>
      </w:hyperlink>
    </w:p>
    <w:p>
      <w:pPr>
        <w:pStyle w:val="TOC1"/>
        <w:tabs>
          <w:tab w:val="right" w:leader="dot" w:pos="8306"/>
        </w:tabs>
      </w:pPr>
      <w:hyperlink w:anchor="_Toc4132" w:history="1">
        <w:r>
          <w:rPr>
            <w:rFonts w:ascii="仿宋" w:eastAsia="仿宋" w:hAnsi="仿宋" w:cs="仿宋" w:hint="eastAsia"/>
            <w:lang w:eastAsia="zh-CN"/>
          </w:rPr>
          <w:t>十一、太阳能发电项目经营效益</w:t>
        </w:r>
        <w:r>
          <w:tab/>
        </w:r>
        <w:r>
          <w:fldChar w:fldCharType="begin"/>
        </w:r>
        <w:r>
          <w:instrText xml:space="preserve"> PAGEREF _Toc4132 \h </w:instrText>
        </w:r>
        <w:r>
          <w:fldChar w:fldCharType="separate"/>
        </w:r>
        <w:r>
          <w:t>41</w:t>
        </w:r>
        <w:r>
          <w:fldChar w:fldCharType="end"/>
        </w:r>
      </w:hyperlink>
    </w:p>
    <w:p>
      <w:pPr>
        <w:pStyle w:val="TOC2"/>
        <w:tabs>
          <w:tab w:val="right" w:leader="dot" w:pos="8306"/>
        </w:tabs>
      </w:pPr>
      <w:hyperlink w:anchor="_Toc3702" w:history="1">
        <w:r>
          <w:rPr>
            <w:rFonts w:ascii="仿宋" w:eastAsia="仿宋" w:hAnsi="仿宋" w:cs="仿宋" w:hint="eastAsia"/>
            <w:lang w:eastAsia="zh-CN"/>
          </w:rPr>
          <w:t>(一)、经济评价财务测算</w:t>
        </w:r>
        <w:r>
          <w:tab/>
        </w:r>
        <w:r>
          <w:fldChar w:fldCharType="begin"/>
        </w:r>
        <w:r>
          <w:instrText xml:space="preserve"> PAGEREF _Toc3702 \h </w:instrText>
        </w:r>
        <w:r>
          <w:fldChar w:fldCharType="separate"/>
        </w:r>
        <w:r>
          <w:t>41</w:t>
        </w:r>
        <w:r>
          <w:fldChar w:fldCharType="end"/>
        </w:r>
      </w:hyperlink>
    </w:p>
    <w:p>
      <w:pPr>
        <w:pStyle w:val="TOC2"/>
        <w:tabs>
          <w:tab w:val="right" w:leader="dot" w:pos="8306"/>
        </w:tabs>
      </w:pPr>
      <w:hyperlink w:anchor="_Toc25378" w:history="1">
        <w:r>
          <w:rPr>
            <w:rFonts w:ascii="仿宋" w:eastAsia="仿宋" w:hAnsi="仿宋" w:cs="仿宋" w:hint="eastAsia"/>
            <w:lang w:eastAsia="zh-CN"/>
          </w:rPr>
          <w:t>(二)、太阳能发电项目盈利能力分析</w:t>
        </w:r>
        <w:r>
          <w:tab/>
        </w:r>
        <w:r>
          <w:fldChar w:fldCharType="begin"/>
        </w:r>
        <w:r>
          <w:instrText xml:space="preserve"> PAGEREF _Toc25378 \h </w:instrText>
        </w:r>
        <w:r>
          <w:fldChar w:fldCharType="separate"/>
        </w:r>
        <w:r>
          <w:t>42</w:t>
        </w:r>
        <w:r>
          <w:fldChar w:fldCharType="end"/>
        </w:r>
      </w:hyperlink>
    </w:p>
    <w:p>
      <w:pPr>
        <w:pStyle w:val="TOC1"/>
        <w:tabs>
          <w:tab w:val="right" w:leader="dot" w:pos="8306"/>
        </w:tabs>
      </w:pPr>
      <w:hyperlink w:anchor="_Toc12263" w:history="1">
        <w:r>
          <w:rPr>
            <w:rFonts w:ascii="仿宋" w:eastAsia="仿宋" w:hAnsi="仿宋" w:cs="仿宋" w:hint="eastAsia"/>
            <w:lang w:eastAsia="zh-CN"/>
          </w:rPr>
          <w:t>十二、太阳能发电项目人力资源管理</w:t>
        </w:r>
        <w:r>
          <w:tab/>
        </w:r>
        <w:r>
          <w:fldChar w:fldCharType="begin"/>
        </w:r>
        <w:r>
          <w:instrText xml:space="preserve"> PAGEREF _Toc12263 \h </w:instrText>
        </w:r>
        <w:r>
          <w:fldChar w:fldCharType="separate"/>
        </w:r>
        <w:r>
          <w:t>43</w:t>
        </w:r>
        <w:r>
          <w:fldChar w:fldCharType="end"/>
        </w:r>
      </w:hyperlink>
    </w:p>
    <w:p>
      <w:pPr>
        <w:pStyle w:val="TOC2"/>
        <w:tabs>
          <w:tab w:val="right" w:leader="dot" w:pos="8306"/>
        </w:tabs>
      </w:pPr>
      <w:hyperlink w:anchor="_Toc31792" w:history="1">
        <w:r>
          <w:rPr>
            <w:rFonts w:ascii="仿宋" w:eastAsia="仿宋" w:hAnsi="仿宋" w:cs="仿宋" w:hint="eastAsia"/>
            <w:lang w:eastAsia="zh-CN"/>
          </w:rPr>
          <w:t>(一)、建立健全的预算管理制度</w:t>
        </w:r>
        <w:r>
          <w:tab/>
        </w:r>
        <w:r>
          <w:fldChar w:fldCharType="begin"/>
        </w:r>
        <w:r>
          <w:instrText xml:space="preserve"> PAGEREF _Toc31792 \h </w:instrText>
        </w:r>
        <w:r>
          <w:fldChar w:fldCharType="separate"/>
        </w:r>
        <w:r>
          <w:t>43</w:t>
        </w:r>
        <w:r>
          <w:fldChar w:fldCharType="end"/>
        </w:r>
      </w:hyperlink>
    </w:p>
    <w:p>
      <w:pPr>
        <w:pStyle w:val="TOC2"/>
        <w:tabs>
          <w:tab w:val="right" w:leader="dot" w:pos="8306"/>
        </w:tabs>
      </w:pPr>
      <w:hyperlink w:anchor="_Toc1723" w:history="1">
        <w:r>
          <w:rPr>
            <w:rFonts w:ascii="仿宋" w:eastAsia="仿宋" w:hAnsi="仿宋" w:cs="仿宋" w:hint="eastAsia"/>
            <w:lang w:eastAsia="zh-CN"/>
          </w:rPr>
          <w:t>(二)、加强资金流动监控</w:t>
        </w:r>
        <w:r>
          <w:tab/>
        </w:r>
        <w:r>
          <w:fldChar w:fldCharType="begin"/>
        </w:r>
        <w:r>
          <w:instrText xml:space="preserve"> PAGEREF _Toc1723 \h </w:instrText>
        </w:r>
        <w:r>
          <w:fldChar w:fldCharType="separate"/>
        </w:r>
        <w:r>
          <w:t>45</w:t>
        </w:r>
        <w:r>
          <w:fldChar w:fldCharType="end"/>
        </w:r>
      </w:hyperlink>
    </w:p>
    <w:p>
      <w:pPr>
        <w:pStyle w:val="TOC2"/>
        <w:tabs>
          <w:tab w:val="right" w:leader="dot" w:pos="8306"/>
        </w:tabs>
      </w:pPr>
      <w:hyperlink w:anchor="_Toc17235" w:history="1">
        <w:r>
          <w:rPr>
            <w:rFonts w:ascii="仿宋" w:eastAsia="仿宋" w:hAnsi="仿宋" w:cs="仿宋" w:hint="eastAsia"/>
            <w:lang w:eastAsia="zh-CN"/>
          </w:rPr>
          <w:t>(三)、制定完善的风险控制机制</w:t>
        </w:r>
        <w:r>
          <w:tab/>
        </w:r>
        <w:r>
          <w:fldChar w:fldCharType="begin"/>
        </w:r>
        <w:r>
          <w:instrText xml:space="preserve"> PAGEREF _Toc17235 \h </w:instrText>
        </w:r>
        <w:r>
          <w:fldChar w:fldCharType="separate"/>
        </w:r>
        <w:r>
          <w:t>46</w:t>
        </w:r>
        <w:r>
          <w:fldChar w:fldCharType="end"/>
        </w:r>
      </w:hyperlink>
    </w:p>
    <w:p>
      <w:pPr>
        <w:pStyle w:val="TOC2"/>
        <w:tabs>
          <w:tab w:val="right" w:leader="dot" w:pos="8306"/>
        </w:tabs>
      </w:pPr>
      <w:hyperlink w:anchor="_Toc14739" w:history="1">
        <w:r>
          <w:rPr>
            <w:rFonts w:ascii="仿宋" w:eastAsia="仿宋" w:hAnsi="仿宋" w:cs="仿宋" w:hint="eastAsia"/>
            <w:lang w:eastAsia="zh-CN"/>
          </w:rPr>
          <w:t>(四)、优化成本管理</w:t>
        </w:r>
        <w:r>
          <w:tab/>
        </w:r>
        <w:r>
          <w:fldChar w:fldCharType="begin"/>
        </w:r>
        <w:r>
          <w:instrText xml:space="preserve"> PAGEREF _Toc14739 \h </w:instrText>
        </w:r>
        <w:r>
          <w:fldChar w:fldCharType="separate"/>
        </w:r>
        <w:r>
          <w:t>47</w:t>
        </w:r>
        <w:r>
          <w:fldChar w:fldCharType="end"/>
        </w:r>
      </w:hyperlink>
    </w:p>
    <w:p>
      <w:pPr>
        <w:pStyle w:val="TOC1"/>
        <w:tabs>
          <w:tab w:val="right" w:leader="dot" w:pos="8306"/>
        </w:tabs>
      </w:pPr>
      <w:hyperlink w:anchor="_Toc20654" w:history="1">
        <w:r>
          <w:rPr>
            <w:rFonts w:ascii="仿宋" w:eastAsia="仿宋" w:hAnsi="仿宋" w:cs="仿宋" w:hint="eastAsia"/>
            <w:lang w:eastAsia="zh-CN"/>
          </w:rPr>
          <w:t>十三、太阳能发电项目变更管理</w:t>
        </w:r>
        <w:r>
          <w:tab/>
        </w:r>
        <w:r>
          <w:fldChar w:fldCharType="begin"/>
        </w:r>
        <w:r>
          <w:instrText xml:space="preserve"> PAGEREF _Toc20654 \h </w:instrText>
        </w:r>
        <w:r>
          <w:fldChar w:fldCharType="separate"/>
        </w:r>
        <w:r>
          <w:t>49</w:t>
        </w:r>
        <w:r>
          <w:fldChar w:fldCharType="end"/>
        </w:r>
      </w:hyperlink>
    </w:p>
    <w:p>
      <w:pPr>
        <w:pStyle w:val="TOC2"/>
        <w:tabs>
          <w:tab w:val="right" w:leader="dot" w:pos="8306"/>
        </w:tabs>
      </w:pPr>
      <w:hyperlink w:anchor="_Toc25594" w:history="1">
        <w:r>
          <w:rPr>
            <w:rFonts w:ascii="仿宋" w:eastAsia="仿宋" w:hAnsi="仿宋" w:cs="仿宋" w:hint="eastAsia"/>
            <w:lang w:eastAsia="zh-CN"/>
          </w:rPr>
          <w:t>(一)、变更申请与评估</w:t>
        </w:r>
        <w:r>
          <w:tab/>
        </w:r>
        <w:r>
          <w:fldChar w:fldCharType="begin"/>
        </w:r>
        <w:r>
          <w:instrText xml:space="preserve"> PAGEREF _Toc25594 \h </w:instrText>
        </w:r>
        <w:r>
          <w:fldChar w:fldCharType="separate"/>
        </w:r>
        <w:r>
          <w:t>49</w:t>
        </w:r>
        <w:r>
          <w:fldChar w:fldCharType="end"/>
        </w:r>
      </w:hyperlink>
    </w:p>
    <w:p>
      <w:pPr>
        <w:pStyle w:val="TOC2"/>
        <w:tabs>
          <w:tab w:val="right" w:leader="dot" w:pos="8306"/>
        </w:tabs>
      </w:pPr>
      <w:hyperlink w:anchor="_Toc3504" w:history="1">
        <w:r>
          <w:rPr>
            <w:rFonts w:ascii="仿宋" w:eastAsia="仿宋" w:hAnsi="仿宋" w:cs="仿宋" w:hint="eastAsia"/>
            <w:lang w:eastAsia="zh-CN"/>
          </w:rPr>
          <w:t>(二)、变更实施与控制</w:t>
        </w:r>
        <w:r>
          <w:tab/>
        </w:r>
        <w:r>
          <w:fldChar w:fldCharType="begin"/>
        </w:r>
        <w:r>
          <w:instrText xml:space="preserve"> PAGEREF _Toc3504 \h </w:instrText>
        </w:r>
        <w:r>
          <w:fldChar w:fldCharType="separate"/>
        </w:r>
        <w:r>
          <w:t>49</w:t>
        </w:r>
        <w:r>
          <w:fldChar w:fldCharType="end"/>
        </w:r>
      </w:hyperlink>
    </w:p>
    <w:p>
      <w:pPr>
        <w:pStyle w:val="TOC1"/>
        <w:tabs>
          <w:tab w:val="right" w:leader="dot" w:pos="8306"/>
        </w:tabs>
      </w:pPr>
      <w:hyperlink w:anchor="_Toc23918" w:history="1">
        <w:r>
          <w:rPr>
            <w:rFonts w:ascii="仿宋" w:eastAsia="仿宋" w:hAnsi="仿宋" w:cs="仿宋" w:hint="eastAsia"/>
            <w:lang w:eastAsia="zh-CN"/>
          </w:rPr>
          <w:t>十四、太阳能发电项目实施保障措施</w:t>
        </w:r>
        <w:r>
          <w:tab/>
        </w:r>
        <w:r>
          <w:fldChar w:fldCharType="begin"/>
        </w:r>
        <w:r>
          <w:instrText xml:space="preserve"> PAGEREF _Toc23918 \h </w:instrText>
        </w:r>
        <w:r>
          <w:fldChar w:fldCharType="separate"/>
        </w:r>
        <w:r>
          <w:t>50</w:t>
        </w:r>
        <w:r>
          <w:fldChar w:fldCharType="end"/>
        </w:r>
      </w:hyperlink>
    </w:p>
    <w:p>
      <w:pPr>
        <w:pStyle w:val="TOC2"/>
        <w:tabs>
          <w:tab w:val="right" w:leader="dot" w:pos="8306"/>
        </w:tabs>
      </w:pPr>
      <w:hyperlink w:anchor="_Toc24703" w:history="1">
        <w:r>
          <w:rPr>
            <w:rFonts w:ascii="仿宋" w:eastAsia="仿宋" w:hAnsi="仿宋" w:cs="仿宋" w:hint="eastAsia"/>
            <w:lang w:eastAsia="zh-CN"/>
          </w:rPr>
          <w:t>(一)、太阳能发电项目实施保障机制</w:t>
        </w:r>
        <w:r>
          <w:tab/>
        </w:r>
        <w:r>
          <w:fldChar w:fldCharType="begin"/>
        </w:r>
        <w:r>
          <w:instrText xml:space="preserve"> PAGEREF _Toc24703 \h </w:instrText>
        </w:r>
        <w:r>
          <w:fldChar w:fldCharType="separate"/>
        </w:r>
        <w:r>
          <w:t>50</w:t>
        </w:r>
        <w:r>
          <w:fldChar w:fldCharType="end"/>
        </w:r>
      </w:hyperlink>
    </w:p>
    <w:p>
      <w:pPr>
        <w:pStyle w:val="TOC2"/>
        <w:tabs>
          <w:tab w:val="right" w:leader="dot" w:pos="8306"/>
        </w:tabs>
      </w:pPr>
      <w:hyperlink w:anchor="_Toc13721" w:history="1">
        <w:r>
          <w:rPr>
            <w:rFonts w:ascii="仿宋" w:eastAsia="仿宋" w:hAnsi="仿宋" w:cs="仿宋" w:hint="eastAsia"/>
            <w:lang w:eastAsia="zh-CN"/>
          </w:rPr>
          <w:t>(二)、太阳能发电项目法律合规要求</w:t>
        </w:r>
        <w:r>
          <w:tab/>
        </w:r>
        <w:r>
          <w:fldChar w:fldCharType="begin"/>
        </w:r>
        <w:r>
          <w:instrText xml:space="preserve"> PAGEREF _Toc13721 \h </w:instrText>
        </w:r>
        <w:r>
          <w:fldChar w:fldCharType="separate"/>
        </w:r>
        <w:r>
          <w:t>53</w:t>
        </w:r>
        <w:r>
          <w:fldChar w:fldCharType="end"/>
        </w:r>
      </w:hyperlink>
    </w:p>
    <w:p>
      <w:pPr>
        <w:pStyle w:val="TOC2"/>
        <w:tabs>
          <w:tab w:val="right" w:leader="dot" w:pos="8306"/>
        </w:tabs>
      </w:pPr>
      <w:hyperlink w:anchor="_Toc15315" w:history="1">
        <w:r>
          <w:rPr>
            <w:rFonts w:ascii="仿宋" w:eastAsia="仿宋" w:hAnsi="仿宋" w:cs="仿宋" w:hint="eastAsia"/>
            <w:lang w:eastAsia="zh-CN"/>
          </w:rPr>
          <w:t>(三)、太阳能发电项目合同管理与法律事务</w:t>
        </w:r>
        <w:r>
          <w:tab/>
        </w:r>
        <w:r>
          <w:fldChar w:fldCharType="begin"/>
        </w:r>
        <w:r>
          <w:instrText xml:space="preserve"> PAGEREF _Toc15315 \h </w:instrText>
        </w:r>
        <w:r>
          <w:fldChar w:fldCharType="separate"/>
        </w:r>
        <w:r>
          <w:t>58</w:t>
        </w:r>
        <w:r>
          <w:fldChar w:fldCharType="end"/>
        </w:r>
      </w:hyperlink>
    </w:p>
    <w:p>
      <w:pPr>
        <w:pStyle w:val="TOC2"/>
        <w:tabs>
          <w:tab w:val="right" w:leader="dot" w:pos="8306"/>
        </w:tabs>
      </w:pPr>
      <w:hyperlink w:anchor="_Toc30526" w:history="1">
        <w:r>
          <w:rPr>
            <w:rFonts w:ascii="仿宋" w:eastAsia="仿宋" w:hAnsi="仿宋" w:cs="仿宋" w:hint="eastAsia"/>
            <w:lang w:eastAsia="zh-CN"/>
          </w:rPr>
          <w:t>(四)、太阳能发电项目知识产权保护策略</w:t>
        </w:r>
        <w:r>
          <w:tab/>
        </w:r>
        <w:r>
          <w:fldChar w:fldCharType="begin"/>
        </w:r>
        <w:r>
          <w:instrText xml:space="preserve"> PAGEREF _Toc30526 \h </w:instrText>
        </w:r>
        <w:r>
          <w:fldChar w:fldCharType="separate"/>
        </w:r>
        <w:r>
          <w:t>64</w:t>
        </w:r>
        <w:r>
          <w:fldChar w:fldCharType="end"/>
        </w:r>
      </w:hyperlink>
    </w:p>
    <w:p>
      <w:pPr>
        <w:pStyle w:val="TOC1"/>
        <w:tabs>
          <w:tab w:val="right" w:leader="dot" w:pos="8306"/>
        </w:tabs>
      </w:pPr>
      <w:hyperlink w:anchor="_Toc32421" w:history="1">
        <w:r>
          <w:rPr>
            <w:rFonts w:ascii="仿宋" w:eastAsia="仿宋" w:hAnsi="仿宋" w:cs="仿宋" w:hint="eastAsia"/>
            <w:lang w:eastAsia="zh-CN"/>
          </w:rPr>
          <w:t>十五、风险识别与分类</w:t>
        </w:r>
        <w:r>
          <w:tab/>
        </w:r>
        <w:r>
          <w:fldChar w:fldCharType="begin"/>
        </w:r>
        <w:r>
          <w:instrText xml:space="preserve"> PAGEREF _Toc32421 \h </w:instrText>
        </w:r>
        <w:r>
          <w:fldChar w:fldCharType="separate"/>
        </w:r>
        <w:r>
          <w:t>66</w:t>
        </w:r>
        <w:r>
          <w:fldChar w:fldCharType="end"/>
        </w:r>
      </w:hyperlink>
    </w:p>
    <w:p>
      <w:pPr>
        <w:pStyle w:val="TOC2"/>
        <w:tabs>
          <w:tab w:val="right" w:leader="dot" w:pos="8306"/>
        </w:tabs>
      </w:pPr>
      <w:hyperlink w:anchor="_Toc4010" w:history="1">
        <w:r>
          <w:rPr>
            <w:rFonts w:ascii="仿宋" w:eastAsia="仿宋" w:hAnsi="仿宋" w:cs="仿宋" w:hint="eastAsia"/>
            <w:lang w:eastAsia="zh-CN"/>
          </w:rPr>
          <w:t>(一)、风险识别</w:t>
        </w:r>
        <w:r>
          <w:tab/>
        </w:r>
        <w:r>
          <w:fldChar w:fldCharType="begin"/>
        </w:r>
        <w:r>
          <w:instrText xml:space="preserve"> PAGEREF _Toc4010 \h </w:instrText>
        </w:r>
        <w:r>
          <w:fldChar w:fldCharType="separate"/>
        </w:r>
        <w:r>
          <w:t>66</w:t>
        </w:r>
        <w:r>
          <w:fldChar w:fldCharType="end"/>
        </w:r>
      </w:hyperlink>
    </w:p>
    <w:p>
      <w:pPr>
        <w:pStyle w:val="TOC2"/>
        <w:tabs>
          <w:tab w:val="right" w:leader="dot" w:pos="8306"/>
        </w:tabs>
      </w:pPr>
      <w:hyperlink w:anchor="_Toc10844" w:history="1">
        <w:r>
          <w:rPr>
            <w:rFonts w:ascii="仿宋" w:eastAsia="仿宋" w:hAnsi="仿宋" w:cs="仿宋" w:hint="eastAsia"/>
            <w:lang w:eastAsia="zh-CN"/>
          </w:rPr>
          <w:t>(二)、风险分类</w:t>
        </w:r>
        <w:r>
          <w:tab/>
        </w:r>
        <w:r>
          <w:fldChar w:fldCharType="begin"/>
        </w:r>
        <w:r>
          <w:instrText xml:space="preserve"> PAGEREF _Toc10844 \h </w:instrText>
        </w:r>
        <w:r>
          <w:fldChar w:fldCharType="separate"/>
        </w:r>
        <w:r>
          <w:t>68</w:t>
        </w:r>
        <w:r>
          <w:fldChar w:fldCharType="end"/>
        </w:r>
      </w:hyperlink>
    </w:p>
    <w:p>
      <w:pPr>
        <w:pStyle w:val="TOC1"/>
        <w:tabs>
          <w:tab w:val="right" w:leader="dot" w:pos="8306"/>
        </w:tabs>
      </w:pPr>
      <w:hyperlink w:anchor="_Toc26290" w:history="1">
        <w:r>
          <w:rPr>
            <w:rFonts w:ascii="仿宋" w:eastAsia="仿宋" w:hAnsi="仿宋" w:cs="仿宋" w:hint="eastAsia"/>
            <w:lang w:eastAsia="zh-CN"/>
          </w:rPr>
          <w:t>十六、太阳能发电项目治理与监督</w:t>
        </w:r>
        <w:r>
          <w:tab/>
        </w:r>
        <w:r>
          <w:fldChar w:fldCharType="begin"/>
        </w:r>
        <w:r>
          <w:instrText xml:space="preserve"> PAGEREF _Toc26290 \h </w:instrText>
        </w:r>
        <w:r>
          <w:fldChar w:fldCharType="separate"/>
        </w:r>
        <w:r>
          <w:t>69</w:t>
        </w:r>
        <w:r>
          <w:fldChar w:fldCharType="end"/>
        </w:r>
      </w:hyperlink>
    </w:p>
    <w:p>
      <w:pPr>
        <w:pStyle w:val="TOC2"/>
        <w:tabs>
          <w:tab w:val="right" w:leader="dot" w:pos="8306"/>
        </w:tabs>
      </w:pPr>
      <w:hyperlink w:anchor="_Toc27488" w:history="1">
        <w:r>
          <w:rPr>
            <w:rFonts w:ascii="仿宋" w:eastAsia="仿宋" w:hAnsi="仿宋" w:cs="仿宋" w:hint="eastAsia"/>
            <w:lang w:eastAsia="zh-CN"/>
          </w:rPr>
          <w:t>(一)、太阳能发电项目治理结构</w:t>
        </w:r>
        <w:r>
          <w:tab/>
        </w:r>
        <w:r>
          <w:fldChar w:fldCharType="begin"/>
        </w:r>
        <w:r>
          <w:instrText xml:space="preserve"> PAGEREF _Toc27488 \h </w:instrText>
        </w:r>
        <w:r>
          <w:fldChar w:fldCharType="separate"/>
        </w:r>
        <w:r>
          <w:t>69</w:t>
        </w:r>
        <w:r>
          <w:fldChar w:fldCharType="end"/>
        </w:r>
      </w:hyperlink>
    </w:p>
    <w:p>
      <w:pPr>
        <w:pStyle w:val="TOC2"/>
        <w:tabs>
          <w:tab w:val="right" w:leader="dot" w:pos="8306"/>
        </w:tabs>
      </w:pPr>
      <w:hyperlink w:anchor="_Toc21368" w:history="1">
        <w:r>
          <w:rPr>
            <w:rFonts w:ascii="仿宋" w:eastAsia="仿宋" w:hAnsi="仿宋" w:cs="仿宋" w:hint="eastAsia"/>
            <w:lang w:eastAsia="zh-CN"/>
          </w:rPr>
          <w:t>(二)、监督与审计</w:t>
        </w:r>
        <w:r>
          <w:tab/>
        </w:r>
        <w:r>
          <w:fldChar w:fldCharType="begin"/>
        </w:r>
        <w:r>
          <w:instrText xml:space="preserve"> PAGEREF _Toc21368 \h </w:instrText>
        </w:r>
        <w:r>
          <w:fldChar w:fldCharType="separate"/>
        </w:r>
        <w:r>
          <w:t>71</w:t>
        </w:r>
        <w:r>
          <w:fldChar w:fldCharType="end"/>
        </w:r>
      </w:hyperlink>
    </w:p>
    <w:p>
      <w:pPr>
        <w:pStyle w:val="TOC1"/>
        <w:tabs>
          <w:tab w:val="right" w:leader="dot" w:pos="8306"/>
        </w:tabs>
      </w:pPr>
      <w:hyperlink w:anchor="_Toc3894" w:history="1">
        <w:r>
          <w:rPr>
            <w:rFonts w:ascii="仿宋" w:eastAsia="仿宋" w:hAnsi="仿宋" w:cs="仿宋" w:hint="eastAsia"/>
            <w:lang w:eastAsia="zh-CN"/>
          </w:rPr>
          <w:t>十七、太阳能发电项目工程方案分析</w:t>
        </w:r>
        <w:r>
          <w:tab/>
        </w:r>
        <w:r>
          <w:fldChar w:fldCharType="begin"/>
        </w:r>
        <w:r>
          <w:instrText xml:space="preserve"> PAGEREF _Toc3894 \h </w:instrText>
        </w:r>
        <w:r>
          <w:fldChar w:fldCharType="separate"/>
        </w:r>
        <w:r>
          <w:t>72</w:t>
        </w:r>
        <w:r>
          <w:fldChar w:fldCharType="end"/>
        </w:r>
      </w:hyperlink>
    </w:p>
    <w:p>
      <w:pPr>
        <w:pStyle w:val="TOC2"/>
        <w:tabs>
          <w:tab w:val="right" w:leader="dot" w:pos="8306"/>
        </w:tabs>
      </w:pPr>
      <w:hyperlink w:anchor="_Toc15511" w:history="1">
        <w:r>
          <w:rPr>
            <w:rFonts w:ascii="仿宋" w:eastAsia="仿宋" w:hAnsi="仿宋" w:cs="仿宋" w:hint="eastAsia"/>
            <w:lang w:eastAsia="zh-CN"/>
          </w:rPr>
          <w:t>(一)、建筑工程设计原则</w:t>
        </w:r>
        <w:r>
          <w:tab/>
        </w:r>
        <w:r>
          <w:fldChar w:fldCharType="begin"/>
        </w:r>
        <w:r>
          <w:instrText xml:space="preserve"> PAGEREF _Toc15511 \h </w:instrText>
        </w:r>
        <w:r>
          <w:fldChar w:fldCharType="separate"/>
        </w:r>
        <w:r>
          <w:t>72</w:t>
        </w:r>
        <w:r>
          <w:fldChar w:fldCharType="end"/>
        </w:r>
      </w:hyperlink>
    </w:p>
    <w:p>
      <w:pPr>
        <w:pStyle w:val="TOC2"/>
        <w:tabs>
          <w:tab w:val="right" w:leader="dot" w:pos="8306"/>
        </w:tabs>
      </w:pPr>
      <w:hyperlink w:anchor="_Toc7318" w:history="1">
        <w:r>
          <w:rPr>
            <w:rFonts w:ascii="仿宋" w:eastAsia="仿宋" w:hAnsi="仿宋" w:cs="仿宋" w:hint="eastAsia"/>
            <w:lang w:eastAsia="zh-CN"/>
          </w:rPr>
          <w:t>(二)、土建工程建设指标</w:t>
        </w:r>
        <w:r>
          <w:tab/>
        </w:r>
        <w:r>
          <w:fldChar w:fldCharType="begin"/>
        </w:r>
        <w:r>
          <w:instrText xml:space="preserve"> PAGEREF _Toc7318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2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341"/>
      <w:r>
        <w:rPr>
          <w:rFonts w:ascii="仿宋" w:eastAsia="仿宋" w:hAnsi="仿宋" w:cs="仿宋" w:hint="eastAsia"/>
          <w:lang w:eastAsia="zh-CN"/>
        </w:rPr>
        <w:t>(一)、太阳能发电行业分析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行业一直以来都是市场的关注焦点。行业内的发展趋势、竞争态势以及潜在机会都对太阳能发电项目的推进产生深远的影响。通过深入研究行业的整体概貌，我们将更好地理解行业的核心特征，为太阳能发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发电行业，技术一直是推动创新和发展的关键因素。我们将对当前技术趋势进行详尽分析，包括但不限于人工智能、大数据应用、先进制造技术等。这有助于太阳能发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太阳能发电项目成功的基础。我们将对主要竞争对手进行深入研究，包括其市场份额、产品特点、市场定位等。通过全面了解竞争对手的优势和劣势，太阳能发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088"/>
      <w:r>
        <w:rPr>
          <w:rFonts w:ascii="仿宋" w:eastAsia="仿宋" w:hAnsi="仿宋" w:cs="仿宋" w:hint="eastAsia"/>
          <w:sz w:val="28"/>
          <w:lang w:eastAsia="zh-CN"/>
        </w:rPr>
        <w:t>(二)、太阳能发电市场分析预测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太阳能发电市场未来的增长趋势。这包括市场的整体规模、各细分领域的发展趋势等。太阳能发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太阳能发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太阳能发电项目实施过程中需要充分考虑的因素。我们将对市场风险进行全面评估，包括但不限于政策法规风险、市场竞争风险、技术变革风险等。通过对潜在风险的深入分析，太阳能发电项目可以制定相应的风险缓解策略，降低不确定性对太阳能发电项目的影响。</w:t>
      </w:r>
    </w:p>
    <w:p>
      <w:pPr>
        <w:pStyle w:val="Heading1"/>
        <w:ind w:firstLine="560" w:firstLineChars="200"/>
        <w:rPr>
          <w:rFonts w:ascii="仿宋" w:eastAsia="仿宋" w:hAnsi="仿宋" w:cs="仿宋" w:hint="eastAsia"/>
          <w:sz w:val="28"/>
          <w:lang w:eastAsia="zh-CN"/>
        </w:rPr>
      </w:pPr>
      <w:bookmarkStart w:id="5" w:name="_Toc2410"/>
      <w:r>
        <w:rPr>
          <w:rFonts w:ascii="仿宋" w:eastAsia="仿宋" w:hAnsi="仿宋" w:cs="仿宋" w:hint="eastAsia"/>
          <w:sz w:val="28"/>
          <w:lang w:eastAsia="zh-CN"/>
        </w:rPr>
        <w:t>二、太阳能发电项目土建工程</w:t>
      </w:r>
      <w:bookmarkEnd w:id="5"/>
    </w:p>
    <w:p>
      <w:pPr>
        <w:pStyle w:val="Heading2"/>
        <w:rPr>
          <w:rFonts w:ascii="仿宋" w:eastAsia="仿宋" w:hAnsi="仿宋" w:cs="仿宋" w:hint="eastAsia"/>
          <w:lang w:eastAsia="zh-CN"/>
        </w:rPr>
      </w:pPr>
      <w:bookmarkStart w:id="6" w:name="_Toc325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在太阳能发电项目的建筑工程设计中，我们将秉承一系列重要的设计原则，以确保太阳能发电项目建筑在功能、美观、可持续性等方面达到最佳效果。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首要原则是确保建筑的功能性得到最大化的发挥。我们将充分理解太阳能发电项目的实际需求，合理布局各个功能区域，保证建筑在满足业务需求的同时，提供高效的工作环境。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在建筑设计中，我们将综合考虑建设和运营成本。通过精细的经济效益分析，确保设计方案在高效利用资源的同时，对太阳能发电项目的长期盈利能力有积极的贡献。</w:t>
      </w:r>
    </w:p>
    <w:p>
      <w:pPr>
        <w:pStyle w:val="Heading2"/>
        <w:ind w:firstLine="560" w:firstLineChars="200"/>
        <w:rPr>
          <w:rFonts w:ascii="仿宋" w:eastAsia="仿宋" w:hAnsi="仿宋" w:cs="仿宋" w:hint="eastAsia"/>
          <w:sz w:val="28"/>
          <w:lang w:eastAsia="zh-CN"/>
        </w:rPr>
      </w:pPr>
      <w:bookmarkStart w:id="7" w:name="_Toc755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发电项目的土建工程设计中，我们将精准设定设计年限，结合太阳能发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发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2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发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发电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发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5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本期工程太阳能发电项目预计总建筑面积XXX平方米，其中：计容建筑面积XXX平方米，计划建筑工程投资XX万元，占太阳能发电项目总投资的XX%。</w:t>
      </w:r>
    </w:p>
    <w:p>
      <w:pPr>
        <w:pStyle w:val="Heading1"/>
        <w:ind w:firstLine="560" w:firstLineChars="200"/>
        <w:rPr>
          <w:rFonts w:ascii="仿宋" w:eastAsia="仿宋" w:hAnsi="仿宋" w:cs="仿宋" w:hint="eastAsia"/>
          <w:sz w:val="28"/>
          <w:lang w:eastAsia="zh-CN"/>
        </w:rPr>
      </w:pPr>
      <w:bookmarkStart w:id="10" w:name="_Toc905"/>
      <w:r>
        <w:rPr>
          <w:rFonts w:ascii="仿宋" w:eastAsia="仿宋" w:hAnsi="仿宋" w:cs="仿宋" w:hint="eastAsia"/>
          <w:sz w:val="28"/>
          <w:lang w:eastAsia="zh-CN"/>
        </w:rPr>
        <w:t>三、太阳能发电项目文档管理</w:t>
      </w:r>
      <w:bookmarkEnd w:id="10"/>
    </w:p>
    <w:p>
      <w:pPr>
        <w:pStyle w:val="Heading2"/>
        <w:rPr>
          <w:rFonts w:ascii="仿宋" w:eastAsia="仿宋" w:hAnsi="仿宋" w:cs="仿宋" w:hint="eastAsia"/>
          <w:lang w:eastAsia="zh-CN"/>
        </w:rPr>
      </w:pPr>
      <w:bookmarkStart w:id="11" w:name="_Toc608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太阳能发电项目高度重视文档的质量和准确性，以支持太阳能发电项目的各项活动和决策。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文档的编制始于太阳能发电项目计划的初期，我们制定了详细的文档编制计划，明确了每个文档的内容、格式和编写责任人。在太阳能发电项目启动阶段，我们首先编制了太阳能发电项目章程，明确定义了太阳能发电项目的目标、范围、风险等关键要素。随后，太阳能发电项目团队根据计划陆续编制了需求文档、设计文档、测试文档等各类文档，确保太阳能发电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发电项目管理中的重要环节，旨在确保太阳能发电项目文档符合质量标准和太阳能发电项目需求。在太阳能发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发电项目相关利益方和专业领域的专家对文档进行独立审查。这有助于获取更全面、客观的反馈，确保太阳能发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太阳能发电项目在文档编制与审查方面建立了严格的管理机制，通过规范的流程和多维度的审查，确保太阳能发电项目文档的质量、准确性和可靠性，为太阳能发电项目的顺利推进提供了有力支持。</w:t>
      </w:r>
    </w:p>
    <w:p>
      <w:pPr>
        <w:pStyle w:val="Heading2"/>
        <w:ind w:firstLine="560" w:firstLineChars="200"/>
        <w:rPr>
          <w:rFonts w:ascii="仿宋" w:eastAsia="仿宋" w:hAnsi="仿宋" w:cs="仿宋" w:hint="eastAsia"/>
          <w:sz w:val="28"/>
          <w:lang w:eastAsia="zh-CN"/>
        </w:rPr>
      </w:pPr>
      <w:bookmarkStart w:id="12" w:name="_Toc1333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在太阳能发电项目中，我们致力于优化文档发布与分发过程，以确保信息的高效传递和团队间协作的顺畅进行。以下是我们采取的关键优化策略：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我们通过多渠道发布文档，包括电子邮件、太阳能发电项目管理平台、内部网站等，以满足不同团队成员的偏好和需求。多渠道发布确保了信息的全面覆盖。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我们采用了精细的权限控制，确保只有授权人员可以访问敏感信息。这种安全措施保护了太阳能发电项目文档的机密性，防止了未经授权的信息泄露。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83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文档存档与归档是太阳能发电项目生命周期中一个至关重要的环节，直接关系到太阳能发电项目信息的长期保存和历史记录的完整性。在太阳能发电项目中，我们实施了一系列有效的文档存档与归档管理策略：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97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63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的技术管理特点体现在其创新导向。通过引入最先进的技术趋势和解决方案，太阳能发电项目致力于提升科技含量、提高质量和效率水平。这意味着我们将采用最新的工具和方法，确保太阳能发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发电项目技术管理的显著特征。通过整合不同领域的技术资源，我们实现了跨学科的协同工作。这有助于优化技术架构，提高整体效能。此外，整合性策略还促进了不同技术团队之间的紧密沟通和高效合作，确保太阳能发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能发电项目所采用的技术。通过不断优化技术方案，太阳能发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能发电项目团队将在太阳能发电项目初期识别可能的技术风险，并采取相应的预防和应对措施。通过建立健全的风险评估机制，太阳能发电项目能够在实施过程中及时发现并解决潜在的技术问题，保障太阳能发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能发电项目中，技术将成为太阳能发电项目成功的有力支持。这一深度剖析揭示了技术管理在太阳能发电项目实施中的关键作用，为太阳能发电项目的技术基础奠定了坚实的基础。</w:t>
      </w:r>
    </w:p>
    <w:p>
      <w:pPr>
        <w:pStyle w:val="Heading2"/>
        <w:ind w:firstLine="560" w:firstLineChars="200"/>
        <w:rPr>
          <w:rFonts w:ascii="仿宋" w:eastAsia="仿宋" w:hAnsi="仿宋" w:cs="仿宋" w:hint="eastAsia"/>
          <w:sz w:val="28"/>
          <w:lang w:eastAsia="zh-CN"/>
        </w:rPr>
      </w:pPr>
      <w:bookmarkStart w:id="16" w:name="_Toc25287"/>
      <w:r>
        <w:rPr>
          <w:rFonts w:ascii="仿宋" w:eastAsia="仿宋" w:hAnsi="仿宋" w:cs="仿宋" w:hint="eastAsia"/>
          <w:sz w:val="28"/>
          <w:lang w:eastAsia="zh-CN"/>
        </w:rPr>
        <w:t>(二)、太阳能发电项目工艺技术设计方案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能发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能发电项目将严格按照相关行业规范要求进行组织。通过有效控制产品质量，太阳能发电项目将致力于为顾客提供优质的太阳能发电项目产品和良好的服务。这体现了太阳能发电项目对于生产活动合规性和质量标准的高度重视，为太阳能发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能发电项目注重生态效益和清洁生产原则。太阳能发电项目建设将紧密结合地方特色经济发展，与社会经济发展规划和区域环境保护规划方案相协调一致。通过与当地区域自然生态系统的结合，太阳能发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能发电项目产品具有多样化的客户需求和个性化的特点。因此，太阳能发电项目产品规格品种多样，且单批生产数量较小。为满足这一特点，太阳能发电项目承办单位将建设先进的柔性制造生产线。通过广泛应用柔性制造技术，太阳能发电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能发电项目采用的技术具有较高的技术含量和自动化水平，处于国内先进水平。这一技术选用不仅体现了对生产效率、质量和环境友好性的高标准要求，同时为太阳能发电项目的可持续发展奠定了坚实的基础。</w:t>
      </w:r>
    </w:p>
    <w:p>
      <w:pPr>
        <w:pStyle w:val="Heading2"/>
        <w:ind w:firstLine="560" w:firstLineChars="200"/>
        <w:rPr>
          <w:rFonts w:ascii="仿宋" w:eastAsia="仿宋" w:hAnsi="仿宋" w:cs="仿宋" w:hint="eastAsia"/>
          <w:sz w:val="28"/>
          <w:lang w:eastAsia="zh-CN"/>
        </w:rPr>
      </w:pPr>
      <w:bookmarkStart w:id="17" w:name="_Toc977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为确保太阳能发电项目的高效生产和技术实施，我们制定了一套精心设计的设备选型方案，以满足太阳能发电项目生产、质量和环保的要求。该方案的主要特点如下：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能发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针对太阳能发电项目产品的多样性和小批量生产的特点，我们将建设柔性制造生产线。通过在设备选型中考虑柔性制造技术，可以灵活应对不同产品规格和生产需求，实现生产线的高度灵活性和适应性。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255"/>
      <w:r>
        <w:rPr>
          <w:rFonts w:ascii="仿宋" w:eastAsia="仿宋" w:hAnsi="仿宋" w:cs="仿宋" w:hint="eastAsia"/>
          <w:sz w:val="28"/>
          <w:lang w:eastAsia="zh-CN"/>
        </w:rPr>
        <w:t>五、太阳能发电项目可持续发展</w:t>
      </w:r>
      <w:bookmarkEnd w:id="18"/>
    </w:p>
    <w:p>
      <w:pPr>
        <w:pStyle w:val="Heading2"/>
        <w:rPr>
          <w:rFonts w:ascii="仿宋" w:eastAsia="仿宋" w:hAnsi="仿宋" w:cs="仿宋" w:hint="eastAsia"/>
          <w:lang w:eastAsia="zh-CN"/>
        </w:rPr>
      </w:pPr>
      <w:bookmarkStart w:id="19" w:name="_Toc1684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发电项目中，太阳能发电项目团队着眼于未来，明确了可持续发展的战略方向。制定的具体可持续发展目标包括降低资源使用、采用环保技术、最大化社会效益等。这一步骤不仅有助于太阳能发电项目在环保和社会责任方面达到最高标准，也为未来提供了明确的指引，确保太阳能发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可持续实践的融入太阳能发电项目管理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发电项目管理周期。从太阳能发电项目规划开始，太阳能发电项目团队就考虑了环境和社会的因素。在执行阶段，太阳能发电项目团队积极推动绿色技术的应用，优化资源利用。此外，关注员工的社会责任，通过培训和沟通活动提高员工对可持续发展的认知，使他们能够在日常工作中践行可持续实践。这些举措不仅为太阳能发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4272"/>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扎根于太阳能发电项目的可持续发展理念，我们深信环保与社会责任是太阳能发电项目成功的关键支柱。在太阳能发电项目的每一步，我们都致力于通过创新和实践，履行对环境和社会的坚定责任。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团队通过引入先进的环保技术、建立高效的废物处理系统以及推动能源节约措施，积极履行环保责任。定期的环保监测和评估确保太阳能发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项目不仅致力于自身可持续发展，还注重对社会的回馈。通过支持社区太阳能发电项目、参与慈善事业、提供培训机会等方式，太阳能发电项目积极履行社会责任。与当地社区建立积极互动，关注员工的工作与生活平衡，以及员工的身心健康，是太阳能发电项目在社会责任层面的关键举措。这样的实践不仅增强了太阳能发电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https://d.book118.com/387133152101006031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A68F3"/>
    <w:rsid w:val="533A68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33152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2024-01-13T20:51:00Z</dcterms:created>
  <dcterms:modified xsi:type="dcterms:W3CDTF">2024-01-13T20:51:43Z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96C94ABE9B3B483A9D01183C65F791EB_11</vt:lpwstr>
  </property>
  <property fmtid="{D5CDD505-2E9C-101B-9397-08002B2CF9AE}" pid="3" name="KSOProductBuildVer">
    <vt:lpwstr>2052-12.1.0.16120</vt:lpwstr>
  </property>
</Properties>
</file>