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橡胶电缆料项目可行性建设方案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46" w:history="1">
        <w:r>
          <w:rPr>
            <w:rFonts w:ascii="仿宋" w:eastAsia="仿宋" w:hAnsi="仿宋" w:cs="仿宋" w:hint="eastAsia"/>
            <w:lang w:eastAsia="zh-CN"/>
          </w:rPr>
          <w:t>前言</w:t>
        </w:r>
        <w:r>
          <w:tab/>
        </w:r>
        <w:r>
          <w:fldChar w:fldCharType="begin"/>
        </w:r>
        <w:r>
          <w:instrText xml:space="preserve"> PAGEREF _Toc20246 \h </w:instrText>
        </w:r>
        <w:r>
          <w:fldChar w:fldCharType="separate"/>
        </w:r>
        <w:r>
          <w:t>4</w:t>
        </w:r>
        <w:r>
          <w:fldChar w:fldCharType="end"/>
        </w:r>
      </w:hyperlink>
    </w:p>
    <w:p>
      <w:pPr>
        <w:pStyle w:val="TOC1"/>
        <w:tabs>
          <w:tab w:val="right" w:leader="dot" w:pos="8306"/>
        </w:tabs>
      </w:pPr>
      <w:hyperlink w:anchor="_Toc4765" w:history="1">
        <w:r>
          <w:rPr>
            <w:rFonts w:ascii="仿宋" w:eastAsia="仿宋" w:hAnsi="仿宋" w:cs="仿宋" w:hint="eastAsia"/>
            <w:lang w:eastAsia="zh-CN"/>
          </w:rPr>
          <w:t>一、建设风险评估分析</w:t>
        </w:r>
        <w:r>
          <w:tab/>
        </w:r>
        <w:r>
          <w:fldChar w:fldCharType="begin"/>
        </w:r>
        <w:r>
          <w:instrText xml:space="preserve"> PAGEREF _Toc4765 \h </w:instrText>
        </w:r>
        <w:r>
          <w:fldChar w:fldCharType="separate"/>
        </w:r>
        <w:r>
          <w:t>4</w:t>
        </w:r>
        <w:r>
          <w:fldChar w:fldCharType="end"/>
        </w:r>
      </w:hyperlink>
    </w:p>
    <w:p>
      <w:pPr>
        <w:pStyle w:val="TOC2"/>
        <w:tabs>
          <w:tab w:val="right" w:leader="dot" w:pos="8306"/>
        </w:tabs>
      </w:pPr>
      <w:hyperlink w:anchor="_Toc11684" w:history="1">
        <w:r>
          <w:rPr>
            <w:rFonts w:ascii="仿宋" w:eastAsia="仿宋" w:hAnsi="仿宋" w:cs="仿宋" w:hint="eastAsia"/>
            <w:lang w:eastAsia="zh-CN"/>
          </w:rPr>
          <w:t>(一)、政策风险分析</w:t>
        </w:r>
        <w:r>
          <w:tab/>
        </w:r>
        <w:r>
          <w:fldChar w:fldCharType="begin"/>
        </w:r>
        <w:r>
          <w:instrText xml:space="preserve"> PAGEREF _Toc11684 \h </w:instrText>
        </w:r>
        <w:r>
          <w:fldChar w:fldCharType="separate"/>
        </w:r>
        <w:r>
          <w:t>4</w:t>
        </w:r>
        <w:r>
          <w:fldChar w:fldCharType="end"/>
        </w:r>
      </w:hyperlink>
    </w:p>
    <w:p>
      <w:pPr>
        <w:pStyle w:val="TOC2"/>
        <w:tabs>
          <w:tab w:val="right" w:leader="dot" w:pos="8306"/>
        </w:tabs>
      </w:pPr>
      <w:hyperlink w:anchor="_Toc15787" w:history="1">
        <w:r>
          <w:rPr>
            <w:rFonts w:ascii="仿宋" w:eastAsia="仿宋" w:hAnsi="仿宋" w:cs="仿宋" w:hint="eastAsia"/>
            <w:lang w:eastAsia="zh-CN"/>
          </w:rPr>
          <w:t>(二)、社会风险分析</w:t>
        </w:r>
        <w:r>
          <w:tab/>
        </w:r>
        <w:r>
          <w:fldChar w:fldCharType="begin"/>
        </w:r>
        <w:r>
          <w:instrText xml:space="preserve"> PAGEREF _Toc15787 \h </w:instrText>
        </w:r>
        <w:r>
          <w:fldChar w:fldCharType="separate"/>
        </w:r>
        <w:r>
          <w:t>5</w:t>
        </w:r>
        <w:r>
          <w:fldChar w:fldCharType="end"/>
        </w:r>
      </w:hyperlink>
    </w:p>
    <w:p>
      <w:pPr>
        <w:pStyle w:val="TOC2"/>
        <w:tabs>
          <w:tab w:val="right" w:leader="dot" w:pos="8306"/>
        </w:tabs>
      </w:pPr>
      <w:hyperlink w:anchor="_Toc29807" w:history="1">
        <w:r>
          <w:rPr>
            <w:rFonts w:ascii="仿宋" w:eastAsia="仿宋" w:hAnsi="仿宋" w:cs="仿宋" w:hint="eastAsia"/>
            <w:lang w:eastAsia="zh-CN"/>
          </w:rPr>
          <w:t>(三)、市场风险分析</w:t>
        </w:r>
        <w:r>
          <w:tab/>
        </w:r>
        <w:r>
          <w:fldChar w:fldCharType="begin"/>
        </w:r>
        <w:r>
          <w:instrText xml:space="preserve"> PAGEREF _Toc29807 \h </w:instrText>
        </w:r>
        <w:r>
          <w:fldChar w:fldCharType="separate"/>
        </w:r>
        <w:r>
          <w:t>7</w:t>
        </w:r>
        <w:r>
          <w:fldChar w:fldCharType="end"/>
        </w:r>
      </w:hyperlink>
    </w:p>
    <w:p>
      <w:pPr>
        <w:pStyle w:val="TOC2"/>
        <w:tabs>
          <w:tab w:val="right" w:leader="dot" w:pos="8306"/>
        </w:tabs>
      </w:pPr>
      <w:hyperlink w:anchor="_Toc15623" w:history="1">
        <w:r>
          <w:rPr>
            <w:rFonts w:ascii="仿宋" w:eastAsia="仿宋" w:hAnsi="仿宋" w:cs="仿宋" w:hint="eastAsia"/>
            <w:lang w:eastAsia="zh-CN"/>
          </w:rPr>
          <w:t>(四)、资金风险分析</w:t>
        </w:r>
        <w:r>
          <w:tab/>
        </w:r>
        <w:r>
          <w:fldChar w:fldCharType="begin"/>
        </w:r>
        <w:r>
          <w:instrText xml:space="preserve"> PAGEREF _Toc15623 \h </w:instrText>
        </w:r>
        <w:r>
          <w:fldChar w:fldCharType="separate"/>
        </w:r>
        <w:r>
          <w:t>7</w:t>
        </w:r>
        <w:r>
          <w:fldChar w:fldCharType="end"/>
        </w:r>
      </w:hyperlink>
    </w:p>
    <w:p>
      <w:pPr>
        <w:pStyle w:val="TOC2"/>
        <w:tabs>
          <w:tab w:val="right" w:leader="dot" w:pos="8306"/>
        </w:tabs>
      </w:pPr>
      <w:hyperlink w:anchor="_Toc30789" w:history="1">
        <w:r>
          <w:rPr>
            <w:rFonts w:ascii="仿宋" w:eastAsia="仿宋" w:hAnsi="仿宋" w:cs="仿宋" w:hint="eastAsia"/>
            <w:lang w:eastAsia="zh-CN"/>
          </w:rPr>
          <w:t>(五)、技术风险分析</w:t>
        </w:r>
        <w:r>
          <w:tab/>
        </w:r>
        <w:r>
          <w:fldChar w:fldCharType="begin"/>
        </w:r>
        <w:r>
          <w:instrText xml:space="preserve"> PAGEREF _Toc30789 \h </w:instrText>
        </w:r>
        <w:r>
          <w:fldChar w:fldCharType="separate"/>
        </w:r>
        <w:r>
          <w:t>9</w:t>
        </w:r>
        <w:r>
          <w:fldChar w:fldCharType="end"/>
        </w:r>
      </w:hyperlink>
    </w:p>
    <w:p>
      <w:pPr>
        <w:pStyle w:val="TOC2"/>
        <w:tabs>
          <w:tab w:val="right" w:leader="dot" w:pos="8306"/>
        </w:tabs>
      </w:pPr>
      <w:hyperlink w:anchor="_Toc13416" w:history="1">
        <w:r>
          <w:rPr>
            <w:rFonts w:ascii="仿宋" w:eastAsia="仿宋" w:hAnsi="仿宋" w:cs="仿宋" w:hint="eastAsia"/>
            <w:lang w:eastAsia="zh-CN"/>
          </w:rPr>
          <w:t>(六)、财务风险分析</w:t>
        </w:r>
        <w:r>
          <w:tab/>
        </w:r>
        <w:r>
          <w:fldChar w:fldCharType="begin"/>
        </w:r>
        <w:r>
          <w:instrText xml:space="preserve"> PAGEREF _Toc13416 \h </w:instrText>
        </w:r>
        <w:r>
          <w:fldChar w:fldCharType="separate"/>
        </w:r>
        <w:r>
          <w:t>10</w:t>
        </w:r>
        <w:r>
          <w:fldChar w:fldCharType="end"/>
        </w:r>
      </w:hyperlink>
    </w:p>
    <w:p>
      <w:pPr>
        <w:pStyle w:val="TOC2"/>
        <w:tabs>
          <w:tab w:val="right" w:leader="dot" w:pos="8306"/>
        </w:tabs>
      </w:pPr>
      <w:hyperlink w:anchor="_Toc28569" w:history="1">
        <w:r>
          <w:rPr>
            <w:rFonts w:ascii="仿宋" w:eastAsia="仿宋" w:hAnsi="仿宋" w:cs="仿宋" w:hint="eastAsia"/>
            <w:lang w:eastAsia="zh-CN"/>
          </w:rPr>
          <w:t>(七)、管理风险分析</w:t>
        </w:r>
        <w:r>
          <w:tab/>
        </w:r>
        <w:r>
          <w:fldChar w:fldCharType="begin"/>
        </w:r>
        <w:r>
          <w:instrText xml:space="preserve"> PAGEREF _Toc28569 \h </w:instrText>
        </w:r>
        <w:r>
          <w:fldChar w:fldCharType="separate"/>
        </w:r>
        <w:r>
          <w:t>12</w:t>
        </w:r>
        <w:r>
          <w:fldChar w:fldCharType="end"/>
        </w:r>
      </w:hyperlink>
    </w:p>
    <w:p>
      <w:pPr>
        <w:pStyle w:val="TOC2"/>
        <w:tabs>
          <w:tab w:val="right" w:leader="dot" w:pos="8306"/>
        </w:tabs>
      </w:pPr>
      <w:hyperlink w:anchor="_Toc935" w:history="1">
        <w:r>
          <w:rPr>
            <w:rFonts w:ascii="仿宋" w:eastAsia="仿宋" w:hAnsi="仿宋" w:cs="仿宋" w:hint="eastAsia"/>
            <w:lang w:eastAsia="zh-CN"/>
          </w:rPr>
          <w:t>(八)、其它风险分析</w:t>
        </w:r>
        <w:r>
          <w:tab/>
        </w:r>
        <w:r>
          <w:fldChar w:fldCharType="begin"/>
        </w:r>
        <w:r>
          <w:instrText xml:space="preserve"> PAGEREF _Toc935 \h </w:instrText>
        </w:r>
        <w:r>
          <w:fldChar w:fldCharType="separate"/>
        </w:r>
        <w:r>
          <w:t>13</w:t>
        </w:r>
        <w:r>
          <w:fldChar w:fldCharType="end"/>
        </w:r>
      </w:hyperlink>
    </w:p>
    <w:p>
      <w:pPr>
        <w:pStyle w:val="TOC2"/>
        <w:tabs>
          <w:tab w:val="right" w:leader="dot" w:pos="8306"/>
        </w:tabs>
      </w:pPr>
      <w:hyperlink w:anchor="_Toc31052" w:history="1">
        <w:r>
          <w:rPr>
            <w:rFonts w:ascii="仿宋" w:eastAsia="仿宋" w:hAnsi="仿宋" w:cs="仿宋" w:hint="eastAsia"/>
            <w:lang w:eastAsia="zh-CN"/>
          </w:rPr>
          <w:t>(九)、社会影响评估</w:t>
        </w:r>
        <w:r>
          <w:tab/>
        </w:r>
        <w:r>
          <w:fldChar w:fldCharType="begin"/>
        </w:r>
        <w:r>
          <w:instrText xml:space="preserve"> PAGEREF _Toc31052 \h </w:instrText>
        </w:r>
        <w:r>
          <w:fldChar w:fldCharType="separate"/>
        </w:r>
        <w:r>
          <w:t>14</w:t>
        </w:r>
        <w:r>
          <w:fldChar w:fldCharType="end"/>
        </w:r>
      </w:hyperlink>
    </w:p>
    <w:p>
      <w:pPr>
        <w:pStyle w:val="TOC1"/>
        <w:tabs>
          <w:tab w:val="right" w:leader="dot" w:pos="8306"/>
        </w:tabs>
      </w:pPr>
      <w:hyperlink w:anchor="_Toc15076" w:history="1">
        <w:r>
          <w:rPr>
            <w:rFonts w:ascii="仿宋" w:eastAsia="仿宋" w:hAnsi="仿宋" w:cs="仿宋" w:hint="eastAsia"/>
            <w:lang w:eastAsia="zh-CN"/>
          </w:rPr>
          <w:t>二、项目选址研究</w:t>
        </w:r>
        <w:r>
          <w:tab/>
        </w:r>
        <w:r>
          <w:fldChar w:fldCharType="begin"/>
        </w:r>
        <w:r>
          <w:instrText xml:space="preserve"> PAGEREF _Toc15076 \h </w:instrText>
        </w:r>
        <w:r>
          <w:fldChar w:fldCharType="separate"/>
        </w:r>
        <w:r>
          <w:t>16</w:t>
        </w:r>
        <w:r>
          <w:fldChar w:fldCharType="end"/>
        </w:r>
      </w:hyperlink>
    </w:p>
    <w:p>
      <w:pPr>
        <w:pStyle w:val="TOC2"/>
        <w:tabs>
          <w:tab w:val="right" w:leader="dot" w:pos="8306"/>
        </w:tabs>
      </w:pPr>
      <w:hyperlink w:anchor="_Toc9908" w:history="1">
        <w:r>
          <w:rPr>
            <w:rFonts w:ascii="仿宋" w:eastAsia="仿宋" w:hAnsi="仿宋" w:cs="仿宋" w:hint="eastAsia"/>
            <w:lang w:eastAsia="zh-CN"/>
          </w:rPr>
          <w:t>(一)、项目选址原则</w:t>
        </w:r>
        <w:r>
          <w:tab/>
        </w:r>
        <w:r>
          <w:fldChar w:fldCharType="begin"/>
        </w:r>
        <w:r>
          <w:instrText xml:space="preserve"> PAGEREF _Toc9908 \h </w:instrText>
        </w:r>
        <w:r>
          <w:fldChar w:fldCharType="separate"/>
        </w:r>
        <w:r>
          <w:t>16</w:t>
        </w:r>
        <w:r>
          <w:fldChar w:fldCharType="end"/>
        </w:r>
      </w:hyperlink>
    </w:p>
    <w:p>
      <w:pPr>
        <w:pStyle w:val="TOC2"/>
        <w:tabs>
          <w:tab w:val="right" w:leader="dot" w:pos="8306"/>
        </w:tabs>
      </w:pPr>
      <w:hyperlink w:anchor="_Toc18670" w:history="1">
        <w:r>
          <w:rPr>
            <w:rFonts w:ascii="仿宋" w:eastAsia="仿宋" w:hAnsi="仿宋" w:cs="仿宋" w:hint="eastAsia"/>
            <w:lang w:eastAsia="zh-CN"/>
          </w:rPr>
          <w:t>(二)、项目选址</w:t>
        </w:r>
        <w:r>
          <w:tab/>
        </w:r>
        <w:r>
          <w:fldChar w:fldCharType="begin"/>
        </w:r>
        <w:r>
          <w:instrText xml:space="preserve"> PAGEREF _Toc18670 \h </w:instrText>
        </w:r>
        <w:r>
          <w:fldChar w:fldCharType="separate"/>
        </w:r>
        <w:r>
          <w:t>20</w:t>
        </w:r>
        <w:r>
          <w:fldChar w:fldCharType="end"/>
        </w:r>
      </w:hyperlink>
    </w:p>
    <w:p>
      <w:pPr>
        <w:pStyle w:val="TOC2"/>
        <w:tabs>
          <w:tab w:val="right" w:leader="dot" w:pos="8306"/>
        </w:tabs>
      </w:pPr>
      <w:hyperlink w:anchor="_Toc2800" w:history="1">
        <w:r>
          <w:rPr>
            <w:rFonts w:ascii="仿宋" w:eastAsia="仿宋" w:hAnsi="仿宋" w:cs="仿宋" w:hint="eastAsia"/>
            <w:lang w:eastAsia="zh-CN"/>
          </w:rPr>
          <w:t>(三)、建设条件分析</w:t>
        </w:r>
        <w:r>
          <w:tab/>
        </w:r>
        <w:r>
          <w:fldChar w:fldCharType="begin"/>
        </w:r>
        <w:r>
          <w:instrText xml:space="preserve"> PAGEREF _Toc2800 \h </w:instrText>
        </w:r>
        <w:r>
          <w:fldChar w:fldCharType="separate"/>
        </w:r>
        <w:r>
          <w:t>22</w:t>
        </w:r>
        <w:r>
          <w:fldChar w:fldCharType="end"/>
        </w:r>
      </w:hyperlink>
    </w:p>
    <w:p>
      <w:pPr>
        <w:pStyle w:val="TOC2"/>
        <w:tabs>
          <w:tab w:val="right" w:leader="dot" w:pos="8306"/>
        </w:tabs>
      </w:pPr>
      <w:hyperlink w:anchor="_Toc32203" w:history="1">
        <w:r>
          <w:rPr>
            <w:rFonts w:ascii="仿宋" w:eastAsia="仿宋" w:hAnsi="仿宋" w:cs="仿宋" w:hint="eastAsia"/>
            <w:lang w:eastAsia="zh-CN"/>
          </w:rPr>
          <w:t>(四)、用地控制指标</w:t>
        </w:r>
        <w:r>
          <w:tab/>
        </w:r>
        <w:r>
          <w:fldChar w:fldCharType="begin"/>
        </w:r>
        <w:r>
          <w:instrText xml:space="preserve"> PAGEREF _Toc32203 \h </w:instrText>
        </w:r>
        <w:r>
          <w:fldChar w:fldCharType="separate"/>
        </w:r>
        <w:r>
          <w:t>23</w:t>
        </w:r>
        <w:r>
          <w:fldChar w:fldCharType="end"/>
        </w:r>
      </w:hyperlink>
    </w:p>
    <w:p>
      <w:pPr>
        <w:pStyle w:val="TOC2"/>
        <w:tabs>
          <w:tab w:val="right" w:leader="dot" w:pos="8306"/>
        </w:tabs>
      </w:pPr>
      <w:hyperlink w:anchor="_Toc8650" w:history="1">
        <w:r>
          <w:rPr>
            <w:rFonts w:ascii="仿宋" w:eastAsia="仿宋" w:hAnsi="仿宋" w:cs="仿宋" w:hint="eastAsia"/>
            <w:lang w:eastAsia="zh-CN"/>
          </w:rPr>
          <w:t>(五)、地总体要求</w:t>
        </w:r>
        <w:r>
          <w:tab/>
        </w:r>
        <w:r>
          <w:fldChar w:fldCharType="begin"/>
        </w:r>
        <w:r>
          <w:instrText xml:space="preserve"> PAGEREF _Toc8650 \h </w:instrText>
        </w:r>
        <w:r>
          <w:fldChar w:fldCharType="separate"/>
        </w:r>
        <w:r>
          <w:t>24</w:t>
        </w:r>
        <w:r>
          <w:fldChar w:fldCharType="end"/>
        </w:r>
      </w:hyperlink>
    </w:p>
    <w:p>
      <w:pPr>
        <w:pStyle w:val="TOC2"/>
        <w:tabs>
          <w:tab w:val="right" w:leader="dot" w:pos="8306"/>
        </w:tabs>
      </w:pPr>
      <w:hyperlink w:anchor="_Toc2700" w:history="1">
        <w:r>
          <w:rPr>
            <w:rFonts w:ascii="仿宋" w:eastAsia="仿宋" w:hAnsi="仿宋" w:cs="仿宋" w:hint="eastAsia"/>
            <w:lang w:eastAsia="zh-CN"/>
          </w:rPr>
          <w:t>(六)、节约用地措施</w:t>
        </w:r>
        <w:r>
          <w:tab/>
        </w:r>
        <w:r>
          <w:fldChar w:fldCharType="begin"/>
        </w:r>
        <w:r>
          <w:instrText xml:space="preserve"> PAGEREF _Toc2700 \h </w:instrText>
        </w:r>
        <w:r>
          <w:fldChar w:fldCharType="separate"/>
        </w:r>
        <w:r>
          <w:t>26</w:t>
        </w:r>
        <w:r>
          <w:fldChar w:fldCharType="end"/>
        </w:r>
      </w:hyperlink>
    </w:p>
    <w:p>
      <w:pPr>
        <w:pStyle w:val="TOC2"/>
        <w:tabs>
          <w:tab w:val="right" w:leader="dot" w:pos="8306"/>
        </w:tabs>
      </w:pPr>
      <w:hyperlink w:anchor="_Toc12981" w:history="1">
        <w:r>
          <w:rPr>
            <w:rFonts w:ascii="仿宋" w:eastAsia="仿宋" w:hAnsi="仿宋" w:cs="仿宋" w:hint="eastAsia"/>
            <w:lang w:eastAsia="zh-CN"/>
          </w:rPr>
          <w:t>(七)、选址综合评价</w:t>
        </w:r>
        <w:r>
          <w:tab/>
        </w:r>
        <w:r>
          <w:fldChar w:fldCharType="begin"/>
        </w:r>
        <w:r>
          <w:instrText xml:space="preserve"> PAGEREF _Toc12981 \h </w:instrText>
        </w:r>
        <w:r>
          <w:fldChar w:fldCharType="separate"/>
        </w:r>
        <w:r>
          <w:t>27</w:t>
        </w:r>
        <w:r>
          <w:fldChar w:fldCharType="end"/>
        </w:r>
      </w:hyperlink>
    </w:p>
    <w:p>
      <w:pPr>
        <w:pStyle w:val="TOC1"/>
        <w:tabs>
          <w:tab w:val="right" w:leader="dot" w:pos="8306"/>
        </w:tabs>
      </w:pPr>
      <w:hyperlink w:anchor="_Toc12510" w:history="1">
        <w:r>
          <w:rPr>
            <w:rFonts w:ascii="仿宋" w:eastAsia="仿宋" w:hAnsi="仿宋" w:cs="仿宋" w:hint="eastAsia"/>
            <w:lang w:eastAsia="zh-CN"/>
          </w:rPr>
          <w:t>三、经济影响分析</w:t>
        </w:r>
        <w:r>
          <w:tab/>
        </w:r>
        <w:r>
          <w:fldChar w:fldCharType="begin"/>
        </w:r>
        <w:r>
          <w:instrText xml:space="preserve"> PAGEREF _Toc12510 \h </w:instrText>
        </w:r>
        <w:r>
          <w:fldChar w:fldCharType="separate"/>
        </w:r>
        <w:r>
          <w:t>28</w:t>
        </w:r>
        <w:r>
          <w:fldChar w:fldCharType="end"/>
        </w:r>
      </w:hyperlink>
    </w:p>
    <w:p>
      <w:pPr>
        <w:pStyle w:val="TOC2"/>
        <w:tabs>
          <w:tab w:val="right" w:leader="dot" w:pos="8306"/>
        </w:tabs>
      </w:pPr>
      <w:hyperlink w:anchor="_Toc14503" w:history="1">
        <w:r>
          <w:rPr>
            <w:rFonts w:ascii="仿宋" w:eastAsia="仿宋" w:hAnsi="仿宋" w:cs="仿宋" w:hint="eastAsia"/>
            <w:lang w:eastAsia="zh-CN"/>
          </w:rPr>
          <w:t>(一)、经济费用效益或费用效果分析</w:t>
        </w:r>
        <w:r>
          <w:tab/>
        </w:r>
        <w:r>
          <w:fldChar w:fldCharType="begin"/>
        </w:r>
        <w:r>
          <w:instrText xml:space="preserve"> PAGEREF _Toc14503 \h </w:instrText>
        </w:r>
        <w:r>
          <w:fldChar w:fldCharType="separate"/>
        </w:r>
        <w:r>
          <w:t>28</w:t>
        </w:r>
        <w:r>
          <w:fldChar w:fldCharType="end"/>
        </w:r>
      </w:hyperlink>
    </w:p>
    <w:p>
      <w:pPr>
        <w:pStyle w:val="TOC2"/>
        <w:tabs>
          <w:tab w:val="right" w:leader="dot" w:pos="8306"/>
        </w:tabs>
      </w:pPr>
      <w:hyperlink w:anchor="_Toc10222" w:history="1">
        <w:r>
          <w:rPr>
            <w:rFonts w:ascii="仿宋" w:eastAsia="仿宋" w:hAnsi="仿宋" w:cs="仿宋" w:hint="eastAsia"/>
            <w:lang w:eastAsia="zh-CN"/>
          </w:rPr>
          <w:t>(二)、行业影响分析</w:t>
        </w:r>
        <w:r>
          <w:tab/>
        </w:r>
        <w:r>
          <w:fldChar w:fldCharType="begin"/>
        </w:r>
        <w:r>
          <w:instrText xml:space="preserve"> PAGEREF _Toc10222 \h </w:instrText>
        </w:r>
        <w:r>
          <w:fldChar w:fldCharType="separate"/>
        </w:r>
        <w:r>
          <w:t>30</w:t>
        </w:r>
        <w:r>
          <w:fldChar w:fldCharType="end"/>
        </w:r>
      </w:hyperlink>
    </w:p>
    <w:p>
      <w:pPr>
        <w:pStyle w:val="TOC2"/>
        <w:tabs>
          <w:tab w:val="right" w:leader="dot" w:pos="8306"/>
        </w:tabs>
      </w:pPr>
      <w:hyperlink w:anchor="_Toc24034" w:history="1">
        <w:r>
          <w:rPr>
            <w:rFonts w:ascii="仿宋" w:eastAsia="仿宋" w:hAnsi="仿宋" w:cs="仿宋" w:hint="eastAsia"/>
            <w:lang w:eastAsia="zh-CN"/>
          </w:rPr>
          <w:t>(三)、区域经济影响分析</w:t>
        </w:r>
        <w:r>
          <w:tab/>
        </w:r>
        <w:r>
          <w:fldChar w:fldCharType="begin"/>
        </w:r>
        <w:r>
          <w:instrText xml:space="preserve"> PAGEREF _Toc24034 \h </w:instrText>
        </w:r>
        <w:r>
          <w:fldChar w:fldCharType="separate"/>
        </w:r>
        <w:r>
          <w:t>32</w:t>
        </w:r>
        <w:r>
          <w:fldChar w:fldCharType="end"/>
        </w:r>
      </w:hyperlink>
    </w:p>
    <w:p>
      <w:pPr>
        <w:pStyle w:val="TOC2"/>
        <w:tabs>
          <w:tab w:val="right" w:leader="dot" w:pos="8306"/>
        </w:tabs>
      </w:pPr>
      <w:hyperlink w:anchor="_Toc10649" w:history="1">
        <w:r>
          <w:rPr>
            <w:rFonts w:ascii="仿宋" w:eastAsia="仿宋" w:hAnsi="仿宋" w:cs="仿宋" w:hint="eastAsia"/>
            <w:lang w:eastAsia="zh-CN"/>
          </w:rPr>
          <w:t>(四)、宏观经济影响分析</w:t>
        </w:r>
        <w:r>
          <w:tab/>
        </w:r>
        <w:r>
          <w:fldChar w:fldCharType="begin"/>
        </w:r>
        <w:r>
          <w:instrText xml:space="preserve"> PAGEREF _Toc10649 \h </w:instrText>
        </w:r>
        <w:r>
          <w:fldChar w:fldCharType="separate"/>
        </w:r>
        <w:r>
          <w:t>33</w:t>
        </w:r>
        <w:r>
          <w:fldChar w:fldCharType="end"/>
        </w:r>
      </w:hyperlink>
    </w:p>
    <w:p>
      <w:pPr>
        <w:pStyle w:val="TOC1"/>
        <w:tabs>
          <w:tab w:val="right" w:leader="dot" w:pos="8306"/>
        </w:tabs>
      </w:pPr>
      <w:hyperlink w:anchor="_Toc21227" w:history="1">
        <w:r>
          <w:rPr>
            <w:rFonts w:ascii="仿宋" w:eastAsia="仿宋" w:hAnsi="仿宋" w:cs="仿宋" w:hint="eastAsia"/>
            <w:lang w:eastAsia="zh-CN"/>
          </w:rPr>
          <w:t>四、发展规划、产业政策和行业准入分析</w:t>
        </w:r>
        <w:r>
          <w:tab/>
        </w:r>
        <w:r>
          <w:fldChar w:fldCharType="begin"/>
        </w:r>
        <w:r>
          <w:instrText xml:space="preserve"> PAGEREF _Toc21227 \h </w:instrText>
        </w:r>
        <w:r>
          <w:fldChar w:fldCharType="separate"/>
        </w:r>
        <w:r>
          <w:t>35</w:t>
        </w:r>
        <w:r>
          <w:fldChar w:fldCharType="end"/>
        </w:r>
      </w:hyperlink>
    </w:p>
    <w:p>
      <w:pPr>
        <w:pStyle w:val="TOC2"/>
        <w:tabs>
          <w:tab w:val="right" w:leader="dot" w:pos="8306"/>
        </w:tabs>
      </w:pPr>
      <w:hyperlink w:anchor="_Toc29189" w:history="1">
        <w:r>
          <w:rPr>
            <w:rFonts w:ascii="仿宋" w:eastAsia="仿宋" w:hAnsi="仿宋" w:cs="仿宋" w:hint="eastAsia"/>
            <w:lang w:eastAsia="zh-CN"/>
          </w:rPr>
          <w:t>(一)、发展规划分析</w:t>
        </w:r>
        <w:r>
          <w:tab/>
        </w:r>
        <w:r>
          <w:fldChar w:fldCharType="begin"/>
        </w:r>
        <w:r>
          <w:instrText xml:space="preserve"> PAGEREF _Toc29189 \h </w:instrText>
        </w:r>
        <w:r>
          <w:fldChar w:fldCharType="separate"/>
        </w:r>
        <w:r>
          <w:t>35</w:t>
        </w:r>
        <w:r>
          <w:fldChar w:fldCharType="end"/>
        </w:r>
      </w:hyperlink>
    </w:p>
    <w:p>
      <w:pPr>
        <w:pStyle w:val="TOC2"/>
        <w:tabs>
          <w:tab w:val="right" w:leader="dot" w:pos="8306"/>
        </w:tabs>
      </w:pPr>
      <w:hyperlink w:anchor="_Toc16950" w:history="1">
        <w:r>
          <w:rPr>
            <w:rFonts w:ascii="仿宋" w:eastAsia="仿宋" w:hAnsi="仿宋" w:cs="仿宋" w:hint="eastAsia"/>
            <w:lang w:eastAsia="zh-CN"/>
          </w:rPr>
          <w:t>(二)、产业政策分析</w:t>
        </w:r>
        <w:r>
          <w:tab/>
        </w:r>
        <w:r>
          <w:fldChar w:fldCharType="begin"/>
        </w:r>
        <w:r>
          <w:instrText xml:space="preserve"> PAGEREF _Toc16950 \h </w:instrText>
        </w:r>
        <w:r>
          <w:fldChar w:fldCharType="separate"/>
        </w:r>
        <w:r>
          <w:t>36</w:t>
        </w:r>
        <w:r>
          <w:fldChar w:fldCharType="end"/>
        </w:r>
      </w:hyperlink>
    </w:p>
    <w:p>
      <w:pPr>
        <w:pStyle w:val="TOC2"/>
        <w:tabs>
          <w:tab w:val="right" w:leader="dot" w:pos="8306"/>
        </w:tabs>
      </w:pPr>
      <w:hyperlink w:anchor="_Toc3347" w:history="1">
        <w:r>
          <w:rPr>
            <w:rFonts w:ascii="仿宋" w:eastAsia="仿宋" w:hAnsi="仿宋" w:cs="仿宋" w:hint="eastAsia"/>
            <w:lang w:eastAsia="zh-CN"/>
          </w:rPr>
          <w:t>(三)、行业准入分析</w:t>
        </w:r>
        <w:r>
          <w:tab/>
        </w:r>
        <w:r>
          <w:fldChar w:fldCharType="begin"/>
        </w:r>
        <w:r>
          <w:instrText xml:space="preserve"> PAGEREF _Toc3347 \h </w:instrText>
        </w:r>
        <w:r>
          <w:fldChar w:fldCharType="separate"/>
        </w:r>
        <w:r>
          <w:t>38</w:t>
        </w:r>
        <w:r>
          <w:fldChar w:fldCharType="end"/>
        </w:r>
      </w:hyperlink>
    </w:p>
    <w:p>
      <w:pPr>
        <w:pStyle w:val="TOC1"/>
        <w:tabs>
          <w:tab w:val="right" w:leader="dot" w:pos="8306"/>
        </w:tabs>
      </w:pPr>
      <w:hyperlink w:anchor="_Toc28253" w:history="1">
        <w:r>
          <w:rPr>
            <w:rFonts w:ascii="仿宋" w:eastAsia="仿宋" w:hAnsi="仿宋" w:cs="仿宋" w:hint="eastAsia"/>
            <w:lang w:eastAsia="zh-CN"/>
          </w:rPr>
          <w:t>五、资源开发及综合利用分析</w:t>
        </w:r>
        <w:r>
          <w:tab/>
        </w:r>
        <w:r>
          <w:fldChar w:fldCharType="begin"/>
        </w:r>
        <w:r>
          <w:instrText xml:space="preserve"> PAGEREF _Toc28253 \h </w:instrText>
        </w:r>
        <w:r>
          <w:fldChar w:fldCharType="separate"/>
        </w:r>
        <w:r>
          <w:t>39</w:t>
        </w:r>
        <w:r>
          <w:fldChar w:fldCharType="end"/>
        </w:r>
      </w:hyperlink>
    </w:p>
    <w:p>
      <w:pPr>
        <w:pStyle w:val="TOC2"/>
        <w:tabs>
          <w:tab w:val="right" w:leader="dot" w:pos="8306"/>
        </w:tabs>
      </w:pPr>
      <w:hyperlink w:anchor="_Toc26698" w:history="1">
        <w:r>
          <w:rPr>
            <w:rFonts w:ascii="仿宋" w:eastAsia="仿宋" w:hAnsi="仿宋" w:cs="仿宋" w:hint="eastAsia"/>
            <w:lang w:eastAsia="zh-CN"/>
          </w:rPr>
          <w:t>(一)、资源开发方案</w:t>
        </w:r>
        <w:r>
          <w:tab/>
        </w:r>
        <w:r>
          <w:fldChar w:fldCharType="begin"/>
        </w:r>
        <w:r>
          <w:instrText xml:space="preserve"> PAGEREF _Toc26698 \h </w:instrText>
        </w:r>
        <w:r>
          <w:fldChar w:fldCharType="separate"/>
        </w:r>
        <w:r>
          <w:t>39</w:t>
        </w:r>
        <w:r>
          <w:fldChar w:fldCharType="end"/>
        </w:r>
      </w:hyperlink>
    </w:p>
    <w:p>
      <w:pPr>
        <w:pStyle w:val="TOC2"/>
        <w:tabs>
          <w:tab w:val="right" w:leader="dot" w:pos="8306"/>
        </w:tabs>
      </w:pPr>
      <w:hyperlink w:anchor="_Toc14039" w:history="1">
        <w:r>
          <w:rPr>
            <w:rFonts w:ascii="仿宋" w:eastAsia="仿宋" w:hAnsi="仿宋" w:cs="仿宋" w:hint="eastAsia"/>
            <w:lang w:eastAsia="zh-CN"/>
          </w:rPr>
          <w:t>(二)、资源利用方案</w:t>
        </w:r>
        <w:r>
          <w:tab/>
        </w:r>
        <w:r>
          <w:fldChar w:fldCharType="begin"/>
        </w:r>
        <w:r>
          <w:instrText xml:space="preserve"> PAGEREF _Toc14039 \h </w:instrText>
        </w:r>
        <w:r>
          <w:fldChar w:fldCharType="separate"/>
        </w:r>
        <w:r>
          <w:t>40</w:t>
        </w:r>
        <w:r>
          <w:fldChar w:fldCharType="end"/>
        </w:r>
      </w:hyperlink>
    </w:p>
    <w:p>
      <w:pPr>
        <w:pStyle w:val="TOC2"/>
        <w:tabs>
          <w:tab w:val="right" w:leader="dot" w:pos="8306"/>
        </w:tabs>
      </w:pPr>
      <w:hyperlink w:anchor="_Toc5415" w:history="1">
        <w:r>
          <w:rPr>
            <w:rFonts w:ascii="仿宋" w:eastAsia="仿宋" w:hAnsi="仿宋" w:cs="仿宋" w:hint="eastAsia"/>
            <w:lang w:eastAsia="zh-CN"/>
          </w:rPr>
          <w:t>(三)、资源节约措施</w:t>
        </w:r>
        <w:r>
          <w:tab/>
        </w:r>
        <w:r>
          <w:fldChar w:fldCharType="begin"/>
        </w:r>
        <w:r>
          <w:instrText xml:space="preserve"> PAGEREF _Toc5415 \h </w:instrText>
        </w:r>
        <w:r>
          <w:fldChar w:fldCharType="separate"/>
        </w:r>
        <w:r>
          <w:t>41</w:t>
        </w:r>
        <w:r>
          <w:fldChar w:fldCharType="end"/>
        </w:r>
      </w:hyperlink>
    </w:p>
    <w:p>
      <w:pPr>
        <w:pStyle w:val="TOC1"/>
        <w:tabs>
          <w:tab w:val="right" w:leader="dot" w:pos="8306"/>
        </w:tabs>
      </w:pPr>
      <w:hyperlink w:anchor="_Toc24450" w:history="1">
        <w:r>
          <w:rPr>
            <w:rFonts w:ascii="仿宋" w:eastAsia="仿宋" w:hAnsi="仿宋" w:cs="仿宋" w:hint="eastAsia"/>
            <w:lang w:eastAsia="zh-CN"/>
          </w:rPr>
          <w:t>六、橡胶电缆料项目概论</w:t>
        </w:r>
        <w:r>
          <w:tab/>
        </w:r>
        <w:r>
          <w:fldChar w:fldCharType="begin"/>
        </w:r>
        <w:r>
          <w:instrText xml:space="preserve"> PAGEREF _Toc24450 \h </w:instrText>
        </w:r>
        <w:r>
          <w:fldChar w:fldCharType="separate"/>
        </w:r>
        <w:r>
          <w:t>43</w:t>
        </w:r>
        <w:r>
          <w:fldChar w:fldCharType="end"/>
        </w:r>
      </w:hyperlink>
    </w:p>
    <w:p>
      <w:pPr>
        <w:pStyle w:val="TOC2"/>
        <w:tabs>
          <w:tab w:val="right" w:leader="dot" w:pos="8306"/>
        </w:tabs>
      </w:pPr>
      <w:hyperlink w:anchor="_Toc18175" w:history="1">
        <w:r>
          <w:rPr>
            <w:rFonts w:ascii="仿宋" w:eastAsia="仿宋" w:hAnsi="仿宋" w:cs="仿宋" w:hint="eastAsia"/>
            <w:lang w:eastAsia="zh-CN"/>
          </w:rPr>
          <w:t>(一)、项目申报单位概况</w:t>
        </w:r>
        <w:r>
          <w:tab/>
        </w:r>
        <w:r>
          <w:fldChar w:fldCharType="begin"/>
        </w:r>
        <w:r>
          <w:instrText xml:space="preserve"> PAGEREF _Toc18175 \h </w:instrText>
        </w:r>
        <w:r>
          <w:fldChar w:fldCharType="separate"/>
        </w:r>
        <w:r>
          <w:t>43</w:t>
        </w:r>
        <w:r>
          <w:fldChar w:fldCharType="end"/>
        </w:r>
      </w:hyperlink>
    </w:p>
    <w:p>
      <w:pPr>
        <w:pStyle w:val="TOC2"/>
        <w:tabs>
          <w:tab w:val="right" w:leader="dot" w:pos="8306"/>
        </w:tabs>
      </w:pPr>
      <w:hyperlink w:anchor="_Toc6539" w:history="1">
        <w:r>
          <w:rPr>
            <w:rFonts w:ascii="仿宋" w:eastAsia="仿宋" w:hAnsi="仿宋" w:cs="仿宋" w:hint="eastAsia"/>
            <w:lang w:eastAsia="zh-CN"/>
          </w:rPr>
          <w:t>(二)、项目概况</w:t>
        </w:r>
        <w:r>
          <w:tab/>
        </w:r>
        <w:r>
          <w:fldChar w:fldCharType="begin"/>
        </w:r>
        <w:r>
          <w:instrText xml:space="preserve"> PAGEREF _Toc6539 \h </w:instrText>
        </w:r>
        <w:r>
          <w:fldChar w:fldCharType="separate"/>
        </w:r>
        <w:r>
          <w:t>44</w:t>
        </w:r>
        <w:r>
          <w:fldChar w:fldCharType="end"/>
        </w:r>
      </w:hyperlink>
    </w:p>
    <w:p>
      <w:pPr>
        <w:pStyle w:val="TOC1"/>
        <w:tabs>
          <w:tab w:val="right" w:leader="dot" w:pos="8306"/>
        </w:tabs>
      </w:pPr>
      <w:hyperlink w:anchor="_Toc12497" w:history="1">
        <w:r>
          <w:rPr>
            <w:rFonts w:ascii="仿宋" w:eastAsia="仿宋" w:hAnsi="仿宋" w:cs="仿宋" w:hint="eastAsia"/>
            <w:lang w:eastAsia="zh-CN"/>
          </w:rPr>
          <w:t>七、客户关系管理与市场拓展</w:t>
        </w:r>
        <w:r>
          <w:tab/>
        </w:r>
        <w:r>
          <w:fldChar w:fldCharType="begin"/>
        </w:r>
        <w:r>
          <w:instrText xml:space="preserve"> PAGEREF _Toc12497 \h </w:instrText>
        </w:r>
        <w:r>
          <w:fldChar w:fldCharType="separate"/>
        </w:r>
        <w:r>
          <w:t>47</w:t>
        </w:r>
        <w:r>
          <w:fldChar w:fldCharType="end"/>
        </w:r>
      </w:hyperlink>
    </w:p>
    <w:p>
      <w:pPr>
        <w:pStyle w:val="TOC2"/>
        <w:tabs>
          <w:tab w:val="right" w:leader="dot" w:pos="8306"/>
        </w:tabs>
      </w:pPr>
      <w:hyperlink w:anchor="_Toc111" w:history="1">
        <w:r>
          <w:rPr>
            <w:rFonts w:ascii="仿宋" w:eastAsia="仿宋" w:hAnsi="仿宋" w:cs="仿宋" w:hint="eastAsia"/>
            <w:lang w:eastAsia="zh-CN"/>
          </w:rPr>
          <w:t>(一)、客户关系管理策略</w:t>
        </w:r>
        <w:r>
          <w:tab/>
        </w:r>
        <w:r>
          <w:fldChar w:fldCharType="begin"/>
        </w:r>
        <w:r>
          <w:instrText xml:space="preserve"> PAGEREF _Toc111 \h </w:instrText>
        </w:r>
        <w:r>
          <w:fldChar w:fldCharType="separate"/>
        </w:r>
        <w:r>
          <w:t>47</w:t>
        </w:r>
        <w:r>
          <w:fldChar w:fldCharType="end"/>
        </w:r>
      </w:hyperlink>
    </w:p>
    <w:p>
      <w:pPr>
        <w:pStyle w:val="TOC2"/>
        <w:tabs>
          <w:tab w:val="right" w:leader="dot" w:pos="8306"/>
        </w:tabs>
      </w:pPr>
      <w:hyperlink w:anchor="_Toc19127" w:history="1">
        <w:r>
          <w:rPr>
            <w:rFonts w:ascii="仿宋" w:eastAsia="仿宋" w:hAnsi="仿宋" w:cs="仿宋" w:hint="eastAsia"/>
            <w:lang w:eastAsia="zh-CN"/>
          </w:rPr>
          <w:t>(二)、市场拓展方案</w:t>
        </w:r>
        <w:r>
          <w:tab/>
        </w:r>
        <w:r>
          <w:fldChar w:fldCharType="begin"/>
        </w:r>
        <w:r>
          <w:instrText xml:space="preserve"> PAGEREF _Toc19127 \h </w:instrText>
        </w:r>
        <w:r>
          <w:fldChar w:fldCharType="separate"/>
        </w:r>
        <w:r>
          <w:t>48</w:t>
        </w:r>
        <w:r>
          <w:fldChar w:fldCharType="end"/>
        </w:r>
      </w:hyperlink>
    </w:p>
    <w:p>
      <w:pPr>
        <w:pStyle w:val="TOC1"/>
        <w:tabs>
          <w:tab w:val="right" w:leader="dot" w:pos="8306"/>
        </w:tabs>
      </w:pPr>
      <w:hyperlink w:anchor="_Toc5162" w:history="1">
        <w:r>
          <w:rPr>
            <w:rFonts w:ascii="仿宋" w:eastAsia="仿宋" w:hAnsi="仿宋" w:cs="仿宋" w:hint="eastAsia"/>
            <w:lang w:eastAsia="zh-CN"/>
          </w:rPr>
          <w:t>八、项目进度计划</w:t>
        </w:r>
        <w:r>
          <w:tab/>
        </w:r>
        <w:r>
          <w:fldChar w:fldCharType="begin"/>
        </w:r>
        <w:r>
          <w:instrText xml:space="preserve"> PAGEREF _Toc5162 \h </w:instrText>
        </w:r>
        <w:r>
          <w:fldChar w:fldCharType="separate"/>
        </w:r>
        <w:r>
          <w:t>49</w:t>
        </w:r>
        <w:r>
          <w:fldChar w:fldCharType="end"/>
        </w:r>
      </w:hyperlink>
    </w:p>
    <w:p>
      <w:pPr>
        <w:pStyle w:val="TOC2"/>
        <w:tabs>
          <w:tab w:val="right" w:leader="dot" w:pos="8306"/>
        </w:tabs>
      </w:pPr>
      <w:hyperlink w:anchor="_Toc986" w:history="1">
        <w:r>
          <w:rPr>
            <w:rFonts w:ascii="仿宋" w:eastAsia="仿宋" w:hAnsi="仿宋" w:cs="仿宋" w:hint="eastAsia"/>
            <w:lang w:eastAsia="zh-CN"/>
          </w:rPr>
          <w:t>(一)、建设周期</w:t>
        </w:r>
        <w:r>
          <w:tab/>
        </w:r>
        <w:r>
          <w:fldChar w:fldCharType="begin"/>
        </w:r>
        <w:r>
          <w:instrText xml:space="preserve"> PAGEREF _Toc986 \h </w:instrText>
        </w:r>
        <w:r>
          <w:fldChar w:fldCharType="separate"/>
        </w:r>
        <w:r>
          <w:t>49</w:t>
        </w:r>
        <w:r>
          <w:fldChar w:fldCharType="end"/>
        </w:r>
      </w:hyperlink>
    </w:p>
    <w:p>
      <w:pPr>
        <w:pStyle w:val="TOC2"/>
        <w:tabs>
          <w:tab w:val="right" w:leader="dot" w:pos="8306"/>
        </w:tabs>
      </w:pPr>
      <w:hyperlink w:anchor="_Toc16859" w:history="1">
        <w:r>
          <w:rPr>
            <w:rFonts w:ascii="仿宋" w:eastAsia="仿宋" w:hAnsi="仿宋" w:cs="仿宋" w:hint="eastAsia"/>
            <w:lang w:eastAsia="zh-CN"/>
          </w:rPr>
          <w:t>(二)、建设进度</w:t>
        </w:r>
        <w:r>
          <w:tab/>
        </w:r>
        <w:r>
          <w:fldChar w:fldCharType="begin"/>
        </w:r>
        <w:r>
          <w:instrText xml:space="preserve"> PAGEREF _Toc16859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36" w:history="1">
        <w:r>
          <w:rPr>
            <w:rFonts w:ascii="仿宋" w:eastAsia="仿宋" w:hAnsi="仿宋" w:cs="仿宋" w:hint="eastAsia"/>
            <w:lang w:eastAsia="zh-CN"/>
          </w:rPr>
          <w:t>(三)、进度安排注意事项</w:t>
        </w:r>
        <w:r>
          <w:tab/>
        </w:r>
        <w:r>
          <w:fldChar w:fldCharType="begin"/>
        </w:r>
        <w:r>
          <w:instrText xml:space="preserve"> PAGEREF _Toc19736 \h </w:instrText>
        </w:r>
        <w:r>
          <w:fldChar w:fldCharType="separate"/>
        </w:r>
        <w:r>
          <w:t>51</w:t>
        </w:r>
        <w:r>
          <w:fldChar w:fldCharType="end"/>
        </w:r>
      </w:hyperlink>
    </w:p>
    <w:p>
      <w:pPr>
        <w:pStyle w:val="TOC2"/>
        <w:tabs>
          <w:tab w:val="right" w:leader="dot" w:pos="8306"/>
        </w:tabs>
      </w:pPr>
      <w:hyperlink w:anchor="_Toc22100" w:history="1">
        <w:r>
          <w:rPr>
            <w:rFonts w:ascii="仿宋" w:eastAsia="仿宋" w:hAnsi="仿宋" w:cs="仿宋" w:hint="eastAsia"/>
            <w:lang w:eastAsia="zh-CN"/>
          </w:rPr>
          <w:t>(四)、人力资源配置</w:t>
        </w:r>
        <w:r>
          <w:tab/>
        </w:r>
        <w:r>
          <w:fldChar w:fldCharType="begin"/>
        </w:r>
        <w:r>
          <w:instrText xml:space="preserve"> PAGEREF _Toc22100 \h </w:instrText>
        </w:r>
        <w:r>
          <w:fldChar w:fldCharType="separate"/>
        </w:r>
        <w:r>
          <w:t>51</w:t>
        </w:r>
        <w:r>
          <w:fldChar w:fldCharType="end"/>
        </w:r>
      </w:hyperlink>
    </w:p>
    <w:p>
      <w:pPr>
        <w:pStyle w:val="TOC2"/>
        <w:tabs>
          <w:tab w:val="right" w:leader="dot" w:pos="8306"/>
        </w:tabs>
      </w:pPr>
      <w:hyperlink w:anchor="_Toc2488" w:history="1">
        <w:r>
          <w:rPr>
            <w:rFonts w:ascii="仿宋" w:eastAsia="仿宋" w:hAnsi="仿宋" w:cs="仿宋" w:hint="eastAsia"/>
            <w:lang w:eastAsia="zh-CN"/>
          </w:rPr>
          <w:t>(五)、员工培训</w:t>
        </w:r>
        <w:r>
          <w:tab/>
        </w:r>
        <w:r>
          <w:fldChar w:fldCharType="begin"/>
        </w:r>
        <w:r>
          <w:instrText xml:space="preserve"> PAGEREF _Toc2488 \h </w:instrText>
        </w:r>
        <w:r>
          <w:fldChar w:fldCharType="separate"/>
        </w:r>
        <w:r>
          <w:t>53</w:t>
        </w:r>
        <w:r>
          <w:fldChar w:fldCharType="end"/>
        </w:r>
      </w:hyperlink>
    </w:p>
    <w:p>
      <w:pPr>
        <w:pStyle w:val="TOC2"/>
        <w:tabs>
          <w:tab w:val="right" w:leader="dot" w:pos="8306"/>
        </w:tabs>
      </w:pPr>
      <w:hyperlink w:anchor="_Toc21112" w:history="1">
        <w:r>
          <w:rPr>
            <w:rFonts w:ascii="仿宋" w:eastAsia="仿宋" w:hAnsi="仿宋" w:cs="仿宋" w:hint="eastAsia"/>
            <w:lang w:eastAsia="zh-CN"/>
          </w:rPr>
          <w:t>(六)、项目实施保障</w:t>
        </w:r>
        <w:r>
          <w:tab/>
        </w:r>
        <w:r>
          <w:fldChar w:fldCharType="begin"/>
        </w:r>
        <w:r>
          <w:instrText xml:space="preserve"> PAGEREF _Toc21112 \h </w:instrText>
        </w:r>
        <w:r>
          <w:fldChar w:fldCharType="separate"/>
        </w:r>
        <w:r>
          <w:t>54</w:t>
        </w:r>
        <w:r>
          <w:fldChar w:fldCharType="end"/>
        </w:r>
      </w:hyperlink>
    </w:p>
    <w:p>
      <w:pPr>
        <w:pStyle w:val="TOC2"/>
        <w:tabs>
          <w:tab w:val="right" w:leader="dot" w:pos="8306"/>
        </w:tabs>
      </w:pPr>
      <w:hyperlink w:anchor="_Toc7904" w:history="1">
        <w:r>
          <w:rPr>
            <w:rFonts w:ascii="仿宋" w:eastAsia="仿宋" w:hAnsi="仿宋" w:cs="仿宋" w:hint="eastAsia"/>
            <w:lang w:eastAsia="zh-CN"/>
          </w:rPr>
          <w:t>(七)、安全规范管理</w:t>
        </w:r>
        <w:r>
          <w:tab/>
        </w:r>
        <w:r>
          <w:fldChar w:fldCharType="begin"/>
        </w:r>
        <w:r>
          <w:instrText xml:space="preserve"> PAGEREF _Toc7904 \h </w:instrText>
        </w:r>
        <w:r>
          <w:fldChar w:fldCharType="separate"/>
        </w:r>
        <w:r>
          <w:t>55</w:t>
        </w:r>
        <w:r>
          <w:fldChar w:fldCharType="end"/>
        </w:r>
      </w:hyperlink>
    </w:p>
    <w:p>
      <w:pPr>
        <w:pStyle w:val="TOC1"/>
        <w:tabs>
          <w:tab w:val="right" w:leader="dot" w:pos="8306"/>
        </w:tabs>
      </w:pPr>
      <w:hyperlink w:anchor="_Toc5983" w:history="1">
        <w:r>
          <w:rPr>
            <w:rFonts w:ascii="仿宋" w:eastAsia="仿宋" w:hAnsi="仿宋" w:cs="仿宋" w:hint="eastAsia"/>
            <w:lang w:eastAsia="zh-CN"/>
          </w:rPr>
          <w:t>九、项目质量与标准</w:t>
        </w:r>
        <w:r>
          <w:tab/>
        </w:r>
        <w:r>
          <w:fldChar w:fldCharType="begin"/>
        </w:r>
        <w:r>
          <w:instrText xml:space="preserve"> PAGEREF _Toc5983 \h </w:instrText>
        </w:r>
        <w:r>
          <w:fldChar w:fldCharType="separate"/>
        </w:r>
        <w:r>
          <w:t>57</w:t>
        </w:r>
        <w:r>
          <w:fldChar w:fldCharType="end"/>
        </w:r>
      </w:hyperlink>
    </w:p>
    <w:p>
      <w:pPr>
        <w:pStyle w:val="TOC2"/>
        <w:tabs>
          <w:tab w:val="right" w:leader="dot" w:pos="8306"/>
        </w:tabs>
      </w:pPr>
      <w:hyperlink w:anchor="_Toc24496" w:history="1">
        <w:r>
          <w:rPr>
            <w:rFonts w:ascii="仿宋" w:eastAsia="仿宋" w:hAnsi="仿宋" w:cs="仿宋" w:hint="eastAsia"/>
            <w:lang w:eastAsia="zh-CN"/>
          </w:rPr>
          <w:t>(一)、质量保障体系</w:t>
        </w:r>
        <w:r>
          <w:tab/>
        </w:r>
        <w:r>
          <w:fldChar w:fldCharType="begin"/>
        </w:r>
        <w:r>
          <w:instrText xml:space="preserve"> PAGEREF _Toc24496 \h </w:instrText>
        </w:r>
        <w:r>
          <w:fldChar w:fldCharType="separate"/>
        </w:r>
        <w:r>
          <w:t>57</w:t>
        </w:r>
        <w:r>
          <w:fldChar w:fldCharType="end"/>
        </w:r>
      </w:hyperlink>
    </w:p>
    <w:p>
      <w:pPr>
        <w:pStyle w:val="TOC2"/>
        <w:tabs>
          <w:tab w:val="right" w:leader="dot" w:pos="8306"/>
        </w:tabs>
      </w:pPr>
      <w:hyperlink w:anchor="_Toc20612" w:history="1">
        <w:r>
          <w:rPr>
            <w:rFonts w:ascii="仿宋" w:eastAsia="仿宋" w:hAnsi="仿宋" w:cs="仿宋" w:hint="eastAsia"/>
            <w:lang w:eastAsia="zh-CN"/>
          </w:rPr>
          <w:t>(二)、标准化作业流程</w:t>
        </w:r>
        <w:r>
          <w:tab/>
        </w:r>
        <w:r>
          <w:fldChar w:fldCharType="begin"/>
        </w:r>
        <w:r>
          <w:instrText xml:space="preserve"> PAGEREF _Toc20612 \h </w:instrText>
        </w:r>
        <w:r>
          <w:fldChar w:fldCharType="separate"/>
        </w:r>
        <w:r>
          <w:t>58</w:t>
        </w:r>
        <w:r>
          <w:fldChar w:fldCharType="end"/>
        </w:r>
      </w:hyperlink>
    </w:p>
    <w:p>
      <w:pPr>
        <w:pStyle w:val="TOC2"/>
        <w:tabs>
          <w:tab w:val="right" w:leader="dot" w:pos="8306"/>
        </w:tabs>
      </w:pPr>
      <w:hyperlink w:anchor="_Toc17190" w:history="1">
        <w:r>
          <w:rPr>
            <w:rFonts w:ascii="仿宋" w:eastAsia="仿宋" w:hAnsi="仿宋" w:cs="仿宋" w:hint="eastAsia"/>
            <w:lang w:eastAsia="zh-CN"/>
          </w:rPr>
          <w:t>(三)、质量监控与评估</w:t>
        </w:r>
        <w:r>
          <w:tab/>
        </w:r>
        <w:r>
          <w:fldChar w:fldCharType="begin"/>
        </w:r>
        <w:r>
          <w:instrText xml:space="preserve"> PAGEREF _Toc17190 \h </w:instrText>
        </w:r>
        <w:r>
          <w:fldChar w:fldCharType="separate"/>
        </w:r>
        <w:r>
          <w:t>60</w:t>
        </w:r>
        <w:r>
          <w:fldChar w:fldCharType="end"/>
        </w:r>
      </w:hyperlink>
    </w:p>
    <w:p>
      <w:pPr>
        <w:pStyle w:val="TOC2"/>
        <w:tabs>
          <w:tab w:val="right" w:leader="dot" w:pos="8306"/>
        </w:tabs>
      </w:pPr>
      <w:hyperlink w:anchor="_Toc29843" w:history="1">
        <w:r>
          <w:rPr>
            <w:rFonts w:ascii="仿宋" w:eastAsia="仿宋" w:hAnsi="仿宋" w:cs="仿宋" w:hint="eastAsia"/>
            <w:lang w:eastAsia="zh-CN"/>
          </w:rPr>
          <w:t>(四)、质量改进计划</w:t>
        </w:r>
        <w:r>
          <w:tab/>
        </w:r>
        <w:r>
          <w:fldChar w:fldCharType="begin"/>
        </w:r>
        <w:r>
          <w:instrText xml:space="preserve"> PAGEREF _Toc29843 \h </w:instrText>
        </w:r>
        <w:r>
          <w:fldChar w:fldCharType="separate"/>
        </w:r>
        <w:r>
          <w:t>61</w:t>
        </w:r>
        <w:r>
          <w:fldChar w:fldCharType="end"/>
        </w:r>
      </w:hyperlink>
    </w:p>
    <w:p>
      <w:pPr>
        <w:pStyle w:val="TOC1"/>
        <w:tabs>
          <w:tab w:val="right" w:leader="dot" w:pos="8306"/>
        </w:tabs>
      </w:pPr>
      <w:hyperlink w:anchor="_Toc31293" w:history="1">
        <w:r>
          <w:rPr>
            <w:rFonts w:ascii="仿宋" w:eastAsia="仿宋" w:hAnsi="仿宋" w:cs="仿宋" w:hint="eastAsia"/>
            <w:lang w:eastAsia="zh-CN"/>
          </w:rPr>
          <w:t>十、技术创新与产业升级</w:t>
        </w:r>
        <w:r>
          <w:tab/>
        </w:r>
        <w:r>
          <w:fldChar w:fldCharType="begin"/>
        </w:r>
        <w:r>
          <w:instrText xml:space="preserve"> PAGEREF _Toc31293 \h </w:instrText>
        </w:r>
        <w:r>
          <w:fldChar w:fldCharType="separate"/>
        </w:r>
        <w:r>
          <w:t>62</w:t>
        </w:r>
        <w:r>
          <w:fldChar w:fldCharType="end"/>
        </w:r>
      </w:hyperlink>
    </w:p>
    <w:p>
      <w:pPr>
        <w:pStyle w:val="TOC2"/>
        <w:tabs>
          <w:tab w:val="right" w:leader="dot" w:pos="8306"/>
        </w:tabs>
      </w:pPr>
      <w:hyperlink w:anchor="_Toc14746" w:history="1">
        <w:r>
          <w:rPr>
            <w:rFonts w:ascii="仿宋" w:eastAsia="仿宋" w:hAnsi="仿宋" w:cs="仿宋" w:hint="eastAsia"/>
            <w:lang w:eastAsia="zh-CN"/>
          </w:rPr>
          <w:t>(一)、技术创新方向与目标</w:t>
        </w:r>
        <w:r>
          <w:tab/>
        </w:r>
        <w:r>
          <w:fldChar w:fldCharType="begin"/>
        </w:r>
        <w:r>
          <w:instrText xml:space="preserve"> PAGEREF _Toc14746 \h </w:instrText>
        </w:r>
        <w:r>
          <w:fldChar w:fldCharType="separate"/>
        </w:r>
        <w:r>
          <w:t>62</w:t>
        </w:r>
        <w:r>
          <w:fldChar w:fldCharType="end"/>
        </w:r>
      </w:hyperlink>
    </w:p>
    <w:p>
      <w:pPr>
        <w:pStyle w:val="TOC2"/>
        <w:tabs>
          <w:tab w:val="right" w:leader="dot" w:pos="8306"/>
        </w:tabs>
      </w:pPr>
      <w:hyperlink w:anchor="_Toc28643" w:history="1">
        <w:r>
          <w:rPr>
            <w:rFonts w:ascii="仿宋" w:eastAsia="仿宋" w:hAnsi="仿宋" w:cs="仿宋" w:hint="eastAsia"/>
            <w:lang w:eastAsia="zh-CN"/>
          </w:rPr>
          <w:t>(二)、产业升级路径与措施</w:t>
        </w:r>
        <w:r>
          <w:tab/>
        </w:r>
        <w:r>
          <w:fldChar w:fldCharType="begin"/>
        </w:r>
        <w:r>
          <w:instrText xml:space="preserve"> PAGEREF _Toc28643 \h </w:instrText>
        </w:r>
        <w:r>
          <w:fldChar w:fldCharType="separate"/>
        </w:r>
        <w:r>
          <w:t>63</w:t>
        </w:r>
        <w:r>
          <w:fldChar w:fldCharType="end"/>
        </w:r>
      </w:hyperlink>
    </w:p>
    <w:p>
      <w:pPr>
        <w:pStyle w:val="TOC1"/>
        <w:tabs>
          <w:tab w:val="right" w:leader="dot" w:pos="8306"/>
        </w:tabs>
      </w:pPr>
      <w:hyperlink w:anchor="_Toc32666" w:history="1">
        <w:r>
          <w:rPr>
            <w:rFonts w:ascii="仿宋" w:eastAsia="仿宋" w:hAnsi="仿宋" w:cs="仿宋" w:hint="eastAsia"/>
            <w:lang w:eastAsia="zh-CN"/>
          </w:rPr>
          <w:t>十一、安全与应急管理</w:t>
        </w:r>
        <w:r>
          <w:tab/>
        </w:r>
        <w:r>
          <w:fldChar w:fldCharType="begin"/>
        </w:r>
        <w:r>
          <w:instrText xml:space="preserve"> PAGEREF _Toc32666 \h </w:instrText>
        </w:r>
        <w:r>
          <w:fldChar w:fldCharType="separate"/>
        </w:r>
        <w:r>
          <w:t>65</w:t>
        </w:r>
        <w:r>
          <w:fldChar w:fldCharType="end"/>
        </w:r>
      </w:hyperlink>
    </w:p>
    <w:p>
      <w:pPr>
        <w:pStyle w:val="TOC2"/>
        <w:tabs>
          <w:tab w:val="right" w:leader="dot" w:pos="8306"/>
        </w:tabs>
      </w:pPr>
      <w:hyperlink w:anchor="_Toc18869" w:history="1">
        <w:r>
          <w:rPr>
            <w:rFonts w:ascii="仿宋" w:eastAsia="仿宋" w:hAnsi="仿宋" w:cs="仿宋" w:hint="eastAsia"/>
            <w:lang w:eastAsia="zh-CN"/>
          </w:rPr>
          <w:t>(一)、安全生产管理</w:t>
        </w:r>
        <w:r>
          <w:tab/>
        </w:r>
        <w:r>
          <w:fldChar w:fldCharType="begin"/>
        </w:r>
        <w:r>
          <w:instrText xml:space="preserve"> PAGEREF _Toc18869 \h </w:instrText>
        </w:r>
        <w:r>
          <w:fldChar w:fldCharType="separate"/>
        </w:r>
        <w:r>
          <w:t>65</w:t>
        </w:r>
        <w:r>
          <w:fldChar w:fldCharType="end"/>
        </w:r>
      </w:hyperlink>
    </w:p>
    <w:p>
      <w:pPr>
        <w:pStyle w:val="TOC2"/>
        <w:tabs>
          <w:tab w:val="right" w:leader="dot" w:pos="8306"/>
        </w:tabs>
      </w:pPr>
      <w:hyperlink w:anchor="_Toc3279" w:history="1">
        <w:r>
          <w:rPr>
            <w:rFonts w:ascii="仿宋" w:eastAsia="仿宋" w:hAnsi="仿宋" w:cs="仿宋" w:hint="eastAsia"/>
            <w:lang w:eastAsia="zh-CN"/>
          </w:rPr>
          <w:t>(二)、应急预案与响应</w:t>
        </w:r>
        <w:r>
          <w:tab/>
        </w:r>
        <w:r>
          <w:fldChar w:fldCharType="begin"/>
        </w:r>
        <w:r>
          <w:instrText xml:space="preserve"> PAGEREF _Toc3279 \h </w:instrText>
        </w:r>
        <w:r>
          <w:fldChar w:fldCharType="separate"/>
        </w:r>
        <w:r>
          <w:t>66</w:t>
        </w:r>
        <w:r>
          <w:fldChar w:fldCharType="end"/>
        </w:r>
      </w:hyperlink>
    </w:p>
    <w:p>
      <w:pPr>
        <w:pStyle w:val="TOC1"/>
        <w:tabs>
          <w:tab w:val="right" w:leader="dot" w:pos="8306"/>
        </w:tabs>
      </w:pPr>
      <w:hyperlink w:anchor="_Toc30640" w:history="1">
        <w:r>
          <w:rPr>
            <w:rFonts w:ascii="仿宋" w:eastAsia="仿宋" w:hAnsi="仿宋" w:cs="仿宋" w:hint="eastAsia"/>
            <w:lang w:eastAsia="zh-CN"/>
          </w:rPr>
          <w:t>十二、环境保护与治理方案</w:t>
        </w:r>
        <w:r>
          <w:tab/>
        </w:r>
        <w:r>
          <w:fldChar w:fldCharType="begin"/>
        </w:r>
        <w:r>
          <w:instrText xml:space="preserve"> PAGEREF _Toc30640 \h </w:instrText>
        </w:r>
        <w:r>
          <w:fldChar w:fldCharType="separate"/>
        </w:r>
        <w:r>
          <w:t>68</w:t>
        </w:r>
        <w:r>
          <w:fldChar w:fldCharType="end"/>
        </w:r>
      </w:hyperlink>
    </w:p>
    <w:p>
      <w:pPr>
        <w:pStyle w:val="TOC2"/>
        <w:tabs>
          <w:tab w:val="right" w:leader="dot" w:pos="8306"/>
        </w:tabs>
      </w:pPr>
      <w:hyperlink w:anchor="_Toc4402" w:history="1">
        <w:r>
          <w:rPr>
            <w:rFonts w:ascii="仿宋" w:eastAsia="仿宋" w:hAnsi="仿宋" w:cs="仿宋" w:hint="eastAsia"/>
            <w:lang w:eastAsia="zh-CN"/>
          </w:rPr>
          <w:t>(一)、项目环境影响评估</w:t>
        </w:r>
        <w:r>
          <w:tab/>
        </w:r>
        <w:r>
          <w:fldChar w:fldCharType="begin"/>
        </w:r>
        <w:r>
          <w:instrText xml:space="preserve"> PAGEREF _Toc4402 \h </w:instrText>
        </w:r>
        <w:r>
          <w:fldChar w:fldCharType="separate"/>
        </w:r>
        <w:r>
          <w:t>68</w:t>
        </w:r>
        <w:r>
          <w:fldChar w:fldCharType="end"/>
        </w:r>
      </w:hyperlink>
    </w:p>
    <w:p>
      <w:pPr>
        <w:pStyle w:val="TOC2"/>
        <w:tabs>
          <w:tab w:val="right" w:leader="dot" w:pos="8306"/>
        </w:tabs>
      </w:pPr>
      <w:hyperlink w:anchor="_Toc4650" w:history="1">
        <w:r>
          <w:rPr>
            <w:rFonts w:ascii="仿宋" w:eastAsia="仿宋" w:hAnsi="仿宋" w:cs="仿宋" w:hint="eastAsia"/>
            <w:lang w:eastAsia="zh-CN"/>
          </w:rPr>
          <w:t>(二)、环境保护措施与治理方案</w:t>
        </w:r>
        <w:r>
          <w:tab/>
        </w:r>
        <w:r>
          <w:fldChar w:fldCharType="begin"/>
        </w:r>
        <w:r>
          <w:instrText xml:space="preserve"> PAGEREF _Toc4650 \h </w:instrText>
        </w:r>
        <w:r>
          <w:fldChar w:fldCharType="separate"/>
        </w:r>
        <w:r>
          <w:t>68</w:t>
        </w:r>
        <w:r>
          <w:fldChar w:fldCharType="end"/>
        </w:r>
      </w:hyperlink>
    </w:p>
    <w:p>
      <w:pPr>
        <w:pStyle w:val="TOC1"/>
        <w:tabs>
          <w:tab w:val="right" w:leader="dot" w:pos="8306"/>
        </w:tabs>
      </w:pPr>
      <w:hyperlink w:anchor="_Toc21242" w:history="1">
        <w:r>
          <w:rPr>
            <w:rFonts w:ascii="仿宋" w:eastAsia="仿宋" w:hAnsi="仿宋" w:cs="仿宋" w:hint="eastAsia"/>
            <w:lang w:eastAsia="zh-CN"/>
          </w:rPr>
          <w:t>十三、项目施工方案</w:t>
        </w:r>
        <w:r>
          <w:tab/>
        </w:r>
        <w:r>
          <w:fldChar w:fldCharType="begin"/>
        </w:r>
        <w:r>
          <w:instrText xml:space="preserve"> PAGEREF _Toc21242 \h </w:instrText>
        </w:r>
        <w:r>
          <w:fldChar w:fldCharType="separate"/>
        </w:r>
        <w:r>
          <w:t>69</w:t>
        </w:r>
        <w:r>
          <w:fldChar w:fldCharType="end"/>
        </w:r>
      </w:hyperlink>
    </w:p>
    <w:p>
      <w:pPr>
        <w:pStyle w:val="TOC2"/>
        <w:tabs>
          <w:tab w:val="right" w:leader="dot" w:pos="8306"/>
        </w:tabs>
      </w:pPr>
      <w:hyperlink w:anchor="_Toc209" w:history="1">
        <w:r>
          <w:rPr>
            <w:rFonts w:ascii="仿宋" w:eastAsia="仿宋" w:hAnsi="仿宋" w:cs="仿宋" w:hint="eastAsia"/>
            <w:lang w:eastAsia="zh-CN"/>
          </w:rPr>
          <w:t>(一)、施工组织设计</w:t>
        </w:r>
        <w:r>
          <w:tab/>
        </w:r>
        <w:r>
          <w:fldChar w:fldCharType="begin"/>
        </w:r>
        <w:r>
          <w:instrText xml:space="preserve"> PAGEREF _Toc209 \h </w:instrText>
        </w:r>
        <w:r>
          <w:fldChar w:fldCharType="separate"/>
        </w:r>
        <w:r>
          <w:t>69</w:t>
        </w:r>
        <w:r>
          <w:fldChar w:fldCharType="end"/>
        </w:r>
      </w:hyperlink>
    </w:p>
    <w:p>
      <w:pPr>
        <w:pStyle w:val="TOC2"/>
        <w:tabs>
          <w:tab w:val="right" w:leader="dot" w:pos="8306"/>
        </w:tabs>
      </w:pPr>
      <w:hyperlink w:anchor="_Toc13349" w:history="1">
        <w:r>
          <w:rPr>
            <w:rFonts w:ascii="仿宋" w:eastAsia="仿宋" w:hAnsi="仿宋" w:cs="仿宋" w:hint="eastAsia"/>
            <w:lang w:eastAsia="zh-CN"/>
          </w:rPr>
          <w:t>(二)、施工工艺与技术路线</w:t>
        </w:r>
        <w:r>
          <w:tab/>
        </w:r>
        <w:r>
          <w:fldChar w:fldCharType="begin"/>
        </w:r>
        <w:r>
          <w:instrText xml:space="preserve"> PAGEREF _Toc13349 \h </w:instrText>
        </w:r>
        <w:r>
          <w:fldChar w:fldCharType="separate"/>
        </w:r>
        <w:r>
          <w:t>71</w:t>
        </w:r>
        <w:r>
          <w:fldChar w:fldCharType="end"/>
        </w:r>
      </w:hyperlink>
    </w:p>
    <w:p>
      <w:pPr>
        <w:pStyle w:val="TOC2"/>
        <w:tabs>
          <w:tab w:val="right" w:leader="dot" w:pos="8306"/>
        </w:tabs>
      </w:pPr>
      <w:hyperlink w:anchor="_Toc31374" w:history="1">
        <w:r>
          <w:rPr>
            <w:rFonts w:ascii="仿宋" w:eastAsia="仿宋" w:hAnsi="仿宋" w:cs="仿宋" w:hint="eastAsia"/>
            <w:lang w:eastAsia="zh-CN"/>
          </w:rPr>
          <w:t>(三)、关键节点施工计划</w:t>
        </w:r>
        <w:r>
          <w:tab/>
        </w:r>
        <w:r>
          <w:fldChar w:fldCharType="begin"/>
        </w:r>
        <w:r>
          <w:instrText xml:space="preserve"> PAGEREF _Toc31374 \h </w:instrText>
        </w:r>
        <w:r>
          <w:fldChar w:fldCharType="separate"/>
        </w:r>
        <w:r>
          <w:t>72</w:t>
        </w:r>
        <w:r>
          <w:fldChar w:fldCharType="end"/>
        </w:r>
      </w:hyperlink>
    </w:p>
    <w:p>
      <w:pPr>
        <w:pStyle w:val="TOC2"/>
        <w:tabs>
          <w:tab w:val="right" w:leader="dot" w:pos="8306"/>
        </w:tabs>
      </w:pPr>
      <w:hyperlink w:anchor="_Toc339" w:history="1">
        <w:r>
          <w:rPr>
            <w:rFonts w:ascii="仿宋" w:eastAsia="仿宋" w:hAnsi="仿宋" w:cs="仿宋" w:hint="eastAsia"/>
            <w:lang w:eastAsia="zh-CN"/>
          </w:rPr>
          <w:t>(四)、施工现场管理</w:t>
        </w:r>
        <w:r>
          <w:tab/>
        </w:r>
        <w:r>
          <w:fldChar w:fldCharType="begin"/>
        </w:r>
        <w:r>
          <w:instrText xml:space="preserve"> PAGEREF _Toc339 \h </w:instrText>
        </w:r>
        <w:r>
          <w:fldChar w:fldCharType="separate"/>
        </w:r>
        <w:r>
          <w:t>73</w:t>
        </w:r>
        <w:r>
          <w:fldChar w:fldCharType="end"/>
        </w:r>
      </w:hyperlink>
    </w:p>
    <w:p>
      <w:pPr>
        <w:pStyle w:val="TOC1"/>
        <w:tabs>
          <w:tab w:val="right" w:leader="dot" w:pos="8306"/>
        </w:tabs>
      </w:pPr>
      <w:hyperlink w:anchor="_Toc11635" w:history="1">
        <w:r>
          <w:rPr>
            <w:rFonts w:ascii="仿宋" w:eastAsia="仿宋" w:hAnsi="仿宋" w:cs="仿宋" w:hint="eastAsia"/>
            <w:lang w:eastAsia="zh-CN"/>
          </w:rPr>
          <w:t>十四、设施与设备管理</w:t>
        </w:r>
        <w:r>
          <w:tab/>
        </w:r>
        <w:r>
          <w:fldChar w:fldCharType="begin"/>
        </w:r>
        <w:r>
          <w:instrText xml:space="preserve"> PAGEREF _Toc11635 \h </w:instrText>
        </w:r>
        <w:r>
          <w:fldChar w:fldCharType="separate"/>
        </w:r>
        <w:r>
          <w:t>75</w:t>
        </w:r>
        <w:r>
          <w:fldChar w:fldCharType="end"/>
        </w:r>
      </w:hyperlink>
    </w:p>
    <w:p>
      <w:pPr>
        <w:pStyle w:val="TOC2"/>
        <w:tabs>
          <w:tab w:val="right" w:leader="dot" w:pos="8306"/>
        </w:tabs>
      </w:pPr>
      <w:hyperlink w:anchor="_Toc15483" w:history="1">
        <w:r>
          <w:rPr>
            <w:rFonts w:ascii="仿宋" w:eastAsia="仿宋" w:hAnsi="仿宋" w:cs="仿宋" w:hint="eastAsia"/>
            <w:lang w:eastAsia="zh-CN"/>
          </w:rPr>
          <w:t>(一)、设施规划与配置</w:t>
        </w:r>
        <w:r>
          <w:tab/>
        </w:r>
        <w:r>
          <w:fldChar w:fldCharType="begin"/>
        </w:r>
        <w:r>
          <w:instrText xml:space="preserve"> PAGEREF _Toc15483 \h </w:instrText>
        </w:r>
        <w:r>
          <w:fldChar w:fldCharType="separate"/>
        </w:r>
        <w:r>
          <w:t>75</w:t>
        </w:r>
        <w:r>
          <w:fldChar w:fldCharType="end"/>
        </w:r>
      </w:hyperlink>
    </w:p>
    <w:p>
      <w:pPr>
        <w:pStyle w:val="TOC2"/>
        <w:tabs>
          <w:tab w:val="right" w:leader="dot" w:pos="8306"/>
        </w:tabs>
      </w:pPr>
      <w:hyperlink w:anchor="_Toc5915" w:history="1">
        <w:r>
          <w:rPr>
            <w:rFonts w:ascii="仿宋" w:eastAsia="仿宋" w:hAnsi="仿宋" w:cs="仿宋" w:hint="eastAsia"/>
            <w:lang w:eastAsia="zh-CN"/>
          </w:rPr>
          <w:t>(二)、设备采购与维护管理</w:t>
        </w:r>
        <w:r>
          <w:tab/>
        </w:r>
        <w:r>
          <w:fldChar w:fldCharType="begin"/>
        </w:r>
        <w:r>
          <w:instrText xml:space="preserve"> PAGEREF _Toc5915 \h </w:instrText>
        </w:r>
        <w:r>
          <w:fldChar w:fldCharType="separate"/>
        </w:r>
        <w:r>
          <w:t>76</w:t>
        </w:r>
        <w:r>
          <w:fldChar w:fldCharType="end"/>
        </w:r>
      </w:hyperlink>
    </w:p>
    <w:p>
      <w:pPr>
        <w:pStyle w:val="TOC2"/>
        <w:tabs>
          <w:tab w:val="right" w:leader="dot" w:pos="8306"/>
        </w:tabs>
      </w:pPr>
      <w:hyperlink w:anchor="_Toc27200" w:history="1">
        <w:r>
          <w:rPr>
            <w:rFonts w:ascii="仿宋" w:eastAsia="仿宋" w:hAnsi="仿宋" w:cs="仿宋" w:hint="eastAsia"/>
            <w:lang w:eastAsia="zh-CN"/>
          </w:rPr>
          <w:t>(三)、设施设备升级策略</w:t>
        </w:r>
        <w:r>
          <w:tab/>
        </w:r>
        <w:r>
          <w:fldChar w:fldCharType="begin"/>
        </w:r>
        <w:r>
          <w:instrText xml:space="preserve"> PAGEREF _Toc27200 \h </w:instrText>
        </w:r>
        <w:r>
          <w:fldChar w:fldCharType="separate"/>
        </w:r>
        <w:r>
          <w:t>77</w:t>
        </w:r>
        <w:r>
          <w:fldChar w:fldCharType="end"/>
        </w:r>
      </w:hyperlink>
    </w:p>
    <w:p>
      <w:pPr>
        <w:pStyle w:val="TOC1"/>
        <w:tabs>
          <w:tab w:val="right" w:leader="dot" w:pos="8306"/>
        </w:tabs>
      </w:pPr>
      <w:hyperlink w:anchor="_Toc6450" w:history="1">
        <w:r>
          <w:rPr>
            <w:rFonts w:ascii="仿宋" w:eastAsia="仿宋" w:hAnsi="仿宋" w:cs="仿宋" w:hint="eastAsia"/>
            <w:lang w:eastAsia="zh-CN"/>
          </w:rPr>
          <w:t>十五、企业合规与伦理</w:t>
        </w:r>
        <w:r>
          <w:tab/>
        </w:r>
        <w:r>
          <w:fldChar w:fldCharType="begin"/>
        </w:r>
        <w:r>
          <w:instrText xml:space="preserve"> PAGEREF _Toc6450 \h </w:instrText>
        </w:r>
        <w:r>
          <w:fldChar w:fldCharType="separate"/>
        </w:r>
        <w:r>
          <w:t>77</w:t>
        </w:r>
        <w:r>
          <w:fldChar w:fldCharType="end"/>
        </w:r>
      </w:hyperlink>
    </w:p>
    <w:p>
      <w:pPr>
        <w:pStyle w:val="TOC2"/>
        <w:tabs>
          <w:tab w:val="right" w:leader="dot" w:pos="8306"/>
        </w:tabs>
      </w:pPr>
      <w:hyperlink w:anchor="_Toc24302" w:history="1">
        <w:r>
          <w:rPr>
            <w:rFonts w:ascii="仿宋" w:eastAsia="仿宋" w:hAnsi="仿宋" w:cs="仿宋" w:hint="eastAsia"/>
            <w:lang w:eastAsia="zh-CN"/>
          </w:rPr>
          <w:t>(一)、合规政策与程序</w:t>
        </w:r>
        <w:r>
          <w:tab/>
        </w:r>
        <w:r>
          <w:fldChar w:fldCharType="begin"/>
        </w:r>
        <w:r>
          <w:instrText xml:space="preserve"> PAGEREF _Toc24302 \h </w:instrText>
        </w:r>
        <w:r>
          <w:fldChar w:fldCharType="separate"/>
        </w:r>
        <w:r>
          <w:t>77</w:t>
        </w:r>
        <w:r>
          <w:fldChar w:fldCharType="end"/>
        </w:r>
      </w:hyperlink>
    </w:p>
    <w:p>
      <w:pPr>
        <w:pStyle w:val="TOC2"/>
        <w:tabs>
          <w:tab w:val="right" w:leader="dot" w:pos="8306"/>
        </w:tabs>
      </w:pPr>
      <w:hyperlink w:anchor="_Toc29426" w:history="1">
        <w:r>
          <w:rPr>
            <w:rFonts w:ascii="仿宋" w:eastAsia="仿宋" w:hAnsi="仿宋" w:cs="仿宋" w:hint="eastAsia"/>
            <w:lang w:eastAsia="zh-CN"/>
          </w:rPr>
          <w:t>(二)、伦理规范与培训</w:t>
        </w:r>
        <w:r>
          <w:tab/>
        </w:r>
        <w:r>
          <w:fldChar w:fldCharType="begin"/>
        </w:r>
        <w:r>
          <w:instrText xml:space="preserve"> PAGEREF _Toc29426 \h </w:instrText>
        </w:r>
        <w:r>
          <w:fldChar w:fldCharType="separate"/>
        </w:r>
        <w:r>
          <w:t>79</w:t>
        </w:r>
        <w:r>
          <w:fldChar w:fldCharType="end"/>
        </w:r>
      </w:hyperlink>
    </w:p>
    <w:p>
      <w:pPr>
        <w:pStyle w:val="TOC2"/>
        <w:tabs>
          <w:tab w:val="right" w:leader="dot" w:pos="8306"/>
        </w:tabs>
      </w:pPr>
      <w:hyperlink w:anchor="_Toc12395" w:history="1">
        <w:r>
          <w:rPr>
            <w:rFonts w:ascii="仿宋" w:eastAsia="仿宋" w:hAnsi="仿宋" w:cs="仿宋" w:hint="eastAsia"/>
            <w:lang w:eastAsia="zh-CN"/>
          </w:rPr>
          <w:t>(三)、合规风险评估</w:t>
        </w:r>
        <w:r>
          <w:tab/>
        </w:r>
        <w:r>
          <w:fldChar w:fldCharType="begin"/>
        </w:r>
        <w:r>
          <w:instrText xml:space="preserve"> PAGEREF _Toc12395 \h </w:instrText>
        </w:r>
        <w:r>
          <w:fldChar w:fldCharType="separate"/>
        </w:r>
        <w:r>
          <w:t>79</w:t>
        </w:r>
        <w:r>
          <w:fldChar w:fldCharType="end"/>
        </w:r>
      </w:hyperlink>
    </w:p>
    <w:p>
      <w:pPr>
        <w:pStyle w:val="TOC2"/>
        <w:tabs>
          <w:tab w:val="right" w:leader="dot" w:pos="8306"/>
        </w:tabs>
      </w:pPr>
      <w:hyperlink w:anchor="_Toc20446" w:history="1">
        <w:r>
          <w:rPr>
            <w:rFonts w:ascii="仿宋" w:eastAsia="仿宋" w:hAnsi="仿宋" w:cs="仿宋" w:hint="eastAsia"/>
            <w:lang w:eastAsia="zh-CN"/>
          </w:rPr>
          <w:t>(四)、合规监督与执行</w:t>
        </w:r>
        <w:r>
          <w:tab/>
        </w:r>
        <w:r>
          <w:fldChar w:fldCharType="begin"/>
        </w:r>
        <w:r>
          <w:instrText xml:space="preserve"> PAGEREF _Toc20446 \h </w:instrText>
        </w:r>
        <w:r>
          <w:fldChar w:fldCharType="separate"/>
        </w:r>
        <w:r>
          <w:t>81</w:t>
        </w:r>
        <w:r>
          <w:fldChar w:fldCharType="end"/>
        </w:r>
      </w:hyperlink>
    </w:p>
    <w:p>
      <w:pPr>
        <w:pStyle w:val="TOC1"/>
        <w:tabs>
          <w:tab w:val="right" w:leader="dot" w:pos="8306"/>
        </w:tabs>
      </w:pPr>
      <w:hyperlink w:anchor="_Toc23710" w:history="1">
        <w:r>
          <w:rPr>
            <w:rFonts w:ascii="仿宋" w:eastAsia="仿宋" w:hAnsi="仿宋" w:cs="仿宋" w:hint="eastAsia"/>
            <w:lang w:eastAsia="zh-CN"/>
          </w:rPr>
          <w:t>十六、法律法规与政策遵循</w:t>
        </w:r>
        <w:r>
          <w:tab/>
        </w:r>
        <w:r>
          <w:fldChar w:fldCharType="begin"/>
        </w:r>
        <w:r>
          <w:instrText xml:space="preserve"> PAGEREF _Toc23710 \h </w:instrText>
        </w:r>
        <w:r>
          <w:fldChar w:fldCharType="separate"/>
        </w:r>
        <w:r>
          <w:t>82</w:t>
        </w:r>
        <w:r>
          <w:fldChar w:fldCharType="end"/>
        </w:r>
      </w:hyperlink>
    </w:p>
    <w:p>
      <w:pPr>
        <w:pStyle w:val="TOC2"/>
        <w:tabs>
          <w:tab w:val="right" w:leader="dot" w:pos="8306"/>
        </w:tabs>
      </w:pPr>
      <w:hyperlink w:anchor="_Toc23811" w:history="1">
        <w:r>
          <w:rPr>
            <w:rFonts w:ascii="仿宋" w:eastAsia="仿宋" w:hAnsi="仿宋" w:cs="仿宋" w:hint="eastAsia"/>
            <w:lang w:eastAsia="zh-CN"/>
          </w:rPr>
          <w:t>(一)、法律法规遵守</w:t>
        </w:r>
        <w:r>
          <w:tab/>
        </w:r>
        <w:r>
          <w:fldChar w:fldCharType="begin"/>
        </w:r>
        <w:r>
          <w:instrText xml:space="preserve"> PAGEREF _Toc23811 \h </w:instrText>
        </w:r>
        <w:r>
          <w:fldChar w:fldCharType="separate"/>
        </w:r>
        <w:r>
          <w:t>82</w:t>
        </w:r>
        <w:r>
          <w:fldChar w:fldCharType="end"/>
        </w:r>
      </w:hyperlink>
    </w:p>
    <w:p>
      <w:pPr>
        <w:pStyle w:val="TOC2"/>
        <w:tabs>
          <w:tab w:val="right" w:leader="dot" w:pos="8306"/>
        </w:tabs>
      </w:pPr>
      <w:hyperlink w:anchor="_Toc28696" w:history="1">
        <w:r>
          <w:rPr>
            <w:rFonts w:ascii="仿宋" w:eastAsia="仿宋" w:hAnsi="仿宋" w:cs="仿宋" w:hint="eastAsia"/>
            <w:lang w:eastAsia="zh-CN"/>
          </w:rPr>
          <w:t>(二)、政策导向与利用</w:t>
        </w:r>
        <w:r>
          <w:tab/>
        </w:r>
        <w:r>
          <w:fldChar w:fldCharType="begin"/>
        </w:r>
        <w:r>
          <w:instrText xml:space="preserve"> PAGEREF _Toc28696 \h </w:instrText>
        </w:r>
        <w:r>
          <w:fldChar w:fldCharType="separate"/>
        </w:r>
        <w:r>
          <w:t>83</w:t>
        </w:r>
        <w:r>
          <w:fldChar w:fldCharType="end"/>
        </w:r>
      </w:hyperlink>
    </w:p>
    <w:p>
      <w:pPr>
        <w:pStyle w:val="TOC1"/>
        <w:tabs>
          <w:tab w:val="right" w:leader="dot" w:pos="8306"/>
        </w:tabs>
      </w:pPr>
      <w:hyperlink w:anchor="_Toc8575" w:history="1">
        <w:r>
          <w:rPr>
            <w:rFonts w:ascii="仿宋" w:eastAsia="仿宋" w:hAnsi="仿宋" w:cs="仿宋" w:hint="eastAsia"/>
            <w:lang w:eastAsia="zh-CN"/>
          </w:rPr>
          <w:t>十七、成果转化与推广应用</w:t>
        </w:r>
        <w:r>
          <w:tab/>
        </w:r>
        <w:r>
          <w:fldChar w:fldCharType="begin"/>
        </w:r>
        <w:r>
          <w:instrText xml:space="preserve"> PAGEREF _Toc8575 \h </w:instrText>
        </w:r>
        <w:r>
          <w:fldChar w:fldCharType="separate"/>
        </w:r>
        <w:r>
          <w:t>84</w:t>
        </w:r>
        <w:r>
          <w:fldChar w:fldCharType="end"/>
        </w:r>
      </w:hyperlink>
    </w:p>
    <w:p>
      <w:pPr>
        <w:pStyle w:val="TOC2"/>
        <w:tabs>
          <w:tab w:val="right" w:leader="dot" w:pos="8306"/>
        </w:tabs>
      </w:pPr>
      <w:hyperlink w:anchor="_Toc5894" w:history="1">
        <w:r>
          <w:rPr>
            <w:rFonts w:ascii="仿宋" w:eastAsia="仿宋" w:hAnsi="仿宋" w:cs="仿宋" w:hint="eastAsia"/>
            <w:lang w:eastAsia="zh-CN"/>
          </w:rPr>
          <w:t>(一)、成果转化策略制定</w:t>
        </w:r>
        <w:r>
          <w:tab/>
        </w:r>
        <w:r>
          <w:fldChar w:fldCharType="begin"/>
        </w:r>
        <w:r>
          <w:instrText xml:space="preserve"> PAGEREF _Toc5894 \h </w:instrText>
        </w:r>
        <w:r>
          <w:fldChar w:fldCharType="separate"/>
        </w:r>
        <w:r>
          <w:t>84</w:t>
        </w:r>
        <w:r>
          <w:fldChar w:fldCharType="end"/>
        </w:r>
      </w:hyperlink>
    </w:p>
    <w:p>
      <w:pPr>
        <w:pStyle w:val="TOC2"/>
        <w:tabs>
          <w:tab w:val="right" w:leader="dot" w:pos="8306"/>
        </w:tabs>
      </w:pPr>
      <w:hyperlink w:anchor="_Toc31788" w:history="1">
        <w:r>
          <w:rPr>
            <w:rFonts w:ascii="仿宋" w:eastAsia="仿宋" w:hAnsi="仿宋" w:cs="仿宋" w:hint="eastAsia"/>
            <w:lang w:eastAsia="zh-CN"/>
          </w:rPr>
          <w:t>(二)、成果推广应用方案</w:t>
        </w:r>
        <w:r>
          <w:tab/>
        </w:r>
        <w:r>
          <w:fldChar w:fldCharType="begin"/>
        </w:r>
        <w:r>
          <w:instrText xml:space="preserve"> PAGEREF _Toc31788 \h </w:instrText>
        </w:r>
        <w:r>
          <w:fldChar w:fldCharType="separate"/>
        </w:r>
        <w:r>
          <w:t>85</w:t>
        </w:r>
        <w:r>
          <w:fldChar w:fldCharType="end"/>
        </w:r>
      </w:hyperlink>
    </w:p>
    <w:p>
      <w:pPr>
        <w:pStyle w:val="TOC1"/>
        <w:tabs>
          <w:tab w:val="right" w:leader="dot" w:pos="8306"/>
        </w:tabs>
      </w:pPr>
      <w:hyperlink w:anchor="_Toc4790" w:history="1">
        <w:r>
          <w:rPr>
            <w:rFonts w:ascii="仿宋" w:eastAsia="仿宋" w:hAnsi="仿宋" w:cs="仿宋" w:hint="eastAsia"/>
            <w:lang w:eastAsia="zh-CN"/>
          </w:rPr>
          <w:t>十八、质量管理与控制</w:t>
        </w:r>
        <w:r>
          <w:tab/>
        </w:r>
        <w:r>
          <w:fldChar w:fldCharType="begin"/>
        </w:r>
        <w:r>
          <w:instrText xml:space="preserve"> PAGEREF _Toc4790 \h </w:instrText>
        </w:r>
        <w:r>
          <w:fldChar w:fldCharType="separate"/>
        </w:r>
        <w:r>
          <w:t>87</w:t>
        </w:r>
        <w:r>
          <w:fldChar w:fldCharType="end"/>
        </w:r>
      </w:hyperlink>
    </w:p>
    <w:p>
      <w:pPr>
        <w:pStyle w:val="TOC2"/>
        <w:tabs>
          <w:tab w:val="right" w:leader="dot" w:pos="8306"/>
        </w:tabs>
      </w:pPr>
      <w:hyperlink w:anchor="_Toc30614" w:history="1">
        <w:r>
          <w:rPr>
            <w:rFonts w:ascii="仿宋" w:eastAsia="仿宋" w:hAnsi="仿宋" w:cs="仿宋" w:hint="eastAsia"/>
            <w:lang w:eastAsia="zh-CN"/>
          </w:rPr>
          <w:t>(一)、质量管理体系建设</w:t>
        </w:r>
        <w:r>
          <w:tab/>
        </w:r>
        <w:r>
          <w:fldChar w:fldCharType="begin"/>
        </w:r>
        <w:r>
          <w:instrText xml:space="preserve"> PAGEREF _Toc30614 \h </w:instrText>
        </w:r>
        <w:r>
          <w:fldChar w:fldCharType="separate"/>
        </w:r>
        <w:r>
          <w:t>87</w:t>
        </w:r>
        <w:r>
          <w:fldChar w:fldCharType="end"/>
        </w:r>
      </w:hyperlink>
    </w:p>
    <w:p>
      <w:pPr>
        <w:pStyle w:val="TOC2"/>
        <w:tabs>
          <w:tab w:val="right" w:leader="dot" w:pos="8306"/>
        </w:tabs>
      </w:pPr>
      <w:hyperlink w:anchor="_Toc8239" w:history="1">
        <w:r>
          <w:rPr>
            <w:rFonts w:ascii="仿宋" w:eastAsia="仿宋" w:hAnsi="仿宋" w:cs="仿宋" w:hint="eastAsia"/>
            <w:lang w:eastAsia="zh-CN"/>
          </w:rPr>
          <w:t>(二)、质量控制措施</w:t>
        </w:r>
        <w:r>
          <w:tab/>
        </w:r>
        <w:r>
          <w:fldChar w:fldCharType="begin"/>
        </w:r>
        <w:r>
          <w:instrText xml:space="preserve"> PAGEREF _Toc8239 \h </w:instrText>
        </w:r>
        <w:r>
          <w:fldChar w:fldCharType="separate"/>
        </w:r>
        <w:r>
          <w:t>88</w:t>
        </w:r>
        <w:r>
          <w:fldChar w:fldCharType="end"/>
        </w:r>
      </w:hyperlink>
    </w:p>
    <w:p>
      <w:pPr>
        <w:pStyle w:val="TOC1"/>
        <w:tabs>
          <w:tab w:val="right" w:leader="dot" w:pos="8306"/>
        </w:tabs>
      </w:pPr>
      <w:hyperlink w:anchor="_Toc28325" w:history="1">
        <w:r>
          <w:rPr>
            <w:rFonts w:ascii="仿宋" w:eastAsia="仿宋" w:hAnsi="仿宋" w:cs="仿宋" w:hint="eastAsia"/>
            <w:lang w:eastAsia="zh-CN"/>
          </w:rPr>
          <w:t>十九、产业协同与集群发展</w:t>
        </w:r>
        <w:r>
          <w:tab/>
        </w:r>
        <w:r>
          <w:fldChar w:fldCharType="begin"/>
        </w:r>
        <w:r>
          <w:instrText xml:space="preserve"> PAGEREF _Toc28325 \h </w:instrText>
        </w:r>
        <w:r>
          <w:fldChar w:fldCharType="separate"/>
        </w:r>
        <w:r>
          <w:t>89</w:t>
        </w:r>
        <w:r>
          <w:fldChar w:fldCharType="end"/>
        </w:r>
      </w:hyperlink>
    </w:p>
    <w:p>
      <w:pPr>
        <w:pStyle w:val="TOC2"/>
        <w:tabs>
          <w:tab w:val="right" w:leader="dot" w:pos="8306"/>
        </w:tabs>
      </w:pPr>
      <w:hyperlink w:anchor="_Toc179" w:history="1">
        <w:r>
          <w:rPr>
            <w:rFonts w:ascii="仿宋" w:eastAsia="仿宋" w:hAnsi="仿宋" w:cs="仿宋" w:hint="eastAsia"/>
            <w:lang w:eastAsia="zh-CN"/>
          </w:rPr>
          <w:t>(一)、产业协同机制建设</w:t>
        </w:r>
        <w:r>
          <w:tab/>
        </w:r>
        <w:r>
          <w:fldChar w:fldCharType="begin"/>
        </w:r>
        <w:r>
          <w:instrText xml:space="preserve"> PAGEREF _Toc179 \h </w:instrText>
        </w:r>
        <w:r>
          <w:fldChar w:fldCharType="separate"/>
        </w:r>
        <w:r>
          <w:t>89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006" w:history="1">
        <w:r>
          <w:rPr>
            <w:rFonts w:ascii="仿宋" w:eastAsia="仿宋" w:hAnsi="仿宋" w:cs="仿宋" w:hint="eastAsia"/>
            <w:lang w:eastAsia="zh-CN"/>
          </w:rPr>
          <w:t>(二)、产业集群培育与发展</w:t>
        </w:r>
        <w:r>
          <w:tab/>
        </w:r>
        <w:r>
          <w:fldChar w:fldCharType="begin"/>
        </w:r>
        <w:r>
          <w:instrText xml:space="preserve"> PAGEREF _Toc4006 \h </w:instrText>
        </w:r>
        <w:r>
          <w:fldChar w:fldCharType="separate"/>
        </w:r>
        <w:r>
          <w:t>90</w:t>
        </w:r>
        <w:r>
          <w:fldChar w:fldCharType="end"/>
        </w:r>
      </w:hyperlink>
    </w:p>
    <w:p>
      <w:pPr>
        <w:pStyle w:val="TOC1"/>
        <w:tabs>
          <w:tab w:val="right" w:leader="dot" w:pos="8306"/>
        </w:tabs>
      </w:pPr>
      <w:hyperlink w:anchor="_Toc6947" w:history="1">
        <w:r>
          <w:rPr>
            <w:rFonts w:ascii="仿宋" w:eastAsia="仿宋" w:hAnsi="仿宋" w:cs="仿宋" w:hint="eastAsia"/>
            <w:lang w:eastAsia="zh-CN"/>
          </w:rPr>
          <w:t>二十、创新驱动与持续发展</w:t>
        </w:r>
        <w:r>
          <w:tab/>
        </w:r>
        <w:r>
          <w:fldChar w:fldCharType="begin"/>
        </w:r>
        <w:r>
          <w:instrText xml:space="preserve"> PAGEREF _Toc6947 \h </w:instrText>
        </w:r>
        <w:r>
          <w:fldChar w:fldCharType="separate"/>
        </w:r>
        <w:r>
          <w:t>91</w:t>
        </w:r>
        <w:r>
          <w:fldChar w:fldCharType="end"/>
        </w:r>
      </w:hyperlink>
    </w:p>
    <w:p>
      <w:pPr>
        <w:pStyle w:val="TOC2"/>
        <w:tabs>
          <w:tab w:val="right" w:leader="dot" w:pos="8306"/>
        </w:tabs>
      </w:pPr>
      <w:hyperlink w:anchor="_Toc30875" w:history="1">
        <w:r>
          <w:rPr>
            <w:rFonts w:ascii="仿宋" w:eastAsia="仿宋" w:hAnsi="仿宋" w:cs="仿宋" w:hint="eastAsia"/>
            <w:lang w:eastAsia="zh-CN"/>
          </w:rPr>
          <w:t>(一)、创新驱动战略实施</w:t>
        </w:r>
        <w:r>
          <w:tab/>
        </w:r>
        <w:r>
          <w:fldChar w:fldCharType="begin"/>
        </w:r>
        <w:r>
          <w:instrText xml:space="preserve"> PAGEREF _Toc30875 \h </w:instrText>
        </w:r>
        <w:r>
          <w:fldChar w:fldCharType="separate"/>
        </w:r>
        <w:r>
          <w:t>91</w:t>
        </w:r>
        <w:r>
          <w:fldChar w:fldCharType="end"/>
        </w:r>
      </w:hyperlink>
    </w:p>
    <w:p>
      <w:pPr>
        <w:pStyle w:val="TOC2"/>
        <w:tabs>
          <w:tab w:val="right" w:leader="dot" w:pos="8306"/>
        </w:tabs>
      </w:pPr>
      <w:hyperlink w:anchor="_Toc9621" w:history="1">
        <w:r>
          <w:rPr>
            <w:rFonts w:ascii="仿宋" w:eastAsia="仿宋" w:hAnsi="仿宋" w:cs="仿宋" w:hint="eastAsia"/>
            <w:lang w:eastAsia="zh-CN"/>
          </w:rPr>
          <w:t>(二)、持续发展路径探索</w:t>
        </w:r>
        <w:r>
          <w:tab/>
        </w:r>
        <w:r>
          <w:fldChar w:fldCharType="begin"/>
        </w:r>
        <w:r>
          <w:instrText xml:space="preserve"> PAGEREF _Toc9621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76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168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578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980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562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078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341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https://d.book118.com/387150012130006036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612AAF"/>
    <w:rsid w:val="5E612A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7150012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2024-01-26T00:27:00Z</dcterms:created>
  <dcterms:modified xsi:type="dcterms:W3CDTF">2024-01-26T00:27:49Z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BE48168C4AAB481A93C9CA147282E7E3_11</vt:lpwstr>
  </property>
  <property fmtid="{D5CDD505-2E9C-101B-9397-08002B2CF9AE}" pid="3" name="KSOProductBuildVer">
    <vt:lpwstr>2052-12.1.0.16250</vt:lpwstr>
  </property>
</Properties>
</file>