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风能利用设备相关行业公司成立报告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27" w:history="1">
        <w:r>
          <w:rPr>
            <w:rFonts w:ascii="仿宋" w:eastAsia="仿宋" w:hAnsi="仿宋" w:cs="仿宋" w:hint="eastAsia"/>
            <w:lang w:eastAsia="zh-CN"/>
          </w:rPr>
          <w:t>前言</w:t>
        </w:r>
        <w:r>
          <w:tab/>
        </w:r>
        <w:r>
          <w:fldChar w:fldCharType="begin"/>
        </w:r>
        <w:r>
          <w:instrText xml:space="preserve"> PAGEREF _Toc12127 \h </w:instrText>
        </w:r>
        <w:r>
          <w:fldChar w:fldCharType="separate"/>
        </w:r>
        <w:r>
          <w:t>3</w:t>
        </w:r>
        <w:r>
          <w:fldChar w:fldCharType="end"/>
        </w:r>
      </w:hyperlink>
    </w:p>
    <w:p>
      <w:pPr>
        <w:pStyle w:val="TOC1"/>
        <w:tabs>
          <w:tab w:val="right" w:leader="dot" w:pos="8306"/>
        </w:tabs>
      </w:pPr>
      <w:hyperlink w:anchor="_Toc21025" w:history="1">
        <w:r>
          <w:rPr>
            <w:rFonts w:ascii="仿宋" w:eastAsia="仿宋" w:hAnsi="仿宋" w:cs="仿宋" w:hint="eastAsia"/>
            <w:lang w:eastAsia="zh-CN"/>
          </w:rPr>
          <w:t>一、行业、市场分析</w:t>
        </w:r>
        <w:r>
          <w:tab/>
        </w:r>
        <w:r>
          <w:fldChar w:fldCharType="begin"/>
        </w:r>
        <w:r>
          <w:instrText xml:space="preserve"> PAGEREF _Toc21025 \h </w:instrText>
        </w:r>
        <w:r>
          <w:fldChar w:fldCharType="separate"/>
        </w:r>
        <w:r>
          <w:t>3</w:t>
        </w:r>
        <w:r>
          <w:fldChar w:fldCharType="end"/>
        </w:r>
      </w:hyperlink>
    </w:p>
    <w:p>
      <w:pPr>
        <w:pStyle w:val="TOC2"/>
        <w:tabs>
          <w:tab w:val="right" w:leader="dot" w:pos="8306"/>
        </w:tabs>
      </w:pPr>
      <w:hyperlink w:anchor="_Toc19287" w:history="1">
        <w:r>
          <w:rPr>
            <w:rFonts w:ascii="仿宋" w:eastAsia="仿宋" w:hAnsi="仿宋" w:cs="仿宋" w:hint="eastAsia"/>
            <w:lang w:eastAsia="zh-CN"/>
          </w:rPr>
          <w:t>(一)、行业分析</w:t>
        </w:r>
        <w:r>
          <w:tab/>
        </w:r>
        <w:r>
          <w:fldChar w:fldCharType="begin"/>
        </w:r>
        <w:r>
          <w:instrText xml:space="preserve"> PAGEREF _Toc19287 \h </w:instrText>
        </w:r>
        <w:r>
          <w:fldChar w:fldCharType="separate"/>
        </w:r>
        <w:r>
          <w:t>3</w:t>
        </w:r>
        <w:r>
          <w:fldChar w:fldCharType="end"/>
        </w:r>
      </w:hyperlink>
    </w:p>
    <w:p>
      <w:pPr>
        <w:pStyle w:val="TOC2"/>
        <w:tabs>
          <w:tab w:val="right" w:leader="dot" w:pos="8306"/>
        </w:tabs>
      </w:pPr>
      <w:hyperlink w:anchor="_Toc22448" w:history="1">
        <w:r>
          <w:rPr>
            <w:rFonts w:ascii="仿宋" w:eastAsia="仿宋" w:hAnsi="仿宋" w:cs="仿宋" w:hint="eastAsia"/>
            <w:lang w:eastAsia="zh-CN"/>
          </w:rPr>
          <w:t>(二)、市场分析</w:t>
        </w:r>
        <w:r>
          <w:tab/>
        </w:r>
        <w:r>
          <w:fldChar w:fldCharType="begin"/>
        </w:r>
        <w:r>
          <w:instrText xml:space="preserve"> PAGEREF _Toc22448 \h </w:instrText>
        </w:r>
        <w:r>
          <w:fldChar w:fldCharType="separate"/>
        </w:r>
        <w:r>
          <w:t>4</w:t>
        </w:r>
        <w:r>
          <w:fldChar w:fldCharType="end"/>
        </w:r>
      </w:hyperlink>
    </w:p>
    <w:p>
      <w:pPr>
        <w:pStyle w:val="TOC2"/>
        <w:tabs>
          <w:tab w:val="right" w:leader="dot" w:pos="8306"/>
        </w:tabs>
      </w:pPr>
      <w:hyperlink w:anchor="_Toc13669" w:history="1">
        <w:r>
          <w:rPr>
            <w:rFonts w:ascii="仿宋" w:eastAsia="仿宋" w:hAnsi="仿宋" w:cs="仿宋" w:hint="eastAsia"/>
            <w:lang w:eastAsia="zh-CN"/>
          </w:rPr>
          <w:t>(三)、行业发展及市场前景分析</w:t>
        </w:r>
        <w:r>
          <w:tab/>
        </w:r>
        <w:r>
          <w:fldChar w:fldCharType="begin"/>
        </w:r>
        <w:r>
          <w:instrText xml:space="preserve"> PAGEREF _Toc13669 \h </w:instrText>
        </w:r>
        <w:r>
          <w:fldChar w:fldCharType="separate"/>
        </w:r>
        <w:r>
          <w:t>4</w:t>
        </w:r>
        <w:r>
          <w:fldChar w:fldCharType="end"/>
        </w:r>
      </w:hyperlink>
    </w:p>
    <w:p>
      <w:pPr>
        <w:pStyle w:val="TOC1"/>
        <w:tabs>
          <w:tab w:val="right" w:leader="dot" w:pos="8306"/>
        </w:tabs>
      </w:pPr>
      <w:hyperlink w:anchor="_Toc5113" w:history="1">
        <w:r>
          <w:rPr>
            <w:rFonts w:ascii="仿宋" w:eastAsia="仿宋" w:hAnsi="仿宋" w:cs="仿宋" w:hint="eastAsia"/>
            <w:lang w:eastAsia="zh-CN"/>
          </w:rPr>
          <w:t>二、风能利用设备项目概况</w:t>
        </w:r>
        <w:r>
          <w:tab/>
        </w:r>
        <w:r>
          <w:fldChar w:fldCharType="begin"/>
        </w:r>
        <w:r>
          <w:instrText xml:space="preserve"> PAGEREF _Toc5113 \h </w:instrText>
        </w:r>
        <w:r>
          <w:fldChar w:fldCharType="separate"/>
        </w:r>
        <w:r>
          <w:t>6</w:t>
        </w:r>
        <w:r>
          <w:fldChar w:fldCharType="end"/>
        </w:r>
      </w:hyperlink>
    </w:p>
    <w:p>
      <w:pPr>
        <w:pStyle w:val="TOC2"/>
        <w:tabs>
          <w:tab w:val="right" w:leader="dot" w:pos="8306"/>
        </w:tabs>
      </w:pPr>
      <w:hyperlink w:anchor="_Toc20822" w:history="1">
        <w:r>
          <w:rPr>
            <w:rFonts w:ascii="仿宋" w:eastAsia="仿宋" w:hAnsi="仿宋" w:cs="仿宋" w:hint="eastAsia"/>
            <w:lang w:eastAsia="zh-CN"/>
          </w:rPr>
          <w:t>(一)、投资路径</w:t>
        </w:r>
        <w:r>
          <w:tab/>
        </w:r>
        <w:r>
          <w:fldChar w:fldCharType="begin"/>
        </w:r>
        <w:r>
          <w:instrText xml:space="preserve"> PAGEREF _Toc20822 \h </w:instrText>
        </w:r>
        <w:r>
          <w:fldChar w:fldCharType="separate"/>
        </w:r>
        <w:r>
          <w:t>6</w:t>
        </w:r>
        <w:r>
          <w:fldChar w:fldCharType="end"/>
        </w:r>
      </w:hyperlink>
    </w:p>
    <w:p>
      <w:pPr>
        <w:pStyle w:val="TOC2"/>
        <w:tabs>
          <w:tab w:val="right" w:leader="dot" w:pos="8306"/>
        </w:tabs>
      </w:pPr>
      <w:hyperlink w:anchor="_Toc3426" w:history="1">
        <w:r>
          <w:rPr>
            <w:rFonts w:ascii="仿宋" w:eastAsia="仿宋" w:hAnsi="仿宋" w:cs="仿宋" w:hint="eastAsia"/>
            <w:lang w:eastAsia="zh-CN"/>
          </w:rPr>
          <w:t>(二)、风能利用设备项目提出的理由</w:t>
        </w:r>
        <w:r>
          <w:tab/>
        </w:r>
        <w:r>
          <w:fldChar w:fldCharType="begin"/>
        </w:r>
        <w:r>
          <w:instrText xml:space="preserve"> PAGEREF _Toc3426 \h </w:instrText>
        </w:r>
        <w:r>
          <w:fldChar w:fldCharType="separate"/>
        </w:r>
        <w:r>
          <w:t>6</w:t>
        </w:r>
        <w:r>
          <w:fldChar w:fldCharType="end"/>
        </w:r>
      </w:hyperlink>
    </w:p>
    <w:p>
      <w:pPr>
        <w:pStyle w:val="TOC2"/>
        <w:tabs>
          <w:tab w:val="right" w:leader="dot" w:pos="8306"/>
        </w:tabs>
      </w:pPr>
      <w:hyperlink w:anchor="_Toc16000" w:history="1">
        <w:r>
          <w:rPr>
            <w:rFonts w:ascii="仿宋" w:eastAsia="仿宋" w:hAnsi="仿宋" w:cs="仿宋" w:hint="eastAsia"/>
            <w:lang w:eastAsia="zh-CN"/>
          </w:rPr>
          <w:t>(三)、风能利用设备项目选址</w:t>
        </w:r>
        <w:r>
          <w:tab/>
        </w:r>
        <w:r>
          <w:fldChar w:fldCharType="begin"/>
        </w:r>
        <w:r>
          <w:instrText xml:space="preserve"> PAGEREF _Toc16000 \h </w:instrText>
        </w:r>
        <w:r>
          <w:fldChar w:fldCharType="separate"/>
        </w:r>
        <w:r>
          <w:t>7</w:t>
        </w:r>
        <w:r>
          <w:fldChar w:fldCharType="end"/>
        </w:r>
      </w:hyperlink>
    </w:p>
    <w:p>
      <w:pPr>
        <w:pStyle w:val="TOC2"/>
        <w:tabs>
          <w:tab w:val="right" w:leader="dot" w:pos="8306"/>
        </w:tabs>
      </w:pPr>
      <w:hyperlink w:anchor="_Toc30289" w:history="1">
        <w:r>
          <w:rPr>
            <w:rFonts w:ascii="仿宋" w:eastAsia="仿宋" w:hAnsi="仿宋" w:cs="仿宋" w:hint="eastAsia"/>
            <w:lang w:eastAsia="zh-CN"/>
          </w:rPr>
          <w:t>(四)、生产规模</w:t>
        </w:r>
        <w:r>
          <w:tab/>
        </w:r>
        <w:r>
          <w:fldChar w:fldCharType="begin"/>
        </w:r>
        <w:r>
          <w:instrText xml:space="preserve"> PAGEREF _Toc30289 \h </w:instrText>
        </w:r>
        <w:r>
          <w:fldChar w:fldCharType="separate"/>
        </w:r>
        <w:r>
          <w:t>7</w:t>
        </w:r>
        <w:r>
          <w:fldChar w:fldCharType="end"/>
        </w:r>
      </w:hyperlink>
    </w:p>
    <w:p>
      <w:pPr>
        <w:pStyle w:val="TOC2"/>
        <w:tabs>
          <w:tab w:val="right" w:leader="dot" w:pos="8306"/>
        </w:tabs>
      </w:pPr>
      <w:hyperlink w:anchor="_Toc15505" w:history="1">
        <w:r>
          <w:rPr>
            <w:rFonts w:ascii="仿宋" w:eastAsia="仿宋" w:hAnsi="仿宋" w:cs="仿宋" w:hint="eastAsia"/>
            <w:lang w:eastAsia="zh-CN"/>
          </w:rPr>
          <w:t>(五)、建设规模</w:t>
        </w:r>
        <w:r>
          <w:tab/>
        </w:r>
        <w:r>
          <w:fldChar w:fldCharType="begin"/>
        </w:r>
        <w:r>
          <w:instrText xml:space="preserve"> PAGEREF _Toc15505 \h </w:instrText>
        </w:r>
        <w:r>
          <w:fldChar w:fldCharType="separate"/>
        </w:r>
        <w:r>
          <w:t>7</w:t>
        </w:r>
        <w:r>
          <w:fldChar w:fldCharType="end"/>
        </w:r>
      </w:hyperlink>
    </w:p>
    <w:p>
      <w:pPr>
        <w:pStyle w:val="TOC2"/>
        <w:tabs>
          <w:tab w:val="right" w:leader="dot" w:pos="8306"/>
        </w:tabs>
      </w:pPr>
      <w:hyperlink w:anchor="_Toc29484" w:history="1">
        <w:r>
          <w:rPr>
            <w:rFonts w:ascii="仿宋" w:eastAsia="仿宋" w:hAnsi="仿宋" w:cs="仿宋" w:hint="eastAsia"/>
            <w:lang w:eastAsia="zh-CN"/>
          </w:rPr>
          <w:t>(六)、风能利用设备项目投资</w:t>
        </w:r>
        <w:r>
          <w:tab/>
        </w:r>
        <w:r>
          <w:fldChar w:fldCharType="begin"/>
        </w:r>
        <w:r>
          <w:instrText xml:space="preserve"> PAGEREF _Toc29484 \h </w:instrText>
        </w:r>
        <w:r>
          <w:fldChar w:fldCharType="separate"/>
        </w:r>
        <w:r>
          <w:t>7</w:t>
        </w:r>
        <w:r>
          <w:fldChar w:fldCharType="end"/>
        </w:r>
      </w:hyperlink>
    </w:p>
    <w:p>
      <w:pPr>
        <w:pStyle w:val="TOC2"/>
        <w:tabs>
          <w:tab w:val="right" w:leader="dot" w:pos="8306"/>
        </w:tabs>
      </w:pPr>
      <w:hyperlink w:anchor="_Toc31740" w:history="1">
        <w:r>
          <w:rPr>
            <w:rFonts w:ascii="仿宋" w:eastAsia="仿宋" w:hAnsi="仿宋" w:cs="仿宋" w:hint="eastAsia"/>
            <w:lang w:eastAsia="zh-CN"/>
          </w:rPr>
          <w:t>(七)、风能利用设备项目进度规划</w:t>
        </w:r>
        <w:r>
          <w:tab/>
        </w:r>
        <w:r>
          <w:fldChar w:fldCharType="begin"/>
        </w:r>
        <w:r>
          <w:instrText xml:space="preserve"> PAGEREF _Toc31740 \h </w:instrText>
        </w:r>
        <w:r>
          <w:fldChar w:fldCharType="separate"/>
        </w:r>
        <w:r>
          <w:t>8</w:t>
        </w:r>
        <w:r>
          <w:fldChar w:fldCharType="end"/>
        </w:r>
      </w:hyperlink>
    </w:p>
    <w:p>
      <w:pPr>
        <w:pStyle w:val="TOC2"/>
        <w:tabs>
          <w:tab w:val="right" w:leader="dot" w:pos="8306"/>
        </w:tabs>
      </w:pPr>
      <w:hyperlink w:anchor="_Toc16793" w:history="1">
        <w:r>
          <w:rPr>
            <w:rFonts w:ascii="仿宋" w:eastAsia="仿宋" w:hAnsi="仿宋" w:cs="仿宋" w:hint="eastAsia"/>
            <w:lang w:eastAsia="zh-CN"/>
          </w:rPr>
          <w:t>(八)、经济效益(正常经营年份)</w:t>
        </w:r>
        <w:r>
          <w:tab/>
        </w:r>
        <w:r>
          <w:fldChar w:fldCharType="begin"/>
        </w:r>
        <w:r>
          <w:instrText xml:space="preserve"> PAGEREF _Toc16793 \h </w:instrText>
        </w:r>
        <w:r>
          <w:fldChar w:fldCharType="separate"/>
        </w:r>
        <w:r>
          <w:t>8</w:t>
        </w:r>
        <w:r>
          <w:fldChar w:fldCharType="end"/>
        </w:r>
      </w:hyperlink>
    </w:p>
    <w:p>
      <w:pPr>
        <w:pStyle w:val="TOC2"/>
        <w:tabs>
          <w:tab w:val="right" w:leader="dot" w:pos="8306"/>
        </w:tabs>
      </w:pPr>
      <w:hyperlink w:anchor="_Toc24264" w:history="1">
        <w:r>
          <w:rPr>
            <w:rFonts w:ascii="仿宋" w:eastAsia="仿宋" w:hAnsi="仿宋" w:cs="仿宋" w:hint="eastAsia"/>
            <w:lang w:eastAsia="zh-CN"/>
          </w:rPr>
          <w:t>(九)、风能利用设备项目综合评价</w:t>
        </w:r>
        <w:r>
          <w:tab/>
        </w:r>
        <w:r>
          <w:fldChar w:fldCharType="begin"/>
        </w:r>
        <w:r>
          <w:instrText xml:space="preserve"> PAGEREF _Toc24264 \h </w:instrText>
        </w:r>
        <w:r>
          <w:fldChar w:fldCharType="separate"/>
        </w:r>
        <w:r>
          <w:t>9</w:t>
        </w:r>
        <w:r>
          <w:fldChar w:fldCharType="end"/>
        </w:r>
      </w:hyperlink>
    </w:p>
    <w:p>
      <w:pPr>
        <w:pStyle w:val="TOC1"/>
        <w:tabs>
          <w:tab w:val="right" w:leader="dot" w:pos="8306"/>
        </w:tabs>
      </w:pPr>
      <w:hyperlink w:anchor="_Toc21143" w:history="1">
        <w:r>
          <w:rPr>
            <w:rFonts w:ascii="仿宋" w:eastAsia="仿宋" w:hAnsi="仿宋" w:cs="仿宋" w:hint="eastAsia"/>
            <w:lang w:eastAsia="zh-CN"/>
          </w:rPr>
          <w:t>三、公司成立背景及可行性分析</w:t>
        </w:r>
        <w:r>
          <w:tab/>
        </w:r>
        <w:r>
          <w:fldChar w:fldCharType="begin"/>
        </w:r>
        <w:r>
          <w:instrText xml:space="preserve"> PAGEREF _Toc21143 \h </w:instrText>
        </w:r>
        <w:r>
          <w:fldChar w:fldCharType="separate"/>
        </w:r>
        <w:r>
          <w:t>10</w:t>
        </w:r>
        <w:r>
          <w:fldChar w:fldCharType="end"/>
        </w:r>
      </w:hyperlink>
    </w:p>
    <w:p>
      <w:pPr>
        <w:pStyle w:val="TOC2"/>
        <w:tabs>
          <w:tab w:val="right" w:leader="dot" w:pos="8306"/>
        </w:tabs>
      </w:pPr>
      <w:hyperlink w:anchor="_Toc5317" w:history="1">
        <w:r>
          <w:rPr>
            <w:rFonts w:ascii="仿宋" w:eastAsia="仿宋" w:hAnsi="仿宋" w:cs="仿宋" w:hint="eastAsia"/>
            <w:lang w:eastAsia="zh-CN"/>
          </w:rPr>
          <w:t>(一)、发展思路</w:t>
        </w:r>
        <w:r>
          <w:tab/>
        </w:r>
        <w:r>
          <w:fldChar w:fldCharType="begin"/>
        </w:r>
        <w:r>
          <w:instrText xml:space="preserve"> PAGEREF _Toc5317 \h </w:instrText>
        </w:r>
        <w:r>
          <w:fldChar w:fldCharType="separate"/>
        </w:r>
        <w:r>
          <w:t>10</w:t>
        </w:r>
        <w:r>
          <w:fldChar w:fldCharType="end"/>
        </w:r>
      </w:hyperlink>
    </w:p>
    <w:p>
      <w:pPr>
        <w:pStyle w:val="TOC2"/>
        <w:tabs>
          <w:tab w:val="right" w:leader="dot" w:pos="8306"/>
        </w:tabs>
      </w:pPr>
      <w:hyperlink w:anchor="_Toc13914" w:history="1">
        <w:r>
          <w:rPr>
            <w:rFonts w:ascii="仿宋" w:eastAsia="仿宋" w:hAnsi="仿宋" w:cs="仿宋" w:hint="eastAsia"/>
            <w:lang w:eastAsia="zh-CN"/>
          </w:rPr>
          <w:t>(二)、产业发展背景分析</w:t>
        </w:r>
        <w:r>
          <w:tab/>
        </w:r>
        <w:r>
          <w:fldChar w:fldCharType="begin"/>
        </w:r>
        <w:r>
          <w:instrText xml:space="preserve"> PAGEREF _Toc13914 \h </w:instrText>
        </w:r>
        <w:r>
          <w:fldChar w:fldCharType="separate"/>
        </w:r>
        <w:r>
          <w:t>11</w:t>
        </w:r>
        <w:r>
          <w:fldChar w:fldCharType="end"/>
        </w:r>
      </w:hyperlink>
    </w:p>
    <w:p>
      <w:pPr>
        <w:pStyle w:val="TOC2"/>
        <w:tabs>
          <w:tab w:val="right" w:leader="dot" w:pos="8306"/>
        </w:tabs>
      </w:pPr>
      <w:hyperlink w:anchor="_Toc5746" w:history="1">
        <w:r>
          <w:rPr>
            <w:rFonts w:ascii="仿宋" w:eastAsia="仿宋" w:hAnsi="仿宋" w:cs="仿宋" w:hint="eastAsia"/>
            <w:lang w:eastAsia="zh-CN"/>
          </w:rPr>
          <w:t>(三)、产业发展原则</w:t>
        </w:r>
        <w:r>
          <w:tab/>
        </w:r>
        <w:r>
          <w:fldChar w:fldCharType="begin"/>
        </w:r>
        <w:r>
          <w:instrText xml:space="preserve"> PAGEREF _Toc5746 \h </w:instrText>
        </w:r>
        <w:r>
          <w:fldChar w:fldCharType="separate"/>
        </w:r>
        <w:r>
          <w:t>12</w:t>
        </w:r>
        <w:r>
          <w:fldChar w:fldCharType="end"/>
        </w:r>
      </w:hyperlink>
    </w:p>
    <w:p>
      <w:pPr>
        <w:pStyle w:val="TOC2"/>
        <w:tabs>
          <w:tab w:val="right" w:leader="dot" w:pos="8306"/>
        </w:tabs>
      </w:pPr>
      <w:hyperlink w:anchor="_Toc28692" w:history="1">
        <w:r>
          <w:rPr>
            <w:rFonts w:ascii="仿宋" w:eastAsia="仿宋" w:hAnsi="仿宋" w:cs="仿宋" w:hint="eastAsia"/>
            <w:lang w:eastAsia="zh-CN"/>
          </w:rPr>
          <w:t>(四)、区域产业环境分析</w:t>
        </w:r>
        <w:r>
          <w:tab/>
        </w:r>
        <w:r>
          <w:fldChar w:fldCharType="begin"/>
        </w:r>
        <w:r>
          <w:instrText xml:space="preserve"> PAGEREF _Toc28692 \h </w:instrText>
        </w:r>
        <w:r>
          <w:fldChar w:fldCharType="separate"/>
        </w:r>
        <w:r>
          <w:t>13</w:t>
        </w:r>
        <w:r>
          <w:fldChar w:fldCharType="end"/>
        </w:r>
      </w:hyperlink>
    </w:p>
    <w:p>
      <w:pPr>
        <w:pStyle w:val="TOC2"/>
        <w:tabs>
          <w:tab w:val="right" w:leader="dot" w:pos="8306"/>
        </w:tabs>
      </w:pPr>
      <w:hyperlink w:anchor="_Toc23582" w:history="1">
        <w:r>
          <w:rPr>
            <w:rFonts w:ascii="仿宋" w:eastAsia="仿宋" w:hAnsi="仿宋" w:cs="仿宋" w:hint="eastAsia"/>
            <w:lang w:eastAsia="zh-CN"/>
          </w:rPr>
          <w:t>(五)、可行性分析</w:t>
        </w:r>
        <w:r>
          <w:tab/>
        </w:r>
        <w:r>
          <w:fldChar w:fldCharType="begin"/>
        </w:r>
        <w:r>
          <w:instrText xml:space="preserve"> PAGEREF _Toc23582 \h </w:instrText>
        </w:r>
        <w:r>
          <w:fldChar w:fldCharType="separate"/>
        </w:r>
        <w:r>
          <w:t>15</w:t>
        </w:r>
        <w:r>
          <w:fldChar w:fldCharType="end"/>
        </w:r>
      </w:hyperlink>
    </w:p>
    <w:p>
      <w:pPr>
        <w:pStyle w:val="TOC2"/>
        <w:tabs>
          <w:tab w:val="right" w:leader="dot" w:pos="8306"/>
        </w:tabs>
      </w:pPr>
      <w:hyperlink w:anchor="_Toc14618" w:history="1">
        <w:r>
          <w:rPr>
            <w:rFonts w:ascii="仿宋" w:eastAsia="仿宋" w:hAnsi="仿宋" w:cs="仿宋" w:hint="eastAsia"/>
            <w:lang w:eastAsia="zh-CN"/>
          </w:rPr>
          <w:t>(六)、产业发展重点任务</w:t>
        </w:r>
        <w:r>
          <w:tab/>
        </w:r>
        <w:r>
          <w:fldChar w:fldCharType="begin"/>
        </w:r>
        <w:r>
          <w:instrText xml:space="preserve"> PAGEREF _Toc14618 \h </w:instrText>
        </w:r>
        <w:r>
          <w:fldChar w:fldCharType="separate"/>
        </w:r>
        <w:r>
          <w:t>16</w:t>
        </w:r>
        <w:r>
          <w:fldChar w:fldCharType="end"/>
        </w:r>
      </w:hyperlink>
    </w:p>
    <w:p>
      <w:pPr>
        <w:pStyle w:val="TOC2"/>
        <w:tabs>
          <w:tab w:val="right" w:leader="dot" w:pos="8306"/>
        </w:tabs>
      </w:pPr>
      <w:hyperlink w:anchor="_Toc23308" w:history="1">
        <w:r>
          <w:rPr>
            <w:rFonts w:ascii="仿宋" w:eastAsia="仿宋" w:hAnsi="仿宋" w:cs="仿宋" w:hint="eastAsia"/>
            <w:lang w:eastAsia="zh-CN"/>
          </w:rPr>
          <w:t>(七)、风能利用设备项目建设必要性分析</w:t>
        </w:r>
        <w:r>
          <w:tab/>
        </w:r>
        <w:r>
          <w:fldChar w:fldCharType="begin"/>
        </w:r>
        <w:r>
          <w:instrText xml:space="preserve"> PAGEREF _Toc23308 \h </w:instrText>
        </w:r>
        <w:r>
          <w:fldChar w:fldCharType="separate"/>
        </w:r>
        <w:r>
          <w:t>18</w:t>
        </w:r>
        <w:r>
          <w:fldChar w:fldCharType="end"/>
        </w:r>
      </w:hyperlink>
    </w:p>
    <w:p>
      <w:pPr>
        <w:pStyle w:val="TOC1"/>
        <w:tabs>
          <w:tab w:val="right" w:leader="dot" w:pos="8306"/>
        </w:tabs>
      </w:pPr>
      <w:hyperlink w:anchor="_Toc13817" w:history="1">
        <w:r>
          <w:rPr>
            <w:rFonts w:ascii="仿宋" w:eastAsia="仿宋" w:hAnsi="仿宋" w:cs="仿宋" w:hint="eastAsia"/>
            <w:lang w:eastAsia="zh-CN"/>
          </w:rPr>
          <w:t>四、发展规划</w:t>
        </w:r>
        <w:r>
          <w:tab/>
        </w:r>
        <w:r>
          <w:fldChar w:fldCharType="begin"/>
        </w:r>
        <w:r>
          <w:instrText xml:space="preserve"> PAGEREF _Toc13817 \h </w:instrText>
        </w:r>
        <w:r>
          <w:fldChar w:fldCharType="separate"/>
        </w:r>
        <w:r>
          <w:t>19</w:t>
        </w:r>
        <w:r>
          <w:fldChar w:fldCharType="end"/>
        </w:r>
      </w:hyperlink>
    </w:p>
    <w:p>
      <w:pPr>
        <w:pStyle w:val="TOC2"/>
        <w:tabs>
          <w:tab w:val="right" w:leader="dot" w:pos="8306"/>
        </w:tabs>
      </w:pPr>
      <w:hyperlink w:anchor="_Toc24726" w:history="1">
        <w:r>
          <w:rPr>
            <w:rFonts w:ascii="仿宋" w:eastAsia="仿宋" w:hAnsi="仿宋" w:cs="仿宋" w:hint="eastAsia"/>
            <w:lang w:eastAsia="zh-CN"/>
          </w:rPr>
          <w:t>(一)、公司发展规划</w:t>
        </w:r>
        <w:r>
          <w:tab/>
        </w:r>
        <w:r>
          <w:fldChar w:fldCharType="begin"/>
        </w:r>
        <w:r>
          <w:instrText xml:space="preserve"> PAGEREF _Toc24726 \h </w:instrText>
        </w:r>
        <w:r>
          <w:fldChar w:fldCharType="separate"/>
        </w:r>
        <w:r>
          <w:t>19</w:t>
        </w:r>
        <w:r>
          <w:fldChar w:fldCharType="end"/>
        </w:r>
      </w:hyperlink>
    </w:p>
    <w:p>
      <w:pPr>
        <w:pStyle w:val="TOC2"/>
        <w:tabs>
          <w:tab w:val="right" w:leader="dot" w:pos="8306"/>
        </w:tabs>
      </w:pPr>
      <w:hyperlink w:anchor="_Toc30080" w:history="1">
        <w:r>
          <w:rPr>
            <w:rFonts w:ascii="仿宋" w:eastAsia="仿宋" w:hAnsi="仿宋" w:cs="仿宋" w:hint="eastAsia"/>
            <w:lang w:eastAsia="zh-CN"/>
          </w:rPr>
          <w:t>(二)、保障措施</w:t>
        </w:r>
        <w:r>
          <w:tab/>
        </w:r>
        <w:r>
          <w:fldChar w:fldCharType="begin"/>
        </w:r>
        <w:r>
          <w:instrText xml:space="preserve"> PAGEREF _Toc30080 \h </w:instrText>
        </w:r>
        <w:r>
          <w:fldChar w:fldCharType="separate"/>
        </w:r>
        <w:r>
          <w:t>21</w:t>
        </w:r>
        <w:r>
          <w:fldChar w:fldCharType="end"/>
        </w:r>
      </w:hyperlink>
    </w:p>
    <w:p>
      <w:pPr>
        <w:pStyle w:val="TOC1"/>
        <w:tabs>
          <w:tab w:val="right" w:leader="dot" w:pos="8306"/>
        </w:tabs>
      </w:pPr>
      <w:hyperlink w:anchor="_Toc25521" w:history="1">
        <w:r>
          <w:rPr>
            <w:rFonts w:ascii="仿宋" w:eastAsia="仿宋" w:hAnsi="仿宋" w:cs="仿宋" w:hint="eastAsia"/>
            <w:lang w:eastAsia="zh-CN"/>
          </w:rPr>
          <w:t>五、法人治理</w:t>
        </w:r>
        <w:r>
          <w:tab/>
        </w:r>
        <w:r>
          <w:fldChar w:fldCharType="begin"/>
        </w:r>
        <w:r>
          <w:instrText xml:space="preserve"> PAGEREF _Toc25521 \h </w:instrText>
        </w:r>
        <w:r>
          <w:fldChar w:fldCharType="separate"/>
        </w:r>
        <w:r>
          <w:t>26</w:t>
        </w:r>
        <w:r>
          <w:fldChar w:fldCharType="end"/>
        </w:r>
      </w:hyperlink>
    </w:p>
    <w:p>
      <w:pPr>
        <w:pStyle w:val="TOC2"/>
        <w:tabs>
          <w:tab w:val="right" w:leader="dot" w:pos="8306"/>
        </w:tabs>
      </w:pPr>
      <w:hyperlink w:anchor="_Toc4295" w:history="1">
        <w:r>
          <w:rPr>
            <w:rFonts w:ascii="仿宋" w:eastAsia="仿宋" w:hAnsi="仿宋" w:cs="仿宋" w:hint="eastAsia"/>
            <w:lang w:eastAsia="zh-CN"/>
          </w:rPr>
          <w:t>(一)、股东权利及义务</w:t>
        </w:r>
        <w:r>
          <w:tab/>
        </w:r>
        <w:r>
          <w:fldChar w:fldCharType="begin"/>
        </w:r>
        <w:r>
          <w:instrText xml:space="preserve"> PAGEREF _Toc4295 \h </w:instrText>
        </w:r>
        <w:r>
          <w:fldChar w:fldCharType="separate"/>
        </w:r>
        <w:r>
          <w:t>26</w:t>
        </w:r>
        <w:r>
          <w:fldChar w:fldCharType="end"/>
        </w:r>
      </w:hyperlink>
    </w:p>
    <w:p>
      <w:pPr>
        <w:pStyle w:val="TOC2"/>
        <w:tabs>
          <w:tab w:val="right" w:leader="dot" w:pos="8306"/>
        </w:tabs>
      </w:pPr>
      <w:hyperlink w:anchor="_Toc26424" w:history="1">
        <w:r>
          <w:rPr>
            <w:rFonts w:ascii="仿宋" w:eastAsia="仿宋" w:hAnsi="仿宋" w:cs="仿宋" w:hint="eastAsia"/>
            <w:lang w:eastAsia="zh-CN"/>
          </w:rPr>
          <w:t>(二)、董事</w:t>
        </w:r>
        <w:r>
          <w:tab/>
        </w:r>
        <w:r>
          <w:fldChar w:fldCharType="begin"/>
        </w:r>
        <w:r>
          <w:instrText xml:space="preserve"> PAGEREF _Toc26424 \h </w:instrText>
        </w:r>
        <w:r>
          <w:fldChar w:fldCharType="separate"/>
        </w:r>
        <w:r>
          <w:t>28</w:t>
        </w:r>
        <w:r>
          <w:fldChar w:fldCharType="end"/>
        </w:r>
      </w:hyperlink>
    </w:p>
    <w:p>
      <w:pPr>
        <w:pStyle w:val="TOC2"/>
        <w:tabs>
          <w:tab w:val="right" w:leader="dot" w:pos="8306"/>
        </w:tabs>
      </w:pPr>
      <w:hyperlink w:anchor="_Toc15544" w:history="1">
        <w:r>
          <w:rPr>
            <w:rFonts w:ascii="仿宋" w:eastAsia="仿宋" w:hAnsi="仿宋" w:cs="仿宋" w:hint="eastAsia"/>
            <w:lang w:eastAsia="zh-CN"/>
          </w:rPr>
          <w:t>(三)、高级管理人员</w:t>
        </w:r>
        <w:r>
          <w:tab/>
        </w:r>
        <w:r>
          <w:fldChar w:fldCharType="begin"/>
        </w:r>
        <w:r>
          <w:instrText xml:space="preserve"> PAGEREF _Toc15544 \h </w:instrText>
        </w:r>
        <w:r>
          <w:fldChar w:fldCharType="separate"/>
        </w:r>
        <w:r>
          <w:t>33</w:t>
        </w:r>
        <w:r>
          <w:fldChar w:fldCharType="end"/>
        </w:r>
      </w:hyperlink>
    </w:p>
    <w:p>
      <w:pPr>
        <w:pStyle w:val="TOC2"/>
        <w:tabs>
          <w:tab w:val="right" w:leader="dot" w:pos="8306"/>
        </w:tabs>
      </w:pPr>
      <w:hyperlink w:anchor="_Toc7147" w:history="1">
        <w:r>
          <w:rPr>
            <w:rFonts w:ascii="仿宋" w:eastAsia="仿宋" w:hAnsi="仿宋" w:cs="仿宋" w:hint="eastAsia"/>
            <w:lang w:eastAsia="zh-CN"/>
          </w:rPr>
          <w:t>(四)、监事</w:t>
        </w:r>
        <w:r>
          <w:tab/>
        </w:r>
        <w:r>
          <w:fldChar w:fldCharType="begin"/>
        </w:r>
        <w:r>
          <w:instrText xml:space="preserve"> PAGEREF _Toc7147 \h </w:instrText>
        </w:r>
        <w:r>
          <w:fldChar w:fldCharType="separate"/>
        </w:r>
        <w:r>
          <w:t>34</w:t>
        </w:r>
        <w:r>
          <w:fldChar w:fldCharType="end"/>
        </w:r>
      </w:hyperlink>
    </w:p>
    <w:p>
      <w:pPr>
        <w:pStyle w:val="TOC1"/>
        <w:tabs>
          <w:tab w:val="right" w:leader="dot" w:pos="8306"/>
        </w:tabs>
      </w:pPr>
      <w:hyperlink w:anchor="_Toc24750" w:history="1">
        <w:r>
          <w:rPr>
            <w:rFonts w:ascii="仿宋" w:eastAsia="仿宋" w:hAnsi="仿宋" w:cs="仿宋" w:hint="eastAsia"/>
            <w:lang w:eastAsia="zh-CN"/>
          </w:rPr>
          <w:t>六、目标客户和受众分析</w:t>
        </w:r>
        <w:r>
          <w:tab/>
        </w:r>
        <w:r>
          <w:fldChar w:fldCharType="begin"/>
        </w:r>
        <w:r>
          <w:instrText xml:space="preserve"> PAGEREF _Toc24750 \h </w:instrText>
        </w:r>
        <w:r>
          <w:fldChar w:fldCharType="separate"/>
        </w:r>
        <w:r>
          <w:t>36</w:t>
        </w:r>
        <w:r>
          <w:fldChar w:fldCharType="end"/>
        </w:r>
      </w:hyperlink>
    </w:p>
    <w:p>
      <w:pPr>
        <w:pStyle w:val="TOC2"/>
        <w:tabs>
          <w:tab w:val="right" w:leader="dot" w:pos="8306"/>
        </w:tabs>
      </w:pPr>
      <w:hyperlink w:anchor="_Toc9987" w:history="1">
        <w:r>
          <w:rPr>
            <w:rFonts w:ascii="仿宋" w:eastAsia="仿宋" w:hAnsi="仿宋" w:cs="仿宋" w:hint="eastAsia"/>
            <w:lang w:eastAsia="zh-CN"/>
          </w:rPr>
          <w:t>(一)、客户群体描述</w:t>
        </w:r>
        <w:r>
          <w:tab/>
        </w:r>
        <w:r>
          <w:fldChar w:fldCharType="begin"/>
        </w:r>
        <w:r>
          <w:instrText xml:space="preserve"> PAGEREF _Toc9987 \h </w:instrText>
        </w:r>
        <w:r>
          <w:fldChar w:fldCharType="separate"/>
        </w:r>
        <w:r>
          <w:t>36</w:t>
        </w:r>
        <w:r>
          <w:fldChar w:fldCharType="end"/>
        </w:r>
      </w:hyperlink>
    </w:p>
    <w:p>
      <w:pPr>
        <w:pStyle w:val="TOC2"/>
        <w:tabs>
          <w:tab w:val="right" w:leader="dot" w:pos="8306"/>
        </w:tabs>
      </w:pPr>
      <w:hyperlink w:anchor="_Toc8985" w:history="1">
        <w:r>
          <w:rPr>
            <w:rFonts w:ascii="仿宋" w:eastAsia="仿宋" w:hAnsi="仿宋" w:cs="仿宋" w:hint="eastAsia"/>
            <w:lang w:eastAsia="zh-CN"/>
          </w:rPr>
          <w:t>(二)、客户需求和期望</w:t>
        </w:r>
        <w:r>
          <w:tab/>
        </w:r>
        <w:r>
          <w:fldChar w:fldCharType="begin"/>
        </w:r>
        <w:r>
          <w:instrText xml:space="preserve"> PAGEREF _Toc8985 \h </w:instrText>
        </w:r>
        <w:r>
          <w:fldChar w:fldCharType="separate"/>
        </w:r>
        <w:r>
          <w:t>38</w:t>
        </w:r>
        <w:r>
          <w:fldChar w:fldCharType="end"/>
        </w:r>
      </w:hyperlink>
    </w:p>
    <w:p>
      <w:pPr>
        <w:pStyle w:val="TOC2"/>
        <w:tabs>
          <w:tab w:val="right" w:leader="dot" w:pos="8306"/>
        </w:tabs>
      </w:pPr>
      <w:hyperlink w:anchor="_Toc23241" w:history="1">
        <w:r>
          <w:rPr>
            <w:rFonts w:ascii="仿宋" w:eastAsia="仿宋" w:hAnsi="仿宋" w:cs="仿宋" w:hint="eastAsia"/>
            <w:lang w:eastAsia="zh-CN"/>
          </w:rPr>
          <w:t>(三)、客户获取策略</w:t>
        </w:r>
        <w:r>
          <w:tab/>
        </w:r>
        <w:r>
          <w:fldChar w:fldCharType="begin"/>
        </w:r>
        <w:r>
          <w:instrText xml:space="preserve"> PAGEREF _Toc23241 \h </w:instrText>
        </w:r>
        <w:r>
          <w:fldChar w:fldCharType="separate"/>
        </w:r>
        <w:r>
          <w:t>39</w:t>
        </w:r>
        <w:r>
          <w:fldChar w:fldCharType="end"/>
        </w:r>
      </w:hyperlink>
    </w:p>
    <w:p>
      <w:pPr>
        <w:pStyle w:val="TOC2"/>
        <w:tabs>
          <w:tab w:val="right" w:leader="dot" w:pos="8306"/>
        </w:tabs>
      </w:pPr>
      <w:hyperlink w:anchor="_Toc9299" w:history="1">
        <w:r>
          <w:rPr>
            <w:rFonts w:ascii="仿宋" w:eastAsia="仿宋" w:hAnsi="仿宋" w:cs="仿宋" w:hint="eastAsia"/>
            <w:lang w:eastAsia="zh-CN"/>
          </w:rPr>
          <w:t>(四)、客户关系管理</w:t>
        </w:r>
        <w:r>
          <w:tab/>
        </w:r>
        <w:r>
          <w:fldChar w:fldCharType="begin"/>
        </w:r>
        <w:r>
          <w:instrText xml:space="preserve"> PAGEREF _Toc9299 \h </w:instrText>
        </w:r>
        <w:r>
          <w:fldChar w:fldCharType="separate"/>
        </w:r>
        <w:r>
          <w:t>41</w:t>
        </w:r>
        <w:r>
          <w:fldChar w:fldCharType="end"/>
        </w:r>
      </w:hyperlink>
    </w:p>
    <w:p>
      <w:pPr>
        <w:pStyle w:val="TOC1"/>
        <w:tabs>
          <w:tab w:val="right" w:leader="dot" w:pos="8306"/>
        </w:tabs>
      </w:pPr>
      <w:hyperlink w:anchor="_Toc22682" w:history="1">
        <w:r>
          <w:rPr>
            <w:rFonts w:ascii="仿宋" w:eastAsia="仿宋" w:hAnsi="仿宋" w:cs="仿宋" w:hint="eastAsia"/>
            <w:lang w:eastAsia="zh-CN"/>
          </w:rPr>
          <w:t>七、建设进度分析</w:t>
        </w:r>
        <w:r>
          <w:tab/>
        </w:r>
        <w:r>
          <w:fldChar w:fldCharType="begin"/>
        </w:r>
        <w:r>
          <w:instrText xml:space="preserve"> PAGEREF _Toc22682 \h </w:instrText>
        </w:r>
        <w:r>
          <w:fldChar w:fldCharType="separate"/>
        </w:r>
        <w:r>
          <w:t>43</w:t>
        </w:r>
        <w:r>
          <w:fldChar w:fldCharType="end"/>
        </w:r>
      </w:hyperlink>
    </w:p>
    <w:p>
      <w:pPr>
        <w:pStyle w:val="TOC2"/>
        <w:tabs>
          <w:tab w:val="right" w:leader="dot" w:pos="8306"/>
        </w:tabs>
      </w:pPr>
      <w:hyperlink w:anchor="_Toc8453" w:history="1">
        <w:r>
          <w:rPr>
            <w:rFonts w:ascii="仿宋" w:eastAsia="仿宋" w:hAnsi="仿宋" w:cs="仿宋" w:hint="eastAsia"/>
            <w:lang w:eastAsia="zh-CN"/>
          </w:rPr>
          <w:t>(一)、风能利用设备项目进度安排</w:t>
        </w:r>
        <w:r>
          <w:tab/>
        </w:r>
        <w:r>
          <w:fldChar w:fldCharType="begin"/>
        </w:r>
        <w:r>
          <w:instrText xml:space="preserve"> PAGEREF _Toc8453 \h </w:instrText>
        </w:r>
        <w:r>
          <w:fldChar w:fldCharType="separate"/>
        </w:r>
        <w:r>
          <w:t>43</w:t>
        </w:r>
        <w:r>
          <w:fldChar w:fldCharType="end"/>
        </w:r>
      </w:hyperlink>
    </w:p>
    <w:p>
      <w:pPr>
        <w:pStyle w:val="TOC2"/>
        <w:tabs>
          <w:tab w:val="right" w:leader="dot" w:pos="8306"/>
        </w:tabs>
      </w:pPr>
      <w:hyperlink w:anchor="_Toc4145" w:history="1">
        <w:r>
          <w:rPr>
            <w:rFonts w:ascii="仿宋" w:eastAsia="仿宋" w:hAnsi="仿宋" w:cs="仿宋" w:hint="eastAsia"/>
            <w:lang w:eastAsia="zh-CN"/>
          </w:rPr>
          <w:t>(二)、风能利用设备项目实施保障措施</w:t>
        </w:r>
        <w:r>
          <w:tab/>
        </w:r>
        <w:r>
          <w:fldChar w:fldCharType="begin"/>
        </w:r>
        <w:r>
          <w:instrText xml:space="preserve"> PAGEREF _Toc4145 \h </w:instrText>
        </w:r>
        <w:r>
          <w:fldChar w:fldCharType="separate"/>
        </w:r>
        <w:r>
          <w:t>44</w:t>
        </w:r>
        <w:r>
          <w:fldChar w:fldCharType="end"/>
        </w:r>
      </w:hyperlink>
    </w:p>
    <w:p>
      <w:pPr>
        <w:pStyle w:val="TOC1"/>
        <w:tabs>
          <w:tab w:val="right" w:leader="dot" w:pos="8306"/>
        </w:tabs>
      </w:pPr>
      <w:hyperlink w:anchor="_Toc16592" w:history="1">
        <w:r>
          <w:rPr>
            <w:rFonts w:ascii="仿宋" w:eastAsia="仿宋" w:hAnsi="仿宋" w:cs="仿宋" w:hint="eastAsia"/>
            <w:lang w:eastAsia="zh-CN"/>
          </w:rPr>
          <w:t>八、环境保护分析</w:t>
        </w:r>
        <w:r>
          <w:tab/>
        </w:r>
        <w:r>
          <w:fldChar w:fldCharType="begin"/>
        </w:r>
        <w:r>
          <w:instrText xml:space="preserve"> PAGEREF _Toc16592 \h </w:instrText>
        </w:r>
        <w:r>
          <w:fldChar w:fldCharType="separate"/>
        </w:r>
        <w:r>
          <w:t>45</w:t>
        </w:r>
        <w:r>
          <w:fldChar w:fldCharType="end"/>
        </w:r>
      </w:hyperlink>
    </w:p>
    <w:p>
      <w:pPr>
        <w:pStyle w:val="TOC2"/>
        <w:tabs>
          <w:tab w:val="right" w:leader="dot" w:pos="8306"/>
        </w:tabs>
      </w:pPr>
      <w:hyperlink w:anchor="_Toc28220" w:history="1">
        <w:r>
          <w:rPr>
            <w:rFonts w:ascii="仿宋" w:eastAsia="仿宋" w:hAnsi="仿宋" w:cs="仿宋" w:hint="eastAsia"/>
            <w:lang w:eastAsia="zh-CN"/>
          </w:rPr>
          <w:t>(一)、编制依据</w:t>
        </w:r>
        <w:r>
          <w:tab/>
        </w:r>
        <w:r>
          <w:fldChar w:fldCharType="begin"/>
        </w:r>
        <w:r>
          <w:instrText xml:space="preserve"> PAGEREF _Toc28220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21" w:history="1">
        <w:r>
          <w:rPr>
            <w:rFonts w:ascii="仿宋" w:eastAsia="仿宋" w:hAnsi="仿宋" w:cs="仿宋" w:hint="eastAsia"/>
            <w:lang w:eastAsia="zh-CN"/>
          </w:rPr>
          <w:t>(二)、环境影响合理性分析</w:t>
        </w:r>
        <w:r>
          <w:tab/>
        </w:r>
        <w:r>
          <w:fldChar w:fldCharType="begin"/>
        </w:r>
        <w:r>
          <w:instrText xml:space="preserve"> PAGEREF _Toc15121 \h </w:instrText>
        </w:r>
        <w:r>
          <w:fldChar w:fldCharType="separate"/>
        </w:r>
        <w:r>
          <w:t>45</w:t>
        </w:r>
        <w:r>
          <w:fldChar w:fldCharType="end"/>
        </w:r>
      </w:hyperlink>
    </w:p>
    <w:p>
      <w:pPr>
        <w:pStyle w:val="TOC2"/>
        <w:tabs>
          <w:tab w:val="right" w:leader="dot" w:pos="8306"/>
        </w:tabs>
      </w:pPr>
      <w:hyperlink w:anchor="_Toc23672" w:history="1">
        <w:r>
          <w:rPr>
            <w:rFonts w:ascii="仿宋" w:eastAsia="仿宋" w:hAnsi="仿宋" w:cs="仿宋" w:hint="eastAsia"/>
            <w:lang w:eastAsia="zh-CN"/>
          </w:rPr>
          <w:t>(三)、建设期大气环境影响分析</w:t>
        </w:r>
        <w:r>
          <w:tab/>
        </w:r>
        <w:r>
          <w:fldChar w:fldCharType="begin"/>
        </w:r>
        <w:r>
          <w:instrText xml:space="preserve"> PAGEREF _Toc23672 \h </w:instrText>
        </w:r>
        <w:r>
          <w:fldChar w:fldCharType="separate"/>
        </w:r>
        <w:r>
          <w:t>46</w:t>
        </w:r>
        <w:r>
          <w:fldChar w:fldCharType="end"/>
        </w:r>
      </w:hyperlink>
    </w:p>
    <w:p>
      <w:pPr>
        <w:pStyle w:val="TOC2"/>
        <w:tabs>
          <w:tab w:val="right" w:leader="dot" w:pos="8306"/>
        </w:tabs>
      </w:pPr>
      <w:hyperlink w:anchor="_Toc2812" w:history="1">
        <w:r>
          <w:rPr>
            <w:rFonts w:ascii="仿宋" w:eastAsia="仿宋" w:hAnsi="仿宋" w:cs="仿宋" w:hint="eastAsia"/>
            <w:lang w:eastAsia="zh-CN"/>
          </w:rPr>
          <w:t>(四)、建设期水环境影响分析</w:t>
        </w:r>
        <w:r>
          <w:tab/>
        </w:r>
        <w:r>
          <w:fldChar w:fldCharType="begin"/>
        </w:r>
        <w:r>
          <w:instrText xml:space="preserve"> PAGEREF _Toc2812 \h </w:instrText>
        </w:r>
        <w:r>
          <w:fldChar w:fldCharType="separate"/>
        </w:r>
        <w:r>
          <w:t>47</w:t>
        </w:r>
        <w:r>
          <w:fldChar w:fldCharType="end"/>
        </w:r>
      </w:hyperlink>
    </w:p>
    <w:p>
      <w:pPr>
        <w:pStyle w:val="TOC2"/>
        <w:tabs>
          <w:tab w:val="right" w:leader="dot" w:pos="8306"/>
        </w:tabs>
      </w:pPr>
      <w:hyperlink w:anchor="_Toc2037" w:history="1">
        <w:r>
          <w:rPr>
            <w:rFonts w:ascii="仿宋" w:eastAsia="仿宋" w:hAnsi="仿宋" w:cs="仿宋" w:hint="eastAsia"/>
            <w:lang w:eastAsia="zh-CN"/>
          </w:rPr>
          <w:t>(五)、建设期固体废弃物环境影响分析</w:t>
        </w:r>
        <w:r>
          <w:tab/>
        </w:r>
        <w:r>
          <w:fldChar w:fldCharType="begin"/>
        </w:r>
        <w:r>
          <w:instrText xml:space="preserve"> PAGEREF _Toc2037 \h </w:instrText>
        </w:r>
        <w:r>
          <w:fldChar w:fldCharType="separate"/>
        </w:r>
        <w:r>
          <w:t>48</w:t>
        </w:r>
        <w:r>
          <w:fldChar w:fldCharType="end"/>
        </w:r>
      </w:hyperlink>
    </w:p>
    <w:p>
      <w:pPr>
        <w:pStyle w:val="TOC2"/>
        <w:tabs>
          <w:tab w:val="right" w:leader="dot" w:pos="8306"/>
        </w:tabs>
      </w:pPr>
      <w:hyperlink w:anchor="_Toc30054" w:history="1">
        <w:r>
          <w:rPr>
            <w:rFonts w:ascii="仿宋" w:eastAsia="仿宋" w:hAnsi="仿宋" w:cs="仿宋" w:hint="eastAsia"/>
            <w:lang w:eastAsia="zh-CN"/>
          </w:rPr>
          <w:t>(六)、建设期声环境影响分析</w:t>
        </w:r>
        <w:r>
          <w:tab/>
        </w:r>
        <w:r>
          <w:fldChar w:fldCharType="begin"/>
        </w:r>
        <w:r>
          <w:instrText xml:space="preserve"> PAGEREF _Toc30054 \h </w:instrText>
        </w:r>
        <w:r>
          <w:fldChar w:fldCharType="separate"/>
        </w:r>
        <w:r>
          <w:t>50</w:t>
        </w:r>
        <w:r>
          <w:fldChar w:fldCharType="end"/>
        </w:r>
      </w:hyperlink>
    </w:p>
    <w:p>
      <w:pPr>
        <w:pStyle w:val="TOC2"/>
        <w:tabs>
          <w:tab w:val="right" w:leader="dot" w:pos="8306"/>
        </w:tabs>
      </w:pPr>
      <w:hyperlink w:anchor="_Toc17968" w:history="1">
        <w:r>
          <w:rPr>
            <w:rFonts w:ascii="仿宋" w:eastAsia="仿宋" w:hAnsi="仿宋" w:cs="仿宋" w:hint="eastAsia"/>
            <w:lang w:eastAsia="zh-CN"/>
          </w:rPr>
          <w:t>(七)、营运期大气环境影响分析</w:t>
        </w:r>
        <w:r>
          <w:tab/>
        </w:r>
        <w:r>
          <w:fldChar w:fldCharType="begin"/>
        </w:r>
        <w:r>
          <w:instrText xml:space="preserve"> PAGEREF _Toc17968 \h </w:instrText>
        </w:r>
        <w:r>
          <w:fldChar w:fldCharType="separate"/>
        </w:r>
        <w:r>
          <w:t>51</w:t>
        </w:r>
        <w:r>
          <w:fldChar w:fldCharType="end"/>
        </w:r>
      </w:hyperlink>
    </w:p>
    <w:p>
      <w:pPr>
        <w:pStyle w:val="TOC2"/>
        <w:tabs>
          <w:tab w:val="right" w:leader="dot" w:pos="8306"/>
        </w:tabs>
      </w:pPr>
      <w:hyperlink w:anchor="_Toc30190" w:history="1">
        <w:r>
          <w:rPr>
            <w:rFonts w:ascii="仿宋" w:eastAsia="仿宋" w:hAnsi="仿宋" w:cs="仿宋" w:hint="eastAsia"/>
            <w:lang w:eastAsia="zh-CN"/>
          </w:rPr>
          <w:t>(八)、营运期水环境影响分析</w:t>
        </w:r>
        <w:r>
          <w:tab/>
        </w:r>
        <w:r>
          <w:fldChar w:fldCharType="begin"/>
        </w:r>
        <w:r>
          <w:instrText xml:space="preserve"> PAGEREF _Toc30190 \h </w:instrText>
        </w:r>
        <w:r>
          <w:fldChar w:fldCharType="separate"/>
        </w:r>
        <w:r>
          <w:t>52</w:t>
        </w:r>
        <w:r>
          <w:fldChar w:fldCharType="end"/>
        </w:r>
      </w:hyperlink>
    </w:p>
    <w:p>
      <w:pPr>
        <w:pStyle w:val="TOC2"/>
        <w:tabs>
          <w:tab w:val="right" w:leader="dot" w:pos="8306"/>
        </w:tabs>
      </w:pPr>
      <w:hyperlink w:anchor="_Toc30742" w:history="1">
        <w:r>
          <w:rPr>
            <w:rFonts w:ascii="仿宋" w:eastAsia="仿宋" w:hAnsi="仿宋" w:cs="仿宋" w:hint="eastAsia"/>
            <w:lang w:eastAsia="zh-CN"/>
          </w:rPr>
          <w:t>(九)、营运期固体废弃物环境影响分析</w:t>
        </w:r>
        <w:r>
          <w:tab/>
        </w:r>
        <w:r>
          <w:fldChar w:fldCharType="begin"/>
        </w:r>
        <w:r>
          <w:instrText xml:space="preserve"> PAGEREF _Toc30742 \h </w:instrText>
        </w:r>
        <w:r>
          <w:fldChar w:fldCharType="separate"/>
        </w:r>
        <w:r>
          <w:t>53</w:t>
        </w:r>
        <w:r>
          <w:fldChar w:fldCharType="end"/>
        </w:r>
      </w:hyperlink>
    </w:p>
    <w:p>
      <w:pPr>
        <w:pStyle w:val="TOC2"/>
        <w:tabs>
          <w:tab w:val="right" w:leader="dot" w:pos="8306"/>
        </w:tabs>
      </w:pPr>
      <w:hyperlink w:anchor="_Toc5736" w:history="1">
        <w:r>
          <w:rPr>
            <w:rFonts w:ascii="仿宋" w:eastAsia="仿宋" w:hAnsi="仿宋" w:cs="仿宋" w:hint="eastAsia"/>
            <w:lang w:eastAsia="zh-CN"/>
          </w:rPr>
          <w:t>(十)、营运期声环境影响分析</w:t>
        </w:r>
        <w:r>
          <w:tab/>
        </w:r>
        <w:r>
          <w:fldChar w:fldCharType="begin"/>
        </w:r>
        <w:r>
          <w:instrText xml:space="preserve"> PAGEREF _Toc5736 \h </w:instrText>
        </w:r>
        <w:r>
          <w:fldChar w:fldCharType="separate"/>
        </w:r>
        <w:r>
          <w:t>54</w:t>
        </w:r>
        <w:r>
          <w:fldChar w:fldCharType="end"/>
        </w:r>
      </w:hyperlink>
    </w:p>
    <w:p>
      <w:pPr>
        <w:pStyle w:val="TOC2"/>
        <w:tabs>
          <w:tab w:val="right" w:leader="dot" w:pos="8306"/>
        </w:tabs>
      </w:pPr>
      <w:hyperlink w:anchor="_Toc577" w:history="1">
        <w:r>
          <w:rPr>
            <w:rFonts w:ascii="仿宋" w:eastAsia="仿宋" w:hAnsi="仿宋" w:cs="仿宋" w:hint="eastAsia"/>
            <w:lang w:eastAsia="zh-CN"/>
          </w:rPr>
          <w:t>(十一)、清洁生产</w:t>
        </w:r>
        <w:r>
          <w:tab/>
        </w:r>
        <w:r>
          <w:fldChar w:fldCharType="begin"/>
        </w:r>
        <w:r>
          <w:instrText xml:space="preserve"> PAGEREF _Toc577 \h </w:instrText>
        </w:r>
        <w:r>
          <w:fldChar w:fldCharType="separate"/>
        </w:r>
        <w:r>
          <w:t>55</w:t>
        </w:r>
        <w:r>
          <w:fldChar w:fldCharType="end"/>
        </w:r>
      </w:hyperlink>
    </w:p>
    <w:p>
      <w:pPr>
        <w:pStyle w:val="TOC2"/>
        <w:tabs>
          <w:tab w:val="right" w:leader="dot" w:pos="8306"/>
        </w:tabs>
      </w:pPr>
      <w:hyperlink w:anchor="_Toc2748" w:history="1">
        <w:r>
          <w:rPr>
            <w:rFonts w:ascii="仿宋" w:eastAsia="仿宋" w:hAnsi="仿宋" w:cs="仿宋" w:hint="eastAsia"/>
            <w:lang w:eastAsia="zh-CN"/>
          </w:rPr>
          <w:t>(十二)、环境管理分析</w:t>
        </w:r>
        <w:r>
          <w:tab/>
        </w:r>
        <w:r>
          <w:fldChar w:fldCharType="begin"/>
        </w:r>
        <w:r>
          <w:instrText xml:space="preserve"> PAGEREF _Toc2748 \h </w:instrText>
        </w:r>
        <w:r>
          <w:fldChar w:fldCharType="separate"/>
        </w:r>
        <w:r>
          <w:t>56</w:t>
        </w:r>
        <w:r>
          <w:fldChar w:fldCharType="end"/>
        </w:r>
      </w:hyperlink>
    </w:p>
    <w:p>
      <w:pPr>
        <w:pStyle w:val="TOC2"/>
        <w:tabs>
          <w:tab w:val="right" w:leader="dot" w:pos="8306"/>
        </w:tabs>
      </w:pPr>
      <w:hyperlink w:anchor="_Toc27620" w:history="1">
        <w:r>
          <w:rPr>
            <w:rFonts w:ascii="仿宋" w:eastAsia="仿宋" w:hAnsi="仿宋" w:cs="仿宋" w:hint="eastAsia"/>
            <w:lang w:eastAsia="zh-CN"/>
          </w:rPr>
          <w:t>(十三)、结论及建议</w:t>
        </w:r>
        <w:r>
          <w:tab/>
        </w:r>
        <w:r>
          <w:fldChar w:fldCharType="begin"/>
        </w:r>
        <w:r>
          <w:instrText xml:space="preserve"> PAGEREF _Toc27620 \h </w:instrText>
        </w:r>
        <w:r>
          <w:fldChar w:fldCharType="separate"/>
        </w:r>
        <w:r>
          <w:t>58</w:t>
        </w:r>
        <w:r>
          <w:fldChar w:fldCharType="end"/>
        </w:r>
      </w:hyperlink>
    </w:p>
    <w:p>
      <w:pPr>
        <w:pStyle w:val="TOC1"/>
        <w:tabs>
          <w:tab w:val="right" w:leader="dot" w:pos="8306"/>
        </w:tabs>
      </w:pPr>
      <w:hyperlink w:anchor="_Toc31893" w:history="1">
        <w:r>
          <w:rPr>
            <w:rFonts w:ascii="仿宋" w:eastAsia="仿宋" w:hAnsi="仿宋" w:cs="仿宋" w:hint="eastAsia"/>
            <w:lang w:eastAsia="zh-CN"/>
          </w:rPr>
          <w:t>九、SWOT分析</w:t>
        </w:r>
        <w:r>
          <w:tab/>
        </w:r>
        <w:r>
          <w:fldChar w:fldCharType="begin"/>
        </w:r>
        <w:r>
          <w:instrText xml:space="preserve"> PAGEREF _Toc31893 \h </w:instrText>
        </w:r>
        <w:r>
          <w:fldChar w:fldCharType="separate"/>
        </w:r>
        <w:r>
          <w:t>59</w:t>
        </w:r>
        <w:r>
          <w:fldChar w:fldCharType="end"/>
        </w:r>
      </w:hyperlink>
    </w:p>
    <w:p>
      <w:pPr>
        <w:pStyle w:val="TOC2"/>
        <w:tabs>
          <w:tab w:val="right" w:leader="dot" w:pos="8306"/>
        </w:tabs>
      </w:pPr>
      <w:hyperlink w:anchor="_Toc572" w:history="1">
        <w:r>
          <w:rPr>
            <w:rFonts w:ascii="仿宋" w:eastAsia="仿宋" w:hAnsi="仿宋" w:cs="仿宋" w:hint="eastAsia"/>
            <w:lang w:eastAsia="zh-CN"/>
          </w:rPr>
          <w:t>(一)、优势分析(S)</w:t>
        </w:r>
        <w:r>
          <w:tab/>
        </w:r>
        <w:r>
          <w:fldChar w:fldCharType="begin"/>
        </w:r>
        <w:r>
          <w:instrText xml:space="preserve"> PAGEREF _Toc572 \h </w:instrText>
        </w:r>
        <w:r>
          <w:fldChar w:fldCharType="separate"/>
        </w:r>
        <w:r>
          <w:t>59</w:t>
        </w:r>
        <w:r>
          <w:fldChar w:fldCharType="end"/>
        </w:r>
      </w:hyperlink>
    </w:p>
    <w:p>
      <w:pPr>
        <w:pStyle w:val="TOC2"/>
        <w:tabs>
          <w:tab w:val="right" w:leader="dot" w:pos="8306"/>
        </w:tabs>
      </w:pPr>
      <w:hyperlink w:anchor="_Toc3464" w:history="1">
        <w:r>
          <w:rPr>
            <w:rFonts w:ascii="仿宋" w:eastAsia="仿宋" w:hAnsi="仿宋" w:cs="仿宋" w:hint="eastAsia"/>
            <w:lang w:eastAsia="zh-CN"/>
          </w:rPr>
          <w:t>(二)、劣势分析(W)</w:t>
        </w:r>
        <w:r>
          <w:tab/>
        </w:r>
        <w:r>
          <w:fldChar w:fldCharType="begin"/>
        </w:r>
        <w:r>
          <w:instrText xml:space="preserve"> PAGEREF _Toc3464 \h </w:instrText>
        </w:r>
        <w:r>
          <w:fldChar w:fldCharType="separate"/>
        </w:r>
        <w:r>
          <w:t>60</w:t>
        </w:r>
        <w:r>
          <w:fldChar w:fldCharType="end"/>
        </w:r>
      </w:hyperlink>
    </w:p>
    <w:p>
      <w:pPr>
        <w:pStyle w:val="TOC2"/>
        <w:tabs>
          <w:tab w:val="right" w:leader="dot" w:pos="8306"/>
        </w:tabs>
      </w:pPr>
      <w:hyperlink w:anchor="_Toc3213" w:history="1">
        <w:r>
          <w:rPr>
            <w:rFonts w:ascii="仿宋" w:eastAsia="仿宋" w:hAnsi="仿宋" w:cs="仿宋" w:hint="eastAsia"/>
            <w:lang w:eastAsia="zh-CN"/>
          </w:rPr>
          <w:t>(三)、机会分析()</w:t>
        </w:r>
        <w:r>
          <w:tab/>
        </w:r>
        <w:r>
          <w:fldChar w:fldCharType="begin"/>
        </w:r>
        <w:r>
          <w:instrText xml:space="preserve"> PAGEREF _Toc3213 \h </w:instrText>
        </w:r>
        <w:r>
          <w:fldChar w:fldCharType="separate"/>
        </w:r>
        <w:r>
          <w:t>60</w:t>
        </w:r>
        <w:r>
          <w:fldChar w:fldCharType="end"/>
        </w:r>
      </w:hyperlink>
    </w:p>
    <w:p>
      <w:pPr>
        <w:pStyle w:val="TOC2"/>
        <w:tabs>
          <w:tab w:val="right" w:leader="dot" w:pos="8306"/>
        </w:tabs>
      </w:pPr>
      <w:hyperlink w:anchor="_Toc2991" w:history="1">
        <w:r>
          <w:rPr>
            <w:rFonts w:ascii="仿宋" w:eastAsia="仿宋" w:hAnsi="仿宋" w:cs="仿宋" w:hint="eastAsia"/>
            <w:lang w:eastAsia="zh-CN"/>
          </w:rPr>
          <w:t>(四)、威胁分析(T)</w:t>
        </w:r>
        <w:r>
          <w:tab/>
        </w:r>
        <w:r>
          <w:fldChar w:fldCharType="begin"/>
        </w:r>
        <w:r>
          <w:instrText xml:space="preserve"> PAGEREF _Toc2991 \h </w:instrText>
        </w:r>
        <w:r>
          <w:fldChar w:fldCharType="separate"/>
        </w:r>
        <w:r>
          <w:t>61</w:t>
        </w:r>
        <w:r>
          <w:fldChar w:fldCharType="end"/>
        </w:r>
      </w:hyperlink>
    </w:p>
    <w:p>
      <w:pPr>
        <w:pStyle w:val="TOC1"/>
        <w:tabs>
          <w:tab w:val="right" w:leader="dot" w:pos="8306"/>
        </w:tabs>
      </w:pPr>
      <w:hyperlink w:anchor="_Toc15595" w:history="1">
        <w:r>
          <w:rPr>
            <w:rFonts w:ascii="仿宋" w:eastAsia="仿宋" w:hAnsi="仿宋" w:cs="仿宋" w:hint="eastAsia"/>
            <w:lang w:eastAsia="zh-CN"/>
          </w:rPr>
          <w:t>十、公司组建背景分析</w:t>
        </w:r>
        <w:r>
          <w:tab/>
        </w:r>
        <w:r>
          <w:fldChar w:fldCharType="begin"/>
        </w:r>
        <w:r>
          <w:instrText xml:space="preserve"> PAGEREF _Toc15595 \h </w:instrText>
        </w:r>
        <w:r>
          <w:fldChar w:fldCharType="separate"/>
        </w:r>
        <w:r>
          <w:t>62</w:t>
        </w:r>
        <w:r>
          <w:fldChar w:fldCharType="end"/>
        </w:r>
      </w:hyperlink>
    </w:p>
    <w:p>
      <w:pPr>
        <w:pStyle w:val="TOC2"/>
        <w:tabs>
          <w:tab w:val="right" w:leader="dot" w:pos="8306"/>
        </w:tabs>
      </w:pPr>
      <w:hyperlink w:anchor="_Toc29630" w:history="1">
        <w:r>
          <w:rPr>
            <w:rFonts w:ascii="仿宋" w:eastAsia="仿宋" w:hAnsi="仿宋" w:cs="仿宋" w:hint="eastAsia"/>
            <w:lang w:eastAsia="zh-CN"/>
          </w:rPr>
          <w:t>(一)、风能利用设备项目背景分析</w:t>
        </w:r>
        <w:r>
          <w:tab/>
        </w:r>
        <w:r>
          <w:fldChar w:fldCharType="begin"/>
        </w:r>
        <w:r>
          <w:instrText xml:space="preserve"> PAGEREF _Toc29630 \h </w:instrText>
        </w:r>
        <w:r>
          <w:fldChar w:fldCharType="separate"/>
        </w:r>
        <w:r>
          <w:t>62</w:t>
        </w:r>
        <w:r>
          <w:fldChar w:fldCharType="end"/>
        </w:r>
      </w:hyperlink>
    </w:p>
    <w:p>
      <w:pPr>
        <w:pStyle w:val="TOC2"/>
        <w:tabs>
          <w:tab w:val="right" w:leader="dot" w:pos="8306"/>
        </w:tabs>
      </w:pPr>
      <w:hyperlink w:anchor="_Toc11360" w:history="1">
        <w:r>
          <w:rPr>
            <w:rFonts w:ascii="仿宋" w:eastAsia="仿宋" w:hAnsi="仿宋" w:cs="仿宋" w:hint="eastAsia"/>
            <w:lang w:eastAsia="zh-CN"/>
          </w:rPr>
          <w:t>(二)、风能利用设备项目建设必要性分析</w:t>
        </w:r>
        <w:r>
          <w:tab/>
        </w:r>
        <w:r>
          <w:fldChar w:fldCharType="begin"/>
        </w:r>
        <w:r>
          <w:instrText xml:space="preserve"> PAGEREF _Toc11360 \h </w:instrText>
        </w:r>
        <w:r>
          <w:fldChar w:fldCharType="separate"/>
        </w:r>
        <w:r>
          <w:t>63</w:t>
        </w:r>
        <w:r>
          <w:fldChar w:fldCharType="end"/>
        </w:r>
      </w:hyperlink>
    </w:p>
    <w:p>
      <w:pPr>
        <w:pStyle w:val="TOC2"/>
        <w:tabs>
          <w:tab w:val="right" w:leader="dot" w:pos="8306"/>
        </w:tabs>
      </w:pPr>
      <w:hyperlink w:anchor="_Toc29981" w:history="1">
        <w:r>
          <w:rPr>
            <w:rFonts w:ascii="仿宋" w:eastAsia="仿宋" w:hAnsi="仿宋" w:cs="仿宋" w:hint="eastAsia"/>
            <w:lang w:eastAsia="zh-CN"/>
          </w:rPr>
          <w:t>(三)、鼓励中小企业发展</w:t>
        </w:r>
        <w:r>
          <w:tab/>
        </w:r>
        <w:r>
          <w:fldChar w:fldCharType="begin"/>
        </w:r>
        <w:r>
          <w:instrText xml:space="preserve"> PAGEREF _Toc29981 \h </w:instrText>
        </w:r>
        <w:r>
          <w:fldChar w:fldCharType="separate"/>
        </w:r>
        <w:r>
          <w:t>64</w:t>
        </w:r>
        <w:r>
          <w:fldChar w:fldCharType="end"/>
        </w:r>
      </w:hyperlink>
    </w:p>
    <w:p>
      <w:pPr>
        <w:pStyle w:val="TOC2"/>
        <w:tabs>
          <w:tab w:val="right" w:leader="dot" w:pos="8306"/>
        </w:tabs>
      </w:pPr>
      <w:hyperlink w:anchor="_Toc25901" w:history="1">
        <w:r>
          <w:rPr>
            <w:rFonts w:ascii="仿宋" w:eastAsia="仿宋" w:hAnsi="仿宋" w:cs="仿宋" w:hint="eastAsia"/>
            <w:lang w:eastAsia="zh-CN"/>
          </w:rPr>
          <w:t>(四)、宏观经济形势分析</w:t>
        </w:r>
        <w:r>
          <w:tab/>
        </w:r>
        <w:r>
          <w:fldChar w:fldCharType="begin"/>
        </w:r>
        <w:r>
          <w:instrText xml:space="preserve"> PAGEREF _Toc25901 \h </w:instrText>
        </w:r>
        <w:r>
          <w:fldChar w:fldCharType="separate"/>
        </w:r>
        <w:r>
          <w:t>65</w:t>
        </w:r>
        <w:r>
          <w:fldChar w:fldCharType="end"/>
        </w:r>
      </w:hyperlink>
    </w:p>
    <w:p>
      <w:pPr>
        <w:pStyle w:val="TOC1"/>
        <w:tabs>
          <w:tab w:val="right" w:leader="dot" w:pos="8306"/>
        </w:tabs>
      </w:pPr>
      <w:hyperlink w:anchor="_Toc3991" w:history="1">
        <w:r>
          <w:rPr>
            <w:rFonts w:ascii="仿宋" w:eastAsia="仿宋" w:hAnsi="仿宋" w:cs="仿宋" w:hint="eastAsia"/>
            <w:lang w:eastAsia="zh-CN"/>
          </w:rPr>
          <w:t>十一、风能利用设备项目总结分析</w:t>
        </w:r>
        <w:r>
          <w:tab/>
        </w:r>
        <w:r>
          <w:fldChar w:fldCharType="begin"/>
        </w:r>
        <w:r>
          <w:instrText xml:space="preserve"> PAGEREF _Toc3991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102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928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一、风能利用设备行业分析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风能利用设备行业规模及增长性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风能利用设备行业代表品牌及对应公司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244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根据相关机构的最新数据，风能利用设备行业在未来几年将继续保持增长，预计到2023年，该行业的价值将达到XXX亿美元。这一行业正在经历新的变革，出现了一些明显趋势。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电子商务的崛起对风能利用设备包装产生了重要影响。\需要具备适应不同销售渠道的特性，以保证产品在运输和在线销售中的完好无损。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总体而言，风能利用设备包装行业呈现出稳健的年均增长率，约为4-5%。这一增长受到不断变化的消费者偏好、意识提高和不断增长的收入水平的推动。。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366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https://d.book118.com/388025004107006032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风能利用设备相关行业公司成立报告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88025004107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2024-01-18T07:47:00Z</dcterms:created>
  <dcterms:modified xsi:type="dcterms:W3CDTF">2024-01-18T07:47:58Z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A12EDD7F479B44268C9F160BCDBF9E46_11</vt:lpwstr>
  </property>
  <property fmtid="{D5CDD505-2E9C-101B-9397-08002B2CF9AE}" pid="3" name="KSOProductBuildVer">
    <vt:lpwstr>2052-12.1.0.16120</vt:lpwstr>
  </property>
</Properties>
</file>