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直升机及其动力装置翻修项目构思建设方案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50" w:history="1">
        <w:r>
          <w:rPr>
            <w:rFonts w:ascii="仿宋" w:eastAsia="仿宋" w:hAnsi="仿宋" w:cs="仿宋" w:hint="eastAsia"/>
            <w:lang w:eastAsia="zh-CN"/>
          </w:rPr>
          <w:t>概论</w:t>
        </w:r>
        <w:r>
          <w:tab/>
        </w:r>
        <w:r>
          <w:fldChar w:fldCharType="begin"/>
        </w:r>
        <w:r>
          <w:instrText xml:space="preserve"> PAGEREF _Toc19650 \h </w:instrText>
        </w:r>
        <w:r>
          <w:fldChar w:fldCharType="separate"/>
        </w:r>
        <w:r>
          <w:t>4</w:t>
        </w:r>
        <w:r>
          <w:fldChar w:fldCharType="end"/>
        </w:r>
      </w:hyperlink>
    </w:p>
    <w:p>
      <w:pPr>
        <w:pStyle w:val="TOC1"/>
        <w:tabs>
          <w:tab w:val="right" w:leader="dot" w:pos="8306"/>
        </w:tabs>
      </w:pPr>
      <w:hyperlink w:anchor="_Toc25917" w:history="1">
        <w:r>
          <w:rPr>
            <w:rFonts w:ascii="仿宋" w:eastAsia="仿宋" w:hAnsi="仿宋" w:cs="仿宋" w:hint="eastAsia"/>
            <w:lang w:eastAsia="zh-CN"/>
          </w:rPr>
          <w:t>一、项目选址研究</w:t>
        </w:r>
        <w:r>
          <w:tab/>
        </w:r>
        <w:r>
          <w:fldChar w:fldCharType="begin"/>
        </w:r>
        <w:r>
          <w:instrText xml:space="preserve"> PAGEREF _Toc25917 \h </w:instrText>
        </w:r>
        <w:r>
          <w:fldChar w:fldCharType="separate"/>
        </w:r>
        <w:r>
          <w:t>4</w:t>
        </w:r>
        <w:r>
          <w:fldChar w:fldCharType="end"/>
        </w:r>
      </w:hyperlink>
    </w:p>
    <w:p>
      <w:pPr>
        <w:pStyle w:val="TOC2"/>
        <w:tabs>
          <w:tab w:val="right" w:leader="dot" w:pos="8306"/>
        </w:tabs>
      </w:pPr>
      <w:hyperlink w:anchor="_Toc32690" w:history="1">
        <w:r>
          <w:rPr>
            <w:rFonts w:ascii="仿宋" w:eastAsia="仿宋" w:hAnsi="仿宋" w:cs="仿宋" w:hint="eastAsia"/>
            <w:lang w:eastAsia="zh-CN"/>
          </w:rPr>
          <w:t>(一)、项目选址原则</w:t>
        </w:r>
        <w:r>
          <w:tab/>
        </w:r>
        <w:r>
          <w:fldChar w:fldCharType="begin"/>
        </w:r>
        <w:r>
          <w:instrText xml:space="preserve"> PAGEREF _Toc32690 \h </w:instrText>
        </w:r>
        <w:r>
          <w:fldChar w:fldCharType="separate"/>
        </w:r>
        <w:r>
          <w:t>4</w:t>
        </w:r>
        <w:r>
          <w:fldChar w:fldCharType="end"/>
        </w:r>
      </w:hyperlink>
    </w:p>
    <w:p>
      <w:pPr>
        <w:pStyle w:val="TOC2"/>
        <w:tabs>
          <w:tab w:val="right" w:leader="dot" w:pos="8306"/>
        </w:tabs>
      </w:pPr>
      <w:hyperlink w:anchor="_Toc25364" w:history="1">
        <w:r>
          <w:rPr>
            <w:rFonts w:ascii="仿宋" w:eastAsia="仿宋" w:hAnsi="仿宋" w:cs="仿宋" w:hint="eastAsia"/>
            <w:lang w:eastAsia="zh-CN"/>
          </w:rPr>
          <w:t>(二)、项目选址</w:t>
        </w:r>
        <w:r>
          <w:tab/>
        </w:r>
        <w:r>
          <w:fldChar w:fldCharType="begin"/>
        </w:r>
        <w:r>
          <w:instrText xml:space="preserve"> PAGEREF _Toc25364 \h </w:instrText>
        </w:r>
        <w:r>
          <w:fldChar w:fldCharType="separate"/>
        </w:r>
        <w:r>
          <w:t>7</w:t>
        </w:r>
        <w:r>
          <w:fldChar w:fldCharType="end"/>
        </w:r>
      </w:hyperlink>
    </w:p>
    <w:p>
      <w:pPr>
        <w:pStyle w:val="TOC2"/>
        <w:tabs>
          <w:tab w:val="right" w:leader="dot" w:pos="8306"/>
        </w:tabs>
      </w:pPr>
      <w:hyperlink w:anchor="_Toc17753" w:history="1">
        <w:r>
          <w:rPr>
            <w:rFonts w:ascii="仿宋" w:eastAsia="仿宋" w:hAnsi="仿宋" w:cs="仿宋" w:hint="eastAsia"/>
            <w:lang w:eastAsia="zh-CN"/>
          </w:rPr>
          <w:t>(三)、建设条件分析</w:t>
        </w:r>
        <w:r>
          <w:tab/>
        </w:r>
        <w:r>
          <w:fldChar w:fldCharType="begin"/>
        </w:r>
        <w:r>
          <w:instrText xml:space="preserve"> PAGEREF _Toc17753 \h </w:instrText>
        </w:r>
        <w:r>
          <w:fldChar w:fldCharType="separate"/>
        </w:r>
        <w:r>
          <w:t>9</w:t>
        </w:r>
        <w:r>
          <w:fldChar w:fldCharType="end"/>
        </w:r>
      </w:hyperlink>
    </w:p>
    <w:p>
      <w:pPr>
        <w:pStyle w:val="TOC2"/>
        <w:tabs>
          <w:tab w:val="right" w:leader="dot" w:pos="8306"/>
        </w:tabs>
      </w:pPr>
      <w:hyperlink w:anchor="_Toc19256" w:history="1">
        <w:r>
          <w:rPr>
            <w:rFonts w:ascii="仿宋" w:eastAsia="仿宋" w:hAnsi="仿宋" w:cs="仿宋" w:hint="eastAsia"/>
            <w:lang w:eastAsia="zh-CN"/>
          </w:rPr>
          <w:t>(四)、用地控制指标</w:t>
        </w:r>
        <w:r>
          <w:tab/>
        </w:r>
        <w:r>
          <w:fldChar w:fldCharType="begin"/>
        </w:r>
        <w:r>
          <w:instrText xml:space="preserve"> PAGEREF _Toc19256 \h </w:instrText>
        </w:r>
        <w:r>
          <w:fldChar w:fldCharType="separate"/>
        </w:r>
        <w:r>
          <w:t>11</w:t>
        </w:r>
        <w:r>
          <w:fldChar w:fldCharType="end"/>
        </w:r>
      </w:hyperlink>
    </w:p>
    <w:p>
      <w:pPr>
        <w:pStyle w:val="TOC2"/>
        <w:tabs>
          <w:tab w:val="right" w:leader="dot" w:pos="8306"/>
        </w:tabs>
      </w:pPr>
      <w:hyperlink w:anchor="_Toc32198" w:history="1">
        <w:r>
          <w:rPr>
            <w:rFonts w:ascii="仿宋" w:eastAsia="仿宋" w:hAnsi="仿宋" w:cs="仿宋" w:hint="eastAsia"/>
            <w:lang w:eastAsia="zh-CN"/>
          </w:rPr>
          <w:t>(五)、地总体要求</w:t>
        </w:r>
        <w:r>
          <w:tab/>
        </w:r>
        <w:r>
          <w:fldChar w:fldCharType="begin"/>
        </w:r>
        <w:r>
          <w:instrText xml:space="preserve"> PAGEREF _Toc32198 \h </w:instrText>
        </w:r>
        <w:r>
          <w:fldChar w:fldCharType="separate"/>
        </w:r>
        <w:r>
          <w:t>12</w:t>
        </w:r>
        <w:r>
          <w:fldChar w:fldCharType="end"/>
        </w:r>
      </w:hyperlink>
    </w:p>
    <w:p>
      <w:pPr>
        <w:pStyle w:val="TOC2"/>
        <w:tabs>
          <w:tab w:val="right" w:leader="dot" w:pos="8306"/>
        </w:tabs>
      </w:pPr>
      <w:hyperlink w:anchor="_Toc31502" w:history="1">
        <w:r>
          <w:rPr>
            <w:rFonts w:ascii="仿宋" w:eastAsia="仿宋" w:hAnsi="仿宋" w:cs="仿宋" w:hint="eastAsia"/>
            <w:lang w:eastAsia="zh-CN"/>
          </w:rPr>
          <w:t>(六)、节约用地措施</w:t>
        </w:r>
        <w:r>
          <w:tab/>
        </w:r>
        <w:r>
          <w:fldChar w:fldCharType="begin"/>
        </w:r>
        <w:r>
          <w:instrText xml:space="preserve"> PAGEREF _Toc31502 \h </w:instrText>
        </w:r>
        <w:r>
          <w:fldChar w:fldCharType="separate"/>
        </w:r>
        <w:r>
          <w:t>13</w:t>
        </w:r>
        <w:r>
          <w:fldChar w:fldCharType="end"/>
        </w:r>
      </w:hyperlink>
    </w:p>
    <w:p>
      <w:pPr>
        <w:pStyle w:val="TOC2"/>
        <w:tabs>
          <w:tab w:val="right" w:leader="dot" w:pos="8306"/>
        </w:tabs>
      </w:pPr>
      <w:hyperlink w:anchor="_Toc24589" w:history="1">
        <w:r>
          <w:rPr>
            <w:rFonts w:ascii="仿宋" w:eastAsia="仿宋" w:hAnsi="仿宋" w:cs="仿宋" w:hint="eastAsia"/>
            <w:lang w:eastAsia="zh-CN"/>
          </w:rPr>
          <w:t>(七)、选址综合评价</w:t>
        </w:r>
        <w:r>
          <w:tab/>
        </w:r>
        <w:r>
          <w:fldChar w:fldCharType="begin"/>
        </w:r>
        <w:r>
          <w:instrText xml:space="preserve"> PAGEREF _Toc24589 \h </w:instrText>
        </w:r>
        <w:r>
          <w:fldChar w:fldCharType="separate"/>
        </w:r>
        <w:r>
          <w:t>15</w:t>
        </w:r>
        <w:r>
          <w:fldChar w:fldCharType="end"/>
        </w:r>
      </w:hyperlink>
    </w:p>
    <w:p>
      <w:pPr>
        <w:pStyle w:val="TOC1"/>
        <w:tabs>
          <w:tab w:val="right" w:leader="dot" w:pos="8306"/>
        </w:tabs>
      </w:pPr>
      <w:hyperlink w:anchor="_Toc1917" w:history="1">
        <w:r>
          <w:rPr>
            <w:rFonts w:ascii="仿宋" w:eastAsia="仿宋" w:hAnsi="仿宋" w:cs="仿宋" w:hint="eastAsia"/>
            <w:lang w:eastAsia="zh-CN"/>
          </w:rPr>
          <w:t>二、项目监理与质量保证</w:t>
        </w:r>
        <w:r>
          <w:tab/>
        </w:r>
        <w:r>
          <w:fldChar w:fldCharType="begin"/>
        </w:r>
        <w:r>
          <w:instrText xml:space="preserve"> PAGEREF _Toc1917 \h </w:instrText>
        </w:r>
        <w:r>
          <w:fldChar w:fldCharType="separate"/>
        </w:r>
        <w:r>
          <w:t>16</w:t>
        </w:r>
        <w:r>
          <w:fldChar w:fldCharType="end"/>
        </w:r>
      </w:hyperlink>
    </w:p>
    <w:p>
      <w:pPr>
        <w:pStyle w:val="TOC2"/>
        <w:tabs>
          <w:tab w:val="right" w:leader="dot" w:pos="8306"/>
        </w:tabs>
      </w:pPr>
      <w:hyperlink w:anchor="_Toc1814" w:history="1">
        <w:r>
          <w:rPr>
            <w:rFonts w:ascii="仿宋" w:eastAsia="仿宋" w:hAnsi="仿宋" w:cs="仿宋" w:hint="eastAsia"/>
            <w:lang w:eastAsia="zh-CN"/>
          </w:rPr>
          <w:t>(一)、监理体系构建</w:t>
        </w:r>
        <w:r>
          <w:tab/>
        </w:r>
        <w:r>
          <w:fldChar w:fldCharType="begin"/>
        </w:r>
        <w:r>
          <w:instrText xml:space="preserve"> PAGEREF _Toc1814 \h </w:instrText>
        </w:r>
        <w:r>
          <w:fldChar w:fldCharType="separate"/>
        </w:r>
        <w:r>
          <w:t>16</w:t>
        </w:r>
        <w:r>
          <w:fldChar w:fldCharType="end"/>
        </w:r>
      </w:hyperlink>
    </w:p>
    <w:p>
      <w:pPr>
        <w:pStyle w:val="TOC2"/>
        <w:tabs>
          <w:tab w:val="right" w:leader="dot" w:pos="8306"/>
        </w:tabs>
      </w:pPr>
      <w:hyperlink w:anchor="_Toc31484" w:history="1">
        <w:r>
          <w:rPr>
            <w:rFonts w:ascii="仿宋" w:eastAsia="仿宋" w:hAnsi="仿宋" w:cs="仿宋" w:hint="eastAsia"/>
            <w:lang w:eastAsia="zh-CN"/>
          </w:rPr>
          <w:t>(二)、质量保证体系实施</w:t>
        </w:r>
        <w:r>
          <w:tab/>
        </w:r>
        <w:r>
          <w:fldChar w:fldCharType="begin"/>
        </w:r>
        <w:r>
          <w:instrText xml:space="preserve"> PAGEREF _Toc31484 \h </w:instrText>
        </w:r>
        <w:r>
          <w:fldChar w:fldCharType="separate"/>
        </w:r>
        <w:r>
          <w:t>16</w:t>
        </w:r>
        <w:r>
          <w:fldChar w:fldCharType="end"/>
        </w:r>
      </w:hyperlink>
    </w:p>
    <w:p>
      <w:pPr>
        <w:pStyle w:val="TOC2"/>
        <w:tabs>
          <w:tab w:val="right" w:leader="dot" w:pos="8306"/>
        </w:tabs>
      </w:pPr>
      <w:hyperlink w:anchor="_Toc2537" w:history="1">
        <w:r>
          <w:rPr>
            <w:rFonts w:ascii="仿宋" w:eastAsia="仿宋" w:hAnsi="仿宋" w:cs="仿宋" w:hint="eastAsia"/>
            <w:lang w:eastAsia="zh-CN"/>
          </w:rPr>
          <w:t>(三)、监理与质量控制流程</w:t>
        </w:r>
        <w:r>
          <w:tab/>
        </w:r>
        <w:r>
          <w:fldChar w:fldCharType="begin"/>
        </w:r>
        <w:r>
          <w:instrText xml:space="preserve"> PAGEREF _Toc2537 \h </w:instrText>
        </w:r>
        <w:r>
          <w:fldChar w:fldCharType="separate"/>
        </w:r>
        <w:r>
          <w:t>17</w:t>
        </w:r>
        <w:r>
          <w:fldChar w:fldCharType="end"/>
        </w:r>
      </w:hyperlink>
    </w:p>
    <w:p>
      <w:pPr>
        <w:pStyle w:val="TOC1"/>
        <w:tabs>
          <w:tab w:val="right" w:leader="dot" w:pos="8306"/>
        </w:tabs>
      </w:pPr>
      <w:hyperlink w:anchor="_Toc5432" w:history="1">
        <w:r>
          <w:rPr>
            <w:rFonts w:ascii="仿宋" w:eastAsia="仿宋" w:hAnsi="仿宋" w:cs="仿宋" w:hint="eastAsia"/>
            <w:lang w:eastAsia="zh-CN"/>
          </w:rPr>
          <w:t>三、社会影响分析</w:t>
        </w:r>
        <w:r>
          <w:tab/>
        </w:r>
        <w:r>
          <w:fldChar w:fldCharType="begin"/>
        </w:r>
        <w:r>
          <w:instrText xml:space="preserve"> PAGEREF _Toc5432 \h </w:instrText>
        </w:r>
        <w:r>
          <w:fldChar w:fldCharType="separate"/>
        </w:r>
        <w:r>
          <w:t>18</w:t>
        </w:r>
        <w:r>
          <w:fldChar w:fldCharType="end"/>
        </w:r>
      </w:hyperlink>
    </w:p>
    <w:p>
      <w:pPr>
        <w:pStyle w:val="TOC2"/>
        <w:tabs>
          <w:tab w:val="right" w:leader="dot" w:pos="8306"/>
        </w:tabs>
      </w:pPr>
      <w:hyperlink w:anchor="_Toc9010" w:history="1">
        <w:r>
          <w:rPr>
            <w:rFonts w:ascii="仿宋" w:eastAsia="仿宋" w:hAnsi="仿宋" w:cs="仿宋" w:hint="eastAsia"/>
            <w:lang w:eastAsia="zh-CN"/>
          </w:rPr>
          <w:t>(一)、社会影响效果分析</w:t>
        </w:r>
        <w:r>
          <w:tab/>
        </w:r>
        <w:r>
          <w:fldChar w:fldCharType="begin"/>
        </w:r>
        <w:r>
          <w:instrText xml:space="preserve"> PAGEREF _Toc9010 \h </w:instrText>
        </w:r>
        <w:r>
          <w:fldChar w:fldCharType="separate"/>
        </w:r>
        <w:r>
          <w:t>18</w:t>
        </w:r>
        <w:r>
          <w:fldChar w:fldCharType="end"/>
        </w:r>
      </w:hyperlink>
    </w:p>
    <w:p>
      <w:pPr>
        <w:pStyle w:val="TOC2"/>
        <w:tabs>
          <w:tab w:val="right" w:leader="dot" w:pos="8306"/>
        </w:tabs>
      </w:pPr>
      <w:hyperlink w:anchor="_Toc8448" w:history="1">
        <w:r>
          <w:rPr>
            <w:rFonts w:ascii="仿宋" w:eastAsia="仿宋" w:hAnsi="仿宋" w:cs="仿宋" w:hint="eastAsia"/>
            <w:lang w:eastAsia="zh-CN"/>
          </w:rPr>
          <w:t>(二)、社会适应性分析</w:t>
        </w:r>
        <w:r>
          <w:tab/>
        </w:r>
        <w:r>
          <w:fldChar w:fldCharType="begin"/>
        </w:r>
        <w:r>
          <w:instrText xml:space="preserve"> PAGEREF _Toc8448 \h </w:instrText>
        </w:r>
        <w:r>
          <w:fldChar w:fldCharType="separate"/>
        </w:r>
        <w:r>
          <w:t>20</w:t>
        </w:r>
        <w:r>
          <w:fldChar w:fldCharType="end"/>
        </w:r>
      </w:hyperlink>
    </w:p>
    <w:p>
      <w:pPr>
        <w:pStyle w:val="TOC2"/>
        <w:tabs>
          <w:tab w:val="right" w:leader="dot" w:pos="8306"/>
        </w:tabs>
      </w:pPr>
      <w:hyperlink w:anchor="_Toc18965" w:history="1">
        <w:r>
          <w:rPr>
            <w:rFonts w:ascii="仿宋" w:eastAsia="仿宋" w:hAnsi="仿宋" w:cs="仿宋" w:hint="eastAsia"/>
            <w:lang w:eastAsia="zh-CN"/>
          </w:rPr>
          <w:t>(三)、社会风险及对策分析</w:t>
        </w:r>
        <w:r>
          <w:tab/>
        </w:r>
        <w:r>
          <w:fldChar w:fldCharType="begin"/>
        </w:r>
        <w:r>
          <w:instrText xml:space="preserve"> PAGEREF _Toc18965 \h </w:instrText>
        </w:r>
        <w:r>
          <w:fldChar w:fldCharType="separate"/>
        </w:r>
        <w:r>
          <w:t>22</w:t>
        </w:r>
        <w:r>
          <w:fldChar w:fldCharType="end"/>
        </w:r>
      </w:hyperlink>
    </w:p>
    <w:p>
      <w:pPr>
        <w:pStyle w:val="TOC1"/>
        <w:tabs>
          <w:tab w:val="right" w:leader="dot" w:pos="8306"/>
        </w:tabs>
      </w:pPr>
      <w:hyperlink w:anchor="_Toc23110" w:history="1">
        <w:r>
          <w:rPr>
            <w:rFonts w:ascii="仿宋" w:eastAsia="仿宋" w:hAnsi="仿宋" w:cs="仿宋" w:hint="eastAsia"/>
            <w:lang w:eastAsia="zh-CN"/>
          </w:rPr>
          <w:t>四、资源开发及综合利用分析</w:t>
        </w:r>
        <w:r>
          <w:tab/>
        </w:r>
        <w:r>
          <w:fldChar w:fldCharType="begin"/>
        </w:r>
        <w:r>
          <w:instrText xml:space="preserve"> PAGEREF _Toc23110 \h </w:instrText>
        </w:r>
        <w:r>
          <w:fldChar w:fldCharType="separate"/>
        </w:r>
        <w:r>
          <w:t>25</w:t>
        </w:r>
        <w:r>
          <w:fldChar w:fldCharType="end"/>
        </w:r>
      </w:hyperlink>
    </w:p>
    <w:p>
      <w:pPr>
        <w:pStyle w:val="TOC2"/>
        <w:tabs>
          <w:tab w:val="right" w:leader="dot" w:pos="8306"/>
        </w:tabs>
      </w:pPr>
      <w:hyperlink w:anchor="_Toc28308" w:history="1">
        <w:r>
          <w:rPr>
            <w:rFonts w:ascii="仿宋" w:eastAsia="仿宋" w:hAnsi="仿宋" w:cs="仿宋" w:hint="eastAsia"/>
            <w:lang w:eastAsia="zh-CN"/>
          </w:rPr>
          <w:t>(一)、资源开发方案</w:t>
        </w:r>
        <w:r>
          <w:tab/>
        </w:r>
        <w:r>
          <w:fldChar w:fldCharType="begin"/>
        </w:r>
        <w:r>
          <w:instrText xml:space="preserve"> PAGEREF _Toc28308 \h </w:instrText>
        </w:r>
        <w:r>
          <w:fldChar w:fldCharType="separate"/>
        </w:r>
        <w:r>
          <w:t>25</w:t>
        </w:r>
        <w:r>
          <w:fldChar w:fldCharType="end"/>
        </w:r>
      </w:hyperlink>
    </w:p>
    <w:p>
      <w:pPr>
        <w:pStyle w:val="TOC2"/>
        <w:tabs>
          <w:tab w:val="right" w:leader="dot" w:pos="8306"/>
        </w:tabs>
      </w:pPr>
      <w:hyperlink w:anchor="_Toc28026" w:history="1">
        <w:r>
          <w:rPr>
            <w:rFonts w:ascii="仿宋" w:eastAsia="仿宋" w:hAnsi="仿宋" w:cs="仿宋" w:hint="eastAsia"/>
            <w:lang w:eastAsia="zh-CN"/>
          </w:rPr>
          <w:t>(二)、资源利用方案</w:t>
        </w:r>
        <w:r>
          <w:tab/>
        </w:r>
        <w:r>
          <w:fldChar w:fldCharType="begin"/>
        </w:r>
        <w:r>
          <w:instrText xml:space="preserve"> PAGEREF _Toc28026 \h </w:instrText>
        </w:r>
        <w:r>
          <w:fldChar w:fldCharType="separate"/>
        </w:r>
        <w:r>
          <w:t>26</w:t>
        </w:r>
        <w:r>
          <w:fldChar w:fldCharType="end"/>
        </w:r>
      </w:hyperlink>
    </w:p>
    <w:p>
      <w:pPr>
        <w:pStyle w:val="TOC2"/>
        <w:tabs>
          <w:tab w:val="right" w:leader="dot" w:pos="8306"/>
        </w:tabs>
      </w:pPr>
      <w:hyperlink w:anchor="_Toc24070" w:history="1">
        <w:r>
          <w:rPr>
            <w:rFonts w:ascii="仿宋" w:eastAsia="仿宋" w:hAnsi="仿宋" w:cs="仿宋" w:hint="eastAsia"/>
            <w:lang w:eastAsia="zh-CN"/>
          </w:rPr>
          <w:t>(三)、资源节约措施</w:t>
        </w:r>
        <w:r>
          <w:tab/>
        </w:r>
        <w:r>
          <w:fldChar w:fldCharType="begin"/>
        </w:r>
        <w:r>
          <w:instrText xml:space="preserve"> PAGEREF _Toc24070 \h </w:instrText>
        </w:r>
        <w:r>
          <w:fldChar w:fldCharType="separate"/>
        </w:r>
        <w:r>
          <w:t>27</w:t>
        </w:r>
        <w:r>
          <w:fldChar w:fldCharType="end"/>
        </w:r>
      </w:hyperlink>
    </w:p>
    <w:p>
      <w:pPr>
        <w:pStyle w:val="TOC1"/>
        <w:tabs>
          <w:tab w:val="right" w:leader="dot" w:pos="8306"/>
        </w:tabs>
      </w:pPr>
      <w:hyperlink w:anchor="_Toc8855" w:history="1">
        <w:r>
          <w:rPr>
            <w:rFonts w:ascii="仿宋" w:eastAsia="仿宋" w:hAnsi="仿宋" w:cs="仿宋" w:hint="eastAsia"/>
            <w:lang w:eastAsia="zh-CN"/>
          </w:rPr>
          <w:t>五、建设风险评估分析</w:t>
        </w:r>
        <w:r>
          <w:tab/>
        </w:r>
        <w:r>
          <w:fldChar w:fldCharType="begin"/>
        </w:r>
        <w:r>
          <w:instrText xml:space="preserve"> PAGEREF _Toc8855 \h </w:instrText>
        </w:r>
        <w:r>
          <w:fldChar w:fldCharType="separate"/>
        </w:r>
        <w:r>
          <w:t>29</w:t>
        </w:r>
        <w:r>
          <w:fldChar w:fldCharType="end"/>
        </w:r>
      </w:hyperlink>
    </w:p>
    <w:p>
      <w:pPr>
        <w:pStyle w:val="TOC2"/>
        <w:tabs>
          <w:tab w:val="right" w:leader="dot" w:pos="8306"/>
        </w:tabs>
      </w:pPr>
      <w:hyperlink w:anchor="_Toc14456" w:history="1">
        <w:r>
          <w:rPr>
            <w:rFonts w:ascii="仿宋" w:eastAsia="仿宋" w:hAnsi="仿宋" w:cs="仿宋" w:hint="eastAsia"/>
            <w:lang w:eastAsia="zh-CN"/>
          </w:rPr>
          <w:t>(一)、政策风险分析</w:t>
        </w:r>
        <w:r>
          <w:tab/>
        </w:r>
        <w:r>
          <w:fldChar w:fldCharType="begin"/>
        </w:r>
        <w:r>
          <w:instrText xml:space="preserve"> PAGEREF _Toc14456 \h </w:instrText>
        </w:r>
        <w:r>
          <w:fldChar w:fldCharType="separate"/>
        </w:r>
        <w:r>
          <w:t>29</w:t>
        </w:r>
        <w:r>
          <w:fldChar w:fldCharType="end"/>
        </w:r>
      </w:hyperlink>
    </w:p>
    <w:p>
      <w:pPr>
        <w:pStyle w:val="TOC2"/>
        <w:tabs>
          <w:tab w:val="right" w:leader="dot" w:pos="8306"/>
        </w:tabs>
      </w:pPr>
      <w:hyperlink w:anchor="_Toc6536" w:history="1">
        <w:r>
          <w:rPr>
            <w:rFonts w:ascii="仿宋" w:eastAsia="仿宋" w:hAnsi="仿宋" w:cs="仿宋" w:hint="eastAsia"/>
            <w:lang w:eastAsia="zh-CN"/>
          </w:rPr>
          <w:t>(二)、社会风险分析</w:t>
        </w:r>
        <w:r>
          <w:tab/>
        </w:r>
        <w:r>
          <w:fldChar w:fldCharType="begin"/>
        </w:r>
        <w:r>
          <w:instrText xml:space="preserve"> PAGEREF _Toc6536 \h </w:instrText>
        </w:r>
        <w:r>
          <w:fldChar w:fldCharType="separate"/>
        </w:r>
        <w:r>
          <w:t>30</w:t>
        </w:r>
        <w:r>
          <w:fldChar w:fldCharType="end"/>
        </w:r>
      </w:hyperlink>
    </w:p>
    <w:p>
      <w:pPr>
        <w:pStyle w:val="TOC2"/>
        <w:tabs>
          <w:tab w:val="right" w:leader="dot" w:pos="8306"/>
        </w:tabs>
      </w:pPr>
      <w:hyperlink w:anchor="_Toc26098" w:history="1">
        <w:r>
          <w:rPr>
            <w:rFonts w:ascii="仿宋" w:eastAsia="仿宋" w:hAnsi="仿宋" w:cs="仿宋" w:hint="eastAsia"/>
            <w:lang w:eastAsia="zh-CN"/>
          </w:rPr>
          <w:t>(三)、市场风险分析</w:t>
        </w:r>
        <w:r>
          <w:tab/>
        </w:r>
        <w:r>
          <w:fldChar w:fldCharType="begin"/>
        </w:r>
        <w:r>
          <w:instrText xml:space="preserve"> PAGEREF _Toc26098 \h </w:instrText>
        </w:r>
        <w:r>
          <w:fldChar w:fldCharType="separate"/>
        </w:r>
        <w:r>
          <w:t>31</w:t>
        </w:r>
        <w:r>
          <w:fldChar w:fldCharType="end"/>
        </w:r>
      </w:hyperlink>
    </w:p>
    <w:p>
      <w:pPr>
        <w:pStyle w:val="TOC2"/>
        <w:tabs>
          <w:tab w:val="right" w:leader="dot" w:pos="8306"/>
        </w:tabs>
      </w:pPr>
      <w:hyperlink w:anchor="_Toc27351" w:history="1">
        <w:r>
          <w:rPr>
            <w:rFonts w:ascii="仿宋" w:eastAsia="仿宋" w:hAnsi="仿宋" w:cs="仿宋" w:hint="eastAsia"/>
            <w:lang w:eastAsia="zh-CN"/>
          </w:rPr>
          <w:t>(四)、资金风险分析</w:t>
        </w:r>
        <w:r>
          <w:tab/>
        </w:r>
        <w:r>
          <w:fldChar w:fldCharType="begin"/>
        </w:r>
        <w:r>
          <w:instrText xml:space="preserve"> PAGEREF _Toc27351 \h </w:instrText>
        </w:r>
        <w:r>
          <w:fldChar w:fldCharType="separate"/>
        </w:r>
        <w:r>
          <w:t>32</w:t>
        </w:r>
        <w:r>
          <w:fldChar w:fldCharType="end"/>
        </w:r>
      </w:hyperlink>
    </w:p>
    <w:p>
      <w:pPr>
        <w:pStyle w:val="TOC2"/>
        <w:tabs>
          <w:tab w:val="right" w:leader="dot" w:pos="8306"/>
        </w:tabs>
      </w:pPr>
      <w:hyperlink w:anchor="_Toc13038" w:history="1">
        <w:r>
          <w:rPr>
            <w:rFonts w:ascii="仿宋" w:eastAsia="仿宋" w:hAnsi="仿宋" w:cs="仿宋" w:hint="eastAsia"/>
            <w:lang w:eastAsia="zh-CN"/>
          </w:rPr>
          <w:t>(五)、技术风险分析</w:t>
        </w:r>
        <w:r>
          <w:tab/>
        </w:r>
        <w:r>
          <w:fldChar w:fldCharType="begin"/>
        </w:r>
        <w:r>
          <w:instrText xml:space="preserve"> PAGEREF _Toc13038 \h </w:instrText>
        </w:r>
        <w:r>
          <w:fldChar w:fldCharType="separate"/>
        </w:r>
        <w:r>
          <w:t>33</w:t>
        </w:r>
        <w:r>
          <w:fldChar w:fldCharType="end"/>
        </w:r>
      </w:hyperlink>
    </w:p>
    <w:p>
      <w:pPr>
        <w:pStyle w:val="TOC2"/>
        <w:tabs>
          <w:tab w:val="right" w:leader="dot" w:pos="8306"/>
        </w:tabs>
      </w:pPr>
      <w:hyperlink w:anchor="_Toc22217" w:history="1">
        <w:r>
          <w:rPr>
            <w:rFonts w:ascii="仿宋" w:eastAsia="仿宋" w:hAnsi="仿宋" w:cs="仿宋" w:hint="eastAsia"/>
            <w:lang w:eastAsia="zh-CN"/>
          </w:rPr>
          <w:t>(六)、财务风险分析</w:t>
        </w:r>
        <w:r>
          <w:tab/>
        </w:r>
        <w:r>
          <w:fldChar w:fldCharType="begin"/>
        </w:r>
        <w:r>
          <w:instrText xml:space="preserve"> PAGEREF _Toc22217 \h </w:instrText>
        </w:r>
        <w:r>
          <w:fldChar w:fldCharType="separate"/>
        </w:r>
        <w:r>
          <w:t>35</w:t>
        </w:r>
        <w:r>
          <w:fldChar w:fldCharType="end"/>
        </w:r>
      </w:hyperlink>
    </w:p>
    <w:p>
      <w:pPr>
        <w:pStyle w:val="TOC2"/>
        <w:tabs>
          <w:tab w:val="right" w:leader="dot" w:pos="8306"/>
        </w:tabs>
      </w:pPr>
      <w:hyperlink w:anchor="_Toc13703" w:history="1">
        <w:r>
          <w:rPr>
            <w:rFonts w:ascii="仿宋" w:eastAsia="仿宋" w:hAnsi="仿宋" w:cs="仿宋" w:hint="eastAsia"/>
            <w:lang w:eastAsia="zh-CN"/>
          </w:rPr>
          <w:t>(七)、管理风险分析</w:t>
        </w:r>
        <w:r>
          <w:tab/>
        </w:r>
        <w:r>
          <w:fldChar w:fldCharType="begin"/>
        </w:r>
        <w:r>
          <w:instrText xml:space="preserve"> PAGEREF _Toc13703 \h </w:instrText>
        </w:r>
        <w:r>
          <w:fldChar w:fldCharType="separate"/>
        </w:r>
        <w:r>
          <w:t>36</w:t>
        </w:r>
        <w:r>
          <w:fldChar w:fldCharType="end"/>
        </w:r>
      </w:hyperlink>
    </w:p>
    <w:p>
      <w:pPr>
        <w:pStyle w:val="TOC2"/>
        <w:tabs>
          <w:tab w:val="right" w:leader="dot" w:pos="8306"/>
        </w:tabs>
      </w:pPr>
      <w:hyperlink w:anchor="_Toc15949" w:history="1">
        <w:r>
          <w:rPr>
            <w:rFonts w:ascii="仿宋" w:eastAsia="仿宋" w:hAnsi="仿宋" w:cs="仿宋" w:hint="eastAsia"/>
            <w:lang w:eastAsia="zh-CN"/>
          </w:rPr>
          <w:t>(八)、其它风险分析</w:t>
        </w:r>
        <w:r>
          <w:tab/>
        </w:r>
        <w:r>
          <w:fldChar w:fldCharType="begin"/>
        </w:r>
        <w:r>
          <w:instrText xml:space="preserve"> PAGEREF _Toc15949 \h </w:instrText>
        </w:r>
        <w:r>
          <w:fldChar w:fldCharType="separate"/>
        </w:r>
        <w:r>
          <w:t>38</w:t>
        </w:r>
        <w:r>
          <w:fldChar w:fldCharType="end"/>
        </w:r>
      </w:hyperlink>
    </w:p>
    <w:p>
      <w:pPr>
        <w:pStyle w:val="TOC2"/>
        <w:tabs>
          <w:tab w:val="right" w:leader="dot" w:pos="8306"/>
        </w:tabs>
      </w:pPr>
      <w:hyperlink w:anchor="_Toc26925" w:history="1">
        <w:r>
          <w:rPr>
            <w:rFonts w:ascii="仿宋" w:eastAsia="仿宋" w:hAnsi="仿宋" w:cs="仿宋" w:hint="eastAsia"/>
            <w:lang w:eastAsia="zh-CN"/>
          </w:rPr>
          <w:t>(九)、社会影响评估</w:t>
        </w:r>
        <w:r>
          <w:tab/>
        </w:r>
        <w:r>
          <w:fldChar w:fldCharType="begin"/>
        </w:r>
        <w:r>
          <w:instrText xml:space="preserve"> PAGEREF _Toc26925 \h </w:instrText>
        </w:r>
        <w:r>
          <w:fldChar w:fldCharType="separate"/>
        </w:r>
        <w:r>
          <w:t>39</w:t>
        </w:r>
        <w:r>
          <w:fldChar w:fldCharType="end"/>
        </w:r>
      </w:hyperlink>
    </w:p>
    <w:p>
      <w:pPr>
        <w:pStyle w:val="TOC1"/>
        <w:tabs>
          <w:tab w:val="right" w:leader="dot" w:pos="8306"/>
        </w:tabs>
      </w:pPr>
      <w:hyperlink w:anchor="_Toc15463" w:history="1">
        <w:r>
          <w:rPr>
            <w:rFonts w:ascii="仿宋" w:eastAsia="仿宋" w:hAnsi="仿宋" w:cs="仿宋" w:hint="eastAsia"/>
            <w:lang w:eastAsia="zh-CN"/>
          </w:rPr>
          <w:t>六、环境和生态影响分析</w:t>
        </w:r>
        <w:r>
          <w:tab/>
        </w:r>
        <w:r>
          <w:fldChar w:fldCharType="begin"/>
        </w:r>
        <w:r>
          <w:instrText xml:space="preserve"> PAGEREF _Toc15463 \h </w:instrText>
        </w:r>
        <w:r>
          <w:fldChar w:fldCharType="separate"/>
        </w:r>
        <w:r>
          <w:t>41</w:t>
        </w:r>
        <w:r>
          <w:fldChar w:fldCharType="end"/>
        </w:r>
      </w:hyperlink>
    </w:p>
    <w:p>
      <w:pPr>
        <w:pStyle w:val="TOC2"/>
        <w:tabs>
          <w:tab w:val="right" w:leader="dot" w:pos="8306"/>
        </w:tabs>
      </w:pPr>
      <w:hyperlink w:anchor="_Toc7388" w:history="1">
        <w:r>
          <w:rPr>
            <w:rFonts w:ascii="仿宋" w:eastAsia="仿宋" w:hAnsi="仿宋" w:cs="仿宋" w:hint="eastAsia"/>
            <w:lang w:eastAsia="zh-CN"/>
          </w:rPr>
          <w:t>(一)、环境和生态现状</w:t>
        </w:r>
        <w:r>
          <w:tab/>
        </w:r>
        <w:r>
          <w:fldChar w:fldCharType="begin"/>
        </w:r>
        <w:r>
          <w:instrText xml:space="preserve"> PAGEREF _Toc7388 \h </w:instrText>
        </w:r>
        <w:r>
          <w:fldChar w:fldCharType="separate"/>
        </w:r>
        <w:r>
          <w:t>41</w:t>
        </w:r>
        <w:r>
          <w:fldChar w:fldCharType="end"/>
        </w:r>
      </w:hyperlink>
    </w:p>
    <w:p>
      <w:pPr>
        <w:pStyle w:val="TOC2"/>
        <w:tabs>
          <w:tab w:val="right" w:leader="dot" w:pos="8306"/>
        </w:tabs>
      </w:pPr>
      <w:hyperlink w:anchor="_Toc11267" w:history="1">
        <w:r>
          <w:rPr>
            <w:rFonts w:ascii="仿宋" w:eastAsia="仿宋" w:hAnsi="仿宋" w:cs="仿宋" w:hint="eastAsia"/>
            <w:lang w:eastAsia="zh-CN"/>
          </w:rPr>
          <w:t>(二)、生态环境影响分析</w:t>
        </w:r>
        <w:r>
          <w:tab/>
        </w:r>
        <w:r>
          <w:fldChar w:fldCharType="begin"/>
        </w:r>
        <w:r>
          <w:instrText xml:space="preserve"> PAGEREF _Toc11267 \h </w:instrText>
        </w:r>
        <w:r>
          <w:fldChar w:fldCharType="separate"/>
        </w:r>
        <w:r>
          <w:t>43</w:t>
        </w:r>
        <w:r>
          <w:fldChar w:fldCharType="end"/>
        </w:r>
      </w:hyperlink>
    </w:p>
    <w:p>
      <w:pPr>
        <w:pStyle w:val="TOC2"/>
        <w:tabs>
          <w:tab w:val="right" w:leader="dot" w:pos="8306"/>
        </w:tabs>
      </w:pPr>
      <w:hyperlink w:anchor="_Toc28714" w:history="1">
        <w:r>
          <w:rPr>
            <w:rFonts w:ascii="仿宋" w:eastAsia="仿宋" w:hAnsi="仿宋" w:cs="仿宋" w:hint="eastAsia"/>
            <w:lang w:eastAsia="zh-CN"/>
          </w:rPr>
          <w:t>(三)、生态环境保护措施</w:t>
        </w:r>
        <w:r>
          <w:tab/>
        </w:r>
        <w:r>
          <w:fldChar w:fldCharType="begin"/>
        </w:r>
        <w:r>
          <w:instrText xml:space="preserve"> PAGEREF _Toc28714 \h </w:instrText>
        </w:r>
        <w:r>
          <w:fldChar w:fldCharType="separate"/>
        </w:r>
        <w:r>
          <w:t>44</w:t>
        </w:r>
        <w:r>
          <w:fldChar w:fldCharType="end"/>
        </w:r>
      </w:hyperlink>
    </w:p>
    <w:p>
      <w:pPr>
        <w:pStyle w:val="TOC2"/>
        <w:tabs>
          <w:tab w:val="right" w:leader="dot" w:pos="8306"/>
        </w:tabs>
      </w:pPr>
      <w:hyperlink w:anchor="_Toc1364" w:history="1">
        <w:r>
          <w:rPr>
            <w:rFonts w:ascii="仿宋" w:eastAsia="仿宋" w:hAnsi="仿宋" w:cs="仿宋" w:hint="eastAsia"/>
            <w:lang w:eastAsia="zh-CN"/>
          </w:rPr>
          <w:t>(四)、地质灾害影响分析</w:t>
        </w:r>
        <w:r>
          <w:tab/>
        </w:r>
        <w:r>
          <w:fldChar w:fldCharType="begin"/>
        </w:r>
        <w:r>
          <w:instrText xml:space="preserve"> PAGEREF _Toc1364 \h </w:instrText>
        </w:r>
        <w:r>
          <w:fldChar w:fldCharType="separate"/>
        </w:r>
        <w:r>
          <w:t>46</w:t>
        </w:r>
        <w:r>
          <w:fldChar w:fldCharType="end"/>
        </w:r>
      </w:hyperlink>
    </w:p>
    <w:p>
      <w:pPr>
        <w:pStyle w:val="TOC2"/>
        <w:tabs>
          <w:tab w:val="right" w:leader="dot" w:pos="8306"/>
        </w:tabs>
      </w:pPr>
      <w:hyperlink w:anchor="_Toc15784" w:history="1">
        <w:r>
          <w:rPr>
            <w:rFonts w:ascii="仿宋" w:eastAsia="仿宋" w:hAnsi="仿宋" w:cs="仿宋" w:hint="eastAsia"/>
            <w:lang w:eastAsia="zh-CN"/>
          </w:rPr>
          <w:t>(五)、特殊环境影响</w:t>
        </w:r>
        <w:r>
          <w:tab/>
        </w:r>
        <w:r>
          <w:fldChar w:fldCharType="begin"/>
        </w:r>
        <w:r>
          <w:instrText xml:space="preserve"> PAGEREF _Toc15784 \h </w:instrText>
        </w:r>
        <w:r>
          <w:fldChar w:fldCharType="separate"/>
        </w:r>
        <w:r>
          <w:t>47</w:t>
        </w:r>
        <w:r>
          <w:fldChar w:fldCharType="end"/>
        </w:r>
      </w:hyperlink>
    </w:p>
    <w:p>
      <w:pPr>
        <w:pStyle w:val="TOC1"/>
        <w:tabs>
          <w:tab w:val="right" w:leader="dot" w:pos="8306"/>
        </w:tabs>
      </w:pPr>
      <w:hyperlink w:anchor="_Toc5927" w:history="1">
        <w:r>
          <w:rPr>
            <w:rFonts w:ascii="仿宋" w:eastAsia="仿宋" w:hAnsi="仿宋" w:cs="仿宋" w:hint="eastAsia"/>
            <w:lang w:eastAsia="zh-CN"/>
          </w:rPr>
          <w:t>七、土地利用与规划方案</w:t>
        </w:r>
        <w:r>
          <w:tab/>
        </w:r>
        <w:r>
          <w:fldChar w:fldCharType="begin"/>
        </w:r>
        <w:r>
          <w:instrText xml:space="preserve"> PAGEREF _Toc5927 \h </w:instrText>
        </w:r>
        <w:r>
          <w:fldChar w:fldCharType="separate"/>
        </w:r>
        <w:r>
          <w:t>48</w:t>
        </w:r>
        <w:r>
          <w:fldChar w:fldCharType="end"/>
        </w:r>
      </w:hyperlink>
    </w:p>
    <w:p>
      <w:pPr>
        <w:pStyle w:val="TOC2"/>
        <w:tabs>
          <w:tab w:val="right" w:leader="dot" w:pos="8306"/>
        </w:tabs>
      </w:pPr>
      <w:hyperlink w:anchor="_Toc1385" w:history="1">
        <w:r>
          <w:rPr>
            <w:rFonts w:ascii="仿宋" w:eastAsia="仿宋" w:hAnsi="仿宋" w:cs="仿宋" w:hint="eastAsia"/>
            <w:lang w:eastAsia="zh-CN"/>
          </w:rPr>
          <w:t>(一)、项目用地情况分析</w:t>
        </w:r>
        <w:r>
          <w:tab/>
        </w:r>
        <w:r>
          <w:fldChar w:fldCharType="begin"/>
        </w:r>
        <w:r>
          <w:instrText xml:space="preserve"> PAGEREF _Toc1385 \h </w:instrText>
        </w:r>
        <w:r>
          <w:fldChar w:fldCharType="separate"/>
        </w:r>
        <w:r>
          <w:t>48</w:t>
        </w:r>
        <w:r>
          <w:fldChar w:fldCharType="end"/>
        </w:r>
      </w:hyperlink>
    </w:p>
    <w:p>
      <w:pPr>
        <w:pStyle w:val="TOC2"/>
        <w:tabs>
          <w:tab w:val="right" w:leader="dot" w:pos="8306"/>
        </w:tabs>
      </w:pPr>
      <w:hyperlink w:anchor="_Toc979" w:history="1">
        <w:r>
          <w:rPr>
            <w:rFonts w:ascii="仿宋" w:eastAsia="仿宋" w:hAnsi="仿宋" w:cs="仿宋" w:hint="eastAsia"/>
            <w:lang w:eastAsia="zh-CN"/>
          </w:rPr>
          <w:t>(二)、土地利用规划方案</w:t>
        </w:r>
        <w:r>
          <w:tab/>
        </w:r>
        <w:r>
          <w:fldChar w:fldCharType="begin"/>
        </w:r>
        <w:r>
          <w:instrText xml:space="preserve"> PAGEREF _Toc979 \h </w:instrText>
        </w:r>
        <w:r>
          <w:fldChar w:fldCharType="separate"/>
        </w:r>
        <w:r>
          <w:t>49</w:t>
        </w:r>
        <w:r>
          <w:fldChar w:fldCharType="end"/>
        </w:r>
      </w:hyperlink>
    </w:p>
    <w:p>
      <w:pPr>
        <w:pStyle w:val="TOC1"/>
        <w:tabs>
          <w:tab w:val="right" w:leader="dot" w:pos="8306"/>
        </w:tabs>
      </w:pPr>
      <w:hyperlink w:anchor="_Toc16562" w:history="1">
        <w:r>
          <w:rPr>
            <w:rFonts w:ascii="仿宋" w:eastAsia="仿宋" w:hAnsi="仿宋" w:cs="仿宋" w:hint="eastAsia"/>
            <w:lang w:eastAsia="zh-CN"/>
          </w:rPr>
          <w:t>八、项目实施与管理方案</w:t>
        </w:r>
        <w:r>
          <w:tab/>
        </w:r>
        <w:r>
          <w:fldChar w:fldCharType="begin"/>
        </w:r>
        <w:r>
          <w:instrText xml:space="preserve"> PAGEREF _Toc16562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89" w:history="1">
        <w:r>
          <w:rPr>
            <w:rFonts w:ascii="仿宋" w:eastAsia="仿宋" w:hAnsi="仿宋" w:cs="仿宋" w:hint="eastAsia"/>
            <w:lang w:eastAsia="zh-CN"/>
          </w:rPr>
          <w:t>(一)、项目实施计划</w:t>
        </w:r>
        <w:r>
          <w:tab/>
        </w:r>
        <w:r>
          <w:fldChar w:fldCharType="begin"/>
        </w:r>
        <w:r>
          <w:instrText xml:space="preserve"> PAGEREF _Toc26289 \h </w:instrText>
        </w:r>
        <w:r>
          <w:fldChar w:fldCharType="separate"/>
        </w:r>
        <w:r>
          <w:t>50</w:t>
        </w:r>
        <w:r>
          <w:fldChar w:fldCharType="end"/>
        </w:r>
      </w:hyperlink>
    </w:p>
    <w:p>
      <w:pPr>
        <w:pStyle w:val="TOC2"/>
        <w:tabs>
          <w:tab w:val="right" w:leader="dot" w:pos="8306"/>
        </w:tabs>
      </w:pPr>
      <w:hyperlink w:anchor="_Toc4115" w:history="1">
        <w:r>
          <w:rPr>
            <w:rFonts w:ascii="仿宋" w:eastAsia="仿宋" w:hAnsi="仿宋" w:cs="仿宋" w:hint="eastAsia"/>
            <w:lang w:eastAsia="zh-CN"/>
          </w:rPr>
          <w:t>(二)、项目组织机构与职责</w:t>
        </w:r>
        <w:r>
          <w:tab/>
        </w:r>
        <w:r>
          <w:fldChar w:fldCharType="begin"/>
        </w:r>
        <w:r>
          <w:instrText xml:space="preserve"> PAGEREF _Toc4115 \h </w:instrText>
        </w:r>
        <w:r>
          <w:fldChar w:fldCharType="separate"/>
        </w:r>
        <w:r>
          <w:t>52</w:t>
        </w:r>
        <w:r>
          <w:fldChar w:fldCharType="end"/>
        </w:r>
      </w:hyperlink>
    </w:p>
    <w:p>
      <w:pPr>
        <w:pStyle w:val="TOC2"/>
        <w:tabs>
          <w:tab w:val="right" w:leader="dot" w:pos="8306"/>
        </w:tabs>
      </w:pPr>
      <w:hyperlink w:anchor="_Toc28219" w:history="1">
        <w:r>
          <w:rPr>
            <w:rFonts w:ascii="仿宋" w:eastAsia="仿宋" w:hAnsi="仿宋" w:cs="仿宋" w:hint="eastAsia"/>
            <w:lang w:eastAsia="zh-CN"/>
          </w:rPr>
          <w:t>(三)、项目管理与监控体系</w:t>
        </w:r>
        <w:r>
          <w:tab/>
        </w:r>
        <w:r>
          <w:fldChar w:fldCharType="begin"/>
        </w:r>
        <w:r>
          <w:instrText xml:space="preserve"> PAGEREF _Toc28219 \h </w:instrText>
        </w:r>
        <w:r>
          <w:fldChar w:fldCharType="separate"/>
        </w:r>
        <w:r>
          <w:t>54</w:t>
        </w:r>
        <w:r>
          <w:fldChar w:fldCharType="end"/>
        </w:r>
      </w:hyperlink>
    </w:p>
    <w:p>
      <w:pPr>
        <w:pStyle w:val="TOC1"/>
        <w:tabs>
          <w:tab w:val="right" w:leader="dot" w:pos="8306"/>
        </w:tabs>
      </w:pPr>
      <w:hyperlink w:anchor="_Toc32648" w:history="1">
        <w:r>
          <w:rPr>
            <w:rFonts w:ascii="仿宋" w:eastAsia="仿宋" w:hAnsi="仿宋" w:cs="仿宋" w:hint="eastAsia"/>
            <w:lang w:eastAsia="zh-CN"/>
          </w:rPr>
          <w:t>九、环境保护与绿色发展</w:t>
        </w:r>
        <w:r>
          <w:tab/>
        </w:r>
        <w:r>
          <w:fldChar w:fldCharType="begin"/>
        </w:r>
        <w:r>
          <w:instrText xml:space="preserve"> PAGEREF _Toc32648 \h </w:instrText>
        </w:r>
        <w:r>
          <w:fldChar w:fldCharType="separate"/>
        </w:r>
        <w:r>
          <w:t>56</w:t>
        </w:r>
        <w:r>
          <w:fldChar w:fldCharType="end"/>
        </w:r>
      </w:hyperlink>
    </w:p>
    <w:p>
      <w:pPr>
        <w:pStyle w:val="TOC2"/>
        <w:tabs>
          <w:tab w:val="right" w:leader="dot" w:pos="8306"/>
        </w:tabs>
      </w:pPr>
      <w:hyperlink w:anchor="_Toc22598" w:history="1">
        <w:r>
          <w:rPr>
            <w:rFonts w:ascii="仿宋" w:eastAsia="仿宋" w:hAnsi="仿宋" w:cs="仿宋" w:hint="eastAsia"/>
            <w:lang w:eastAsia="zh-CN"/>
          </w:rPr>
          <w:t>(一)、环境保护措施</w:t>
        </w:r>
        <w:r>
          <w:tab/>
        </w:r>
        <w:r>
          <w:fldChar w:fldCharType="begin"/>
        </w:r>
        <w:r>
          <w:instrText xml:space="preserve"> PAGEREF _Toc22598 \h </w:instrText>
        </w:r>
        <w:r>
          <w:fldChar w:fldCharType="separate"/>
        </w:r>
        <w:r>
          <w:t>56</w:t>
        </w:r>
        <w:r>
          <w:fldChar w:fldCharType="end"/>
        </w:r>
      </w:hyperlink>
    </w:p>
    <w:p>
      <w:pPr>
        <w:pStyle w:val="TOC2"/>
        <w:tabs>
          <w:tab w:val="right" w:leader="dot" w:pos="8306"/>
        </w:tabs>
      </w:pPr>
      <w:hyperlink w:anchor="_Toc14410" w:history="1">
        <w:r>
          <w:rPr>
            <w:rFonts w:ascii="仿宋" w:eastAsia="仿宋" w:hAnsi="仿宋" w:cs="仿宋" w:hint="eastAsia"/>
            <w:lang w:eastAsia="zh-CN"/>
          </w:rPr>
          <w:t>(二)、绿色发展与可持续发展策略</w:t>
        </w:r>
        <w:r>
          <w:tab/>
        </w:r>
        <w:r>
          <w:fldChar w:fldCharType="begin"/>
        </w:r>
        <w:r>
          <w:instrText xml:space="preserve"> PAGEREF _Toc14410 \h </w:instrText>
        </w:r>
        <w:r>
          <w:fldChar w:fldCharType="separate"/>
        </w:r>
        <w:r>
          <w:t>58</w:t>
        </w:r>
        <w:r>
          <w:fldChar w:fldCharType="end"/>
        </w:r>
      </w:hyperlink>
    </w:p>
    <w:p>
      <w:pPr>
        <w:pStyle w:val="TOC1"/>
        <w:tabs>
          <w:tab w:val="right" w:leader="dot" w:pos="8306"/>
        </w:tabs>
      </w:pPr>
      <w:hyperlink w:anchor="_Toc26871" w:history="1">
        <w:r>
          <w:rPr>
            <w:rFonts w:ascii="仿宋" w:eastAsia="仿宋" w:hAnsi="仿宋" w:cs="仿宋" w:hint="eastAsia"/>
            <w:lang w:eastAsia="zh-CN"/>
          </w:rPr>
          <w:t>十、项目变更管理</w:t>
        </w:r>
        <w:r>
          <w:tab/>
        </w:r>
        <w:r>
          <w:fldChar w:fldCharType="begin"/>
        </w:r>
        <w:r>
          <w:instrText xml:space="preserve"> PAGEREF _Toc26871 \h </w:instrText>
        </w:r>
        <w:r>
          <w:fldChar w:fldCharType="separate"/>
        </w:r>
        <w:r>
          <w:t>59</w:t>
        </w:r>
        <w:r>
          <w:fldChar w:fldCharType="end"/>
        </w:r>
      </w:hyperlink>
    </w:p>
    <w:p>
      <w:pPr>
        <w:pStyle w:val="TOC2"/>
        <w:tabs>
          <w:tab w:val="right" w:leader="dot" w:pos="8306"/>
        </w:tabs>
      </w:pPr>
      <w:hyperlink w:anchor="_Toc30324" w:history="1">
        <w:r>
          <w:rPr>
            <w:rFonts w:ascii="仿宋" w:eastAsia="仿宋" w:hAnsi="仿宋" w:cs="仿宋" w:hint="eastAsia"/>
            <w:lang w:eastAsia="zh-CN"/>
          </w:rPr>
          <w:t>(一)、变更控制流程</w:t>
        </w:r>
        <w:r>
          <w:tab/>
        </w:r>
        <w:r>
          <w:fldChar w:fldCharType="begin"/>
        </w:r>
        <w:r>
          <w:instrText xml:space="preserve"> PAGEREF _Toc30324 \h </w:instrText>
        </w:r>
        <w:r>
          <w:fldChar w:fldCharType="separate"/>
        </w:r>
        <w:r>
          <w:t>59</w:t>
        </w:r>
        <w:r>
          <w:fldChar w:fldCharType="end"/>
        </w:r>
      </w:hyperlink>
    </w:p>
    <w:p>
      <w:pPr>
        <w:pStyle w:val="TOC2"/>
        <w:tabs>
          <w:tab w:val="right" w:leader="dot" w:pos="8306"/>
        </w:tabs>
      </w:pPr>
      <w:hyperlink w:anchor="_Toc31324" w:history="1">
        <w:r>
          <w:rPr>
            <w:rFonts w:ascii="仿宋" w:eastAsia="仿宋" w:hAnsi="仿宋" w:cs="仿宋" w:hint="eastAsia"/>
            <w:lang w:eastAsia="zh-CN"/>
          </w:rPr>
          <w:t>(二)、影响评估与处理</w:t>
        </w:r>
        <w:r>
          <w:tab/>
        </w:r>
        <w:r>
          <w:fldChar w:fldCharType="begin"/>
        </w:r>
        <w:r>
          <w:instrText xml:space="preserve"> PAGEREF _Toc31324 \h </w:instrText>
        </w:r>
        <w:r>
          <w:fldChar w:fldCharType="separate"/>
        </w:r>
        <w:r>
          <w:t>60</w:t>
        </w:r>
        <w:r>
          <w:fldChar w:fldCharType="end"/>
        </w:r>
      </w:hyperlink>
    </w:p>
    <w:p>
      <w:pPr>
        <w:pStyle w:val="TOC2"/>
        <w:tabs>
          <w:tab w:val="right" w:leader="dot" w:pos="8306"/>
        </w:tabs>
      </w:pPr>
      <w:hyperlink w:anchor="_Toc2233" w:history="1">
        <w:r>
          <w:rPr>
            <w:rFonts w:ascii="仿宋" w:eastAsia="仿宋" w:hAnsi="仿宋" w:cs="仿宋" w:hint="eastAsia"/>
            <w:lang w:eastAsia="zh-CN"/>
          </w:rPr>
          <w:t>(三)、变更记录与追踪</w:t>
        </w:r>
        <w:r>
          <w:tab/>
        </w:r>
        <w:r>
          <w:fldChar w:fldCharType="begin"/>
        </w:r>
        <w:r>
          <w:instrText xml:space="preserve"> PAGEREF _Toc2233 \h </w:instrText>
        </w:r>
        <w:r>
          <w:fldChar w:fldCharType="separate"/>
        </w:r>
        <w:r>
          <w:t>62</w:t>
        </w:r>
        <w:r>
          <w:fldChar w:fldCharType="end"/>
        </w:r>
      </w:hyperlink>
    </w:p>
    <w:p>
      <w:pPr>
        <w:pStyle w:val="TOC2"/>
        <w:tabs>
          <w:tab w:val="right" w:leader="dot" w:pos="8306"/>
        </w:tabs>
      </w:pPr>
      <w:hyperlink w:anchor="_Toc29138" w:history="1">
        <w:r>
          <w:rPr>
            <w:rFonts w:ascii="仿宋" w:eastAsia="仿宋" w:hAnsi="仿宋" w:cs="仿宋" w:hint="eastAsia"/>
            <w:lang w:eastAsia="zh-CN"/>
          </w:rPr>
          <w:t>(四)、变更管理策略</w:t>
        </w:r>
        <w:r>
          <w:tab/>
        </w:r>
        <w:r>
          <w:fldChar w:fldCharType="begin"/>
        </w:r>
        <w:r>
          <w:instrText xml:space="preserve"> PAGEREF _Toc29138 \h </w:instrText>
        </w:r>
        <w:r>
          <w:fldChar w:fldCharType="separate"/>
        </w:r>
        <w:r>
          <w:t>63</w:t>
        </w:r>
        <w:r>
          <w:fldChar w:fldCharType="end"/>
        </w:r>
      </w:hyperlink>
    </w:p>
    <w:p>
      <w:pPr>
        <w:pStyle w:val="TOC1"/>
        <w:tabs>
          <w:tab w:val="right" w:leader="dot" w:pos="8306"/>
        </w:tabs>
      </w:pPr>
      <w:hyperlink w:anchor="_Toc4780" w:history="1">
        <w:r>
          <w:rPr>
            <w:rFonts w:ascii="仿宋" w:eastAsia="仿宋" w:hAnsi="仿宋" w:cs="仿宋" w:hint="eastAsia"/>
            <w:lang w:eastAsia="zh-CN"/>
          </w:rPr>
          <w:t>十一、项目质量与标准</w:t>
        </w:r>
        <w:r>
          <w:tab/>
        </w:r>
        <w:r>
          <w:fldChar w:fldCharType="begin"/>
        </w:r>
        <w:r>
          <w:instrText xml:space="preserve"> PAGEREF _Toc4780 \h </w:instrText>
        </w:r>
        <w:r>
          <w:fldChar w:fldCharType="separate"/>
        </w:r>
        <w:r>
          <w:t>65</w:t>
        </w:r>
        <w:r>
          <w:fldChar w:fldCharType="end"/>
        </w:r>
      </w:hyperlink>
    </w:p>
    <w:p>
      <w:pPr>
        <w:pStyle w:val="TOC2"/>
        <w:tabs>
          <w:tab w:val="right" w:leader="dot" w:pos="8306"/>
        </w:tabs>
      </w:pPr>
      <w:hyperlink w:anchor="_Toc4512" w:history="1">
        <w:r>
          <w:rPr>
            <w:rFonts w:ascii="仿宋" w:eastAsia="仿宋" w:hAnsi="仿宋" w:cs="仿宋" w:hint="eastAsia"/>
            <w:lang w:eastAsia="zh-CN"/>
          </w:rPr>
          <w:t>(一)、质量保障体系</w:t>
        </w:r>
        <w:r>
          <w:tab/>
        </w:r>
        <w:r>
          <w:fldChar w:fldCharType="begin"/>
        </w:r>
        <w:r>
          <w:instrText xml:space="preserve"> PAGEREF _Toc4512 \h </w:instrText>
        </w:r>
        <w:r>
          <w:fldChar w:fldCharType="separate"/>
        </w:r>
        <w:r>
          <w:t>65</w:t>
        </w:r>
        <w:r>
          <w:fldChar w:fldCharType="end"/>
        </w:r>
      </w:hyperlink>
    </w:p>
    <w:p>
      <w:pPr>
        <w:pStyle w:val="TOC2"/>
        <w:tabs>
          <w:tab w:val="right" w:leader="dot" w:pos="8306"/>
        </w:tabs>
      </w:pPr>
      <w:hyperlink w:anchor="_Toc20079" w:history="1">
        <w:r>
          <w:rPr>
            <w:rFonts w:ascii="仿宋" w:eastAsia="仿宋" w:hAnsi="仿宋" w:cs="仿宋" w:hint="eastAsia"/>
            <w:lang w:eastAsia="zh-CN"/>
          </w:rPr>
          <w:t>(二)、标准化作业流程</w:t>
        </w:r>
        <w:r>
          <w:tab/>
        </w:r>
        <w:r>
          <w:fldChar w:fldCharType="begin"/>
        </w:r>
        <w:r>
          <w:instrText xml:space="preserve"> PAGEREF _Toc20079 \h </w:instrText>
        </w:r>
        <w:r>
          <w:fldChar w:fldCharType="separate"/>
        </w:r>
        <w:r>
          <w:t>66</w:t>
        </w:r>
        <w:r>
          <w:fldChar w:fldCharType="end"/>
        </w:r>
      </w:hyperlink>
    </w:p>
    <w:p>
      <w:pPr>
        <w:pStyle w:val="TOC2"/>
        <w:tabs>
          <w:tab w:val="right" w:leader="dot" w:pos="8306"/>
        </w:tabs>
      </w:pPr>
      <w:hyperlink w:anchor="_Toc4210" w:history="1">
        <w:r>
          <w:rPr>
            <w:rFonts w:ascii="仿宋" w:eastAsia="仿宋" w:hAnsi="仿宋" w:cs="仿宋" w:hint="eastAsia"/>
            <w:lang w:eastAsia="zh-CN"/>
          </w:rPr>
          <w:t>(三)、质量监控与评估</w:t>
        </w:r>
        <w:r>
          <w:tab/>
        </w:r>
        <w:r>
          <w:fldChar w:fldCharType="begin"/>
        </w:r>
        <w:r>
          <w:instrText xml:space="preserve"> PAGEREF _Toc4210 \h </w:instrText>
        </w:r>
        <w:r>
          <w:fldChar w:fldCharType="separate"/>
        </w:r>
        <w:r>
          <w:t>68</w:t>
        </w:r>
        <w:r>
          <w:fldChar w:fldCharType="end"/>
        </w:r>
      </w:hyperlink>
    </w:p>
    <w:p>
      <w:pPr>
        <w:pStyle w:val="TOC2"/>
        <w:tabs>
          <w:tab w:val="right" w:leader="dot" w:pos="8306"/>
        </w:tabs>
      </w:pPr>
      <w:hyperlink w:anchor="_Toc12489" w:history="1">
        <w:r>
          <w:rPr>
            <w:rFonts w:ascii="仿宋" w:eastAsia="仿宋" w:hAnsi="仿宋" w:cs="仿宋" w:hint="eastAsia"/>
            <w:lang w:eastAsia="zh-CN"/>
          </w:rPr>
          <w:t>(四)、质量改进计划</w:t>
        </w:r>
        <w:r>
          <w:tab/>
        </w:r>
        <w:r>
          <w:fldChar w:fldCharType="begin"/>
        </w:r>
        <w:r>
          <w:instrText xml:space="preserve"> PAGEREF _Toc12489 \h </w:instrText>
        </w:r>
        <w:r>
          <w:fldChar w:fldCharType="separate"/>
        </w:r>
        <w:r>
          <w:t>69</w:t>
        </w:r>
        <w:r>
          <w:fldChar w:fldCharType="end"/>
        </w:r>
      </w:hyperlink>
    </w:p>
    <w:p>
      <w:pPr>
        <w:pStyle w:val="TOC1"/>
        <w:tabs>
          <w:tab w:val="right" w:leader="dot" w:pos="8306"/>
        </w:tabs>
      </w:pPr>
      <w:hyperlink w:anchor="_Toc28052" w:history="1">
        <w:r>
          <w:rPr>
            <w:rFonts w:ascii="仿宋" w:eastAsia="仿宋" w:hAnsi="仿宋" w:cs="仿宋" w:hint="eastAsia"/>
            <w:lang w:eastAsia="zh-CN"/>
          </w:rPr>
          <w:t>十二、项目进度计划</w:t>
        </w:r>
        <w:r>
          <w:tab/>
        </w:r>
        <w:r>
          <w:fldChar w:fldCharType="begin"/>
        </w:r>
        <w:r>
          <w:instrText xml:space="preserve"> PAGEREF _Toc28052 \h </w:instrText>
        </w:r>
        <w:r>
          <w:fldChar w:fldCharType="separate"/>
        </w:r>
        <w:r>
          <w:t>70</w:t>
        </w:r>
        <w:r>
          <w:fldChar w:fldCharType="end"/>
        </w:r>
      </w:hyperlink>
    </w:p>
    <w:p>
      <w:pPr>
        <w:pStyle w:val="TOC2"/>
        <w:tabs>
          <w:tab w:val="right" w:leader="dot" w:pos="8306"/>
        </w:tabs>
      </w:pPr>
      <w:hyperlink w:anchor="_Toc10989" w:history="1">
        <w:r>
          <w:rPr>
            <w:rFonts w:ascii="仿宋" w:eastAsia="仿宋" w:hAnsi="仿宋" w:cs="仿宋" w:hint="eastAsia"/>
            <w:lang w:eastAsia="zh-CN"/>
          </w:rPr>
          <w:t>(一)、建设周期</w:t>
        </w:r>
        <w:r>
          <w:tab/>
        </w:r>
        <w:r>
          <w:fldChar w:fldCharType="begin"/>
        </w:r>
        <w:r>
          <w:instrText xml:space="preserve"> PAGEREF _Toc10989 \h </w:instrText>
        </w:r>
        <w:r>
          <w:fldChar w:fldCharType="separate"/>
        </w:r>
        <w:r>
          <w:t>70</w:t>
        </w:r>
        <w:r>
          <w:fldChar w:fldCharType="end"/>
        </w:r>
      </w:hyperlink>
    </w:p>
    <w:p>
      <w:pPr>
        <w:pStyle w:val="TOC2"/>
        <w:tabs>
          <w:tab w:val="right" w:leader="dot" w:pos="8306"/>
        </w:tabs>
      </w:pPr>
      <w:hyperlink w:anchor="_Toc28705" w:history="1">
        <w:r>
          <w:rPr>
            <w:rFonts w:ascii="仿宋" w:eastAsia="仿宋" w:hAnsi="仿宋" w:cs="仿宋" w:hint="eastAsia"/>
            <w:lang w:eastAsia="zh-CN"/>
          </w:rPr>
          <w:t>(二)、建设进度</w:t>
        </w:r>
        <w:r>
          <w:tab/>
        </w:r>
        <w:r>
          <w:fldChar w:fldCharType="begin"/>
        </w:r>
        <w:r>
          <w:instrText xml:space="preserve"> PAGEREF _Toc28705 \h </w:instrText>
        </w:r>
        <w:r>
          <w:fldChar w:fldCharType="separate"/>
        </w:r>
        <w:r>
          <w:t>70</w:t>
        </w:r>
        <w:r>
          <w:fldChar w:fldCharType="end"/>
        </w:r>
      </w:hyperlink>
    </w:p>
    <w:p>
      <w:pPr>
        <w:pStyle w:val="TOC2"/>
        <w:tabs>
          <w:tab w:val="right" w:leader="dot" w:pos="8306"/>
        </w:tabs>
      </w:pPr>
      <w:hyperlink w:anchor="_Toc24442" w:history="1">
        <w:r>
          <w:rPr>
            <w:rFonts w:ascii="仿宋" w:eastAsia="仿宋" w:hAnsi="仿宋" w:cs="仿宋" w:hint="eastAsia"/>
            <w:lang w:eastAsia="zh-CN"/>
          </w:rPr>
          <w:t>(三)、进度安排注意事项</w:t>
        </w:r>
        <w:r>
          <w:tab/>
        </w:r>
        <w:r>
          <w:fldChar w:fldCharType="begin"/>
        </w:r>
        <w:r>
          <w:instrText xml:space="preserve"> PAGEREF _Toc24442 \h </w:instrText>
        </w:r>
        <w:r>
          <w:fldChar w:fldCharType="separate"/>
        </w:r>
        <w:r>
          <w:t>72</w:t>
        </w:r>
        <w:r>
          <w:fldChar w:fldCharType="end"/>
        </w:r>
      </w:hyperlink>
    </w:p>
    <w:p>
      <w:pPr>
        <w:pStyle w:val="TOC2"/>
        <w:tabs>
          <w:tab w:val="right" w:leader="dot" w:pos="8306"/>
        </w:tabs>
      </w:pPr>
      <w:hyperlink w:anchor="_Toc28797" w:history="1">
        <w:r>
          <w:rPr>
            <w:rFonts w:ascii="仿宋" w:eastAsia="仿宋" w:hAnsi="仿宋" w:cs="仿宋" w:hint="eastAsia"/>
            <w:lang w:eastAsia="zh-CN"/>
          </w:rPr>
          <w:t>(四)、人力资源配置</w:t>
        </w:r>
        <w:r>
          <w:tab/>
        </w:r>
        <w:r>
          <w:fldChar w:fldCharType="begin"/>
        </w:r>
        <w:r>
          <w:instrText xml:space="preserve"> PAGEREF _Toc28797 \h </w:instrText>
        </w:r>
        <w:r>
          <w:fldChar w:fldCharType="separate"/>
        </w:r>
        <w:r>
          <w:t>73</w:t>
        </w:r>
        <w:r>
          <w:fldChar w:fldCharType="end"/>
        </w:r>
      </w:hyperlink>
    </w:p>
    <w:p>
      <w:pPr>
        <w:pStyle w:val="TOC2"/>
        <w:tabs>
          <w:tab w:val="right" w:leader="dot" w:pos="8306"/>
        </w:tabs>
      </w:pPr>
      <w:hyperlink w:anchor="_Toc3197" w:history="1">
        <w:r>
          <w:rPr>
            <w:rFonts w:ascii="仿宋" w:eastAsia="仿宋" w:hAnsi="仿宋" w:cs="仿宋" w:hint="eastAsia"/>
            <w:lang w:eastAsia="zh-CN"/>
          </w:rPr>
          <w:t>(五)、员工培训</w:t>
        </w:r>
        <w:r>
          <w:tab/>
        </w:r>
        <w:r>
          <w:fldChar w:fldCharType="begin"/>
        </w:r>
        <w:r>
          <w:instrText xml:space="preserve"> PAGEREF _Toc3197 \h </w:instrText>
        </w:r>
        <w:r>
          <w:fldChar w:fldCharType="separate"/>
        </w:r>
        <w:r>
          <w:t>75</w:t>
        </w:r>
        <w:r>
          <w:fldChar w:fldCharType="end"/>
        </w:r>
      </w:hyperlink>
    </w:p>
    <w:p>
      <w:pPr>
        <w:pStyle w:val="TOC2"/>
        <w:tabs>
          <w:tab w:val="right" w:leader="dot" w:pos="8306"/>
        </w:tabs>
      </w:pPr>
      <w:hyperlink w:anchor="_Toc18132" w:history="1">
        <w:r>
          <w:rPr>
            <w:rFonts w:ascii="仿宋" w:eastAsia="仿宋" w:hAnsi="仿宋" w:cs="仿宋" w:hint="eastAsia"/>
            <w:lang w:eastAsia="zh-CN"/>
          </w:rPr>
          <w:t>(六)、项目实施保障</w:t>
        </w:r>
        <w:r>
          <w:tab/>
        </w:r>
        <w:r>
          <w:fldChar w:fldCharType="begin"/>
        </w:r>
        <w:r>
          <w:instrText xml:space="preserve"> PAGEREF _Toc18132 \h </w:instrText>
        </w:r>
        <w:r>
          <w:fldChar w:fldCharType="separate"/>
        </w:r>
        <w:r>
          <w:t>76</w:t>
        </w:r>
        <w:r>
          <w:fldChar w:fldCharType="end"/>
        </w:r>
      </w:hyperlink>
    </w:p>
    <w:p>
      <w:pPr>
        <w:pStyle w:val="TOC2"/>
        <w:tabs>
          <w:tab w:val="right" w:leader="dot" w:pos="8306"/>
        </w:tabs>
      </w:pPr>
      <w:hyperlink w:anchor="_Toc14970" w:history="1">
        <w:r>
          <w:rPr>
            <w:rFonts w:ascii="仿宋" w:eastAsia="仿宋" w:hAnsi="仿宋" w:cs="仿宋" w:hint="eastAsia"/>
            <w:lang w:eastAsia="zh-CN"/>
          </w:rPr>
          <w:t>(七)、安全规范管理</w:t>
        </w:r>
        <w:r>
          <w:tab/>
        </w:r>
        <w:r>
          <w:fldChar w:fldCharType="begin"/>
        </w:r>
        <w:r>
          <w:instrText xml:space="preserve"> PAGEREF _Toc14970 \h </w:instrText>
        </w:r>
        <w:r>
          <w:fldChar w:fldCharType="separate"/>
        </w:r>
        <w:r>
          <w:t>77</w:t>
        </w:r>
        <w:r>
          <w:fldChar w:fldCharType="end"/>
        </w:r>
      </w:hyperlink>
    </w:p>
    <w:p>
      <w:pPr>
        <w:pStyle w:val="TOC1"/>
        <w:tabs>
          <w:tab w:val="right" w:leader="dot" w:pos="8306"/>
        </w:tabs>
      </w:pPr>
      <w:hyperlink w:anchor="_Toc20092" w:history="1">
        <w:r>
          <w:rPr>
            <w:rFonts w:ascii="仿宋" w:eastAsia="仿宋" w:hAnsi="仿宋" w:cs="仿宋" w:hint="eastAsia"/>
            <w:lang w:eastAsia="zh-CN"/>
          </w:rPr>
          <w:t>十三、设施与设备管理</w:t>
        </w:r>
        <w:r>
          <w:tab/>
        </w:r>
        <w:r>
          <w:fldChar w:fldCharType="begin"/>
        </w:r>
        <w:r>
          <w:instrText xml:space="preserve"> PAGEREF _Toc20092 \h </w:instrText>
        </w:r>
        <w:r>
          <w:fldChar w:fldCharType="separate"/>
        </w:r>
        <w:r>
          <w:t>78</w:t>
        </w:r>
        <w:r>
          <w:fldChar w:fldCharType="end"/>
        </w:r>
      </w:hyperlink>
    </w:p>
    <w:p>
      <w:pPr>
        <w:pStyle w:val="TOC2"/>
        <w:tabs>
          <w:tab w:val="right" w:leader="dot" w:pos="8306"/>
        </w:tabs>
      </w:pPr>
      <w:hyperlink w:anchor="_Toc198" w:history="1">
        <w:r>
          <w:rPr>
            <w:rFonts w:ascii="仿宋" w:eastAsia="仿宋" w:hAnsi="仿宋" w:cs="仿宋" w:hint="eastAsia"/>
            <w:lang w:eastAsia="zh-CN"/>
          </w:rPr>
          <w:t>(一)、设施规划与配置</w:t>
        </w:r>
        <w:r>
          <w:tab/>
        </w:r>
        <w:r>
          <w:fldChar w:fldCharType="begin"/>
        </w:r>
        <w:r>
          <w:instrText xml:space="preserve"> PAGEREF _Toc198 \h </w:instrText>
        </w:r>
        <w:r>
          <w:fldChar w:fldCharType="separate"/>
        </w:r>
        <w:r>
          <w:t>78</w:t>
        </w:r>
        <w:r>
          <w:fldChar w:fldCharType="end"/>
        </w:r>
      </w:hyperlink>
    </w:p>
    <w:p>
      <w:pPr>
        <w:pStyle w:val="TOC2"/>
        <w:tabs>
          <w:tab w:val="right" w:leader="dot" w:pos="8306"/>
        </w:tabs>
      </w:pPr>
      <w:hyperlink w:anchor="_Toc11621" w:history="1">
        <w:r>
          <w:rPr>
            <w:rFonts w:ascii="仿宋" w:eastAsia="仿宋" w:hAnsi="仿宋" w:cs="仿宋" w:hint="eastAsia"/>
            <w:lang w:eastAsia="zh-CN"/>
          </w:rPr>
          <w:t>(二)、设备采购与维护管理</w:t>
        </w:r>
        <w:r>
          <w:tab/>
        </w:r>
        <w:r>
          <w:fldChar w:fldCharType="begin"/>
        </w:r>
        <w:r>
          <w:instrText xml:space="preserve"> PAGEREF _Toc11621 \h </w:instrText>
        </w:r>
        <w:r>
          <w:fldChar w:fldCharType="separate"/>
        </w:r>
        <w:r>
          <w:t>78</w:t>
        </w:r>
        <w:r>
          <w:fldChar w:fldCharType="end"/>
        </w:r>
      </w:hyperlink>
    </w:p>
    <w:p>
      <w:pPr>
        <w:pStyle w:val="TOC2"/>
        <w:tabs>
          <w:tab w:val="right" w:leader="dot" w:pos="8306"/>
        </w:tabs>
      </w:pPr>
      <w:hyperlink w:anchor="_Toc29119" w:history="1">
        <w:r>
          <w:rPr>
            <w:rFonts w:ascii="仿宋" w:eastAsia="仿宋" w:hAnsi="仿宋" w:cs="仿宋" w:hint="eastAsia"/>
            <w:lang w:eastAsia="zh-CN"/>
          </w:rPr>
          <w:t>(三)、设施设备升级策略</w:t>
        </w:r>
        <w:r>
          <w:tab/>
        </w:r>
        <w:r>
          <w:fldChar w:fldCharType="begin"/>
        </w:r>
        <w:r>
          <w:instrText xml:space="preserve"> PAGEREF _Toc29119 \h </w:instrText>
        </w:r>
        <w:r>
          <w:fldChar w:fldCharType="separate"/>
        </w:r>
        <w:r>
          <w:t>79</w:t>
        </w:r>
        <w:r>
          <w:fldChar w:fldCharType="end"/>
        </w:r>
      </w:hyperlink>
    </w:p>
    <w:p>
      <w:pPr>
        <w:pStyle w:val="TOC1"/>
        <w:tabs>
          <w:tab w:val="right" w:leader="dot" w:pos="8306"/>
        </w:tabs>
      </w:pPr>
      <w:hyperlink w:anchor="_Toc18427" w:history="1">
        <w:r>
          <w:rPr>
            <w:rFonts w:ascii="仿宋" w:eastAsia="仿宋" w:hAnsi="仿宋" w:cs="仿宋" w:hint="eastAsia"/>
            <w:lang w:eastAsia="zh-CN"/>
          </w:rPr>
          <w:t>十四、成果转化与推广应用</w:t>
        </w:r>
        <w:r>
          <w:tab/>
        </w:r>
        <w:r>
          <w:fldChar w:fldCharType="begin"/>
        </w:r>
        <w:r>
          <w:instrText xml:space="preserve"> PAGEREF _Toc18427 \h </w:instrText>
        </w:r>
        <w:r>
          <w:fldChar w:fldCharType="separate"/>
        </w:r>
        <w:r>
          <w:t>80</w:t>
        </w:r>
        <w:r>
          <w:fldChar w:fldCharType="end"/>
        </w:r>
      </w:hyperlink>
    </w:p>
    <w:p>
      <w:pPr>
        <w:pStyle w:val="TOC2"/>
        <w:tabs>
          <w:tab w:val="right" w:leader="dot" w:pos="8306"/>
        </w:tabs>
      </w:pPr>
      <w:hyperlink w:anchor="_Toc5534" w:history="1">
        <w:r>
          <w:rPr>
            <w:rFonts w:ascii="仿宋" w:eastAsia="仿宋" w:hAnsi="仿宋" w:cs="仿宋" w:hint="eastAsia"/>
            <w:lang w:eastAsia="zh-CN"/>
          </w:rPr>
          <w:t>(一)、成果转化策略制定</w:t>
        </w:r>
        <w:r>
          <w:tab/>
        </w:r>
        <w:r>
          <w:fldChar w:fldCharType="begin"/>
        </w:r>
        <w:r>
          <w:instrText xml:space="preserve"> PAGEREF _Toc5534 \h </w:instrText>
        </w:r>
        <w:r>
          <w:fldChar w:fldCharType="separate"/>
        </w:r>
        <w:r>
          <w:t>80</w:t>
        </w:r>
        <w:r>
          <w:fldChar w:fldCharType="end"/>
        </w:r>
      </w:hyperlink>
    </w:p>
    <w:p>
      <w:pPr>
        <w:pStyle w:val="TOC2"/>
        <w:tabs>
          <w:tab w:val="right" w:leader="dot" w:pos="8306"/>
        </w:tabs>
      </w:pPr>
      <w:hyperlink w:anchor="_Toc19748" w:history="1">
        <w:r>
          <w:rPr>
            <w:rFonts w:ascii="仿宋" w:eastAsia="仿宋" w:hAnsi="仿宋" w:cs="仿宋" w:hint="eastAsia"/>
            <w:lang w:eastAsia="zh-CN"/>
          </w:rPr>
          <w:t>(二)、成果推广应用方案</w:t>
        </w:r>
        <w:r>
          <w:tab/>
        </w:r>
        <w:r>
          <w:fldChar w:fldCharType="begin"/>
        </w:r>
        <w:r>
          <w:instrText xml:space="preserve"> PAGEREF _Toc19748 \h </w:instrText>
        </w:r>
        <w:r>
          <w:fldChar w:fldCharType="separate"/>
        </w:r>
        <w:r>
          <w:t>81</w:t>
        </w:r>
        <w:r>
          <w:fldChar w:fldCharType="end"/>
        </w:r>
      </w:hyperlink>
    </w:p>
    <w:p>
      <w:pPr>
        <w:pStyle w:val="TOC1"/>
        <w:tabs>
          <w:tab w:val="right" w:leader="dot" w:pos="8306"/>
        </w:tabs>
      </w:pPr>
      <w:hyperlink w:anchor="_Toc20725" w:history="1">
        <w:r>
          <w:rPr>
            <w:rFonts w:ascii="仿宋" w:eastAsia="仿宋" w:hAnsi="仿宋" w:cs="仿宋" w:hint="eastAsia"/>
            <w:lang w:eastAsia="zh-CN"/>
          </w:rPr>
          <w:t>十五、产业协同与集群发展</w:t>
        </w:r>
        <w:r>
          <w:tab/>
        </w:r>
        <w:r>
          <w:fldChar w:fldCharType="begin"/>
        </w:r>
        <w:r>
          <w:instrText xml:space="preserve"> PAGEREF _Toc20725 \h </w:instrText>
        </w:r>
        <w:r>
          <w:fldChar w:fldCharType="separate"/>
        </w:r>
        <w:r>
          <w:t>83</w:t>
        </w:r>
        <w:r>
          <w:fldChar w:fldCharType="end"/>
        </w:r>
      </w:hyperlink>
    </w:p>
    <w:p>
      <w:pPr>
        <w:pStyle w:val="TOC2"/>
        <w:tabs>
          <w:tab w:val="right" w:leader="dot" w:pos="8306"/>
        </w:tabs>
      </w:pPr>
      <w:hyperlink w:anchor="_Toc25418" w:history="1">
        <w:r>
          <w:rPr>
            <w:rFonts w:ascii="仿宋" w:eastAsia="仿宋" w:hAnsi="仿宋" w:cs="仿宋" w:hint="eastAsia"/>
            <w:lang w:eastAsia="zh-CN"/>
          </w:rPr>
          <w:t>(一)、产业协同机制建设</w:t>
        </w:r>
        <w:r>
          <w:tab/>
        </w:r>
        <w:r>
          <w:fldChar w:fldCharType="begin"/>
        </w:r>
        <w:r>
          <w:instrText xml:space="preserve"> PAGEREF _Toc25418 \h </w:instrText>
        </w:r>
        <w:r>
          <w:fldChar w:fldCharType="separate"/>
        </w:r>
        <w:r>
          <w:t>83</w:t>
        </w:r>
        <w:r>
          <w:fldChar w:fldCharType="end"/>
        </w:r>
      </w:hyperlink>
    </w:p>
    <w:p>
      <w:pPr>
        <w:pStyle w:val="TOC2"/>
        <w:tabs>
          <w:tab w:val="right" w:leader="dot" w:pos="8306"/>
        </w:tabs>
      </w:pPr>
      <w:hyperlink w:anchor="_Toc15391" w:history="1">
        <w:r>
          <w:rPr>
            <w:rFonts w:ascii="仿宋" w:eastAsia="仿宋" w:hAnsi="仿宋" w:cs="仿宋" w:hint="eastAsia"/>
            <w:lang w:eastAsia="zh-CN"/>
          </w:rPr>
          <w:t>(二)、产业集群培育与发展</w:t>
        </w:r>
        <w:r>
          <w:tab/>
        </w:r>
        <w:r>
          <w:fldChar w:fldCharType="begin"/>
        </w:r>
        <w:r>
          <w:instrText xml:space="preserve"> PAGEREF _Toc15391 \h </w:instrText>
        </w:r>
        <w:r>
          <w:fldChar w:fldCharType="separate"/>
        </w:r>
        <w:r>
          <w:t>84</w:t>
        </w:r>
        <w:r>
          <w:fldChar w:fldCharType="end"/>
        </w:r>
      </w:hyperlink>
    </w:p>
    <w:p>
      <w:pPr>
        <w:pStyle w:val="TOC1"/>
        <w:tabs>
          <w:tab w:val="right" w:leader="dot" w:pos="8306"/>
        </w:tabs>
      </w:pPr>
      <w:hyperlink w:anchor="_Toc1678" w:history="1">
        <w:r>
          <w:rPr>
            <w:rFonts w:ascii="仿宋" w:eastAsia="仿宋" w:hAnsi="仿宋" w:cs="仿宋" w:hint="eastAsia"/>
            <w:lang w:eastAsia="zh-CN"/>
          </w:rPr>
          <w:t>十六、质量管理与控制</w:t>
        </w:r>
        <w:r>
          <w:tab/>
        </w:r>
        <w:r>
          <w:fldChar w:fldCharType="begin"/>
        </w:r>
        <w:r>
          <w:instrText xml:space="preserve"> PAGEREF _Toc1678 \h </w:instrText>
        </w:r>
        <w:r>
          <w:fldChar w:fldCharType="separate"/>
        </w:r>
        <w:r>
          <w:t>85</w:t>
        </w:r>
        <w:r>
          <w:fldChar w:fldCharType="end"/>
        </w:r>
      </w:hyperlink>
    </w:p>
    <w:p>
      <w:pPr>
        <w:pStyle w:val="TOC2"/>
        <w:tabs>
          <w:tab w:val="right" w:leader="dot" w:pos="8306"/>
        </w:tabs>
      </w:pPr>
      <w:hyperlink w:anchor="_Toc23338" w:history="1">
        <w:r>
          <w:rPr>
            <w:rFonts w:ascii="仿宋" w:eastAsia="仿宋" w:hAnsi="仿宋" w:cs="仿宋" w:hint="eastAsia"/>
            <w:lang w:eastAsia="zh-CN"/>
          </w:rPr>
          <w:t>(一)、质量管理体系建设</w:t>
        </w:r>
        <w:r>
          <w:tab/>
        </w:r>
        <w:r>
          <w:fldChar w:fldCharType="begin"/>
        </w:r>
        <w:r>
          <w:instrText xml:space="preserve"> PAGEREF _Toc23338 \h </w:instrText>
        </w:r>
        <w:r>
          <w:fldChar w:fldCharType="separate"/>
        </w:r>
        <w:r>
          <w:t>85</w:t>
        </w:r>
        <w:r>
          <w:fldChar w:fldCharType="end"/>
        </w:r>
      </w:hyperlink>
    </w:p>
    <w:p>
      <w:pPr>
        <w:pStyle w:val="TOC2"/>
        <w:tabs>
          <w:tab w:val="right" w:leader="dot" w:pos="8306"/>
        </w:tabs>
      </w:pPr>
      <w:hyperlink w:anchor="_Toc27018" w:history="1">
        <w:r>
          <w:rPr>
            <w:rFonts w:ascii="仿宋" w:eastAsia="仿宋" w:hAnsi="仿宋" w:cs="仿宋" w:hint="eastAsia"/>
            <w:lang w:eastAsia="zh-CN"/>
          </w:rPr>
          <w:t>(二)、质量控制措施</w:t>
        </w:r>
        <w:r>
          <w:tab/>
        </w:r>
        <w:r>
          <w:fldChar w:fldCharType="begin"/>
        </w:r>
        <w:r>
          <w:instrText xml:space="preserve"> PAGEREF _Toc27018 \h </w:instrText>
        </w:r>
        <w:r>
          <w:fldChar w:fldCharType="separate"/>
        </w:r>
        <w:r>
          <w:t>86</w:t>
        </w:r>
        <w:r>
          <w:fldChar w:fldCharType="end"/>
        </w:r>
      </w:hyperlink>
    </w:p>
    <w:p>
      <w:pPr>
        <w:pStyle w:val="TOC1"/>
        <w:tabs>
          <w:tab w:val="right" w:leader="dot" w:pos="8306"/>
        </w:tabs>
      </w:pPr>
      <w:hyperlink w:anchor="_Toc25085" w:history="1">
        <w:r>
          <w:rPr>
            <w:rFonts w:ascii="仿宋" w:eastAsia="仿宋" w:hAnsi="仿宋" w:cs="仿宋" w:hint="eastAsia"/>
            <w:lang w:eastAsia="zh-CN"/>
          </w:rPr>
          <w:t>十七、知识产权管理与保护</w:t>
        </w:r>
        <w:r>
          <w:tab/>
        </w:r>
        <w:r>
          <w:fldChar w:fldCharType="begin"/>
        </w:r>
        <w:r>
          <w:instrText xml:space="preserve"> PAGEREF _Toc25085 \h </w:instrText>
        </w:r>
        <w:r>
          <w:fldChar w:fldCharType="separate"/>
        </w:r>
        <w:r>
          <w:t>87</w:t>
        </w:r>
        <w:r>
          <w:fldChar w:fldCharType="end"/>
        </w:r>
      </w:hyperlink>
    </w:p>
    <w:p>
      <w:pPr>
        <w:pStyle w:val="TOC2"/>
        <w:tabs>
          <w:tab w:val="right" w:leader="dot" w:pos="8306"/>
        </w:tabs>
      </w:pPr>
      <w:hyperlink w:anchor="_Toc30044" w:history="1">
        <w:r>
          <w:rPr>
            <w:rFonts w:ascii="仿宋" w:eastAsia="仿宋" w:hAnsi="仿宋" w:cs="仿宋" w:hint="eastAsia"/>
            <w:lang w:eastAsia="zh-CN"/>
          </w:rPr>
          <w:t>(一)、知识产权管理体系建设</w:t>
        </w:r>
        <w:r>
          <w:tab/>
        </w:r>
        <w:r>
          <w:fldChar w:fldCharType="begin"/>
        </w:r>
        <w:r>
          <w:instrText xml:space="preserve"> PAGEREF _Toc30044 \h </w:instrText>
        </w:r>
        <w:r>
          <w:fldChar w:fldCharType="separate"/>
        </w:r>
        <w:r>
          <w:t>87</w:t>
        </w:r>
        <w:r>
          <w:fldChar w:fldCharType="end"/>
        </w:r>
      </w:hyperlink>
    </w:p>
    <w:p>
      <w:pPr>
        <w:pStyle w:val="TOC2"/>
        <w:tabs>
          <w:tab w:val="right" w:leader="dot" w:pos="8306"/>
        </w:tabs>
      </w:pPr>
      <w:hyperlink w:anchor="_Toc20171" w:history="1">
        <w:r>
          <w:rPr>
            <w:rFonts w:ascii="仿宋" w:eastAsia="仿宋" w:hAnsi="仿宋" w:cs="仿宋" w:hint="eastAsia"/>
            <w:lang w:eastAsia="zh-CN"/>
          </w:rPr>
          <w:t>(二)、知识产权保护措施</w:t>
        </w:r>
        <w:r>
          <w:tab/>
        </w:r>
        <w:r>
          <w:fldChar w:fldCharType="begin"/>
        </w:r>
        <w:r>
          <w:instrText xml:space="preserve"> PAGEREF _Toc20171 \h </w:instrText>
        </w:r>
        <w:r>
          <w:fldChar w:fldCharType="separate"/>
        </w:r>
        <w:r>
          <w:t>88</w:t>
        </w:r>
        <w:r>
          <w:fldChar w:fldCharType="end"/>
        </w:r>
      </w:hyperlink>
    </w:p>
    <w:p>
      <w:pPr>
        <w:pStyle w:val="TOC1"/>
        <w:tabs>
          <w:tab w:val="right" w:leader="dot" w:pos="8306"/>
        </w:tabs>
      </w:pPr>
      <w:hyperlink w:anchor="_Toc10955" w:history="1">
        <w:r>
          <w:rPr>
            <w:rFonts w:ascii="仿宋" w:eastAsia="仿宋" w:hAnsi="仿宋" w:cs="仿宋" w:hint="eastAsia"/>
            <w:lang w:eastAsia="zh-CN"/>
          </w:rPr>
          <w:t>十八、人力资源管理与开发</w:t>
        </w:r>
        <w:r>
          <w:tab/>
        </w:r>
        <w:r>
          <w:fldChar w:fldCharType="begin"/>
        </w:r>
        <w:r>
          <w:instrText xml:space="preserve"> PAGEREF _Toc10955 \h </w:instrText>
        </w:r>
        <w:r>
          <w:fldChar w:fldCharType="separate"/>
        </w:r>
        <w:r>
          <w:t>90</w:t>
        </w:r>
        <w:r>
          <w:fldChar w:fldCharType="end"/>
        </w:r>
      </w:hyperlink>
    </w:p>
    <w:p>
      <w:pPr>
        <w:pStyle w:val="TOC2"/>
        <w:tabs>
          <w:tab w:val="right" w:leader="dot" w:pos="8306"/>
        </w:tabs>
      </w:pPr>
      <w:hyperlink w:anchor="_Toc13590" w:history="1">
        <w:r>
          <w:rPr>
            <w:rFonts w:ascii="仿宋" w:eastAsia="仿宋" w:hAnsi="仿宋" w:cs="仿宋" w:hint="eastAsia"/>
            <w:lang w:eastAsia="zh-CN"/>
          </w:rPr>
          <w:t>(一)、人力资源规划</w:t>
        </w:r>
        <w:r>
          <w:tab/>
        </w:r>
        <w:r>
          <w:fldChar w:fldCharType="begin"/>
        </w:r>
        <w:r>
          <w:instrText xml:space="preserve"> PAGEREF _Toc13590 \h </w:instrText>
        </w:r>
        <w:r>
          <w:fldChar w:fldCharType="separate"/>
        </w:r>
        <w:r>
          <w:t>90</w:t>
        </w:r>
        <w:r>
          <w:fldChar w:fldCharType="end"/>
        </w:r>
      </w:hyperlink>
    </w:p>
    <w:p>
      <w:pPr>
        <w:pStyle w:val="TOC2"/>
        <w:tabs>
          <w:tab w:val="right" w:leader="dot" w:pos="8306"/>
        </w:tabs>
      </w:pPr>
      <w:hyperlink w:anchor="_Toc30144" w:history="1">
        <w:r>
          <w:rPr>
            <w:rFonts w:ascii="仿宋" w:eastAsia="仿宋" w:hAnsi="仿宋" w:cs="仿宋" w:hint="eastAsia"/>
            <w:lang w:eastAsia="zh-CN"/>
          </w:rPr>
          <w:t>(二)、人力资源开发与培训</w:t>
        </w:r>
        <w:r>
          <w:tab/>
        </w:r>
        <w:r>
          <w:fldChar w:fldCharType="begin"/>
        </w:r>
        <w:r>
          <w:instrText xml:space="preserve"> PAGEREF _Toc30144 \h </w:instrText>
        </w:r>
        <w:r>
          <w:fldChar w:fldCharType="separate"/>
        </w:r>
        <w:r>
          <w:t>92</w:t>
        </w:r>
        <w:r>
          <w:fldChar w:fldCharType="end"/>
        </w:r>
      </w:hyperlink>
    </w:p>
    <w:p>
      <w:pPr>
        <w:pStyle w:val="TOC1"/>
        <w:tabs>
          <w:tab w:val="right" w:leader="dot" w:pos="8306"/>
        </w:tabs>
      </w:pPr>
      <w:hyperlink w:anchor="_Toc9679" w:history="1">
        <w:r>
          <w:rPr>
            <w:rFonts w:ascii="仿宋" w:eastAsia="仿宋" w:hAnsi="仿宋" w:cs="仿宋" w:hint="eastAsia"/>
            <w:lang w:eastAsia="zh-CN"/>
          </w:rPr>
          <w:t>十九、法律法规与政策遵循</w:t>
        </w:r>
        <w:r>
          <w:tab/>
        </w:r>
        <w:r>
          <w:fldChar w:fldCharType="begin"/>
        </w:r>
        <w:r>
          <w:instrText xml:space="preserve"> PAGEREF _Toc9679 \h </w:instrText>
        </w:r>
        <w:r>
          <w:fldChar w:fldCharType="separate"/>
        </w:r>
        <w:r>
          <w:t>94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9825" w:history="1">
        <w:r>
          <w:rPr>
            <w:rFonts w:ascii="仿宋" w:eastAsia="仿宋" w:hAnsi="仿宋" w:cs="仿宋" w:hint="eastAsia"/>
            <w:lang w:eastAsia="zh-CN"/>
          </w:rPr>
          <w:t>(一)、法律法规遵守</w:t>
        </w:r>
        <w:r>
          <w:tab/>
        </w:r>
        <w:r>
          <w:fldChar w:fldCharType="begin"/>
        </w:r>
        <w:r>
          <w:instrText xml:space="preserve"> PAGEREF _Toc19825 \h </w:instrText>
        </w:r>
        <w:r>
          <w:fldChar w:fldCharType="separate"/>
        </w:r>
        <w:r>
          <w:t>94</w:t>
        </w:r>
        <w:r>
          <w:fldChar w:fldCharType="end"/>
        </w:r>
      </w:hyperlink>
    </w:p>
    <w:p>
      <w:pPr>
        <w:pStyle w:val="TOC2"/>
        <w:tabs>
          <w:tab w:val="right" w:leader="dot" w:pos="8306"/>
        </w:tabs>
      </w:pPr>
      <w:hyperlink w:anchor="_Toc17739" w:history="1">
        <w:r>
          <w:rPr>
            <w:rFonts w:ascii="仿宋" w:eastAsia="仿宋" w:hAnsi="仿宋" w:cs="仿宋" w:hint="eastAsia"/>
            <w:lang w:eastAsia="zh-CN"/>
          </w:rPr>
          <w:t>(二)、政策导向与利用</w:t>
        </w:r>
        <w:r>
          <w:tab/>
        </w:r>
        <w:r>
          <w:fldChar w:fldCharType="begin"/>
        </w:r>
        <w:r>
          <w:instrText xml:space="preserve"> PAGEREF _Toc17739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917"/>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269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5364"/>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775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925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直升机及其动力装置翻修项目与土地用途规划：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及其动力装置翻修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直升机及其动力装置翻修项目的容积率和建筑密度：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用地控制指标通常规定了容积率和建筑密度的要求。对于直升机及其动力装置翻修项目来说，这将影响建筑物的规模和高度。必须确保项目的设计符合容积率和建筑密度的限制，以遵守用地控制法规。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直升机及其动力装置翻修项目的建筑线限制：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用地控制指标还可能规定了建筑物与街道或相邻土地的距离，这被称为建筑线限制。直升机及其动力装置翻修项目必须遵守这些规定，以确保建筑的位置符合法规。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直升机及其动力装置翻修项目的环境影响和可持续性：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用地控制指标可能包括环境保护要求，例如绿地比例和污染防控措施。对于直升机及其动力装置翻修项目，这意味着必须考虑如何保护当地生态系统、水资源和空气质量，以确保项目的可持续性。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https://d.book118.com/388030077005006047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0C7D04"/>
    <w:rsid w:val="5D0C7D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8030077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2024-03-02T19:58:00Z</dcterms:created>
  <dcterms:modified xsi:type="dcterms:W3CDTF">2024-03-02T19:59:45Z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503F64AD3CE24A6CBEFE0313121FCE64_11</vt:lpwstr>
  </property>
  <property fmtid="{D5CDD505-2E9C-101B-9397-08002B2CF9AE}" pid="3" name="KSOProductBuildVer">
    <vt:lpwstr>2052-12.1.0.16250</vt:lpwstr>
  </property>
</Properties>
</file>