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布洛芬项目构思建设方案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70" w:history="1">
        <w:r>
          <w:rPr>
            <w:rFonts w:ascii="仿宋" w:eastAsia="仿宋" w:hAnsi="仿宋" w:cs="仿宋" w:hint="eastAsia"/>
            <w:lang w:eastAsia="zh-CN"/>
          </w:rPr>
          <w:t>概论</w:t>
        </w:r>
        <w:r>
          <w:tab/>
        </w:r>
        <w:r>
          <w:fldChar w:fldCharType="begin"/>
        </w:r>
        <w:r>
          <w:instrText xml:space="preserve"> PAGEREF _Toc23670 \h </w:instrText>
        </w:r>
        <w:r>
          <w:fldChar w:fldCharType="separate"/>
        </w:r>
        <w:r>
          <w:t>3</w:t>
        </w:r>
        <w:r>
          <w:fldChar w:fldCharType="end"/>
        </w:r>
      </w:hyperlink>
    </w:p>
    <w:p>
      <w:pPr>
        <w:pStyle w:val="TOC1"/>
        <w:tabs>
          <w:tab w:val="right" w:leader="dot" w:pos="8306"/>
        </w:tabs>
      </w:pPr>
      <w:hyperlink w:anchor="_Toc25361" w:history="1">
        <w:r>
          <w:rPr>
            <w:rFonts w:ascii="仿宋" w:eastAsia="仿宋" w:hAnsi="仿宋" w:cs="仿宋" w:hint="eastAsia"/>
            <w:lang w:eastAsia="zh-CN"/>
          </w:rPr>
          <w:t>一、布洛芬项目概论</w:t>
        </w:r>
        <w:r>
          <w:tab/>
        </w:r>
        <w:r>
          <w:fldChar w:fldCharType="begin"/>
        </w:r>
        <w:r>
          <w:instrText xml:space="preserve"> PAGEREF _Toc25361 \h </w:instrText>
        </w:r>
        <w:r>
          <w:fldChar w:fldCharType="separate"/>
        </w:r>
        <w:r>
          <w:t>3</w:t>
        </w:r>
        <w:r>
          <w:fldChar w:fldCharType="end"/>
        </w:r>
      </w:hyperlink>
    </w:p>
    <w:p>
      <w:pPr>
        <w:pStyle w:val="TOC2"/>
        <w:tabs>
          <w:tab w:val="right" w:leader="dot" w:pos="8306"/>
        </w:tabs>
      </w:pPr>
      <w:hyperlink w:anchor="_Toc10871" w:history="1">
        <w:r>
          <w:rPr>
            <w:rFonts w:ascii="仿宋" w:eastAsia="仿宋" w:hAnsi="仿宋" w:cs="仿宋" w:hint="eastAsia"/>
            <w:lang w:eastAsia="zh-CN"/>
          </w:rPr>
          <w:t>(一)、项目申报单位概况</w:t>
        </w:r>
        <w:r>
          <w:tab/>
        </w:r>
        <w:r>
          <w:fldChar w:fldCharType="begin"/>
        </w:r>
        <w:r>
          <w:instrText xml:space="preserve"> PAGEREF _Toc10871 \h </w:instrText>
        </w:r>
        <w:r>
          <w:fldChar w:fldCharType="separate"/>
        </w:r>
        <w:r>
          <w:t>3</w:t>
        </w:r>
        <w:r>
          <w:fldChar w:fldCharType="end"/>
        </w:r>
      </w:hyperlink>
    </w:p>
    <w:p>
      <w:pPr>
        <w:pStyle w:val="TOC2"/>
        <w:tabs>
          <w:tab w:val="right" w:leader="dot" w:pos="8306"/>
        </w:tabs>
      </w:pPr>
      <w:hyperlink w:anchor="_Toc13521" w:history="1">
        <w:r>
          <w:rPr>
            <w:rFonts w:ascii="仿宋" w:eastAsia="仿宋" w:hAnsi="仿宋" w:cs="仿宋" w:hint="eastAsia"/>
            <w:lang w:eastAsia="zh-CN"/>
          </w:rPr>
          <w:t>(二)、项目概况</w:t>
        </w:r>
        <w:r>
          <w:tab/>
        </w:r>
        <w:r>
          <w:fldChar w:fldCharType="begin"/>
        </w:r>
        <w:r>
          <w:instrText xml:space="preserve"> PAGEREF _Toc13521 \h </w:instrText>
        </w:r>
        <w:r>
          <w:fldChar w:fldCharType="separate"/>
        </w:r>
        <w:r>
          <w:t>4</w:t>
        </w:r>
        <w:r>
          <w:fldChar w:fldCharType="end"/>
        </w:r>
      </w:hyperlink>
    </w:p>
    <w:p>
      <w:pPr>
        <w:pStyle w:val="TOC1"/>
        <w:tabs>
          <w:tab w:val="right" w:leader="dot" w:pos="8306"/>
        </w:tabs>
      </w:pPr>
      <w:hyperlink w:anchor="_Toc23954" w:history="1">
        <w:r>
          <w:rPr>
            <w:rFonts w:ascii="仿宋" w:eastAsia="仿宋" w:hAnsi="仿宋" w:cs="仿宋" w:hint="eastAsia"/>
            <w:lang w:eastAsia="zh-CN"/>
          </w:rPr>
          <w:t>二、财务管理与成本控制</w:t>
        </w:r>
        <w:r>
          <w:tab/>
        </w:r>
        <w:r>
          <w:fldChar w:fldCharType="begin"/>
        </w:r>
        <w:r>
          <w:instrText xml:space="preserve"> PAGEREF _Toc23954 \h </w:instrText>
        </w:r>
        <w:r>
          <w:fldChar w:fldCharType="separate"/>
        </w:r>
        <w:r>
          <w:t>7</w:t>
        </w:r>
        <w:r>
          <w:fldChar w:fldCharType="end"/>
        </w:r>
      </w:hyperlink>
    </w:p>
    <w:p>
      <w:pPr>
        <w:pStyle w:val="TOC2"/>
        <w:tabs>
          <w:tab w:val="right" w:leader="dot" w:pos="8306"/>
        </w:tabs>
      </w:pPr>
      <w:hyperlink w:anchor="_Toc3991" w:history="1">
        <w:r>
          <w:rPr>
            <w:rFonts w:ascii="仿宋" w:eastAsia="仿宋" w:hAnsi="仿宋" w:cs="仿宋" w:hint="eastAsia"/>
            <w:lang w:eastAsia="zh-CN"/>
          </w:rPr>
          <w:t>(一)、财务管理体系建设</w:t>
        </w:r>
        <w:r>
          <w:tab/>
        </w:r>
        <w:r>
          <w:fldChar w:fldCharType="begin"/>
        </w:r>
        <w:r>
          <w:instrText xml:space="preserve"> PAGEREF _Toc3991 \h </w:instrText>
        </w:r>
        <w:r>
          <w:fldChar w:fldCharType="separate"/>
        </w:r>
        <w:r>
          <w:t>7</w:t>
        </w:r>
        <w:r>
          <w:fldChar w:fldCharType="end"/>
        </w:r>
      </w:hyperlink>
    </w:p>
    <w:p>
      <w:pPr>
        <w:pStyle w:val="TOC2"/>
        <w:tabs>
          <w:tab w:val="right" w:leader="dot" w:pos="8306"/>
        </w:tabs>
      </w:pPr>
      <w:hyperlink w:anchor="_Toc10654" w:history="1">
        <w:r>
          <w:rPr>
            <w:rFonts w:ascii="仿宋" w:eastAsia="仿宋" w:hAnsi="仿宋" w:cs="仿宋" w:hint="eastAsia"/>
            <w:lang w:eastAsia="zh-CN"/>
          </w:rPr>
          <w:t>(二)、成本控制措施</w:t>
        </w:r>
        <w:r>
          <w:tab/>
        </w:r>
        <w:r>
          <w:fldChar w:fldCharType="begin"/>
        </w:r>
        <w:r>
          <w:instrText xml:space="preserve"> PAGEREF _Toc10654 \h </w:instrText>
        </w:r>
        <w:r>
          <w:fldChar w:fldCharType="separate"/>
        </w:r>
        <w:r>
          <w:t>8</w:t>
        </w:r>
        <w:r>
          <w:fldChar w:fldCharType="end"/>
        </w:r>
      </w:hyperlink>
    </w:p>
    <w:p>
      <w:pPr>
        <w:pStyle w:val="TOC1"/>
        <w:tabs>
          <w:tab w:val="right" w:leader="dot" w:pos="8306"/>
        </w:tabs>
      </w:pPr>
      <w:hyperlink w:anchor="_Toc27765" w:history="1">
        <w:r>
          <w:rPr>
            <w:rFonts w:ascii="仿宋" w:eastAsia="仿宋" w:hAnsi="仿宋" w:cs="仿宋" w:hint="eastAsia"/>
            <w:lang w:eastAsia="zh-CN"/>
          </w:rPr>
          <w:t>三、背景、必要性分析</w:t>
        </w:r>
        <w:r>
          <w:tab/>
        </w:r>
        <w:r>
          <w:fldChar w:fldCharType="begin"/>
        </w:r>
        <w:r>
          <w:instrText xml:space="preserve"> PAGEREF _Toc27765 \h </w:instrText>
        </w:r>
        <w:r>
          <w:fldChar w:fldCharType="separate"/>
        </w:r>
        <w:r>
          <w:t>9</w:t>
        </w:r>
        <w:r>
          <w:fldChar w:fldCharType="end"/>
        </w:r>
      </w:hyperlink>
    </w:p>
    <w:p>
      <w:pPr>
        <w:pStyle w:val="TOC2"/>
        <w:tabs>
          <w:tab w:val="right" w:leader="dot" w:pos="8306"/>
        </w:tabs>
      </w:pPr>
      <w:hyperlink w:anchor="_Toc19868" w:history="1">
        <w:r>
          <w:rPr>
            <w:rFonts w:ascii="仿宋" w:eastAsia="仿宋" w:hAnsi="仿宋" w:cs="仿宋" w:hint="eastAsia"/>
            <w:lang w:eastAsia="zh-CN"/>
          </w:rPr>
          <w:t>(一)、项目建设背景</w:t>
        </w:r>
        <w:r>
          <w:tab/>
        </w:r>
        <w:r>
          <w:fldChar w:fldCharType="begin"/>
        </w:r>
        <w:r>
          <w:instrText xml:space="preserve"> PAGEREF _Toc19868 \h </w:instrText>
        </w:r>
        <w:r>
          <w:fldChar w:fldCharType="separate"/>
        </w:r>
        <w:r>
          <w:t>9</w:t>
        </w:r>
        <w:r>
          <w:fldChar w:fldCharType="end"/>
        </w:r>
      </w:hyperlink>
    </w:p>
    <w:p>
      <w:pPr>
        <w:pStyle w:val="TOC2"/>
        <w:tabs>
          <w:tab w:val="right" w:leader="dot" w:pos="8306"/>
        </w:tabs>
      </w:pPr>
      <w:hyperlink w:anchor="_Toc22486" w:history="1">
        <w:r>
          <w:rPr>
            <w:rFonts w:ascii="仿宋" w:eastAsia="仿宋" w:hAnsi="仿宋" w:cs="仿宋" w:hint="eastAsia"/>
            <w:lang w:eastAsia="zh-CN"/>
          </w:rPr>
          <w:t>(二)、必要性分析</w:t>
        </w:r>
        <w:r>
          <w:tab/>
        </w:r>
        <w:r>
          <w:fldChar w:fldCharType="begin"/>
        </w:r>
        <w:r>
          <w:instrText xml:space="preserve"> PAGEREF _Toc22486 \h </w:instrText>
        </w:r>
        <w:r>
          <w:fldChar w:fldCharType="separate"/>
        </w:r>
        <w:r>
          <w:t>10</w:t>
        </w:r>
        <w:r>
          <w:fldChar w:fldCharType="end"/>
        </w:r>
      </w:hyperlink>
    </w:p>
    <w:p>
      <w:pPr>
        <w:pStyle w:val="TOC2"/>
        <w:tabs>
          <w:tab w:val="right" w:leader="dot" w:pos="8306"/>
        </w:tabs>
      </w:pPr>
      <w:hyperlink w:anchor="_Toc28680" w:history="1">
        <w:r>
          <w:rPr>
            <w:rFonts w:ascii="仿宋" w:eastAsia="仿宋" w:hAnsi="仿宋" w:cs="仿宋" w:hint="eastAsia"/>
            <w:lang w:eastAsia="zh-CN"/>
          </w:rPr>
          <w:t>(三)、项目建设有利条件</w:t>
        </w:r>
        <w:r>
          <w:tab/>
        </w:r>
        <w:r>
          <w:fldChar w:fldCharType="begin"/>
        </w:r>
        <w:r>
          <w:instrText xml:space="preserve"> PAGEREF _Toc28680 \h </w:instrText>
        </w:r>
        <w:r>
          <w:fldChar w:fldCharType="separate"/>
        </w:r>
        <w:r>
          <w:t>12</w:t>
        </w:r>
        <w:r>
          <w:fldChar w:fldCharType="end"/>
        </w:r>
      </w:hyperlink>
    </w:p>
    <w:p>
      <w:pPr>
        <w:pStyle w:val="TOC1"/>
        <w:tabs>
          <w:tab w:val="right" w:leader="dot" w:pos="8306"/>
        </w:tabs>
      </w:pPr>
      <w:hyperlink w:anchor="_Toc764" w:history="1">
        <w:r>
          <w:rPr>
            <w:rFonts w:ascii="仿宋" w:eastAsia="仿宋" w:hAnsi="仿宋" w:cs="仿宋" w:hint="eastAsia"/>
            <w:lang w:eastAsia="zh-CN"/>
          </w:rPr>
          <w:t>四、发展规划、产业政策和行业准入分析</w:t>
        </w:r>
        <w:r>
          <w:tab/>
        </w:r>
        <w:r>
          <w:fldChar w:fldCharType="begin"/>
        </w:r>
        <w:r>
          <w:instrText xml:space="preserve"> PAGEREF _Toc764 \h </w:instrText>
        </w:r>
        <w:r>
          <w:fldChar w:fldCharType="separate"/>
        </w:r>
        <w:r>
          <w:t>13</w:t>
        </w:r>
        <w:r>
          <w:fldChar w:fldCharType="end"/>
        </w:r>
      </w:hyperlink>
    </w:p>
    <w:p>
      <w:pPr>
        <w:pStyle w:val="TOC2"/>
        <w:tabs>
          <w:tab w:val="right" w:leader="dot" w:pos="8306"/>
        </w:tabs>
      </w:pPr>
      <w:hyperlink w:anchor="_Toc30453" w:history="1">
        <w:r>
          <w:rPr>
            <w:rFonts w:ascii="仿宋" w:eastAsia="仿宋" w:hAnsi="仿宋" w:cs="仿宋" w:hint="eastAsia"/>
            <w:lang w:eastAsia="zh-CN"/>
          </w:rPr>
          <w:t>(一)、发展规划分析</w:t>
        </w:r>
        <w:r>
          <w:tab/>
        </w:r>
        <w:r>
          <w:fldChar w:fldCharType="begin"/>
        </w:r>
        <w:r>
          <w:instrText xml:space="preserve"> PAGEREF _Toc30453 \h </w:instrText>
        </w:r>
        <w:r>
          <w:fldChar w:fldCharType="separate"/>
        </w:r>
        <w:r>
          <w:t>13</w:t>
        </w:r>
        <w:r>
          <w:fldChar w:fldCharType="end"/>
        </w:r>
      </w:hyperlink>
    </w:p>
    <w:p>
      <w:pPr>
        <w:pStyle w:val="TOC2"/>
        <w:tabs>
          <w:tab w:val="right" w:leader="dot" w:pos="8306"/>
        </w:tabs>
      </w:pPr>
      <w:hyperlink w:anchor="_Toc5693" w:history="1">
        <w:r>
          <w:rPr>
            <w:rFonts w:ascii="仿宋" w:eastAsia="仿宋" w:hAnsi="仿宋" w:cs="仿宋" w:hint="eastAsia"/>
            <w:lang w:eastAsia="zh-CN"/>
          </w:rPr>
          <w:t>(二)、产业政策分析</w:t>
        </w:r>
        <w:r>
          <w:tab/>
        </w:r>
        <w:r>
          <w:fldChar w:fldCharType="begin"/>
        </w:r>
        <w:r>
          <w:instrText xml:space="preserve"> PAGEREF _Toc5693 \h </w:instrText>
        </w:r>
        <w:r>
          <w:fldChar w:fldCharType="separate"/>
        </w:r>
        <w:r>
          <w:t>15</w:t>
        </w:r>
        <w:r>
          <w:fldChar w:fldCharType="end"/>
        </w:r>
      </w:hyperlink>
    </w:p>
    <w:p>
      <w:pPr>
        <w:pStyle w:val="TOC2"/>
        <w:tabs>
          <w:tab w:val="right" w:leader="dot" w:pos="8306"/>
        </w:tabs>
      </w:pPr>
      <w:hyperlink w:anchor="_Toc448" w:history="1">
        <w:r>
          <w:rPr>
            <w:rFonts w:ascii="仿宋" w:eastAsia="仿宋" w:hAnsi="仿宋" w:cs="仿宋" w:hint="eastAsia"/>
            <w:lang w:eastAsia="zh-CN"/>
          </w:rPr>
          <w:t>(三)、行业准入分析</w:t>
        </w:r>
        <w:r>
          <w:tab/>
        </w:r>
        <w:r>
          <w:fldChar w:fldCharType="begin"/>
        </w:r>
        <w:r>
          <w:instrText xml:space="preserve"> PAGEREF _Toc448 \h </w:instrText>
        </w:r>
        <w:r>
          <w:fldChar w:fldCharType="separate"/>
        </w:r>
        <w:r>
          <w:t>17</w:t>
        </w:r>
        <w:r>
          <w:fldChar w:fldCharType="end"/>
        </w:r>
      </w:hyperlink>
    </w:p>
    <w:p>
      <w:pPr>
        <w:pStyle w:val="TOC1"/>
        <w:tabs>
          <w:tab w:val="right" w:leader="dot" w:pos="8306"/>
        </w:tabs>
      </w:pPr>
      <w:hyperlink w:anchor="_Toc29272" w:history="1">
        <w:r>
          <w:rPr>
            <w:rFonts w:ascii="仿宋" w:eastAsia="仿宋" w:hAnsi="仿宋" w:cs="仿宋" w:hint="eastAsia"/>
            <w:lang w:eastAsia="zh-CN"/>
          </w:rPr>
          <w:t>五、项目监理与质量保证</w:t>
        </w:r>
        <w:r>
          <w:tab/>
        </w:r>
        <w:r>
          <w:fldChar w:fldCharType="begin"/>
        </w:r>
        <w:r>
          <w:instrText xml:space="preserve"> PAGEREF _Toc29272 \h </w:instrText>
        </w:r>
        <w:r>
          <w:fldChar w:fldCharType="separate"/>
        </w:r>
        <w:r>
          <w:t>18</w:t>
        </w:r>
        <w:r>
          <w:fldChar w:fldCharType="end"/>
        </w:r>
      </w:hyperlink>
    </w:p>
    <w:p>
      <w:pPr>
        <w:pStyle w:val="TOC2"/>
        <w:tabs>
          <w:tab w:val="right" w:leader="dot" w:pos="8306"/>
        </w:tabs>
      </w:pPr>
      <w:hyperlink w:anchor="_Toc6554" w:history="1">
        <w:r>
          <w:rPr>
            <w:rFonts w:ascii="仿宋" w:eastAsia="仿宋" w:hAnsi="仿宋" w:cs="仿宋" w:hint="eastAsia"/>
            <w:lang w:eastAsia="zh-CN"/>
          </w:rPr>
          <w:t>(一)、监理体系构建</w:t>
        </w:r>
        <w:r>
          <w:tab/>
        </w:r>
        <w:r>
          <w:fldChar w:fldCharType="begin"/>
        </w:r>
        <w:r>
          <w:instrText xml:space="preserve"> PAGEREF _Toc6554 \h </w:instrText>
        </w:r>
        <w:r>
          <w:fldChar w:fldCharType="separate"/>
        </w:r>
        <w:r>
          <w:t>18</w:t>
        </w:r>
        <w:r>
          <w:fldChar w:fldCharType="end"/>
        </w:r>
      </w:hyperlink>
    </w:p>
    <w:p>
      <w:pPr>
        <w:pStyle w:val="TOC2"/>
        <w:tabs>
          <w:tab w:val="right" w:leader="dot" w:pos="8306"/>
        </w:tabs>
      </w:pPr>
      <w:hyperlink w:anchor="_Toc16740" w:history="1">
        <w:r>
          <w:rPr>
            <w:rFonts w:ascii="仿宋" w:eastAsia="仿宋" w:hAnsi="仿宋" w:cs="仿宋" w:hint="eastAsia"/>
            <w:lang w:eastAsia="zh-CN"/>
          </w:rPr>
          <w:t>(二)、质量保证体系实施</w:t>
        </w:r>
        <w:r>
          <w:tab/>
        </w:r>
        <w:r>
          <w:fldChar w:fldCharType="begin"/>
        </w:r>
        <w:r>
          <w:instrText xml:space="preserve"> PAGEREF _Toc16740 \h </w:instrText>
        </w:r>
        <w:r>
          <w:fldChar w:fldCharType="separate"/>
        </w:r>
        <w:r>
          <w:t>19</w:t>
        </w:r>
        <w:r>
          <w:fldChar w:fldCharType="end"/>
        </w:r>
      </w:hyperlink>
    </w:p>
    <w:p>
      <w:pPr>
        <w:pStyle w:val="TOC2"/>
        <w:tabs>
          <w:tab w:val="right" w:leader="dot" w:pos="8306"/>
        </w:tabs>
      </w:pPr>
      <w:hyperlink w:anchor="_Toc5956" w:history="1">
        <w:r>
          <w:rPr>
            <w:rFonts w:ascii="仿宋" w:eastAsia="仿宋" w:hAnsi="仿宋" w:cs="仿宋" w:hint="eastAsia"/>
            <w:lang w:eastAsia="zh-CN"/>
          </w:rPr>
          <w:t>(三)、监理与质量控制流程</w:t>
        </w:r>
        <w:r>
          <w:tab/>
        </w:r>
        <w:r>
          <w:fldChar w:fldCharType="begin"/>
        </w:r>
        <w:r>
          <w:instrText xml:space="preserve"> PAGEREF _Toc5956 \h </w:instrText>
        </w:r>
        <w:r>
          <w:fldChar w:fldCharType="separate"/>
        </w:r>
        <w:r>
          <w:t>19</w:t>
        </w:r>
        <w:r>
          <w:fldChar w:fldCharType="end"/>
        </w:r>
      </w:hyperlink>
    </w:p>
    <w:p>
      <w:pPr>
        <w:pStyle w:val="TOC1"/>
        <w:tabs>
          <w:tab w:val="right" w:leader="dot" w:pos="8306"/>
        </w:tabs>
      </w:pPr>
      <w:hyperlink w:anchor="_Toc31769" w:history="1">
        <w:r>
          <w:rPr>
            <w:rFonts w:ascii="仿宋" w:eastAsia="仿宋" w:hAnsi="仿宋" w:cs="仿宋" w:hint="eastAsia"/>
            <w:lang w:eastAsia="zh-CN"/>
          </w:rPr>
          <w:t>六、项目选址研究</w:t>
        </w:r>
        <w:r>
          <w:tab/>
        </w:r>
        <w:r>
          <w:fldChar w:fldCharType="begin"/>
        </w:r>
        <w:r>
          <w:instrText xml:space="preserve"> PAGEREF _Toc31769 \h </w:instrText>
        </w:r>
        <w:r>
          <w:fldChar w:fldCharType="separate"/>
        </w:r>
        <w:r>
          <w:t>20</w:t>
        </w:r>
        <w:r>
          <w:fldChar w:fldCharType="end"/>
        </w:r>
      </w:hyperlink>
    </w:p>
    <w:p>
      <w:pPr>
        <w:pStyle w:val="TOC2"/>
        <w:tabs>
          <w:tab w:val="right" w:leader="dot" w:pos="8306"/>
        </w:tabs>
      </w:pPr>
      <w:hyperlink w:anchor="_Toc28583" w:history="1">
        <w:r>
          <w:rPr>
            <w:rFonts w:ascii="仿宋" w:eastAsia="仿宋" w:hAnsi="仿宋" w:cs="仿宋" w:hint="eastAsia"/>
            <w:lang w:eastAsia="zh-CN"/>
          </w:rPr>
          <w:t>(一)、项目选址原则</w:t>
        </w:r>
        <w:r>
          <w:tab/>
        </w:r>
        <w:r>
          <w:fldChar w:fldCharType="begin"/>
        </w:r>
        <w:r>
          <w:instrText xml:space="preserve"> PAGEREF _Toc28583 \h </w:instrText>
        </w:r>
        <w:r>
          <w:fldChar w:fldCharType="separate"/>
        </w:r>
        <w:r>
          <w:t>20</w:t>
        </w:r>
        <w:r>
          <w:fldChar w:fldCharType="end"/>
        </w:r>
      </w:hyperlink>
    </w:p>
    <w:p>
      <w:pPr>
        <w:pStyle w:val="TOC2"/>
        <w:tabs>
          <w:tab w:val="right" w:leader="dot" w:pos="8306"/>
        </w:tabs>
      </w:pPr>
      <w:hyperlink w:anchor="_Toc28298" w:history="1">
        <w:r>
          <w:rPr>
            <w:rFonts w:ascii="仿宋" w:eastAsia="仿宋" w:hAnsi="仿宋" w:cs="仿宋" w:hint="eastAsia"/>
            <w:lang w:eastAsia="zh-CN"/>
          </w:rPr>
          <w:t>(二)、项目选址</w:t>
        </w:r>
        <w:r>
          <w:tab/>
        </w:r>
        <w:r>
          <w:fldChar w:fldCharType="begin"/>
        </w:r>
        <w:r>
          <w:instrText xml:space="preserve"> PAGEREF _Toc28298 \h </w:instrText>
        </w:r>
        <w:r>
          <w:fldChar w:fldCharType="separate"/>
        </w:r>
        <w:r>
          <w:t>23</w:t>
        </w:r>
        <w:r>
          <w:fldChar w:fldCharType="end"/>
        </w:r>
      </w:hyperlink>
    </w:p>
    <w:p>
      <w:pPr>
        <w:pStyle w:val="TOC2"/>
        <w:tabs>
          <w:tab w:val="right" w:leader="dot" w:pos="8306"/>
        </w:tabs>
      </w:pPr>
      <w:hyperlink w:anchor="_Toc26159" w:history="1">
        <w:r>
          <w:rPr>
            <w:rFonts w:ascii="仿宋" w:eastAsia="仿宋" w:hAnsi="仿宋" w:cs="仿宋" w:hint="eastAsia"/>
            <w:lang w:eastAsia="zh-CN"/>
          </w:rPr>
          <w:t>(三)、建设条件分析</w:t>
        </w:r>
        <w:r>
          <w:tab/>
        </w:r>
        <w:r>
          <w:fldChar w:fldCharType="begin"/>
        </w:r>
        <w:r>
          <w:instrText xml:space="preserve"> PAGEREF _Toc26159 \h </w:instrText>
        </w:r>
        <w:r>
          <w:fldChar w:fldCharType="separate"/>
        </w:r>
        <w:r>
          <w:t>25</w:t>
        </w:r>
        <w:r>
          <w:fldChar w:fldCharType="end"/>
        </w:r>
      </w:hyperlink>
    </w:p>
    <w:p>
      <w:pPr>
        <w:pStyle w:val="TOC2"/>
        <w:tabs>
          <w:tab w:val="right" w:leader="dot" w:pos="8306"/>
        </w:tabs>
      </w:pPr>
      <w:hyperlink w:anchor="_Toc24454" w:history="1">
        <w:r>
          <w:rPr>
            <w:rFonts w:ascii="仿宋" w:eastAsia="仿宋" w:hAnsi="仿宋" w:cs="仿宋" w:hint="eastAsia"/>
            <w:lang w:eastAsia="zh-CN"/>
          </w:rPr>
          <w:t>(四)、用地控制指标</w:t>
        </w:r>
        <w:r>
          <w:tab/>
        </w:r>
        <w:r>
          <w:fldChar w:fldCharType="begin"/>
        </w:r>
        <w:r>
          <w:instrText xml:space="preserve"> PAGEREF _Toc24454 \h </w:instrText>
        </w:r>
        <w:r>
          <w:fldChar w:fldCharType="separate"/>
        </w:r>
        <w:r>
          <w:t>26</w:t>
        </w:r>
        <w:r>
          <w:fldChar w:fldCharType="end"/>
        </w:r>
      </w:hyperlink>
    </w:p>
    <w:p>
      <w:pPr>
        <w:pStyle w:val="TOC2"/>
        <w:tabs>
          <w:tab w:val="right" w:leader="dot" w:pos="8306"/>
        </w:tabs>
      </w:pPr>
      <w:hyperlink w:anchor="_Toc23322" w:history="1">
        <w:r>
          <w:rPr>
            <w:rFonts w:ascii="仿宋" w:eastAsia="仿宋" w:hAnsi="仿宋" w:cs="仿宋" w:hint="eastAsia"/>
            <w:lang w:eastAsia="zh-CN"/>
          </w:rPr>
          <w:t>(五)、地总体要求</w:t>
        </w:r>
        <w:r>
          <w:tab/>
        </w:r>
        <w:r>
          <w:fldChar w:fldCharType="begin"/>
        </w:r>
        <w:r>
          <w:instrText xml:space="preserve"> PAGEREF _Toc23322 \h </w:instrText>
        </w:r>
        <w:r>
          <w:fldChar w:fldCharType="separate"/>
        </w:r>
        <w:r>
          <w:t>28</w:t>
        </w:r>
        <w:r>
          <w:fldChar w:fldCharType="end"/>
        </w:r>
      </w:hyperlink>
    </w:p>
    <w:p>
      <w:pPr>
        <w:pStyle w:val="TOC2"/>
        <w:tabs>
          <w:tab w:val="right" w:leader="dot" w:pos="8306"/>
        </w:tabs>
      </w:pPr>
      <w:hyperlink w:anchor="_Toc22593" w:history="1">
        <w:r>
          <w:rPr>
            <w:rFonts w:ascii="仿宋" w:eastAsia="仿宋" w:hAnsi="仿宋" w:cs="仿宋" w:hint="eastAsia"/>
            <w:lang w:eastAsia="zh-CN"/>
          </w:rPr>
          <w:t>(六)、节约用地措施</w:t>
        </w:r>
        <w:r>
          <w:tab/>
        </w:r>
        <w:r>
          <w:fldChar w:fldCharType="begin"/>
        </w:r>
        <w:r>
          <w:instrText xml:space="preserve"> PAGEREF _Toc22593 \h </w:instrText>
        </w:r>
        <w:r>
          <w:fldChar w:fldCharType="separate"/>
        </w:r>
        <w:r>
          <w:t>29</w:t>
        </w:r>
        <w:r>
          <w:fldChar w:fldCharType="end"/>
        </w:r>
      </w:hyperlink>
    </w:p>
    <w:p>
      <w:pPr>
        <w:pStyle w:val="TOC2"/>
        <w:tabs>
          <w:tab w:val="right" w:leader="dot" w:pos="8306"/>
        </w:tabs>
      </w:pPr>
      <w:hyperlink w:anchor="_Toc23829" w:history="1">
        <w:r>
          <w:rPr>
            <w:rFonts w:ascii="仿宋" w:eastAsia="仿宋" w:hAnsi="仿宋" w:cs="仿宋" w:hint="eastAsia"/>
            <w:lang w:eastAsia="zh-CN"/>
          </w:rPr>
          <w:t>(七)、选址综合评价</w:t>
        </w:r>
        <w:r>
          <w:tab/>
        </w:r>
        <w:r>
          <w:fldChar w:fldCharType="begin"/>
        </w:r>
        <w:r>
          <w:instrText xml:space="preserve"> PAGEREF _Toc23829 \h </w:instrText>
        </w:r>
        <w:r>
          <w:fldChar w:fldCharType="separate"/>
        </w:r>
        <w:r>
          <w:t>31</w:t>
        </w:r>
        <w:r>
          <w:fldChar w:fldCharType="end"/>
        </w:r>
      </w:hyperlink>
    </w:p>
    <w:p>
      <w:pPr>
        <w:pStyle w:val="TOC1"/>
        <w:tabs>
          <w:tab w:val="right" w:leader="dot" w:pos="8306"/>
        </w:tabs>
      </w:pPr>
      <w:hyperlink w:anchor="_Toc13805" w:history="1">
        <w:r>
          <w:rPr>
            <w:rFonts w:ascii="仿宋" w:eastAsia="仿宋" w:hAnsi="仿宋" w:cs="仿宋" w:hint="eastAsia"/>
            <w:lang w:eastAsia="zh-CN"/>
          </w:rPr>
          <w:t>七、项目实施与管理方案</w:t>
        </w:r>
        <w:r>
          <w:tab/>
        </w:r>
        <w:r>
          <w:fldChar w:fldCharType="begin"/>
        </w:r>
        <w:r>
          <w:instrText xml:space="preserve"> PAGEREF _Toc13805 \h </w:instrText>
        </w:r>
        <w:r>
          <w:fldChar w:fldCharType="separate"/>
        </w:r>
        <w:r>
          <w:t>32</w:t>
        </w:r>
        <w:r>
          <w:fldChar w:fldCharType="end"/>
        </w:r>
      </w:hyperlink>
    </w:p>
    <w:p>
      <w:pPr>
        <w:pStyle w:val="TOC2"/>
        <w:tabs>
          <w:tab w:val="right" w:leader="dot" w:pos="8306"/>
        </w:tabs>
      </w:pPr>
      <w:hyperlink w:anchor="_Toc8410" w:history="1">
        <w:r>
          <w:rPr>
            <w:rFonts w:ascii="仿宋" w:eastAsia="仿宋" w:hAnsi="仿宋" w:cs="仿宋" w:hint="eastAsia"/>
            <w:lang w:eastAsia="zh-CN"/>
          </w:rPr>
          <w:t>(一)、项目实施计划</w:t>
        </w:r>
        <w:r>
          <w:tab/>
        </w:r>
        <w:r>
          <w:fldChar w:fldCharType="begin"/>
        </w:r>
        <w:r>
          <w:instrText xml:space="preserve"> PAGEREF _Toc8410 \h </w:instrText>
        </w:r>
        <w:r>
          <w:fldChar w:fldCharType="separate"/>
        </w:r>
        <w:r>
          <w:t>32</w:t>
        </w:r>
        <w:r>
          <w:fldChar w:fldCharType="end"/>
        </w:r>
      </w:hyperlink>
    </w:p>
    <w:p>
      <w:pPr>
        <w:pStyle w:val="TOC2"/>
        <w:tabs>
          <w:tab w:val="right" w:leader="dot" w:pos="8306"/>
        </w:tabs>
      </w:pPr>
      <w:hyperlink w:anchor="_Toc15720" w:history="1">
        <w:r>
          <w:rPr>
            <w:rFonts w:ascii="仿宋" w:eastAsia="仿宋" w:hAnsi="仿宋" w:cs="仿宋" w:hint="eastAsia"/>
            <w:lang w:eastAsia="zh-CN"/>
          </w:rPr>
          <w:t>(二)、项目组织机构与职责</w:t>
        </w:r>
        <w:r>
          <w:tab/>
        </w:r>
        <w:r>
          <w:fldChar w:fldCharType="begin"/>
        </w:r>
        <w:r>
          <w:instrText xml:space="preserve"> PAGEREF _Toc15720 \h </w:instrText>
        </w:r>
        <w:r>
          <w:fldChar w:fldCharType="separate"/>
        </w:r>
        <w:r>
          <w:t>33</w:t>
        </w:r>
        <w:r>
          <w:fldChar w:fldCharType="end"/>
        </w:r>
      </w:hyperlink>
    </w:p>
    <w:p>
      <w:pPr>
        <w:pStyle w:val="TOC2"/>
        <w:tabs>
          <w:tab w:val="right" w:leader="dot" w:pos="8306"/>
        </w:tabs>
      </w:pPr>
      <w:hyperlink w:anchor="_Toc22191" w:history="1">
        <w:r>
          <w:rPr>
            <w:rFonts w:ascii="仿宋" w:eastAsia="仿宋" w:hAnsi="仿宋" w:cs="仿宋" w:hint="eastAsia"/>
            <w:lang w:eastAsia="zh-CN"/>
          </w:rPr>
          <w:t>(三)、项目管理与监控体系</w:t>
        </w:r>
        <w:r>
          <w:tab/>
        </w:r>
        <w:r>
          <w:fldChar w:fldCharType="begin"/>
        </w:r>
        <w:r>
          <w:instrText xml:space="preserve"> PAGEREF _Toc22191 \h </w:instrText>
        </w:r>
        <w:r>
          <w:fldChar w:fldCharType="separate"/>
        </w:r>
        <w:r>
          <w:t>36</w:t>
        </w:r>
        <w:r>
          <w:fldChar w:fldCharType="end"/>
        </w:r>
      </w:hyperlink>
    </w:p>
    <w:p>
      <w:pPr>
        <w:pStyle w:val="TOC1"/>
        <w:tabs>
          <w:tab w:val="right" w:leader="dot" w:pos="8306"/>
        </w:tabs>
      </w:pPr>
      <w:hyperlink w:anchor="_Toc26935" w:history="1">
        <w:r>
          <w:rPr>
            <w:rFonts w:ascii="仿宋" w:eastAsia="仿宋" w:hAnsi="仿宋" w:cs="仿宋" w:hint="eastAsia"/>
            <w:lang w:eastAsia="zh-CN"/>
          </w:rPr>
          <w:t>八、项目质量与标准</w:t>
        </w:r>
        <w:r>
          <w:tab/>
        </w:r>
        <w:r>
          <w:fldChar w:fldCharType="begin"/>
        </w:r>
        <w:r>
          <w:instrText xml:space="preserve"> PAGEREF _Toc26935 \h </w:instrText>
        </w:r>
        <w:r>
          <w:fldChar w:fldCharType="separate"/>
        </w:r>
        <w:r>
          <w:t>37</w:t>
        </w:r>
        <w:r>
          <w:fldChar w:fldCharType="end"/>
        </w:r>
      </w:hyperlink>
    </w:p>
    <w:p>
      <w:pPr>
        <w:pStyle w:val="TOC2"/>
        <w:tabs>
          <w:tab w:val="right" w:leader="dot" w:pos="8306"/>
        </w:tabs>
      </w:pPr>
      <w:hyperlink w:anchor="_Toc21752" w:history="1">
        <w:r>
          <w:rPr>
            <w:rFonts w:ascii="仿宋" w:eastAsia="仿宋" w:hAnsi="仿宋" w:cs="仿宋" w:hint="eastAsia"/>
            <w:lang w:eastAsia="zh-CN"/>
          </w:rPr>
          <w:t>(一)、质量保障体系</w:t>
        </w:r>
        <w:r>
          <w:tab/>
        </w:r>
        <w:r>
          <w:fldChar w:fldCharType="begin"/>
        </w:r>
        <w:r>
          <w:instrText xml:space="preserve"> PAGEREF _Toc21752 \h </w:instrText>
        </w:r>
        <w:r>
          <w:fldChar w:fldCharType="separate"/>
        </w:r>
        <w:r>
          <w:t>37</w:t>
        </w:r>
        <w:r>
          <w:fldChar w:fldCharType="end"/>
        </w:r>
      </w:hyperlink>
    </w:p>
    <w:p>
      <w:pPr>
        <w:pStyle w:val="TOC2"/>
        <w:tabs>
          <w:tab w:val="right" w:leader="dot" w:pos="8306"/>
        </w:tabs>
      </w:pPr>
      <w:hyperlink w:anchor="_Toc11354" w:history="1">
        <w:r>
          <w:rPr>
            <w:rFonts w:ascii="仿宋" w:eastAsia="仿宋" w:hAnsi="仿宋" w:cs="仿宋" w:hint="eastAsia"/>
            <w:lang w:eastAsia="zh-CN"/>
          </w:rPr>
          <w:t>(二)、标准化作业流程</w:t>
        </w:r>
        <w:r>
          <w:tab/>
        </w:r>
        <w:r>
          <w:fldChar w:fldCharType="begin"/>
        </w:r>
        <w:r>
          <w:instrText xml:space="preserve"> PAGEREF _Toc11354 \h </w:instrText>
        </w:r>
        <w:r>
          <w:fldChar w:fldCharType="separate"/>
        </w:r>
        <w:r>
          <w:t>39</w:t>
        </w:r>
        <w:r>
          <w:fldChar w:fldCharType="end"/>
        </w:r>
      </w:hyperlink>
    </w:p>
    <w:p>
      <w:pPr>
        <w:pStyle w:val="TOC2"/>
        <w:tabs>
          <w:tab w:val="right" w:leader="dot" w:pos="8306"/>
        </w:tabs>
      </w:pPr>
      <w:hyperlink w:anchor="_Toc2104" w:history="1">
        <w:r>
          <w:rPr>
            <w:rFonts w:ascii="仿宋" w:eastAsia="仿宋" w:hAnsi="仿宋" w:cs="仿宋" w:hint="eastAsia"/>
            <w:lang w:eastAsia="zh-CN"/>
          </w:rPr>
          <w:t>(三)、质量监控与评估</w:t>
        </w:r>
        <w:r>
          <w:tab/>
        </w:r>
        <w:r>
          <w:fldChar w:fldCharType="begin"/>
        </w:r>
        <w:r>
          <w:instrText xml:space="preserve"> PAGEREF _Toc2104 \h </w:instrText>
        </w:r>
        <w:r>
          <w:fldChar w:fldCharType="separate"/>
        </w:r>
        <w:r>
          <w:t>40</w:t>
        </w:r>
        <w:r>
          <w:fldChar w:fldCharType="end"/>
        </w:r>
      </w:hyperlink>
    </w:p>
    <w:p>
      <w:pPr>
        <w:pStyle w:val="TOC2"/>
        <w:tabs>
          <w:tab w:val="right" w:leader="dot" w:pos="8306"/>
        </w:tabs>
      </w:pPr>
      <w:hyperlink w:anchor="_Toc30911" w:history="1">
        <w:r>
          <w:rPr>
            <w:rFonts w:ascii="仿宋" w:eastAsia="仿宋" w:hAnsi="仿宋" w:cs="仿宋" w:hint="eastAsia"/>
            <w:lang w:eastAsia="zh-CN"/>
          </w:rPr>
          <w:t>(四)、质量改进计划</w:t>
        </w:r>
        <w:r>
          <w:tab/>
        </w:r>
        <w:r>
          <w:fldChar w:fldCharType="begin"/>
        </w:r>
        <w:r>
          <w:instrText xml:space="preserve"> PAGEREF _Toc30911 \h </w:instrText>
        </w:r>
        <w:r>
          <w:fldChar w:fldCharType="separate"/>
        </w:r>
        <w:r>
          <w:t>41</w:t>
        </w:r>
        <w:r>
          <w:fldChar w:fldCharType="end"/>
        </w:r>
      </w:hyperlink>
    </w:p>
    <w:p>
      <w:pPr>
        <w:pStyle w:val="TOC1"/>
        <w:tabs>
          <w:tab w:val="right" w:leader="dot" w:pos="8306"/>
        </w:tabs>
      </w:pPr>
      <w:hyperlink w:anchor="_Toc23604" w:history="1">
        <w:r>
          <w:rPr>
            <w:rFonts w:ascii="仿宋" w:eastAsia="仿宋" w:hAnsi="仿宋" w:cs="仿宋" w:hint="eastAsia"/>
            <w:lang w:eastAsia="zh-CN"/>
          </w:rPr>
          <w:t>九、资金管理与财务规划</w:t>
        </w:r>
        <w:r>
          <w:tab/>
        </w:r>
        <w:r>
          <w:fldChar w:fldCharType="begin"/>
        </w:r>
        <w:r>
          <w:instrText xml:space="preserve"> PAGEREF _Toc23604 \h </w:instrText>
        </w:r>
        <w:r>
          <w:fldChar w:fldCharType="separate"/>
        </w:r>
        <w:r>
          <w:t>43</w:t>
        </w:r>
        <w:r>
          <w:fldChar w:fldCharType="end"/>
        </w:r>
      </w:hyperlink>
    </w:p>
    <w:p>
      <w:pPr>
        <w:pStyle w:val="TOC2"/>
        <w:tabs>
          <w:tab w:val="right" w:leader="dot" w:pos="8306"/>
        </w:tabs>
      </w:pPr>
      <w:hyperlink w:anchor="_Toc3685" w:history="1">
        <w:r>
          <w:rPr>
            <w:rFonts w:ascii="仿宋" w:eastAsia="仿宋" w:hAnsi="仿宋" w:cs="仿宋" w:hint="eastAsia"/>
            <w:lang w:eastAsia="zh-CN"/>
          </w:rPr>
          <w:t>(一)、项目资金来源与筹措</w:t>
        </w:r>
        <w:r>
          <w:tab/>
        </w:r>
        <w:r>
          <w:fldChar w:fldCharType="begin"/>
        </w:r>
        <w:r>
          <w:instrText xml:space="preserve"> PAGEREF _Toc3685 \h </w:instrText>
        </w:r>
        <w:r>
          <w:fldChar w:fldCharType="separate"/>
        </w:r>
        <w:r>
          <w:t>43</w:t>
        </w:r>
        <w:r>
          <w:fldChar w:fldCharType="end"/>
        </w:r>
      </w:hyperlink>
    </w:p>
    <w:p>
      <w:pPr>
        <w:pStyle w:val="TOC2"/>
        <w:tabs>
          <w:tab w:val="right" w:leader="dot" w:pos="8306"/>
        </w:tabs>
      </w:pPr>
      <w:hyperlink w:anchor="_Toc12054" w:history="1">
        <w:r>
          <w:rPr>
            <w:rFonts w:ascii="仿宋" w:eastAsia="仿宋" w:hAnsi="仿宋" w:cs="仿宋" w:hint="eastAsia"/>
            <w:lang w:eastAsia="zh-CN"/>
          </w:rPr>
          <w:t>(二)、资金使用与监管</w:t>
        </w:r>
        <w:r>
          <w:tab/>
        </w:r>
        <w:r>
          <w:fldChar w:fldCharType="begin"/>
        </w:r>
        <w:r>
          <w:instrText xml:space="preserve"> PAGEREF _Toc12054 \h </w:instrText>
        </w:r>
        <w:r>
          <w:fldChar w:fldCharType="separate"/>
        </w:r>
        <w:r>
          <w:t>44</w:t>
        </w:r>
        <w:r>
          <w:fldChar w:fldCharType="end"/>
        </w:r>
      </w:hyperlink>
    </w:p>
    <w:p>
      <w:pPr>
        <w:pStyle w:val="TOC2"/>
        <w:tabs>
          <w:tab w:val="right" w:leader="dot" w:pos="8306"/>
        </w:tabs>
      </w:pPr>
      <w:hyperlink w:anchor="_Toc101" w:history="1">
        <w:r>
          <w:rPr>
            <w:rFonts w:ascii="仿宋" w:eastAsia="仿宋" w:hAnsi="仿宋" w:cs="仿宋" w:hint="eastAsia"/>
            <w:lang w:eastAsia="zh-CN"/>
          </w:rPr>
          <w:t>(三)、财务规划与预测</w:t>
        </w:r>
        <w:r>
          <w:tab/>
        </w:r>
        <w:r>
          <w:fldChar w:fldCharType="begin"/>
        </w:r>
        <w:r>
          <w:instrText xml:space="preserve"> PAGEREF _Toc101 \h </w:instrText>
        </w:r>
        <w:r>
          <w:fldChar w:fldCharType="separate"/>
        </w:r>
        <w:r>
          <w:t>45</w:t>
        </w:r>
        <w:r>
          <w:fldChar w:fldCharType="end"/>
        </w:r>
      </w:hyperlink>
    </w:p>
    <w:p>
      <w:pPr>
        <w:pStyle w:val="TOC1"/>
        <w:tabs>
          <w:tab w:val="right" w:leader="dot" w:pos="8306"/>
        </w:tabs>
      </w:pPr>
      <w:hyperlink w:anchor="_Toc9923" w:history="1">
        <w:r>
          <w:rPr>
            <w:rFonts w:ascii="仿宋" w:eastAsia="仿宋" w:hAnsi="仿宋" w:cs="仿宋" w:hint="eastAsia"/>
            <w:lang w:eastAsia="zh-CN"/>
          </w:rPr>
          <w:t>十、土地利用与规划方案</w:t>
        </w:r>
        <w:r>
          <w:tab/>
        </w:r>
        <w:r>
          <w:fldChar w:fldCharType="begin"/>
        </w:r>
        <w:r>
          <w:instrText xml:space="preserve"> PAGEREF _Toc9923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8" w:history="1">
        <w:r>
          <w:rPr>
            <w:rFonts w:ascii="仿宋" w:eastAsia="仿宋" w:hAnsi="仿宋" w:cs="仿宋" w:hint="eastAsia"/>
            <w:lang w:eastAsia="zh-CN"/>
          </w:rPr>
          <w:t>(一)、项目用地情况分析</w:t>
        </w:r>
        <w:r>
          <w:tab/>
        </w:r>
        <w:r>
          <w:fldChar w:fldCharType="begin"/>
        </w:r>
        <w:r>
          <w:instrText xml:space="preserve"> PAGEREF _Toc1918 \h </w:instrText>
        </w:r>
        <w:r>
          <w:fldChar w:fldCharType="separate"/>
        </w:r>
        <w:r>
          <w:t>46</w:t>
        </w:r>
        <w:r>
          <w:fldChar w:fldCharType="end"/>
        </w:r>
      </w:hyperlink>
    </w:p>
    <w:p>
      <w:pPr>
        <w:pStyle w:val="TOC2"/>
        <w:tabs>
          <w:tab w:val="right" w:leader="dot" w:pos="8306"/>
        </w:tabs>
      </w:pPr>
      <w:hyperlink w:anchor="_Toc16829" w:history="1">
        <w:r>
          <w:rPr>
            <w:rFonts w:ascii="仿宋" w:eastAsia="仿宋" w:hAnsi="仿宋" w:cs="仿宋" w:hint="eastAsia"/>
            <w:lang w:eastAsia="zh-CN"/>
          </w:rPr>
          <w:t>(二)、土地利用规划方案</w:t>
        </w:r>
        <w:r>
          <w:tab/>
        </w:r>
        <w:r>
          <w:fldChar w:fldCharType="begin"/>
        </w:r>
        <w:r>
          <w:instrText xml:space="preserve"> PAGEREF _Toc16829 \h </w:instrText>
        </w:r>
        <w:r>
          <w:fldChar w:fldCharType="separate"/>
        </w:r>
        <w:r>
          <w:t>47</w:t>
        </w:r>
        <w:r>
          <w:fldChar w:fldCharType="end"/>
        </w:r>
      </w:hyperlink>
    </w:p>
    <w:p>
      <w:pPr>
        <w:pStyle w:val="TOC1"/>
        <w:tabs>
          <w:tab w:val="right" w:leader="dot" w:pos="8306"/>
        </w:tabs>
      </w:pPr>
      <w:hyperlink w:anchor="_Toc13790" w:history="1">
        <w:r>
          <w:rPr>
            <w:rFonts w:ascii="仿宋" w:eastAsia="仿宋" w:hAnsi="仿宋" w:cs="仿宋" w:hint="eastAsia"/>
            <w:lang w:eastAsia="zh-CN"/>
          </w:rPr>
          <w:t>十一、安全与应急管理</w:t>
        </w:r>
        <w:r>
          <w:tab/>
        </w:r>
        <w:r>
          <w:fldChar w:fldCharType="begin"/>
        </w:r>
        <w:r>
          <w:instrText xml:space="preserve"> PAGEREF _Toc13790 \h </w:instrText>
        </w:r>
        <w:r>
          <w:fldChar w:fldCharType="separate"/>
        </w:r>
        <w:r>
          <w:t>49</w:t>
        </w:r>
        <w:r>
          <w:fldChar w:fldCharType="end"/>
        </w:r>
      </w:hyperlink>
    </w:p>
    <w:p>
      <w:pPr>
        <w:pStyle w:val="TOC2"/>
        <w:tabs>
          <w:tab w:val="right" w:leader="dot" w:pos="8306"/>
        </w:tabs>
      </w:pPr>
      <w:hyperlink w:anchor="_Toc2127" w:history="1">
        <w:r>
          <w:rPr>
            <w:rFonts w:ascii="仿宋" w:eastAsia="仿宋" w:hAnsi="仿宋" w:cs="仿宋" w:hint="eastAsia"/>
            <w:lang w:eastAsia="zh-CN"/>
          </w:rPr>
          <w:t>(一)、安全生产管理</w:t>
        </w:r>
        <w:r>
          <w:tab/>
        </w:r>
        <w:r>
          <w:fldChar w:fldCharType="begin"/>
        </w:r>
        <w:r>
          <w:instrText xml:space="preserve"> PAGEREF _Toc2127 \h </w:instrText>
        </w:r>
        <w:r>
          <w:fldChar w:fldCharType="separate"/>
        </w:r>
        <w:r>
          <w:t>49</w:t>
        </w:r>
        <w:r>
          <w:fldChar w:fldCharType="end"/>
        </w:r>
      </w:hyperlink>
    </w:p>
    <w:p>
      <w:pPr>
        <w:pStyle w:val="TOC2"/>
        <w:tabs>
          <w:tab w:val="right" w:leader="dot" w:pos="8306"/>
        </w:tabs>
      </w:pPr>
      <w:hyperlink w:anchor="_Toc32306" w:history="1">
        <w:r>
          <w:rPr>
            <w:rFonts w:ascii="仿宋" w:eastAsia="仿宋" w:hAnsi="仿宋" w:cs="仿宋" w:hint="eastAsia"/>
            <w:lang w:eastAsia="zh-CN"/>
          </w:rPr>
          <w:t>(二)、应急预案与响应</w:t>
        </w:r>
        <w:r>
          <w:tab/>
        </w:r>
        <w:r>
          <w:fldChar w:fldCharType="begin"/>
        </w:r>
        <w:r>
          <w:instrText xml:space="preserve"> PAGEREF _Toc32306 \h </w:instrText>
        </w:r>
        <w:r>
          <w:fldChar w:fldCharType="separate"/>
        </w:r>
        <w:r>
          <w:t>50</w:t>
        </w:r>
        <w:r>
          <w:fldChar w:fldCharType="end"/>
        </w:r>
      </w:hyperlink>
    </w:p>
    <w:p>
      <w:pPr>
        <w:pStyle w:val="TOC1"/>
        <w:tabs>
          <w:tab w:val="right" w:leader="dot" w:pos="8306"/>
        </w:tabs>
      </w:pPr>
      <w:hyperlink w:anchor="_Toc10193" w:history="1">
        <w:r>
          <w:rPr>
            <w:rFonts w:ascii="仿宋" w:eastAsia="仿宋" w:hAnsi="仿宋" w:cs="仿宋" w:hint="eastAsia"/>
            <w:lang w:eastAsia="zh-CN"/>
          </w:rPr>
          <w:t>十二、经济效益与社会效益优化</w:t>
        </w:r>
        <w:r>
          <w:tab/>
        </w:r>
        <w:r>
          <w:fldChar w:fldCharType="begin"/>
        </w:r>
        <w:r>
          <w:instrText xml:space="preserve"> PAGEREF _Toc10193 \h </w:instrText>
        </w:r>
        <w:r>
          <w:fldChar w:fldCharType="separate"/>
        </w:r>
        <w:r>
          <w:t>52</w:t>
        </w:r>
        <w:r>
          <w:fldChar w:fldCharType="end"/>
        </w:r>
      </w:hyperlink>
    </w:p>
    <w:p>
      <w:pPr>
        <w:pStyle w:val="TOC2"/>
        <w:tabs>
          <w:tab w:val="right" w:leader="dot" w:pos="8306"/>
        </w:tabs>
      </w:pPr>
      <w:hyperlink w:anchor="_Toc20558" w:history="1">
        <w:r>
          <w:rPr>
            <w:rFonts w:ascii="仿宋" w:eastAsia="仿宋" w:hAnsi="仿宋" w:cs="仿宋" w:hint="eastAsia"/>
            <w:lang w:eastAsia="zh-CN"/>
          </w:rPr>
          <w:t>(一)、经济效益提升策略</w:t>
        </w:r>
        <w:r>
          <w:tab/>
        </w:r>
        <w:r>
          <w:fldChar w:fldCharType="begin"/>
        </w:r>
        <w:r>
          <w:instrText xml:space="preserve"> PAGEREF _Toc20558 \h </w:instrText>
        </w:r>
        <w:r>
          <w:fldChar w:fldCharType="separate"/>
        </w:r>
        <w:r>
          <w:t>52</w:t>
        </w:r>
        <w:r>
          <w:fldChar w:fldCharType="end"/>
        </w:r>
      </w:hyperlink>
    </w:p>
    <w:p>
      <w:pPr>
        <w:pStyle w:val="TOC2"/>
        <w:tabs>
          <w:tab w:val="right" w:leader="dot" w:pos="8306"/>
        </w:tabs>
      </w:pPr>
      <w:hyperlink w:anchor="_Toc20800" w:history="1">
        <w:r>
          <w:rPr>
            <w:rFonts w:ascii="仿宋" w:eastAsia="仿宋" w:hAnsi="仿宋" w:cs="仿宋" w:hint="eastAsia"/>
            <w:lang w:eastAsia="zh-CN"/>
          </w:rPr>
          <w:t>(二)、社会效益增强方案</w:t>
        </w:r>
        <w:r>
          <w:tab/>
        </w:r>
        <w:r>
          <w:fldChar w:fldCharType="begin"/>
        </w:r>
        <w:r>
          <w:instrText xml:space="preserve"> PAGEREF _Toc20800 \h </w:instrText>
        </w:r>
        <w:r>
          <w:fldChar w:fldCharType="separate"/>
        </w:r>
        <w:r>
          <w:t>53</w:t>
        </w:r>
        <w:r>
          <w:fldChar w:fldCharType="end"/>
        </w:r>
      </w:hyperlink>
    </w:p>
    <w:p>
      <w:pPr>
        <w:pStyle w:val="TOC1"/>
        <w:tabs>
          <w:tab w:val="right" w:leader="dot" w:pos="8306"/>
        </w:tabs>
      </w:pPr>
      <w:hyperlink w:anchor="_Toc24544" w:history="1">
        <w:r>
          <w:rPr>
            <w:rFonts w:ascii="仿宋" w:eastAsia="仿宋" w:hAnsi="仿宋" w:cs="仿宋" w:hint="eastAsia"/>
            <w:lang w:eastAsia="zh-CN"/>
          </w:rPr>
          <w:t>十三、企业合规与伦理</w:t>
        </w:r>
        <w:r>
          <w:tab/>
        </w:r>
        <w:r>
          <w:fldChar w:fldCharType="begin"/>
        </w:r>
        <w:r>
          <w:instrText xml:space="preserve"> PAGEREF _Toc24544 \h </w:instrText>
        </w:r>
        <w:r>
          <w:fldChar w:fldCharType="separate"/>
        </w:r>
        <w:r>
          <w:t>54</w:t>
        </w:r>
        <w:r>
          <w:fldChar w:fldCharType="end"/>
        </w:r>
      </w:hyperlink>
    </w:p>
    <w:p>
      <w:pPr>
        <w:pStyle w:val="TOC2"/>
        <w:tabs>
          <w:tab w:val="right" w:leader="dot" w:pos="8306"/>
        </w:tabs>
      </w:pPr>
      <w:hyperlink w:anchor="_Toc15754" w:history="1">
        <w:r>
          <w:rPr>
            <w:rFonts w:ascii="仿宋" w:eastAsia="仿宋" w:hAnsi="仿宋" w:cs="仿宋" w:hint="eastAsia"/>
            <w:lang w:eastAsia="zh-CN"/>
          </w:rPr>
          <w:t>(一)、合规政策与程序</w:t>
        </w:r>
        <w:r>
          <w:tab/>
        </w:r>
        <w:r>
          <w:fldChar w:fldCharType="begin"/>
        </w:r>
        <w:r>
          <w:instrText xml:space="preserve"> PAGEREF _Toc15754 \h </w:instrText>
        </w:r>
        <w:r>
          <w:fldChar w:fldCharType="separate"/>
        </w:r>
        <w:r>
          <w:t>54</w:t>
        </w:r>
        <w:r>
          <w:fldChar w:fldCharType="end"/>
        </w:r>
      </w:hyperlink>
    </w:p>
    <w:p>
      <w:pPr>
        <w:pStyle w:val="TOC2"/>
        <w:tabs>
          <w:tab w:val="right" w:leader="dot" w:pos="8306"/>
        </w:tabs>
      </w:pPr>
      <w:hyperlink w:anchor="_Toc3608" w:history="1">
        <w:r>
          <w:rPr>
            <w:rFonts w:ascii="仿宋" w:eastAsia="仿宋" w:hAnsi="仿宋" w:cs="仿宋" w:hint="eastAsia"/>
            <w:lang w:eastAsia="zh-CN"/>
          </w:rPr>
          <w:t>(二)、伦理规范与培训</w:t>
        </w:r>
        <w:r>
          <w:tab/>
        </w:r>
        <w:r>
          <w:fldChar w:fldCharType="begin"/>
        </w:r>
        <w:r>
          <w:instrText xml:space="preserve"> PAGEREF _Toc3608 \h </w:instrText>
        </w:r>
        <w:r>
          <w:fldChar w:fldCharType="separate"/>
        </w:r>
        <w:r>
          <w:t>55</w:t>
        </w:r>
        <w:r>
          <w:fldChar w:fldCharType="end"/>
        </w:r>
      </w:hyperlink>
    </w:p>
    <w:p>
      <w:pPr>
        <w:pStyle w:val="TOC2"/>
        <w:tabs>
          <w:tab w:val="right" w:leader="dot" w:pos="8306"/>
        </w:tabs>
      </w:pPr>
      <w:hyperlink w:anchor="_Toc3386" w:history="1">
        <w:r>
          <w:rPr>
            <w:rFonts w:ascii="仿宋" w:eastAsia="仿宋" w:hAnsi="仿宋" w:cs="仿宋" w:hint="eastAsia"/>
            <w:lang w:eastAsia="zh-CN"/>
          </w:rPr>
          <w:t>(三)、合规风险评估</w:t>
        </w:r>
        <w:r>
          <w:tab/>
        </w:r>
        <w:r>
          <w:fldChar w:fldCharType="begin"/>
        </w:r>
        <w:r>
          <w:instrText xml:space="preserve"> PAGEREF _Toc3386 \h </w:instrText>
        </w:r>
        <w:r>
          <w:fldChar w:fldCharType="separate"/>
        </w:r>
        <w:r>
          <w:t>56</w:t>
        </w:r>
        <w:r>
          <w:fldChar w:fldCharType="end"/>
        </w:r>
      </w:hyperlink>
    </w:p>
    <w:p>
      <w:pPr>
        <w:pStyle w:val="TOC2"/>
        <w:tabs>
          <w:tab w:val="right" w:leader="dot" w:pos="8306"/>
        </w:tabs>
      </w:pPr>
      <w:hyperlink w:anchor="_Toc29990" w:history="1">
        <w:r>
          <w:rPr>
            <w:rFonts w:ascii="仿宋" w:eastAsia="仿宋" w:hAnsi="仿宋" w:cs="仿宋" w:hint="eastAsia"/>
            <w:lang w:eastAsia="zh-CN"/>
          </w:rPr>
          <w:t>(四)、合规监督与执行</w:t>
        </w:r>
        <w:r>
          <w:tab/>
        </w:r>
        <w:r>
          <w:fldChar w:fldCharType="begin"/>
        </w:r>
        <w:r>
          <w:instrText xml:space="preserve"> PAGEREF _Toc29990 \h </w:instrText>
        </w:r>
        <w:r>
          <w:fldChar w:fldCharType="separate"/>
        </w:r>
        <w:r>
          <w:t>57</w:t>
        </w:r>
        <w:r>
          <w:fldChar w:fldCharType="end"/>
        </w:r>
      </w:hyperlink>
    </w:p>
    <w:p>
      <w:pPr>
        <w:pStyle w:val="TOC1"/>
        <w:tabs>
          <w:tab w:val="right" w:leader="dot" w:pos="8306"/>
        </w:tabs>
      </w:pPr>
      <w:hyperlink w:anchor="_Toc9821" w:history="1">
        <w:r>
          <w:rPr>
            <w:rFonts w:ascii="仿宋" w:eastAsia="仿宋" w:hAnsi="仿宋" w:cs="仿宋" w:hint="eastAsia"/>
            <w:lang w:eastAsia="zh-CN"/>
          </w:rPr>
          <w:t>十四、项目施工方案</w:t>
        </w:r>
        <w:r>
          <w:tab/>
        </w:r>
        <w:r>
          <w:fldChar w:fldCharType="begin"/>
        </w:r>
        <w:r>
          <w:instrText xml:space="preserve"> PAGEREF _Toc9821 \h </w:instrText>
        </w:r>
        <w:r>
          <w:fldChar w:fldCharType="separate"/>
        </w:r>
        <w:r>
          <w:t>58</w:t>
        </w:r>
        <w:r>
          <w:fldChar w:fldCharType="end"/>
        </w:r>
      </w:hyperlink>
    </w:p>
    <w:p>
      <w:pPr>
        <w:pStyle w:val="TOC2"/>
        <w:tabs>
          <w:tab w:val="right" w:leader="dot" w:pos="8306"/>
        </w:tabs>
      </w:pPr>
      <w:hyperlink w:anchor="_Toc19700" w:history="1">
        <w:r>
          <w:rPr>
            <w:rFonts w:ascii="仿宋" w:eastAsia="仿宋" w:hAnsi="仿宋" w:cs="仿宋" w:hint="eastAsia"/>
            <w:lang w:eastAsia="zh-CN"/>
          </w:rPr>
          <w:t>(一)、施工组织设计</w:t>
        </w:r>
        <w:r>
          <w:tab/>
        </w:r>
        <w:r>
          <w:fldChar w:fldCharType="begin"/>
        </w:r>
        <w:r>
          <w:instrText xml:space="preserve"> PAGEREF _Toc19700 \h </w:instrText>
        </w:r>
        <w:r>
          <w:fldChar w:fldCharType="separate"/>
        </w:r>
        <w:r>
          <w:t>58</w:t>
        </w:r>
        <w:r>
          <w:fldChar w:fldCharType="end"/>
        </w:r>
      </w:hyperlink>
    </w:p>
    <w:p>
      <w:pPr>
        <w:pStyle w:val="TOC2"/>
        <w:tabs>
          <w:tab w:val="right" w:leader="dot" w:pos="8306"/>
        </w:tabs>
      </w:pPr>
      <w:hyperlink w:anchor="_Toc2790" w:history="1">
        <w:r>
          <w:rPr>
            <w:rFonts w:ascii="仿宋" w:eastAsia="仿宋" w:hAnsi="仿宋" w:cs="仿宋" w:hint="eastAsia"/>
            <w:lang w:eastAsia="zh-CN"/>
          </w:rPr>
          <w:t>(二)、施工工艺与技术路线</w:t>
        </w:r>
        <w:r>
          <w:tab/>
        </w:r>
        <w:r>
          <w:fldChar w:fldCharType="begin"/>
        </w:r>
        <w:r>
          <w:instrText xml:space="preserve"> PAGEREF _Toc2790 \h </w:instrText>
        </w:r>
        <w:r>
          <w:fldChar w:fldCharType="separate"/>
        </w:r>
        <w:r>
          <w:t>60</w:t>
        </w:r>
        <w:r>
          <w:fldChar w:fldCharType="end"/>
        </w:r>
      </w:hyperlink>
    </w:p>
    <w:p>
      <w:pPr>
        <w:pStyle w:val="TOC2"/>
        <w:tabs>
          <w:tab w:val="right" w:leader="dot" w:pos="8306"/>
        </w:tabs>
      </w:pPr>
      <w:hyperlink w:anchor="_Toc23193" w:history="1">
        <w:r>
          <w:rPr>
            <w:rFonts w:ascii="仿宋" w:eastAsia="仿宋" w:hAnsi="仿宋" w:cs="仿宋" w:hint="eastAsia"/>
            <w:lang w:eastAsia="zh-CN"/>
          </w:rPr>
          <w:t>(三)、关键节点施工计划</w:t>
        </w:r>
        <w:r>
          <w:tab/>
        </w:r>
        <w:r>
          <w:fldChar w:fldCharType="begin"/>
        </w:r>
        <w:r>
          <w:instrText xml:space="preserve"> PAGEREF _Toc23193 \h </w:instrText>
        </w:r>
        <w:r>
          <w:fldChar w:fldCharType="separate"/>
        </w:r>
        <w:r>
          <w:t>61</w:t>
        </w:r>
        <w:r>
          <w:fldChar w:fldCharType="end"/>
        </w:r>
      </w:hyperlink>
    </w:p>
    <w:p>
      <w:pPr>
        <w:pStyle w:val="TOC2"/>
        <w:tabs>
          <w:tab w:val="right" w:leader="dot" w:pos="8306"/>
        </w:tabs>
      </w:pPr>
      <w:hyperlink w:anchor="_Toc13017" w:history="1">
        <w:r>
          <w:rPr>
            <w:rFonts w:ascii="仿宋" w:eastAsia="仿宋" w:hAnsi="仿宋" w:cs="仿宋" w:hint="eastAsia"/>
            <w:lang w:eastAsia="zh-CN"/>
          </w:rPr>
          <w:t>(四)、施工现场管理</w:t>
        </w:r>
        <w:r>
          <w:tab/>
        </w:r>
        <w:r>
          <w:fldChar w:fldCharType="begin"/>
        </w:r>
        <w:r>
          <w:instrText xml:space="preserve"> PAGEREF _Toc13017 \h </w:instrText>
        </w:r>
        <w:r>
          <w:fldChar w:fldCharType="separate"/>
        </w:r>
        <w:r>
          <w:t>62</w:t>
        </w:r>
        <w:r>
          <w:fldChar w:fldCharType="end"/>
        </w:r>
      </w:hyperlink>
    </w:p>
    <w:p>
      <w:pPr>
        <w:pStyle w:val="TOC1"/>
        <w:tabs>
          <w:tab w:val="right" w:leader="dot" w:pos="8306"/>
        </w:tabs>
      </w:pPr>
      <w:hyperlink w:anchor="_Toc26691" w:history="1">
        <w:r>
          <w:rPr>
            <w:rFonts w:ascii="仿宋" w:eastAsia="仿宋" w:hAnsi="仿宋" w:cs="仿宋" w:hint="eastAsia"/>
            <w:lang w:eastAsia="zh-CN"/>
          </w:rPr>
          <w:t>十五、设施与设备管理</w:t>
        </w:r>
        <w:r>
          <w:tab/>
        </w:r>
        <w:r>
          <w:fldChar w:fldCharType="begin"/>
        </w:r>
        <w:r>
          <w:instrText xml:space="preserve"> PAGEREF _Toc26691 \h </w:instrText>
        </w:r>
        <w:r>
          <w:fldChar w:fldCharType="separate"/>
        </w:r>
        <w:r>
          <w:t>64</w:t>
        </w:r>
        <w:r>
          <w:fldChar w:fldCharType="end"/>
        </w:r>
      </w:hyperlink>
    </w:p>
    <w:p>
      <w:pPr>
        <w:pStyle w:val="TOC2"/>
        <w:tabs>
          <w:tab w:val="right" w:leader="dot" w:pos="8306"/>
        </w:tabs>
      </w:pPr>
      <w:hyperlink w:anchor="_Toc4342" w:history="1">
        <w:r>
          <w:rPr>
            <w:rFonts w:ascii="仿宋" w:eastAsia="仿宋" w:hAnsi="仿宋" w:cs="仿宋" w:hint="eastAsia"/>
            <w:lang w:eastAsia="zh-CN"/>
          </w:rPr>
          <w:t>(一)、设施规划与配置</w:t>
        </w:r>
        <w:r>
          <w:tab/>
        </w:r>
        <w:r>
          <w:fldChar w:fldCharType="begin"/>
        </w:r>
        <w:r>
          <w:instrText xml:space="preserve"> PAGEREF _Toc4342 \h </w:instrText>
        </w:r>
        <w:r>
          <w:fldChar w:fldCharType="separate"/>
        </w:r>
        <w:r>
          <w:t>64</w:t>
        </w:r>
        <w:r>
          <w:fldChar w:fldCharType="end"/>
        </w:r>
      </w:hyperlink>
    </w:p>
    <w:p>
      <w:pPr>
        <w:pStyle w:val="TOC2"/>
        <w:tabs>
          <w:tab w:val="right" w:leader="dot" w:pos="8306"/>
        </w:tabs>
      </w:pPr>
      <w:hyperlink w:anchor="_Toc29113" w:history="1">
        <w:r>
          <w:rPr>
            <w:rFonts w:ascii="仿宋" w:eastAsia="仿宋" w:hAnsi="仿宋" w:cs="仿宋" w:hint="eastAsia"/>
            <w:lang w:eastAsia="zh-CN"/>
          </w:rPr>
          <w:t>(二)、设备采购与维护管理</w:t>
        </w:r>
        <w:r>
          <w:tab/>
        </w:r>
        <w:r>
          <w:fldChar w:fldCharType="begin"/>
        </w:r>
        <w:r>
          <w:instrText xml:space="preserve"> PAGEREF _Toc29113 \h </w:instrText>
        </w:r>
        <w:r>
          <w:fldChar w:fldCharType="separate"/>
        </w:r>
        <w:r>
          <w:t>65</w:t>
        </w:r>
        <w:r>
          <w:fldChar w:fldCharType="end"/>
        </w:r>
      </w:hyperlink>
    </w:p>
    <w:p>
      <w:pPr>
        <w:pStyle w:val="TOC2"/>
        <w:tabs>
          <w:tab w:val="right" w:leader="dot" w:pos="8306"/>
        </w:tabs>
      </w:pPr>
      <w:hyperlink w:anchor="_Toc24015" w:history="1">
        <w:r>
          <w:rPr>
            <w:rFonts w:ascii="仿宋" w:eastAsia="仿宋" w:hAnsi="仿宋" w:cs="仿宋" w:hint="eastAsia"/>
            <w:lang w:eastAsia="zh-CN"/>
          </w:rPr>
          <w:t>(三)、设施设备升级策略</w:t>
        </w:r>
        <w:r>
          <w:tab/>
        </w:r>
        <w:r>
          <w:fldChar w:fldCharType="begin"/>
        </w:r>
        <w:r>
          <w:instrText xml:space="preserve"> PAGEREF _Toc24015 \h </w:instrText>
        </w:r>
        <w:r>
          <w:fldChar w:fldCharType="separate"/>
        </w:r>
        <w:r>
          <w:t>66</w:t>
        </w:r>
        <w:r>
          <w:fldChar w:fldCharType="end"/>
        </w:r>
      </w:hyperlink>
    </w:p>
    <w:p>
      <w:pPr>
        <w:pStyle w:val="TOC1"/>
        <w:tabs>
          <w:tab w:val="right" w:leader="dot" w:pos="8306"/>
        </w:tabs>
      </w:pPr>
      <w:hyperlink w:anchor="_Toc20896" w:history="1">
        <w:r>
          <w:rPr>
            <w:rFonts w:ascii="仿宋" w:eastAsia="仿宋" w:hAnsi="仿宋" w:cs="仿宋" w:hint="eastAsia"/>
            <w:lang w:eastAsia="zh-CN"/>
          </w:rPr>
          <w:t>十六、人力资源管理与开发</w:t>
        </w:r>
        <w:r>
          <w:tab/>
        </w:r>
        <w:r>
          <w:fldChar w:fldCharType="begin"/>
        </w:r>
        <w:r>
          <w:instrText xml:space="preserve"> PAGEREF _Toc20896 \h </w:instrText>
        </w:r>
        <w:r>
          <w:fldChar w:fldCharType="separate"/>
        </w:r>
        <w:r>
          <w:t>67</w:t>
        </w:r>
        <w:r>
          <w:fldChar w:fldCharType="end"/>
        </w:r>
      </w:hyperlink>
    </w:p>
    <w:p>
      <w:pPr>
        <w:pStyle w:val="TOC2"/>
        <w:tabs>
          <w:tab w:val="right" w:leader="dot" w:pos="8306"/>
        </w:tabs>
      </w:pPr>
      <w:hyperlink w:anchor="_Toc25699" w:history="1">
        <w:r>
          <w:rPr>
            <w:rFonts w:ascii="仿宋" w:eastAsia="仿宋" w:hAnsi="仿宋" w:cs="仿宋" w:hint="eastAsia"/>
            <w:lang w:eastAsia="zh-CN"/>
          </w:rPr>
          <w:t>(一)、人力资源规划</w:t>
        </w:r>
        <w:r>
          <w:tab/>
        </w:r>
        <w:r>
          <w:fldChar w:fldCharType="begin"/>
        </w:r>
        <w:r>
          <w:instrText xml:space="preserve"> PAGEREF _Toc25699 \h </w:instrText>
        </w:r>
        <w:r>
          <w:fldChar w:fldCharType="separate"/>
        </w:r>
        <w:r>
          <w:t>67</w:t>
        </w:r>
        <w:r>
          <w:fldChar w:fldCharType="end"/>
        </w:r>
      </w:hyperlink>
    </w:p>
    <w:p>
      <w:pPr>
        <w:pStyle w:val="TOC2"/>
        <w:tabs>
          <w:tab w:val="right" w:leader="dot" w:pos="8306"/>
        </w:tabs>
      </w:pPr>
      <w:hyperlink w:anchor="_Toc24100" w:history="1">
        <w:r>
          <w:rPr>
            <w:rFonts w:ascii="仿宋" w:eastAsia="仿宋" w:hAnsi="仿宋" w:cs="仿宋" w:hint="eastAsia"/>
            <w:lang w:eastAsia="zh-CN"/>
          </w:rPr>
          <w:t>(二)、人力资源开发与培训</w:t>
        </w:r>
        <w:r>
          <w:tab/>
        </w:r>
        <w:r>
          <w:fldChar w:fldCharType="begin"/>
        </w:r>
        <w:r>
          <w:instrText xml:space="preserve"> PAGEREF _Toc24100 \h </w:instrText>
        </w:r>
        <w:r>
          <w:fldChar w:fldCharType="separate"/>
        </w:r>
        <w:r>
          <w:t>68</w:t>
        </w:r>
        <w:r>
          <w:fldChar w:fldCharType="end"/>
        </w:r>
      </w:hyperlink>
    </w:p>
    <w:p>
      <w:pPr>
        <w:pStyle w:val="TOC1"/>
        <w:tabs>
          <w:tab w:val="right" w:leader="dot" w:pos="8306"/>
        </w:tabs>
      </w:pPr>
      <w:hyperlink w:anchor="_Toc9397" w:history="1">
        <w:r>
          <w:rPr>
            <w:rFonts w:ascii="仿宋" w:eastAsia="仿宋" w:hAnsi="仿宋" w:cs="仿宋" w:hint="eastAsia"/>
            <w:lang w:eastAsia="zh-CN"/>
          </w:rPr>
          <w:t>十七、质量管理与控制</w:t>
        </w:r>
        <w:r>
          <w:tab/>
        </w:r>
        <w:r>
          <w:fldChar w:fldCharType="begin"/>
        </w:r>
        <w:r>
          <w:instrText xml:space="preserve"> PAGEREF _Toc9397 \h </w:instrText>
        </w:r>
        <w:r>
          <w:fldChar w:fldCharType="separate"/>
        </w:r>
        <w:r>
          <w:t>71</w:t>
        </w:r>
        <w:r>
          <w:fldChar w:fldCharType="end"/>
        </w:r>
      </w:hyperlink>
    </w:p>
    <w:p>
      <w:pPr>
        <w:pStyle w:val="TOC2"/>
        <w:tabs>
          <w:tab w:val="right" w:leader="dot" w:pos="8306"/>
        </w:tabs>
      </w:pPr>
      <w:hyperlink w:anchor="_Toc6072" w:history="1">
        <w:r>
          <w:rPr>
            <w:rFonts w:ascii="仿宋" w:eastAsia="仿宋" w:hAnsi="仿宋" w:cs="仿宋" w:hint="eastAsia"/>
            <w:lang w:eastAsia="zh-CN"/>
          </w:rPr>
          <w:t>(一)、质量管理体系建设</w:t>
        </w:r>
        <w:r>
          <w:tab/>
        </w:r>
        <w:r>
          <w:fldChar w:fldCharType="begin"/>
        </w:r>
        <w:r>
          <w:instrText xml:space="preserve"> PAGEREF _Toc6072 \h </w:instrText>
        </w:r>
        <w:r>
          <w:fldChar w:fldCharType="separate"/>
        </w:r>
        <w:r>
          <w:t>71</w:t>
        </w:r>
        <w:r>
          <w:fldChar w:fldCharType="end"/>
        </w:r>
      </w:hyperlink>
    </w:p>
    <w:p>
      <w:pPr>
        <w:pStyle w:val="TOC2"/>
        <w:tabs>
          <w:tab w:val="right" w:leader="dot" w:pos="8306"/>
        </w:tabs>
      </w:pPr>
      <w:hyperlink w:anchor="_Toc1017" w:history="1">
        <w:r>
          <w:rPr>
            <w:rFonts w:ascii="仿宋" w:eastAsia="仿宋" w:hAnsi="仿宋" w:cs="仿宋" w:hint="eastAsia"/>
            <w:lang w:eastAsia="zh-CN"/>
          </w:rPr>
          <w:t>(二)、质量控制措施</w:t>
        </w:r>
        <w:r>
          <w:tab/>
        </w:r>
        <w:r>
          <w:fldChar w:fldCharType="begin"/>
        </w:r>
        <w:r>
          <w:instrText xml:space="preserve"> PAGEREF _Toc1017 \h </w:instrText>
        </w:r>
        <w:r>
          <w:fldChar w:fldCharType="separate"/>
        </w:r>
        <w:r>
          <w:t>72</w:t>
        </w:r>
        <w:r>
          <w:fldChar w:fldCharType="end"/>
        </w:r>
      </w:hyperlink>
    </w:p>
    <w:p>
      <w:pPr>
        <w:pStyle w:val="TOC1"/>
        <w:tabs>
          <w:tab w:val="right" w:leader="dot" w:pos="8306"/>
        </w:tabs>
      </w:pPr>
      <w:hyperlink w:anchor="_Toc25353" w:history="1">
        <w:r>
          <w:rPr>
            <w:rFonts w:ascii="仿宋" w:eastAsia="仿宋" w:hAnsi="仿宋" w:cs="仿宋" w:hint="eastAsia"/>
            <w:lang w:eastAsia="zh-CN"/>
          </w:rPr>
          <w:t>十八、成果转化与推广应用</w:t>
        </w:r>
        <w:r>
          <w:tab/>
        </w:r>
        <w:r>
          <w:fldChar w:fldCharType="begin"/>
        </w:r>
        <w:r>
          <w:instrText xml:space="preserve"> PAGEREF _Toc25353 \h </w:instrText>
        </w:r>
        <w:r>
          <w:fldChar w:fldCharType="separate"/>
        </w:r>
        <w:r>
          <w:t>73</w:t>
        </w:r>
        <w:r>
          <w:fldChar w:fldCharType="end"/>
        </w:r>
      </w:hyperlink>
    </w:p>
    <w:p>
      <w:pPr>
        <w:pStyle w:val="TOC2"/>
        <w:tabs>
          <w:tab w:val="right" w:leader="dot" w:pos="8306"/>
        </w:tabs>
      </w:pPr>
      <w:hyperlink w:anchor="_Toc16204" w:history="1">
        <w:r>
          <w:rPr>
            <w:rFonts w:ascii="仿宋" w:eastAsia="仿宋" w:hAnsi="仿宋" w:cs="仿宋" w:hint="eastAsia"/>
            <w:lang w:eastAsia="zh-CN"/>
          </w:rPr>
          <w:t>(一)、成果转化策略制定</w:t>
        </w:r>
        <w:r>
          <w:tab/>
        </w:r>
        <w:r>
          <w:fldChar w:fldCharType="begin"/>
        </w:r>
        <w:r>
          <w:instrText xml:space="preserve"> PAGEREF _Toc16204 \h </w:instrText>
        </w:r>
        <w:r>
          <w:fldChar w:fldCharType="separate"/>
        </w:r>
        <w:r>
          <w:t>73</w:t>
        </w:r>
        <w:r>
          <w:fldChar w:fldCharType="end"/>
        </w:r>
      </w:hyperlink>
    </w:p>
    <w:p>
      <w:pPr>
        <w:pStyle w:val="TOC2"/>
        <w:tabs>
          <w:tab w:val="right" w:leader="dot" w:pos="8306"/>
        </w:tabs>
      </w:pPr>
      <w:hyperlink w:anchor="_Toc20315" w:history="1">
        <w:r>
          <w:rPr>
            <w:rFonts w:ascii="仿宋" w:eastAsia="仿宋" w:hAnsi="仿宋" w:cs="仿宋" w:hint="eastAsia"/>
            <w:lang w:eastAsia="zh-CN"/>
          </w:rPr>
          <w:t>(二)、成果推广应用方案</w:t>
        </w:r>
        <w:r>
          <w:tab/>
        </w:r>
        <w:r>
          <w:fldChar w:fldCharType="begin"/>
        </w:r>
        <w:r>
          <w:instrText xml:space="preserve"> PAGEREF _Toc20315 \h </w:instrText>
        </w:r>
        <w:r>
          <w:fldChar w:fldCharType="separate"/>
        </w:r>
        <w:r>
          <w:t>75</w:t>
        </w:r>
        <w:r>
          <w:fldChar w:fldCharType="end"/>
        </w:r>
      </w:hyperlink>
    </w:p>
    <w:p>
      <w:pPr>
        <w:pStyle w:val="TOC1"/>
        <w:tabs>
          <w:tab w:val="right" w:leader="dot" w:pos="8306"/>
        </w:tabs>
      </w:pPr>
      <w:hyperlink w:anchor="_Toc15638" w:history="1">
        <w:r>
          <w:rPr>
            <w:rFonts w:ascii="仿宋" w:eastAsia="仿宋" w:hAnsi="仿宋" w:cs="仿宋" w:hint="eastAsia"/>
            <w:lang w:eastAsia="zh-CN"/>
          </w:rPr>
          <w:t>十九、合作与交流机制建立</w:t>
        </w:r>
        <w:r>
          <w:tab/>
        </w:r>
        <w:r>
          <w:fldChar w:fldCharType="begin"/>
        </w:r>
        <w:r>
          <w:instrText xml:space="preserve"> PAGEREF _Toc15638 \h </w:instrText>
        </w:r>
        <w:r>
          <w:fldChar w:fldCharType="separate"/>
        </w:r>
        <w:r>
          <w:t>76</w:t>
        </w:r>
        <w:r>
          <w:fldChar w:fldCharType="end"/>
        </w:r>
      </w:hyperlink>
    </w:p>
    <w:p>
      <w:pPr>
        <w:pStyle w:val="TOC2"/>
        <w:tabs>
          <w:tab w:val="right" w:leader="dot" w:pos="8306"/>
        </w:tabs>
      </w:pPr>
      <w:hyperlink w:anchor="_Toc13536" w:history="1">
        <w:r>
          <w:rPr>
            <w:rFonts w:ascii="仿宋" w:eastAsia="仿宋" w:hAnsi="仿宋" w:cs="仿宋" w:hint="eastAsia"/>
            <w:lang w:eastAsia="zh-CN"/>
          </w:rPr>
          <w:t>(一)、合作伙伴选择与合作方式</w:t>
        </w:r>
        <w:r>
          <w:tab/>
        </w:r>
        <w:r>
          <w:fldChar w:fldCharType="begin"/>
        </w:r>
        <w:r>
          <w:instrText xml:space="preserve"> PAGEREF _Toc13536 \h </w:instrText>
        </w:r>
        <w:r>
          <w:fldChar w:fldCharType="separate"/>
        </w:r>
        <w:r>
          <w:t>76</w:t>
        </w:r>
        <w:r>
          <w:fldChar w:fldCharType="end"/>
        </w:r>
      </w:hyperlink>
    </w:p>
    <w:p>
      <w:pPr>
        <w:pStyle w:val="TOC2"/>
        <w:tabs>
          <w:tab w:val="right" w:leader="dot" w:pos="8306"/>
        </w:tabs>
      </w:pPr>
      <w:hyperlink w:anchor="_Toc31361" w:history="1">
        <w:r>
          <w:rPr>
            <w:rFonts w:ascii="仿宋" w:eastAsia="仿宋" w:hAnsi="仿宋" w:cs="仿宋" w:hint="eastAsia"/>
            <w:lang w:eastAsia="zh-CN"/>
          </w:rPr>
          <w:t>(二)、交流与合作平台搭建</w:t>
        </w:r>
        <w:r>
          <w:tab/>
        </w:r>
        <w:r>
          <w:fldChar w:fldCharType="begin"/>
        </w:r>
        <w:r>
          <w:instrText xml:space="preserve"> PAGEREF _Toc31361 \h </w:instrText>
        </w:r>
        <w:r>
          <w:fldChar w:fldCharType="separate"/>
        </w:r>
        <w:r>
          <w:t>78</w:t>
        </w:r>
        <w:r>
          <w:fldChar w:fldCharType="end"/>
        </w:r>
      </w:hyperlink>
    </w:p>
    <w:p>
      <w:pPr>
        <w:pStyle w:val="TOC1"/>
        <w:tabs>
          <w:tab w:val="right" w:leader="dot" w:pos="8306"/>
        </w:tabs>
      </w:pPr>
      <w:hyperlink w:anchor="_Toc4819" w:history="1">
        <w:r>
          <w:rPr>
            <w:rFonts w:ascii="仿宋" w:eastAsia="仿宋" w:hAnsi="仿宋" w:cs="仿宋" w:hint="eastAsia"/>
            <w:lang w:eastAsia="zh-CN"/>
          </w:rPr>
          <w:t>二十、创新驱动与持续发展</w:t>
        </w:r>
        <w:r>
          <w:tab/>
        </w:r>
        <w:r>
          <w:fldChar w:fldCharType="begin"/>
        </w:r>
        <w:r>
          <w:instrText xml:space="preserve"> PAGEREF _Toc4819 \h </w:instrText>
        </w:r>
        <w:r>
          <w:fldChar w:fldCharType="separate"/>
        </w:r>
        <w:r>
          <w:t>79</w:t>
        </w:r>
        <w:r>
          <w:fldChar w:fldCharType="end"/>
        </w:r>
      </w:hyperlink>
    </w:p>
    <w:p>
      <w:pPr>
        <w:pStyle w:val="TOC2"/>
        <w:tabs>
          <w:tab w:val="right" w:leader="dot" w:pos="8306"/>
        </w:tabs>
      </w:pPr>
      <w:hyperlink w:anchor="_Toc32175" w:history="1">
        <w:r>
          <w:rPr>
            <w:rFonts w:ascii="仿宋" w:eastAsia="仿宋" w:hAnsi="仿宋" w:cs="仿宋" w:hint="eastAsia"/>
            <w:lang w:eastAsia="zh-CN"/>
          </w:rPr>
          <w:t>(一)、创新驱动战略实施</w:t>
        </w:r>
        <w:r>
          <w:tab/>
        </w:r>
        <w:r>
          <w:fldChar w:fldCharType="begin"/>
        </w:r>
        <w:r>
          <w:instrText xml:space="preserve"> PAGEREF _Toc32175 \h </w:instrText>
        </w:r>
        <w:r>
          <w:fldChar w:fldCharType="separate"/>
        </w:r>
        <w:r>
          <w:t>79</w:t>
        </w:r>
        <w:r>
          <w:fldChar w:fldCharType="end"/>
        </w:r>
      </w:hyperlink>
    </w:p>
    <w:p>
      <w:pPr>
        <w:pStyle w:val="TOC2"/>
        <w:tabs>
          <w:tab w:val="right" w:leader="dot" w:pos="8306"/>
        </w:tabs>
      </w:pPr>
      <w:hyperlink w:anchor="_Toc4952" w:history="1">
        <w:r>
          <w:rPr>
            <w:rFonts w:ascii="仿宋" w:eastAsia="仿宋" w:hAnsi="仿宋" w:cs="仿宋" w:hint="eastAsia"/>
            <w:lang w:eastAsia="zh-CN"/>
          </w:rPr>
          <w:t>(二)、持续发展路径探索</w:t>
        </w:r>
        <w:r>
          <w:tab/>
        </w:r>
        <w:r>
          <w:fldChar w:fldCharType="begin"/>
        </w:r>
        <w:r>
          <w:instrText xml:space="preserve"> PAGEREF _Toc4952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361"/>
      <w:r>
        <w:rPr>
          <w:rFonts w:ascii="仿宋" w:eastAsia="仿宋" w:hAnsi="仿宋" w:cs="仿宋" w:hint="eastAsia"/>
          <w:sz w:val="28"/>
          <w:lang w:eastAsia="zh-CN"/>
        </w:rPr>
        <w:t>一、布洛芬项目概论</w:t>
      </w:r>
      <w:bookmarkEnd w:id="2"/>
    </w:p>
    <w:p>
      <w:pPr>
        <w:pStyle w:val="Heading2"/>
        <w:rPr>
          <w:rFonts w:ascii="仿宋" w:eastAsia="仿宋" w:hAnsi="仿宋" w:cs="仿宋" w:hint="eastAsia"/>
          <w:lang w:eastAsia="zh-CN"/>
        </w:rPr>
      </w:pPr>
      <w:bookmarkStart w:id="3" w:name="_Toc1087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布洛芬项目的申报单位是“XXX实业发展公司”，这是一家在其所处行业内备受尊敬的企业。公司自成立以来，通过其在布洛芬项目中表现出的创新精神和卓越执行力，在市场上赢得了显著的地位。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该公司的法定代表人秦XX，在布洛芬项目及其他多个行业领域中都有着显著的贡献。秦XX以其出色的领导才能和敏锐的商业洞察力，带领公司在布洛芬项目等多个领域实现了持续的成长和成功。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布洛芬项目的重要合作伙伴。公司专注于[行业名称]领域，以创新作为驱动力，不断推动技术进步和市场扩张。在布洛芬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布洛芬项目中展现了强劲的增长和稳定的财务表现。公司通过有效的策略，在布洛芬项目中扩大了其市场份额并增强了盈利能力。同时，公司积极承担社会责任，参与各类社会公益项目，增强了其在布洛芬项目中的品牌形象和社会影响力。</w:t>
      </w:r>
    </w:p>
    <w:p>
      <w:pPr>
        <w:pStyle w:val="Heading2"/>
        <w:ind w:firstLine="560" w:firstLineChars="200"/>
        <w:rPr>
          <w:rFonts w:ascii="仿宋" w:eastAsia="仿宋" w:hAnsi="仿宋" w:cs="仿宋" w:hint="eastAsia"/>
          <w:sz w:val="28"/>
          <w:lang w:eastAsia="zh-CN"/>
        </w:rPr>
      </w:pPr>
      <w:bookmarkStart w:id="4" w:name="_Toc1352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布洛芬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布洛芬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3954"/>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3991"/>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布洛芬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10654"/>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27765"/>
      <w:r>
        <w:rPr>
          <w:rFonts w:ascii="仿宋" w:eastAsia="仿宋" w:hAnsi="仿宋" w:cs="仿宋" w:hint="eastAsia"/>
          <w:sz w:val="28"/>
          <w:lang w:eastAsia="zh-CN"/>
        </w:rPr>
        <w:t>三、背景、必要性分析</w:t>
      </w:r>
      <w:bookmarkEnd w:id="8"/>
    </w:p>
    <w:p>
      <w:pPr>
        <w:pStyle w:val="Heading2"/>
        <w:rPr>
          <w:rFonts w:ascii="仿宋" w:eastAsia="仿宋" w:hAnsi="仿宋" w:cs="仿宋" w:hint="eastAsia"/>
          <w:lang w:eastAsia="zh-CN"/>
        </w:rPr>
      </w:pPr>
      <w:bookmarkStart w:id="9" w:name="_Toc19868"/>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布洛芬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布洛芬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22486"/>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布洛芬项目的必要性在当前经济和社会背景下表现得尤为重要，其对市场需求的满足、技术创新的推动、社会经济发展的促进以及环境可持续性的提高，共同构成了项目建设的核心价值和必要性。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在全球经济快速发展和科技日新月异的今天，市场对创新技术和环保解决方案的需求日益增长。布洛芬项目恰好聚焦于这一趋势，提供涵盖人工智能、大数据分析和可持续能源等领域的高效、先进产品和服务。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布洛芬项目在其专注的领域内，特别是在人工智能和数据科学方面，有望推动显著的技术革新。项目的研发活动不仅有望孕育出改变行业运作方式的新技术，还可能在长远中影响整个技术生态系统。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布洛芬项目还致力于提升当地居民的技能和就业能力，通过与当地教育机构合作提供培训和教育机会，从而提高社区整体的生活水平和社会福祉。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https://d.book118.com/388031002064006046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布洛芬项目构思建设方案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610015"/>
    <w:rsid w:val="196100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8031002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2024-03-08T15:41:00Z</dcterms:created>
  <dcterms:modified xsi:type="dcterms:W3CDTF">2024-03-08T15:42:48Z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A46F4C6F4F774F8192FBB49E834A6E31_11</vt:lpwstr>
  </property>
  <property fmtid="{D5CDD505-2E9C-101B-9397-08002B2CF9AE}" pid="3" name="KSOProductBuildVer">
    <vt:lpwstr>2052-12.1.0.16250</vt:lpwstr>
  </property>
</Properties>
</file>