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草坪保护项目可行性建设方案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47" w:history="1">
        <w:r>
          <w:rPr>
            <w:rFonts w:ascii="仿宋" w:eastAsia="仿宋" w:hAnsi="仿宋" w:cs="仿宋" w:hint="eastAsia"/>
            <w:lang w:eastAsia="zh-CN"/>
          </w:rPr>
          <w:t>概论</w:t>
        </w:r>
        <w:r>
          <w:tab/>
        </w:r>
        <w:r>
          <w:fldChar w:fldCharType="begin"/>
        </w:r>
        <w:r>
          <w:instrText xml:space="preserve"> PAGEREF _Toc7047 \h </w:instrText>
        </w:r>
        <w:r>
          <w:fldChar w:fldCharType="separate"/>
        </w:r>
        <w:r>
          <w:t>4</w:t>
        </w:r>
        <w:r>
          <w:fldChar w:fldCharType="end"/>
        </w:r>
      </w:hyperlink>
    </w:p>
    <w:p>
      <w:pPr>
        <w:pStyle w:val="TOC1"/>
        <w:tabs>
          <w:tab w:val="right" w:leader="dot" w:pos="8306"/>
        </w:tabs>
      </w:pPr>
      <w:hyperlink w:anchor="_Toc25491" w:history="1">
        <w:r>
          <w:rPr>
            <w:rFonts w:ascii="仿宋" w:eastAsia="仿宋" w:hAnsi="仿宋" w:cs="仿宋" w:hint="eastAsia"/>
            <w:lang w:eastAsia="zh-CN"/>
          </w:rPr>
          <w:t>一、经济影响分析</w:t>
        </w:r>
        <w:r>
          <w:tab/>
        </w:r>
        <w:r>
          <w:fldChar w:fldCharType="begin"/>
        </w:r>
        <w:r>
          <w:instrText xml:space="preserve"> PAGEREF _Toc25491 \h </w:instrText>
        </w:r>
        <w:r>
          <w:fldChar w:fldCharType="separate"/>
        </w:r>
        <w:r>
          <w:t>4</w:t>
        </w:r>
        <w:r>
          <w:fldChar w:fldCharType="end"/>
        </w:r>
      </w:hyperlink>
    </w:p>
    <w:p>
      <w:pPr>
        <w:pStyle w:val="TOC2"/>
        <w:tabs>
          <w:tab w:val="right" w:leader="dot" w:pos="8306"/>
        </w:tabs>
      </w:pPr>
      <w:hyperlink w:anchor="_Toc19015" w:history="1">
        <w:r>
          <w:rPr>
            <w:rFonts w:ascii="仿宋" w:eastAsia="仿宋" w:hAnsi="仿宋" w:cs="仿宋" w:hint="eastAsia"/>
            <w:lang w:eastAsia="zh-CN"/>
          </w:rPr>
          <w:t>(一)、经济费用效益或费用效果分析</w:t>
        </w:r>
        <w:r>
          <w:tab/>
        </w:r>
        <w:r>
          <w:fldChar w:fldCharType="begin"/>
        </w:r>
        <w:r>
          <w:instrText xml:space="preserve"> PAGEREF _Toc19015 \h </w:instrText>
        </w:r>
        <w:r>
          <w:fldChar w:fldCharType="separate"/>
        </w:r>
        <w:r>
          <w:t>4</w:t>
        </w:r>
        <w:r>
          <w:fldChar w:fldCharType="end"/>
        </w:r>
      </w:hyperlink>
    </w:p>
    <w:p>
      <w:pPr>
        <w:pStyle w:val="TOC2"/>
        <w:tabs>
          <w:tab w:val="right" w:leader="dot" w:pos="8306"/>
        </w:tabs>
      </w:pPr>
      <w:hyperlink w:anchor="_Toc8724" w:history="1">
        <w:r>
          <w:rPr>
            <w:rFonts w:ascii="仿宋" w:eastAsia="仿宋" w:hAnsi="仿宋" w:cs="仿宋" w:hint="eastAsia"/>
            <w:lang w:eastAsia="zh-CN"/>
          </w:rPr>
          <w:t>(二)、行业影响分析</w:t>
        </w:r>
        <w:r>
          <w:tab/>
        </w:r>
        <w:r>
          <w:fldChar w:fldCharType="begin"/>
        </w:r>
        <w:r>
          <w:instrText xml:space="preserve"> PAGEREF _Toc8724 \h </w:instrText>
        </w:r>
        <w:r>
          <w:fldChar w:fldCharType="separate"/>
        </w:r>
        <w:r>
          <w:t>6</w:t>
        </w:r>
        <w:r>
          <w:fldChar w:fldCharType="end"/>
        </w:r>
      </w:hyperlink>
    </w:p>
    <w:p>
      <w:pPr>
        <w:pStyle w:val="TOC2"/>
        <w:tabs>
          <w:tab w:val="right" w:leader="dot" w:pos="8306"/>
        </w:tabs>
      </w:pPr>
      <w:hyperlink w:anchor="_Toc23967" w:history="1">
        <w:r>
          <w:rPr>
            <w:rFonts w:ascii="仿宋" w:eastAsia="仿宋" w:hAnsi="仿宋" w:cs="仿宋" w:hint="eastAsia"/>
            <w:lang w:eastAsia="zh-CN"/>
          </w:rPr>
          <w:t>(三)、区域经济影响分析</w:t>
        </w:r>
        <w:r>
          <w:tab/>
        </w:r>
        <w:r>
          <w:fldChar w:fldCharType="begin"/>
        </w:r>
        <w:r>
          <w:instrText xml:space="preserve"> PAGEREF _Toc23967 \h </w:instrText>
        </w:r>
        <w:r>
          <w:fldChar w:fldCharType="separate"/>
        </w:r>
        <w:r>
          <w:t>8</w:t>
        </w:r>
        <w:r>
          <w:fldChar w:fldCharType="end"/>
        </w:r>
      </w:hyperlink>
    </w:p>
    <w:p>
      <w:pPr>
        <w:pStyle w:val="TOC2"/>
        <w:tabs>
          <w:tab w:val="right" w:leader="dot" w:pos="8306"/>
        </w:tabs>
      </w:pPr>
      <w:hyperlink w:anchor="_Toc28185" w:history="1">
        <w:r>
          <w:rPr>
            <w:rFonts w:ascii="仿宋" w:eastAsia="仿宋" w:hAnsi="仿宋" w:cs="仿宋" w:hint="eastAsia"/>
            <w:lang w:eastAsia="zh-CN"/>
          </w:rPr>
          <w:t>(四)、宏观经济影响分析</w:t>
        </w:r>
        <w:r>
          <w:tab/>
        </w:r>
        <w:r>
          <w:fldChar w:fldCharType="begin"/>
        </w:r>
        <w:r>
          <w:instrText xml:space="preserve"> PAGEREF _Toc28185 \h </w:instrText>
        </w:r>
        <w:r>
          <w:fldChar w:fldCharType="separate"/>
        </w:r>
        <w:r>
          <w:t>9</w:t>
        </w:r>
        <w:r>
          <w:fldChar w:fldCharType="end"/>
        </w:r>
      </w:hyperlink>
    </w:p>
    <w:p>
      <w:pPr>
        <w:pStyle w:val="TOC1"/>
        <w:tabs>
          <w:tab w:val="right" w:leader="dot" w:pos="8306"/>
        </w:tabs>
      </w:pPr>
      <w:hyperlink w:anchor="_Toc3983" w:history="1">
        <w:r>
          <w:rPr>
            <w:rFonts w:ascii="仿宋" w:eastAsia="仿宋" w:hAnsi="仿宋" w:cs="仿宋" w:hint="eastAsia"/>
            <w:lang w:eastAsia="zh-CN"/>
          </w:rPr>
          <w:t>二、财务管理与成本控制</w:t>
        </w:r>
        <w:r>
          <w:tab/>
        </w:r>
        <w:r>
          <w:fldChar w:fldCharType="begin"/>
        </w:r>
        <w:r>
          <w:instrText xml:space="preserve"> PAGEREF _Toc3983 \h </w:instrText>
        </w:r>
        <w:r>
          <w:fldChar w:fldCharType="separate"/>
        </w:r>
        <w:r>
          <w:t>10</w:t>
        </w:r>
        <w:r>
          <w:fldChar w:fldCharType="end"/>
        </w:r>
      </w:hyperlink>
    </w:p>
    <w:p>
      <w:pPr>
        <w:pStyle w:val="TOC2"/>
        <w:tabs>
          <w:tab w:val="right" w:leader="dot" w:pos="8306"/>
        </w:tabs>
      </w:pPr>
      <w:hyperlink w:anchor="_Toc7663" w:history="1">
        <w:r>
          <w:rPr>
            <w:rFonts w:ascii="仿宋" w:eastAsia="仿宋" w:hAnsi="仿宋" w:cs="仿宋" w:hint="eastAsia"/>
            <w:lang w:eastAsia="zh-CN"/>
          </w:rPr>
          <w:t>(一)、财务管理体系建设</w:t>
        </w:r>
        <w:r>
          <w:tab/>
        </w:r>
        <w:r>
          <w:fldChar w:fldCharType="begin"/>
        </w:r>
        <w:r>
          <w:instrText xml:space="preserve"> PAGEREF _Toc7663 \h </w:instrText>
        </w:r>
        <w:r>
          <w:fldChar w:fldCharType="separate"/>
        </w:r>
        <w:r>
          <w:t>10</w:t>
        </w:r>
        <w:r>
          <w:fldChar w:fldCharType="end"/>
        </w:r>
      </w:hyperlink>
    </w:p>
    <w:p>
      <w:pPr>
        <w:pStyle w:val="TOC2"/>
        <w:tabs>
          <w:tab w:val="right" w:leader="dot" w:pos="8306"/>
        </w:tabs>
      </w:pPr>
      <w:hyperlink w:anchor="_Toc6197" w:history="1">
        <w:r>
          <w:rPr>
            <w:rFonts w:ascii="仿宋" w:eastAsia="仿宋" w:hAnsi="仿宋" w:cs="仿宋" w:hint="eastAsia"/>
            <w:lang w:eastAsia="zh-CN"/>
          </w:rPr>
          <w:t>(二)、成本控制措施</w:t>
        </w:r>
        <w:r>
          <w:tab/>
        </w:r>
        <w:r>
          <w:fldChar w:fldCharType="begin"/>
        </w:r>
        <w:r>
          <w:instrText xml:space="preserve"> PAGEREF _Toc6197 \h </w:instrText>
        </w:r>
        <w:r>
          <w:fldChar w:fldCharType="separate"/>
        </w:r>
        <w:r>
          <w:t>12</w:t>
        </w:r>
        <w:r>
          <w:fldChar w:fldCharType="end"/>
        </w:r>
      </w:hyperlink>
    </w:p>
    <w:p>
      <w:pPr>
        <w:pStyle w:val="TOC1"/>
        <w:tabs>
          <w:tab w:val="right" w:leader="dot" w:pos="8306"/>
        </w:tabs>
      </w:pPr>
      <w:hyperlink w:anchor="_Toc36" w:history="1">
        <w:r>
          <w:rPr>
            <w:rFonts w:ascii="仿宋" w:eastAsia="仿宋" w:hAnsi="仿宋" w:cs="仿宋" w:hint="eastAsia"/>
            <w:lang w:eastAsia="zh-CN"/>
          </w:rPr>
          <w:t>三、发展规划、产业政策和行业准入分析</w:t>
        </w:r>
        <w:r>
          <w:tab/>
        </w:r>
        <w:r>
          <w:fldChar w:fldCharType="begin"/>
        </w:r>
        <w:r>
          <w:instrText xml:space="preserve"> PAGEREF _Toc36 \h </w:instrText>
        </w:r>
        <w:r>
          <w:fldChar w:fldCharType="separate"/>
        </w:r>
        <w:r>
          <w:t>13</w:t>
        </w:r>
        <w:r>
          <w:fldChar w:fldCharType="end"/>
        </w:r>
      </w:hyperlink>
    </w:p>
    <w:p>
      <w:pPr>
        <w:pStyle w:val="TOC2"/>
        <w:tabs>
          <w:tab w:val="right" w:leader="dot" w:pos="8306"/>
        </w:tabs>
      </w:pPr>
      <w:hyperlink w:anchor="_Toc12098" w:history="1">
        <w:r>
          <w:rPr>
            <w:rFonts w:ascii="仿宋" w:eastAsia="仿宋" w:hAnsi="仿宋" w:cs="仿宋" w:hint="eastAsia"/>
            <w:lang w:eastAsia="zh-CN"/>
          </w:rPr>
          <w:t>(一)、发展规划分析</w:t>
        </w:r>
        <w:r>
          <w:tab/>
        </w:r>
        <w:r>
          <w:fldChar w:fldCharType="begin"/>
        </w:r>
        <w:r>
          <w:instrText xml:space="preserve"> PAGEREF _Toc12098 \h </w:instrText>
        </w:r>
        <w:r>
          <w:fldChar w:fldCharType="separate"/>
        </w:r>
        <w:r>
          <w:t>13</w:t>
        </w:r>
        <w:r>
          <w:fldChar w:fldCharType="end"/>
        </w:r>
      </w:hyperlink>
    </w:p>
    <w:p>
      <w:pPr>
        <w:pStyle w:val="TOC2"/>
        <w:tabs>
          <w:tab w:val="right" w:leader="dot" w:pos="8306"/>
        </w:tabs>
      </w:pPr>
      <w:hyperlink w:anchor="_Toc27539" w:history="1">
        <w:r>
          <w:rPr>
            <w:rFonts w:ascii="仿宋" w:eastAsia="仿宋" w:hAnsi="仿宋" w:cs="仿宋" w:hint="eastAsia"/>
            <w:lang w:eastAsia="zh-CN"/>
          </w:rPr>
          <w:t>(二)、产业政策分析</w:t>
        </w:r>
        <w:r>
          <w:tab/>
        </w:r>
        <w:r>
          <w:fldChar w:fldCharType="begin"/>
        </w:r>
        <w:r>
          <w:instrText xml:space="preserve"> PAGEREF _Toc27539 \h </w:instrText>
        </w:r>
        <w:r>
          <w:fldChar w:fldCharType="separate"/>
        </w:r>
        <w:r>
          <w:t>14</w:t>
        </w:r>
        <w:r>
          <w:fldChar w:fldCharType="end"/>
        </w:r>
      </w:hyperlink>
    </w:p>
    <w:p>
      <w:pPr>
        <w:pStyle w:val="TOC2"/>
        <w:tabs>
          <w:tab w:val="right" w:leader="dot" w:pos="8306"/>
        </w:tabs>
      </w:pPr>
      <w:hyperlink w:anchor="_Toc7765" w:history="1">
        <w:r>
          <w:rPr>
            <w:rFonts w:ascii="仿宋" w:eastAsia="仿宋" w:hAnsi="仿宋" w:cs="仿宋" w:hint="eastAsia"/>
            <w:lang w:eastAsia="zh-CN"/>
          </w:rPr>
          <w:t>(三)、行业准入分析</w:t>
        </w:r>
        <w:r>
          <w:tab/>
        </w:r>
        <w:r>
          <w:fldChar w:fldCharType="begin"/>
        </w:r>
        <w:r>
          <w:instrText xml:space="preserve"> PAGEREF _Toc7765 \h </w:instrText>
        </w:r>
        <w:r>
          <w:fldChar w:fldCharType="separate"/>
        </w:r>
        <w:r>
          <w:t>16</w:t>
        </w:r>
        <w:r>
          <w:fldChar w:fldCharType="end"/>
        </w:r>
      </w:hyperlink>
    </w:p>
    <w:p>
      <w:pPr>
        <w:pStyle w:val="TOC1"/>
        <w:tabs>
          <w:tab w:val="right" w:leader="dot" w:pos="8306"/>
        </w:tabs>
      </w:pPr>
      <w:hyperlink w:anchor="_Toc16611" w:history="1">
        <w:r>
          <w:rPr>
            <w:rFonts w:ascii="仿宋" w:eastAsia="仿宋" w:hAnsi="仿宋" w:cs="仿宋" w:hint="eastAsia"/>
            <w:lang w:eastAsia="zh-CN"/>
          </w:rPr>
          <w:t>四、项目选址研究</w:t>
        </w:r>
        <w:r>
          <w:tab/>
        </w:r>
        <w:r>
          <w:fldChar w:fldCharType="begin"/>
        </w:r>
        <w:r>
          <w:instrText xml:space="preserve"> PAGEREF _Toc16611 \h </w:instrText>
        </w:r>
        <w:r>
          <w:fldChar w:fldCharType="separate"/>
        </w:r>
        <w:r>
          <w:t>17</w:t>
        </w:r>
        <w:r>
          <w:fldChar w:fldCharType="end"/>
        </w:r>
      </w:hyperlink>
    </w:p>
    <w:p>
      <w:pPr>
        <w:pStyle w:val="TOC2"/>
        <w:tabs>
          <w:tab w:val="right" w:leader="dot" w:pos="8306"/>
        </w:tabs>
      </w:pPr>
      <w:hyperlink w:anchor="_Toc4842" w:history="1">
        <w:r>
          <w:rPr>
            <w:rFonts w:ascii="仿宋" w:eastAsia="仿宋" w:hAnsi="仿宋" w:cs="仿宋" w:hint="eastAsia"/>
            <w:lang w:eastAsia="zh-CN"/>
          </w:rPr>
          <w:t>(一)、项目选址原则</w:t>
        </w:r>
        <w:r>
          <w:tab/>
        </w:r>
        <w:r>
          <w:fldChar w:fldCharType="begin"/>
        </w:r>
        <w:r>
          <w:instrText xml:space="preserve"> PAGEREF _Toc4842 \h </w:instrText>
        </w:r>
        <w:r>
          <w:fldChar w:fldCharType="separate"/>
        </w:r>
        <w:r>
          <w:t>17</w:t>
        </w:r>
        <w:r>
          <w:fldChar w:fldCharType="end"/>
        </w:r>
      </w:hyperlink>
    </w:p>
    <w:p>
      <w:pPr>
        <w:pStyle w:val="TOC2"/>
        <w:tabs>
          <w:tab w:val="right" w:leader="dot" w:pos="8306"/>
        </w:tabs>
      </w:pPr>
      <w:hyperlink w:anchor="_Toc28976" w:history="1">
        <w:r>
          <w:rPr>
            <w:rFonts w:ascii="仿宋" w:eastAsia="仿宋" w:hAnsi="仿宋" w:cs="仿宋" w:hint="eastAsia"/>
            <w:lang w:eastAsia="zh-CN"/>
          </w:rPr>
          <w:t>(二)、项目选址</w:t>
        </w:r>
        <w:r>
          <w:tab/>
        </w:r>
        <w:r>
          <w:fldChar w:fldCharType="begin"/>
        </w:r>
        <w:r>
          <w:instrText xml:space="preserve"> PAGEREF _Toc28976 \h </w:instrText>
        </w:r>
        <w:r>
          <w:fldChar w:fldCharType="separate"/>
        </w:r>
        <w:r>
          <w:t>21</w:t>
        </w:r>
        <w:r>
          <w:fldChar w:fldCharType="end"/>
        </w:r>
      </w:hyperlink>
    </w:p>
    <w:p>
      <w:pPr>
        <w:pStyle w:val="TOC2"/>
        <w:tabs>
          <w:tab w:val="right" w:leader="dot" w:pos="8306"/>
        </w:tabs>
      </w:pPr>
      <w:hyperlink w:anchor="_Toc5373" w:history="1">
        <w:r>
          <w:rPr>
            <w:rFonts w:ascii="仿宋" w:eastAsia="仿宋" w:hAnsi="仿宋" w:cs="仿宋" w:hint="eastAsia"/>
            <w:lang w:eastAsia="zh-CN"/>
          </w:rPr>
          <w:t>(三)、建设条件分析</w:t>
        </w:r>
        <w:r>
          <w:tab/>
        </w:r>
        <w:r>
          <w:fldChar w:fldCharType="begin"/>
        </w:r>
        <w:r>
          <w:instrText xml:space="preserve"> PAGEREF _Toc5373 \h </w:instrText>
        </w:r>
        <w:r>
          <w:fldChar w:fldCharType="separate"/>
        </w:r>
        <w:r>
          <w:t>23</w:t>
        </w:r>
        <w:r>
          <w:fldChar w:fldCharType="end"/>
        </w:r>
      </w:hyperlink>
    </w:p>
    <w:p>
      <w:pPr>
        <w:pStyle w:val="TOC2"/>
        <w:tabs>
          <w:tab w:val="right" w:leader="dot" w:pos="8306"/>
        </w:tabs>
      </w:pPr>
      <w:hyperlink w:anchor="_Toc31402" w:history="1">
        <w:r>
          <w:rPr>
            <w:rFonts w:ascii="仿宋" w:eastAsia="仿宋" w:hAnsi="仿宋" w:cs="仿宋" w:hint="eastAsia"/>
            <w:lang w:eastAsia="zh-CN"/>
          </w:rPr>
          <w:t>(四)、用地控制指标</w:t>
        </w:r>
        <w:r>
          <w:tab/>
        </w:r>
        <w:r>
          <w:fldChar w:fldCharType="begin"/>
        </w:r>
        <w:r>
          <w:instrText xml:space="preserve"> PAGEREF _Toc31402 \h </w:instrText>
        </w:r>
        <w:r>
          <w:fldChar w:fldCharType="separate"/>
        </w:r>
        <w:r>
          <w:t>24</w:t>
        </w:r>
        <w:r>
          <w:fldChar w:fldCharType="end"/>
        </w:r>
      </w:hyperlink>
    </w:p>
    <w:p>
      <w:pPr>
        <w:pStyle w:val="TOC2"/>
        <w:tabs>
          <w:tab w:val="right" w:leader="dot" w:pos="8306"/>
        </w:tabs>
      </w:pPr>
      <w:hyperlink w:anchor="_Toc28566" w:history="1">
        <w:r>
          <w:rPr>
            <w:rFonts w:ascii="仿宋" w:eastAsia="仿宋" w:hAnsi="仿宋" w:cs="仿宋" w:hint="eastAsia"/>
            <w:lang w:eastAsia="zh-CN"/>
          </w:rPr>
          <w:t>(五)、地总体要求</w:t>
        </w:r>
        <w:r>
          <w:tab/>
        </w:r>
        <w:r>
          <w:fldChar w:fldCharType="begin"/>
        </w:r>
        <w:r>
          <w:instrText xml:space="preserve"> PAGEREF _Toc28566 \h </w:instrText>
        </w:r>
        <w:r>
          <w:fldChar w:fldCharType="separate"/>
        </w:r>
        <w:r>
          <w:t>25</w:t>
        </w:r>
        <w:r>
          <w:fldChar w:fldCharType="end"/>
        </w:r>
      </w:hyperlink>
    </w:p>
    <w:p>
      <w:pPr>
        <w:pStyle w:val="TOC2"/>
        <w:tabs>
          <w:tab w:val="right" w:leader="dot" w:pos="8306"/>
        </w:tabs>
      </w:pPr>
      <w:hyperlink w:anchor="_Toc4971" w:history="1">
        <w:r>
          <w:rPr>
            <w:rFonts w:ascii="仿宋" w:eastAsia="仿宋" w:hAnsi="仿宋" w:cs="仿宋" w:hint="eastAsia"/>
            <w:lang w:eastAsia="zh-CN"/>
          </w:rPr>
          <w:t>(六)、节约用地措施</w:t>
        </w:r>
        <w:r>
          <w:tab/>
        </w:r>
        <w:r>
          <w:fldChar w:fldCharType="begin"/>
        </w:r>
        <w:r>
          <w:instrText xml:space="preserve"> PAGEREF _Toc4971 \h </w:instrText>
        </w:r>
        <w:r>
          <w:fldChar w:fldCharType="separate"/>
        </w:r>
        <w:r>
          <w:t>27</w:t>
        </w:r>
        <w:r>
          <w:fldChar w:fldCharType="end"/>
        </w:r>
      </w:hyperlink>
    </w:p>
    <w:p>
      <w:pPr>
        <w:pStyle w:val="TOC2"/>
        <w:tabs>
          <w:tab w:val="right" w:leader="dot" w:pos="8306"/>
        </w:tabs>
      </w:pPr>
      <w:hyperlink w:anchor="_Toc722" w:history="1">
        <w:r>
          <w:rPr>
            <w:rFonts w:ascii="仿宋" w:eastAsia="仿宋" w:hAnsi="仿宋" w:cs="仿宋" w:hint="eastAsia"/>
            <w:lang w:eastAsia="zh-CN"/>
          </w:rPr>
          <w:t>(七)、选址综合评价</w:t>
        </w:r>
        <w:r>
          <w:tab/>
        </w:r>
        <w:r>
          <w:fldChar w:fldCharType="begin"/>
        </w:r>
        <w:r>
          <w:instrText xml:space="preserve"> PAGEREF _Toc722 \h </w:instrText>
        </w:r>
        <w:r>
          <w:fldChar w:fldCharType="separate"/>
        </w:r>
        <w:r>
          <w:t>28</w:t>
        </w:r>
        <w:r>
          <w:fldChar w:fldCharType="end"/>
        </w:r>
      </w:hyperlink>
    </w:p>
    <w:p>
      <w:pPr>
        <w:pStyle w:val="TOC1"/>
        <w:tabs>
          <w:tab w:val="right" w:leader="dot" w:pos="8306"/>
        </w:tabs>
      </w:pPr>
      <w:hyperlink w:anchor="_Toc15324" w:history="1">
        <w:r>
          <w:rPr>
            <w:rFonts w:ascii="仿宋" w:eastAsia="仿宋" w:hAnsi="仿宋" w:cs="仿宋" w:hint="eastAsia"/>
            <w:lang w:eastAsia="zh-CN"/>
          </w:rPr>
          <w:t>五、背景、必要性分析</w:t>
        </w:r>
        <w:r>
          <w:tab/>
        </w:r>
        <w:r>
          <w:fldChar w:fldCharType="begin"/>
        </w:r>
        <w:r>
          <w:instrText xml:space="preserve"> PAGEREF _Toc15324 \h </w:instrText>
        </w:r>
        <w:r>
          <w:fldChar w:fldCharType="separate"/>
        </w:r>
        <w:r>
          <w:t>29</w:t>
        </w:r>
        <w:r>
          <w:fldChar w:fldCharType="end"/>
        </w:r>
      </w:hyperlink>
    </w:p>
    <w:p>
      <w:pPr>
        <w:pStyle w:val="TOC2"/>
        <w:tabs>
          <w:tab w:val="right" w:leader="dot" w:pos="8306"/>
        </w:tabs>
      </w:pPr>
      <w:hyperlink w:anchor="_Toc29485" w:history="1">
        <w:r>
          <w:rPr>
            <w:rFonts w:ascii="仿宋" w:eastAsia="仿宋" w:hAnsi="仿宋" w:cs="仿宋" w:hint="eastAsia"/>
            <w:lang w:eastAsia="zh-CN"/>
          </w:rPr>
          <w:t>(一)、项目建设背景</w:t>
        </w:r>
        <w:r>
          <w:tab/>
        </w:r>
        <w:r>
          <w:fldChar w:fldCharType="begin"/>
        </w:r>
        <w:r>
          <w:instrText xml:space="preserve"> PAGEREF _Toc29485 \h </w:instrText>
        </w:r>
        <w:r>
          <w:fldChar w:fldCharType="separate"/>
        </w:r>
        <w:r>
          <w:t>29</w:t>
        </w:r>
        <w:r>
          <w:fldChar w:fldCharType="end"/>
        </w:r>
      </w:hyperlink>
    </w:p>
    <w:p>
      <w:pPr>
        <w:pStyle w:val="TOC2"/>
        <w:tabs>
          <w:tab w:val="right" w:leader="dot" w:pos="8306"/>
        </w:tabs>
      </w:pPr>
      <w:hyperlink w:anchor="_Toc32094" w:history="1">
        <w:r>
          <w:rPr>
            <w:rFonts w:ascii="仿宋" w:eastAsia="仿宋" w:hAnsi="仿宋" w:cs="仿宋" w:hint="eastAsia"/>
            <w:lang w:eastAsia="zh-CN"/>
          </w:rPr>
          <w:t>(二)、必要性分析</w:t>
        </w:r>
        <w:r>
          <w:tab/>
        </w:r>
        <w:r>
          <w:fldChar w:fldCharType="begin"/>
        </w:r>
        <w:r>
          <w:instrText xml:space="preserve"> PAGEREF _Toc32094 \h </w:instrText>
        </w:r>
        <w:r>
          <w:fldChar w:fldCharType="separate"/>
        </w:r>
        <w:r>
          <w:t>30</w:t>
        </w:r>
        <w:r>
          <w:fldChar w:fldCharType="end"/>
        </w:r>
      </w:hyperlink>
    </w:p>
    <w:p>
      <w:pPr>
        <w:pStyle w:val="TOC2"/>
        <w:tabs>
          <w:tab w:val="right" w:leader="dot" w:pos="8306"/>
        </w:tabs>
      </w:pPr>
      <w:hyperlink w:anchor="_Toc2066" w:history="1">
        <w:r>
          <w:rPr>
            <w:rFonts w:ascii="仿宋" w:eastAsia="仿宋" w:hAnsi="仿宋" w:cs="仿宋" w:hint="eastAsia"/>
            <w:lang w:eastAsia="zh-CN"/>
          </w:rPr>
          <w:t>(三)、项目建设有利条件</w:t>
        </w:r>
        <w:r>
          <w:tab/>
        </w:r>
        <w:r>
          <w:fldChar w:fldCharType="begin"/>
        </w:r>
        <w:r>
          <w:instrText xml:space="preserve"> PAGEREF _Toc2066 \h </w:instrText>
        </w:r>
        <w:r>
          <w:fldChar w:fldCharType="separate"/>
        </w:r>
        <w:r>
          <w:t>32</w:t>
        </w:r>
        <w:r>
          <w:fldChar w:fldCharType="end"/>
        </w:r>
      </w:hyperlink>
    </w:p>
    <w:p>
      <w:pPr>
        <w:pStyle w:val="TOC1"/>
        <w:tabs>
          <w:tab w:val="right" w:leader="dot" w:pos="8306"/>
        </w:tabs>
      </w:pPr>
      <w:hyperlink w:anchor="_Toc32526" w:history="1">
        <w:r>
          <w:rPr>
            <w:rFonts w:ascii="仿宋" w:eastAsia="仿宋" w:hAnsi="仿宋" w:cs="仿宋" w:hint="eastAsia"/>
            <w:lang w:eastAsia="zh-CN"/>
          </w:rPr>
          <w:t>六、建设风险评估分析</w:t>
        </w:r>
        <w:r>
          <w:tab/>
        </w:r>
        <w:r>
          <w:fldChar w:fldCharType="begin"/>
        </w:r>
        <w:r>
          <w:instrText xml:space="preserve"> PAGEREF _Toc32526 \h </w:instrText>
        </w:r>
        <w:r>
          <w:fldChar w:fldCharType="separate"/>
        </w:r>
        <w:r>
          <w:t>33</w:t>
        </w:r>
        <w:r>
          <w:fldChar w:fldCharType="end"/>
        </w:r>
      </w:hyperlink>
    </w:p>
    <w:p>
      <w:pPr>
        <w:pStyle w:val="TOC2"/>
        <w:tabs>
          <w:tab w:val="right" w:leader="dot" w:pos="8306"/>
        </w:tabs>
      </w:pPr>
      <w:hyperlink w:anchor="_Toc23553" w:history="1">
        <w:r>
          <w:rPr>
            <w:rFonts w:ascii="仿宋" w:eastAsia="仿宋" w:hAnsi="仿宋" w:cs="仿宋" w:hint="eastAsia"/>
            <w:lang w:eastAsia="zh-CN"/>
          </w:rPr>
          <w:t>(一)、政策风险分析</w:t>
        </w:r>
        <w:r>
          <w:tab/>
        </w:r>
        <w:r>
          <w:fldChar w:fldCharType="begin"/>
        </w:r>
        <w:r>
          <w:instrText xml:space="preserve"> PAGEREF _Toc23553 \h </w:instrText>
        </w:r>
        <w:r>
          <w:fldChar w:fldCharType="separate"/>
        </w:r>
        <w:r>
          <w:t>33</w:t>
        </w:r>
        <w:r>
          <w:fldChar w:fldCharType="end"/>
        </w:r>
      </w:hyperlink>
    </w:p>
    <w:p>
      <w:pPr>
        <w:pStyle w:val="TOC2"/>
        <w:tabs>
          <w:tab w:val="right" w:leader="dot" w:pos="8306"/>
        </w:tabs>
      </w:pPr>
      <w:hyperlink w:anchor="_Toc10720" w:history="1">
        <w:r>
          <w:rPr>
            <w:rFonts w:ascii="仿宋" w:eastAsia="仿宋" w:hAnsi="仿宋" w:cs="仿宋" w:hint="eastAsia"/>
            <w:lang w:eastAsia="zh-CN"/>
          </w:rPr>
          <w:t>(二)、社会风险分析</w:t>
        </w:r>
        <w:r>
          <w:tab/>
        </w:r>
        <w:r>
          <w:fldChar w:fldCharType="begin"/>
        </w:r>
        <w:r>
          <w:instrText xml:space="preserve"> PAGEREF _Toc10720 \h </w:instrText>
        </w:r>
        <w:r>
          <w:fldChar w:fldCharType="separate"/>
        </w:r>
        <w:r>
          <w:t>34</w:t>
        </w:r>
        <w:r>
          <w:fldChar w:fldCharType="end"/>
        </w:r>
      </w:hyperlink>
    </w:p>
    <w:p>
      <w:pPr>
        <w:pStyle w:val="TOC2"/>
        <w:tabs>
          <w:tab w:val="right" w:leader="dot" w:pos="8306"/>
        </w:tabs>
      </w:pPr>
      <w:hyperlink w:anchor="_Toc21194" w:history="1">
        <w:r>
          <w:rPr>
            <w:rFonts w:ascii="仿宋" w:eastAsia="仿宋" w:hAnsi="仿宋" w:cs="仿宋" w:hint="eastAsia"/>
            <w:lang w:eastAsia="zh-CN"/>
          </w:rPr>
          <w:t>(三)、市场风险分析</w:t>
        </w:r>
        <w:r>
          <w:tab/>
        </w:r>
        <w:r>
          <w:fldChar w:fldCharType="begin"/>
        </w:r>
        <w:r>
          <w:instrText xml:space="preserve"> PAGEREF _Toc21194 \h </w:instrText>
        </w:r>
        <w:r>
          <w:fldChar w:fldCharType="separate"/>
        </w:r>
        <w:r>
          <w:t>36</w:t>
        </w:r>
        <w:r>
          <w:fldChar w:fldCharType="end"/>
        </w:r>
      </w:hyperlink>
    </w:p>
    <w:p>
      <w:pPr>
        <w:pStyle w:val="TOC2"/>
        <w:tabs>
          <w:tab w:val="right" w:leader="dot" w:pos="8306"/>
        </w:tabs>
      </w:pPr>
      <w:hyperlink w:anchor="_Toc7785" w:history="1">
        <w:r>
          <w:rPr>
            <w:rFonts w:ascii="仿宋" w:eastAsia="仿宋" w:hAnsi="仿宋" w:cs="仿宋" w:hint="eastAsia"/>
            <w:lang w:eastAsia="zh-CN"/>
          </w:rPr>
          <w:t>(四)、资金风险分析</w:t>
        </w:r>
        <w:r>
          <w:tab/>
        </w:r>
        <w:r>
          <w:fldChar w:fldCharType="begin"/>
        </w:r>
        <w:r>
          <w:instrText xml:space="preserve"> PAGEREF _Toc7785 \h </w:instrText>
        </w:r>
        <w:r>
          <w:fldChar w:fldCharType="separate"/>
        </w:r>
        <w:r>
          <w:t>37</w:t>
        </w:r>
        <w:r>
          <w:fldChar w:fldCharType="end"/>
        </w:r>
      </w:hyperlink>
    </w:p>
    <w:p>
      <w:pPr>
        <w:pStyle w:val="TOC2"/>
        <w:tabs>
          <w:tab w:val="right" w:leader="dot" w:pos="8306"/>
        </w:tabs>
      </w:pPr>
      <w:hyperlink w:anchor="_Toc11943" w:history="1">
        <w:r>
          <w:rPr>
            <w:rFonts w:ascii="仿宋" w:eastAsia="仿宋" w:hAnsi="仿宋" w:cs="仿宋" w:hint="eastAsia"/>
            <w:lang w:eastAsia="zh-CN"/>
          </w:rPr>
          <w:t>(五)、技术风险分析</w:t>
        </w:r>
        <w:r>
          <w:tab/>
        </w:r>
        <w:r>
          <w:fldChar w:fldCharType="begin"/>
        </w:r>
        <w:r>
          <w:instrText xml:space="preserve"> PAGEREF _Toc11943 \h </w:instrText>
        </w:r>
        <w:r>
          <w:fldChar w:fldCharType="separate"/>
        </w:r>
        <w:r>
          <w:t>38</w:t>
        </w:r>
        <w:r>
          <w:fldChar w:fldCharType="end"/>
        </w:r>
      </w:hyperlink>
    </w:p>
    <w:p>
      <w:pPr>
        <w:pStyle w:val="TOC2"/>
        <w:tabs>
          <w:tab w:val="right" w:leader="dot" w:pos="8306"/>
        </w:tabs>
      </w:pPr>
      <w:hyperlink w:anchor="_Toc4615" w:history="1">
        <w:r>
          <w:rPr>
            <w:rFonts w:ascii="仿宋" w:eastAsia="仿宋" w:hAnsi="仿宋" w:cs="仿宋" w:hint="eastAsia"/>
            <w:lang w:eastAsia="zh-CN"/>
          </w:rPr>
          <w:t>(六)、财务风险分析</w:t>
        </w:r>
        <w:r>
          <w:tab/>
        </w:r>
        <w:r>
          <w:fldChar w:fldCharType="begin"/>
        </w:r>
        <w:r>
          <w:instrText xml:space="preserve"> PAGEREF _Toc4615 \h </w:instrText>
        </w:r>
        <w:r>
          <w:fldChar w:fldCharType="separate"/>
        </w:r>
        <w:r>
          <w:t>39</w:t>
        </w:r>
        <w:r>
          <w:fldChar w:fldCharType="end"/>
        </w:r>
      </w:hyperlink>
    </w:p>
    <w:p>
      <w:pPr>
        <w:pStyle w:val="TOC2"/>
        <w:tabs>
          <w:tab w:val="right" w:leader="dot" w:pos="8306"/>
        </w:tabs>
      </w:pPr>
      <w:hyperlink w:anchor="_Toc9033" w:history="1">
        <w:r>
          <w:rPr>
            <w:rFonts w:ascii="仿宋" w:eastAsia="仿宋" w:hAnsi="仿宋" w:cs="仿宋" w:hint="eastAsia"/>
            <w:lang w:eastAsia="zh-CN"/>
          </w:rPr>
          <w:t>(七)、管理风险分析</w:t>
        </w:r>
        <w:r>
          <w:tab/>
        </w:r>
        <w:r>
          <w:fldChar w:fldCharType="begin"/>
        </w:r>
        <w:r>
          <w:instrText xml:space="preserve"> PAGEREF _Toc9033 \h </w:instrText>
        </w:r>
        <w:r>
          <w:fldChar w:fldCharType="separate"/>
        </w:r>
        <w:r>
          <w:t>41</w:t>
        </w:r>
        <w:r>
          <w:fldChar w:fldCharType="end"/>
        </w:r>
      </w:hyperlink>
    </w:p>
    <w:p>
      <w:pPr>
        <w:pStyle w:val="TOC2"/>
        <w:tabs>
          <w:tab w:val="right" w:leader="dot" w:pos="8306"/>
        </w:tabs>
      </w:pPr>
      <w:hyperlink w:anchor="_Toc5712" w:history="1">
        <w:r>
          <w:rPr>
            <w:rFonts w:ascii="仿宋" w:eastAsia="仿宋" w:hAnsi="仿宋" w:cs="仿宋" w:hint="eastAsia"/>
            <w:lang w:eastAsia="zh-CN"/>
          </w:rPr>
          <w:t>(八)、其它风险分析</w:t>
        </w:r>
        <w:r>
          <w:tab/>
        </w:r>
        <w:r>
          <w:fldChar w:fldCharType="begin"/>
        </w:r>
        <w:r>
          <w:instrText xml:space="preserve"> PAGEREF _Toc5712 \h </w:instrText>
        </w:r>
        <w:r>
          <w:fldChar w:fldCharType="separate"/>
        </w:r>
        <w:r>
          <w:t>42</w:t>
        </w:r>
        <w:r>
          <w:fldChar w:fldCharType="end"/>
        </w:r>
      </w:hyperlink>
    </w:p>
    <w:p>
      <w:pPr>
        <w:pStyle w:val="TOC2"/>
        <w:tabs>
          <w:tab w:val="right" w:leader="dot" w:pos="8306"/>
        </w:tabs>
      </w:pPr>
      <w:hyperlink w:anchor="_Toc32263" w:history="1">
        <w:r>
          <w:rPr>
            <w:rFonts w:ascii="仿宋" w:eastAsia="仿宋" w:hAnsi="仿宋" w:cs="仿宋" w:hint="eastAsia"/>
            <w:lang w:eastAsia="zh-CN"/>
          </w:rPr>
          <w:t>(九)、社会影响评估</w:t>
        </w:r>
        <w:r>
          <w:tab/>
        </w:r>
        <w:r>
          <w:fldChar w:fldCharType="begin"/>
        </w:r>
        <w:r>
          <w:instrText xml:space="preserve"> PAGEREF _Toc32263 \h </w:instrText>
        </w:r>
        <w:r>
          <w:fldChar w:fldCharType="separate"/>
        </w:r>
        <w:r>
          <w:t>44</w:t>
        </w:r>
        <w:r>
          <w:fldChar w:fldCharType="end"/>
        </w:r>
      </w:hyperlink>
    </w:p>
    <w:p>
      <w:pPr>
        <w:pStyle w:val="TOC1"/>
        <w:tabs>
          <w:tab w:val="right" w:leader="dot" w:pos="8306"/>
        </w:tabs>
      </w:pPr>
      <w:hyperlink w:anchor="_Toc9452" w:history="1">
        <w:r>
          <w:rPr>
            <w:rFonts w:ascii="仿宋" w:eastAsia="仿宋" w:hAnsi="仿宋" w:cs="仿宋" w:hint="eastAsia"/>
            <w:lang w:eastAsia="zh-CN"/>
          </w:rPr>
          <w:t>七、项目变更管理</w:t>
        </w:r>
        <w:r>
          <w:tab/>
        </w:r>
        <w:r>
          <w:fldChar w:fldCharType="begin"/>
        </w:r>
        <w:r>
          <w:instrText xml:space="preserve"> PAGEREF _Toc9452 \h </w:instrText>
        </w:r>
        <w:r>
          <w:fldChar w:fldCharType="separate"/>
        </w:r>
        <w:r>
          <w:t>46</w:t>
        </w:r>
        <w:r>
          <w:fldChar w:fldCharType="end"/>
        </w:r>
      </w:hyperlink>
    </w:p>
    <w:p>
      <w:pPr>
        <w:pStyle w:val="TOC2"/>
        <w:tabs>
          <w:tab w:val="right" w:leader="dot" w:pos="8306"/>
        </w:tabs>
      </w:pPr>
      <w:hyperlink w:anchor="_Toc29908" w:history="1">
        <w:r>
          <w:rPr>
            <w:rFonts w:ascii="仿宋" w:eastAsia="仿宋" w:hAnsi="仿宋" w:cs="仿宋" w:hint="eastAsia"/>
            <w:lang w:eastAsia="zh-CN"/>
          </w:rPr>
          <w:t>(一)、变更控制流程</w:t>
        </w:r>
        <w:r>
          <w:tab/>
        </w:r>
        <w:r>
          <w:fldChar w:fldCharType="begin"/>
        </w:r>
        <w:r>
          <w:instrText xml:space="preserve"> PAGEREF _Toc29908 \h </w:instrText>
        </w:r>
        <w:r>
          <w:fldChar w:fldCharType="separate"/>
        </w:r>
        <w:r>
          <w:t>46</w:t>
        </w:r>
        <w:r>
          <w:fldChar w:fldCharType="end"/>
        </w:r>
      </w:hyperlink>
    </w:p>
    <w:p>
      <w:pPr>
        <w:pStyle w:val="TOC2"/>
        <w:tabs>
          <w:tab w:val="right" w:leader="dot" w:pos="8306"/>
        </w:tabs>
      </w:pPr>
      <w:hyperlink w:anchor="_Toc23363" w:history="1">
        <w:r>
          <w:rPr>
            <w:rFonts w:ascii="仿宋" w:eastAsia="仿宋" w:hAnsi="仿宋" w:cs="仿宋" w:hint="eastAsia"/>
            <w:lang w:eastAsia="zh-CN"/>
          </w:rPr>
          <w:t>(二)、影响评估与处理</w:t>
        </w:r>
        <w:r>
          <w:tab/>
        </w:r>
        <w:r>
          <w:fldChar w:fldCharType="begin"/>
        </w:r>
        <w:r>
          <w:instrText xml:space="preserve"> PAGEREF _Toc23363 \h </w:instrText>
        </w:r>
        <w:r>
          <w:fldChar w:fldCharType="separate"/>
        </w:r>
        <w:r>
          <w:t>46</w:t>
        </w:r>
        <w:r>
          <w:fldChar w:fldCharType="end"/>
        </w:r>
      </w:hyperlink>
    </w:p>
    <w:p>
      <w:pPr>
        <w:pStyle w:val="TOC2"/>
        <w:tabs>
          <w:tab w:val="right" w:leader="dot" w:pos="8306"/>
        </w:tabs>
      </w:pPr>
      <w:hyperlink w:anchor="_Toc31151" w:history="1">
        <w:r>
          <w:rPr>
            <w:rFonts w:ascii="仿宋" w:eastAsia="仿宋" w:hAnsi="仿宋" w:cs="仿宋" w:hint="eastAsia"/>
            <w:lang w:eastAsia="zh-CN"/>
          </w:rPr>
          <w:t>(三)、变更记录与追踪</w:t>
        </w:r>
        <w:r>
          <w:tab/>
        </w:r>
        <w:r>
          <w:fldChar w:fldCharType="begin"/>
        </w:r>
        <w:r>
          <w:instrText xml:space="preserve"> PAGEREF _Toc31151 \h </w:instrText>
        </w:r>
        <w:r>
          <w:fldChar w:fldCharType="separate"/>
        </w:r>
        <w:r>
          <w:t>48</w:t>
        </w:r>
        <w:r>
          <w:fldChar w:fldCharType="end"/>
        </w:r>
      </w:hyperlink>
    </w:p>
    <w:p>
      <w:pPr>
        <w:pStyle w:val="TOC2"/>
        <w:tabs>
          <w:tab w:val="right" w:leader="dot" w:pos="8306"/>
        </w:tabs>
      </w:pPr>
      <w:hyperlink w:anchor="_Toc27822" w:history="1">
        <w:r>
          <w:rPr>
            <w:rFonts w:ascii="仿宋" w:eastAsia="仿宋" w:hAnsi="仿宋" w:cs="仿宋" w:hint="eastAsia"/>
            <w:lang w:eastAsia="zh-CN"/>
          </w:rPr>
          <w:t>(四)、变更管理策略</w:t>
        </w:r>
        <w:r>
          <w:tab/>
        </w:r>
        <w:r>
          <w:fldChar w:fldCharType="begin"/>
        </w:r>
        <w:r>
          <w:instrText xml:space="preserve"> PAGEREF _Toc27822 \h </w:instrText>
        </w:r>
        <w:r>
          <w:fldChar w:fldCharType="separate"/>
        </w:r>
        <w:r>
          <w:t>50</w:t>
        </w:r>
        <w:r>
          <w:fldChar w:fldCharType="end"/>
        </w:r>
      </w:hyperlink>
    </w:p>
    <w:p>
      <w:pPr>
        <w:pStyle w:val="TOC1"/>
        <w:tabs>
          <w:tab w:val="right" w:leader="dot" w:pos="8306"/>
        </w:tabs>
      </w:pPr>
      <w:hyperlink w:anchor="_Toc7835" w:history="1">
        <w:r>
          <w:rPr>
            <w:rFonts w:ascii="仿宋" w:eastAsia="仿宋" w:hAnsi="仿宋" w:cs="仿宋" w:hint="eastAsia"/>
            <w:lang w:eastAsia="zh-CN"/>
          </w:rPr>
          <w:t>八、客户关系管理与市场拓展</w:t>
        </w:r>
        <w:r>
          <w:tab/>
        </w:r>
        <w:r>
          <w:fldChar w:fldCharType="begin"/>
        </w:r>
        <w:r>
          <w:instrText xml:space="preserve"> PAGEREF _Toc7835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80" w:history="1">
        <w:r>
          <w:rPr>
            <w:rFonts w:ascii="仿宋" w:eastAsia="仿宋" w:hAnsi="仿宋" w:cs="仿宋" w:hint="eastAsia"/>
            <w:lang w:eastAsia="zh-CN"/>
          </w:rPr>
          <w:t>(一)、客户关系管理策略</w:t>
        </w:r>
        <w:r>
          <w:tab/>
        </w:r>
        <w:r>
          <w:fldChar w:fldCharType="begin"/>
        </w:r>
        <w:r>
          <w:instrText xml:space="preserve"> PAGEREF _Toc18180 \h </w:instrText>
        </w:r>
        <w:r>
          <w:fldChar w:fldCharType="separate"/>
        </w:r>
        <w:r>
          <w:t>51</w:t>
        </w:r>
        <w:r>
          <w:fldChar w:fldCharType="end"/>
        </w:r>
      </w:hyperlink>
    </w:p>
    <w:p>
      <w:pPr>
        <w:pStyle w:val="TOC2"/>
        <w:tabs>
          <w:tab w:val="right" w:leader="dot" w:pos="8306"/>
        </w:tabs>
      </w:pPr>
      <w:hyperlink w:anchor="_Toc13933" w:history="1">
        <w:r>
          <w:rPr>
            <w:rFonts w:ascii="仿宋" w:eastAsia="仿宋" w:hAnsi="仿宋" w:cs="仿宋" w:hint="eastAsia"/>
            <w:lang w:eastAsia="zh-CN"/>
          </w:rPr>
          <w:t>(二)、市场拓展方案</w:t>
        </w:r>
        <w:r>
          <w:tab/>
        </w:r>
        <w:r>
          <w:fldChar w:fldCharType="begin"/>
        </w:r>
        <w:r>
          <w:instrText xml:space="preserve"> PAGEREF _Toc13933 \h </w:instrText>
        </w:r>
        <w:r>
          <w:fldChar w:fldCharType="separate"/>
        </w:r>
        <w:r>
          <w:t>53</w:t>
        </w:r>
        <w:r>
          <w:fldChar w:fldCharType="end"/>
        </w:r>
      </w:hyperlink>
    </w:p>
    <w:p>
      <w:pPr>
        <w:pStyle w:val="TOC1"/>
        <w:tabs>
          <w:tab w:val="right" w:leader="dot" w:pos="8306"/>
        </w:tabs>
      </w:pPr>
      <w:hyperlink w:anchor="_Toc1210" w:history="1">
        <w:r>
          <w:rPr>
            <w:rFonts w:ascii="仿宋" w:eastAsia="仿宋" w:hAnsi="仿宋" w:cs="仿宋" w:hint="eastAsia"/>
            <w:lang w:eastAsia="zh-CN"/>
          </w:rPr>
          <w:t>九、经济效益与社会效益优化</w:t>
        </w:r>
        <w:r>
          <w:tab/>
        </w:r>
        <w:r>
          <w:fldChar w:fldCharType="begin"/>
        </w:r>
        <w:r>
          <w:instrText xml:space="preserve"> PAGEREF _Toc1210 \h </w:instrText>
        </w:r>
        <w:r>
          <w:fldChar w:fldCharType="separate"/>
        </w:r>
        <w:r>
          <w:t>54</w:t>
        </w:r>
        <w:r>
          <w:fldChar w:fldCharType="end"/>
        </w:r>
      </w:hyperlink>
    </w:p>
    <w:p>
      <w:pPr>
        <w:pStyle w:val="TOC2"/>
        <w:tabs>
          <w:tab w:val="right" w:leader="dot" w:pos="8306"/>
        </w:tabs>
      </w:pPr>
      <w:hyperlink w:anchor="_Toc236" w:history="1">
        <w:r>
          <w:rPr>
            <w:rFonts w:ascii="仿宋" w:eastAsia="仿宋" w:hAnsi="仿宋" w:cs="仿宋" w:hint="eastAsia"/>
            <w:lang w:eastAsia="zh-CN"/>
          </w:rPr>
          <w:t>(一)、经济效益提升策略</w:t>
        </w:r>
        <w:r>
          <w:tab/>
        </w:r>
        <w:r>
          <w:fldChar w:fldCharType="begin"/>
        </w:r>
        <w:r>
          <w:instrText xml:space="preserve"> PAGEREF _Toc236 \h </w:instrText>
        </w:r>
        <w:r>
          <w:fldChar w:fldCharType="separate"/>
        </w:r>
        <w:r>
          <w:t>54</w:t>
        </w:r>
        <w:r>
          <w:fldChar w:fldCharType="end"/>
        </w:r>
      </w:hyperlink>
    </w:p>
    <w:p>
      <w:pPr>
        <w:pStyle w:val="TOC2"/>
        <w:tabs>
          <w:tab w:val="right" w:leader="dot" w:pos="8306"/>
        </w:tabs>
      </w:pPr>
      <w:hyperlink w:anchor="_Toc24824" w:history="1">
        <w:r>
          <w:rPr>
            <w:rFonts w:ascii="仿宋" w:eastAsia="仿宋" w:hAnsi="仿宋" w:cs="仿宋" w:hint="eastAsia"/>
            <w:lang w:eastAsia="zh-CN"/>
          </w:rPr>
          <w:t>(二)、社会效益增强方案</w:t>
        </w:r>
        <w:r>
          <w:tab/>
        </w:r>
        <w:r>
          <w:fldChar w:fldCharType="begin"/>
        </w:r>
        <w:r>
          <w:instrText xml:space="preserve"> PAGEREF _Toc24824 \h </w:instrText>
        </w:r>
        <w:r>
          <w:fldChar w:fldCharType="separate"/>
        </w:r>
        <w:r>
          <w:t>55</w:t>
        </w:r>
        <w:r>
          <w:fldChar w:fldCharType="end"/>
        </w:r>
      </w:hyperlink>
    </w:p>
    <w:p>
      <w:pPr>
        <w:pStyle w:val="TOC1"/>
        <w:tabs>
          <w:tab w:val="right" w:leader="dot" w:pos="8306"/>
        </w:tabs>
      </w:pPr>
      <w:hyperlink w:anchor="_Toc25884" w:history="1">
        <w:r>
          <w:rPr>
            <w:rFonts w:ascii="仿宋" w:eastAsia="仿宋" w:hAnsi="仿宋" w:cs="仿宋" w:hint="eastAsia"/>
            <w:lang w:eastAsia="zh-CN"/>
          </w:rPr>
          <w:t>十、项目进度计划</w:t>
        </w:r>
        <w:r>
          <w:tab/>
        </w:r>
        <w:r>
          <w:fldChar w:fldCharType="begin"/>
        </w:r>
        <w:r>
          <w:instrText xml:space="preserve"> PAGEREF _Toc25884 \h </w:instrText>
        </w:r>
        <w:r>
          <w:fldChar w:fldCharType="separate"/>
        </w:r>
        <w:r>
          <w:t>56</w:t>
        </w:r>
        <w:r>
          <w:fldChar w:fldCharType="end"/>
        </w:r>
      </w:hyperlink>
    </w:p>
    <w:p>
      <w:pPr>
        <w:pStyle w:val="TOC2"/>
        <w:tabs>
          <w:tab w:val="right" w:leader="dot" w:pos="8306"/>
        </w:tabs>
      </w:pPr>
      <w:hyperlink w:anchor="_Toc17737" w:history="1">
        <w:r>
          <w:rPr>
            <w:rFonts w:ascii="仿宋" w:eastAsia="仿宋" w:hAnsi="仿宋" w:cs="仿宋" w:hint="eastAsia"/>
            <w:lang w:eastAsia="zh-CN"/>
          </w:rPr>
          <w:t>(一)、建设周期</w:t>
        </w:r>
        <w:r>
          <w:tab/>
        </w:r>
        <w:r>
          <w:fldChar w:fldCharType="begin"/>
        </w:r>
        <w:r>
          <w:instrText xml:space="preserve"> PAGEREF _Toc17737 \h </w:instrText>
        </w:r>
        <w:r>
          <w:fldChar w:fldCharType="separate"/>
        </w:r>
        <w:r>
          <w:t>56</w:t>
        </w:r>
        <w:r>
          <w:fldChar w:fldCharType="end"/>
        </w:r>
      </w:hyperlink>
    </w:p>
    <w:p>
      <w:pPr>
        <w:pStyle w:val="TOC2"/>
        <w:tabs>
          <w:tab w:val="right" w:leader="dot" w:pos="8306"/>
        </w:tabs>
      </w:pPr>
      <w:hyperlink w:anchor="_Toc4775" w:history="1">
        <w:r>
          <w:rPr>
            <w:rFonts w:ascii="仿宋" w:eastAsia="仿宋" w:hAnsi="仿宋" w:cs="仿宋" w:hint="eastAsia"/>
            <w:lang w:eastAsia="zh-CN"/>
          </w:rPr>
          <w:t>(二)、建设进度</w:t>
        </w:r>
        <w:r>
          <w:tab/>
        </w:r>
        <w:r>
          <w:fldChar w:fldCharType="begin"/>
        </w:r>
        <w:r>
          <w:instrText xml:space="preserve"> PAGEREF _Toc4775 \h </w:instrText>
        </w:r>
        <w:r>
          <w:fldChar w:fldCharType="separate"/>
        </w:r>
        <w:r>
          <w:t>56</w:t>
        </w:r>
        <w:r>
          <w:fldChar w:fldCharType="end"/>
        </w:r>
      </w:hyperlink>
    </w:p>
    <w:p>
      <w:pPr>
        <w:pStyle w:val="TOC2"/>
        <w:tabs>
          <w:tab w:val="right" w:leader="dot" w:pos="8306"/>
        </w:tabs>
      </w:pPr>
      <w:hyperlink w:anchor="_Toc1487" w:history="1">
        <w:r>
          <w:rPr>
            <w:rFonts w:ascii="仿宋" w:eastAsia="仿宋" w:hAnsi="仿宋" w:cs="仿宋" w:hint="eastAsia"/>
            <w:lang w:eastAsia="zh-CN"/>
          </w:rPr>
          <w:t>(三)、进度安排注意事项</w:t>
        </w:r>
        <w:r>
          <w:tab/>
        </w:r>
        <w:r>
          <w:fldChar w:fldCharType="begin"/>
        </w:r>
        <w:r>
          <w:instrText xml:space="preserve"> PAGEREF _Toc1487 \h </w:instrText>
        </w:r>
        <w:r>
          <w:fldChar w:fldCharType="separate"/>
        </w:r>
        <w:r>
          <w:t>57</w:t>
        </w:r>
        <w:r>
          <w:fldChar w:fldCharType="end"/>
        </w:r>
      </w:hyperlink>
    </w:p>
    <w:p>
      <w:pPr>
        <w:pStyle w:val="TOC2"/>
        <w:tabs>
          <w:tab w:val="right" w:leader="dot" w:pos="8306"/>
        </w:tabs>
      </w:pPr>
      <w:hyperlink w:anchor="_Toc27582" w:history="1">
        <w:r>
          <w:rPr>
            <w:rFonts w:ascii="仿宋" w:eastAsia="仿宋" w:hAnsi="仿宋" w:cs="仿宋" w:hint="eastAsia"/>
            <w:lang w:eastAsia="zh-CN"/>
          </w:rPr>
          <w:t>(四)、人力资源配置</w:t>
        </w:r>
        <w:r>
          <w:tab/>
        </w:r>
        <w:r>
          <w:fldChar w:fldCharType="begin"/>
        </w:r>
        <w:r>
          <w:instrText xml:space="preserve"> PAGEREF _Toc27582 \h </w:instrText>
        </w:r>
        <w:r>
          <w:fldChar w:fldCharType="separate"/>
        </w:r>
        <w:r>
          <w:t>58</w:t>
        </w:r>
        <w:r>
          <w:fldChar w:fldCharType="end"/>
        </w:r>
      </w:hyperlink>
    </w:p>
    <w:p>
      <w:pPr>
        <w:pStyle w:val="TOC2"/>
        <w:tabs>
          <w:tab w:val="right" w:leader="dot" w:pos="8306"/>
        </w:tabs>
      </w:pPr>
      <w:hyperlink w:anchor="_Toc18474" w:history="1">
        <w:r>
          <w:rPr>
            <w:rFonts w:ascii="仿宋" w:eastAsia="仿宋" w:hAnsi="仿宋" w:cs="仿宋" w:hint="eastAsia"/>
            <w:lang w:eastAsia="zh-CN"/>
          </w:rPr>
          <w:t>(五)、员工培训</w:t>
        </w:r>
        <w:r>
          <w:tab/>
        </w:r>
        <w:r>
          <w:fldChar w:fldCharType="begin"/>
        </w:r>
        <w:r>
          <w:instrText xml:space="preserve"> PAGEREF _Toc18474 \h </w:instrText>
        </w:r>
        <w:r>
          <w:fldChar w:fldCharType="separate"/>
        </w:r>
        <w:r>
          <w:t>60</w:t>
        </w:r>
        <w:r>
          <w:fldChar w:fldCharType="end"/>
        </w:r>
      </w:hyperlink>
    </w:p>
    <w:p>
      <w:pPr>
        <w:pStyle w:val="TOC2"/>
        <w:tabs>
          <w:tab w:val="right" w:leader="dot" w:pos="8306"/>
        </w:tabs>
      </w:pPr>
      <w:hyperlink w:anchor="_Toc25330" w:history="1">
        <w:r>
          <w:rPr>
            <w:rFonts w:ascii="仿宋" w:eastAsia="仿宋" w:hAnsi="仿宋" w:cs="仿宋" w:hint="eastAsia"/>
            <w:lang w:eastAsia="zh-CN"/>
          </w:rPr>
          <w:t>(六)、项目实施保障</w:t>
        </w:r>
        <w:r>
          <w:tab/>
        </w:r>
        <w:r>
          <w:fldChar w:fldCharType="begin"/>
        </w:r>
        <w:r>
          <w:instrText xml:space="preserve"> PAGEREF _Toc25330 \h </w:instrText>
        </w:r>
        <w:r>
          <w:fldChar w:fldCharType="separate"/>
        </w:r>
        <w:r>
          <w:t>61</w:t>
        </w:r>
        <w:r>
          <w:fldChar w:fldCharType="end"/>
        </w:r>
      </w:hyperlink>
    </w:p>
    <w:p>
      <w:pPr>
        <w:pStyle w:val="TOC2"/>
        <w:tabs>
          <w:tab w:val="right" w:leader="dot" w:pos="8306"/>
        </w:tabs>
      </w:pPr>
      <w:hyperlink w:anchor="_Toc12904" w:history="1">
        <w:r>
          <w:rPr>
            <w:rFonts w:ascii="仿宋" w:eastAsia="仿宋" w:hAnsi="仿宋" w:cs="仿宋" w:hint="eastAsia"/>
            <w:lang w:eastAsia="zh-CN"/>
          </w:rPr>
          <w:t>(七)、安全规范管理</w:t>
        </w:r>
        <w:r>
          <w:tab/>
        </w:r>
        <w:r>
          <w:fldChar w:fldCharType="begin"/>
        </w:r>
        <w:r>
          <w:instrText xml:space="preserve"> PAGEREF _Toc12904 \h </w:instrText>
        </w:r>
        <w:r>
          <w:fldChar w:fldCharType="separate"/>
        </w:r>
        <w:r>
          <w:t>62</w:t>
        </w:r>
        <w:r>
          <w:fldChar w:fldCharType="end"/>
        </w:r>
      </w:hyperlink>
    </w:p>
    <w:p>
      <w:pPr>
        <w:pStyle w:val="TOC1"/>
        <w:tabs>
          <w:tab w:val="right" w:leader="dot" w:pos="8306"/>
        </w:tabs>
      </w:pPr>
      <w:hyperlink w:anchor="_Toc5323" w:history="1">
        <w:r>
          <w:rPr>
            <w:rFonts w:ascii="仿宋" w:eastAsia="仿宋" w:hAnsi="仿宋" w:cs="仿宋" w:hint="eastAsia"/>
            <w:lang w:eastAsia="zh-CN"/>
          </w:rPr>
          <w:t>十一、环境保护与绿色发展</w:t>
        </w:r>
        <w:r>
          <w:tab/>
        </w:r>
        <w:r>
          <w:fldChar w:fldCharType="begin"/>
        </w:r>
        <w:r>
          <w:instrText xml:space="preserve"> PAGEREF _Toc5323 \h </w:instrText>
        </w:r>
        <w:r>
          <w:fldChar w:fldCharType="separate"/>
        </w:r>
        <w:r>
          <w:t>63</w:t>
        </w:r>
        <w:r>
          <w:fldChar w:fldCharType="end"/>
        </w:r>
      </w:hyperlink>
    </w:p>
    <w:p>
      <w:pPr>
        <w:pStyle w:val="TOC2"/>
        <w:tabs>
          <w:tab w:val="right" w:leader="dot" w:pos="8306"/>
        </w:tabs>
      </w:pPr>
      <w:hyperlink w:anchor="_Toc10945" w:history="1">
        <w:r>
          <w:rPr>
            <w:rFonts w:ascii="仿宋" w:eastAsia="仿宋" w:hAnsi="仿宋" w:cs="仿宋" w:hint="eastAsia"/>
            <w:lang w:eastAsia="zh-CN"/>
          </w:rPr>
          <w:t>(一)、环境保护措施</w:t>
        </w:r>
        <w:r>
          <w:tab/>
        </w:r>
        <w:r>
          <w:fldChar w:fldCharType="begin"/>
        </w:r>
        <w:r>
          <w:instrText xml:space="preserve"> PAGEREF _Toc10945 \h </w:instrText>
        </w:r>
        <w:r>
          <w:fldChar w:fldCharType="separate"/>
        </w:r>
        <w:r>
          <w:t>63</w:t>
        </w:r>
        <w:r>
          <w:fldChar w:fldCharType="end"/>
        </w:r>
      </w:hyperlink>
    </w:p>
    <w:p>
      <w:pPr>
        <w:pStyle w:val="TOC2"/>
        <w:tabs>
          <w:tab w:val="right" w:leader="dot" w:pos="8306"/>
        </w:tabs>
      </w:pPr>
      <w:hyperlink w:anchor="_Toc25389" w:history="1">
        <w:r>
          <w:rPr>
            <w:rFonts w:ascii="仿宋" w:eastAsia="仿宋" w:hAnsi="仿宋" w:cs="仿宋" w:hint="eastAsia"/>
            <w:lang w:eastAsia="zh-CN"/>
          </w:rPr>
          <w:t>(二)、绿色发展与可持续发展策略</w:t>
        </w:r>
        <w:r>
          <w:tab/>
        </w:r>
        <w:r>
          <w:fldChar w:fldCharType="begin"/>
        </w:r>
        <w:r>
          <w:instrText xml:space="preserve"> PAGEREF _Toc25389 \h </w:instrText>
        </w:r>
        <w:r>
          <w:fldChar w:fldCharType="separate"/>
        </w:r>
        <w:r>
          <w:t>65</w:t>
        </w:r>
        <w:r>
          <w:fldChar w:fldCharType="end"/>
        </w:r>
      </w:hyperlink>
    </w:p>
    <w:p>
      <w:pPr>
        <w:pStyle w:val="TOC1"/>
        <w:tabs>
          <w:tab w:val="right" w:leader="dot" w:pos="8306"/>
        </w:tabs>
      </w:pPr>
      <w:hyperlink w:anchor="_Toc30190" w:history="1">
        <w:r>
          <w:rPr>
            <w:rFonts w:ascii="仿宋" w:eastAsia="仿宋" w:hAnsi="仿宋" w:cs="仿宋" w:hint="eastAsia"/>
            <w:lang w:eastAsia="zh-CN"/>
          </w:rPr>
          <w:t>十二、项目质量与标准</w:t>
        </w:r>
        <w:r>
          <w:tab/>
        </w:r>
        <w:r>
          <w:fldChar w:fldCharType="begin"/>
        </w:r>
        <w:r>
          <w:instrText xml:space="preserve"> PAGEREF _Toc30190 \h </w:instrText>
        </w:r>
        <w:r>
          <w:fldChar w:fldCharType="separate"/>
        </w:r>
        <w:r>
          <w:t>66</w:t>
        </w:r>
        <w:r>
          <w:fldChar w:fldCharType="end"/>
        </w:r>
      </w:hyperlink>
    </w:p>
    <w:p>
      <w:pPr>
        <w:pStyle w:val="TOC2"/>
        <w:tabs>
          <w:tab w:val="right" w:leader="dot" w:pos="8306"/>
        </w:tabs>
      </w:pPr>
      <w:hyperlink w:anchor="_Toc18633" w:history="1">
        <w:r>
          <w:rPr>
            <w:rFonts w:ascii="仿宋" w:eastAsia="仿宋" w:hAnsi="仿宋" w:cs="仿宋" w:hint="eastAsia"/>
            <w:lang w:eastAsia="zh-CN"/>
          </w:rPr>
          <w:t>(一)、质量保障体系</w:t>
        </w:r>
        <w:r>
          <w:tab/>
        </w:r>
        <w:r>
          <w:fldChar w:fldCharType="begin"/>
        </w:r>
        <w:r>
          <w:instrText xml:space="preserve"> PAGEREF _Toc18633 \h </w:instrText>
        </w:r>
        <w:r>
          <w:fldChar w:fldCharType="separate"/>
        </w:r>
        <w:r>
          <w:t>66</w:t>
        </w:r>
        <w:r>
          <w:fldChar w:fldCharType="end"/>
        </w:r>
      </w:hyperlink>
    </w:p>
    <w:p>
      <w:pPr>
        <w:pStyle w:val="TOC2"/>
        <w:tabs>
          <w:tab w:val="right" w:leader="dot" w:pos="8306"/>
        </w:tabs>
      </w:pPr>
      <w:hyperlink w:anchor="_Toc12624" w:history="1">
        <w:r>
          <w:rPr>
            <w:rFonts w:ascii="仿宋" w:eastAsia="仿宋" w:hAnsi="仿宋" w:cs="仿宋" w:hint="eastAsia"/>
            <w:lang w:eastAsia="zh-CN"/>
          </w:rPr>
          <w:t>(二)、标准化作业流程</w:t>
        </w:r>
        <w:r>
          <w:tab/>
        </w:r>
        <w:r>
          <w:fldChar w:fldCharType="begin"/>
        </w:r>
        <w:r>
          <w:instrText xml:space="preserve"> PAGEREF _Toc12624 \h </w:instrText>
        </w:r>
        <w:r>
          <w:fldChar w:fldCharType="separate"/>
        </w:r>
        <w:r>
          <w:t>68</w:t>
        </w:r>
        <w:r>
          <w:fldChar w:fldCharType="end"/>
        </w:r>
      </w:hyperlink>
    </w:p>
    <w:p>
      <w:pPr>
        <w:pStyle w:val="TOC2"/>
        <w:tabs>
          <w:tab w:val="right" w:leader="dot" w:pos="8306"/>
        </w:tabs>
      </w:pPr>
      <w:hyperlink w:anchor="_Toc3369" w:history="1">
        <w:r>
          <w:rPr>
            <w:rFonts w:ascii="仿宋" w:eastAsia="仿宋" w:hAnsi="仿宋" w:cs="仿宋" w:hint="eastAsia"/>
            <w:lang w:eastAsia="zh-CN"/>
          </w:rPr>
          <w:t>(三)、质量监控与评估</w:t>
        </w:r>
        <w:r>
          <w:tab/>
        </w:r>
        <w:r>
          <w:fldChar w:fldCharType="begin"/>
        </w:r>
        <w:r>
          <w:instrText xml:space="preserve"> PAGEREF _Toc3369 \h </w:instrText>
        </w:r>
        <w:r>
          <w:fldChar w:fldCharType="separate"/>
        </w:r>
        <w:r>
          <w:t>69</w:t>
        </w:r>
        <w:r>
          <w:fldChar w:fldCharType="end"/>
        </w:r>
      </w:hyperlink>
    </w:p>
    <w:p>
      <w:pPr>
        <w:pStyle w:val="TOC2"/>
        <w:tabs>
          <w:tab w:val="right" w:leader="dot" w:pos="8306"/>
        </w:tabs>
      </w:pPr>
      <w:hyperlink w:anchor="_Toc20296" w:history="1">
        <w:r>
          <w:rPr>
            <w:rFonts w:ascii="仿宋" w:eastAsia="仿宋" w:hAnsi="仿宋" w:cs="仿宋" w:hint="eastAsia"/>
            <w:lang w:eastAsia="zh-CN"/>
          </w:rPr>
          <w:t>(四)、质量改进计划</w:t>
        </w:r>
        <w:r>
          <w:tab/>
        </w:r>
        <w:r>
          <w:fldChar w:fldCharType="begin"/>
        </w:r>
        <w:r>
          <w:instrText xml:space="preserve"> PAGEREF _Toc20296 \h </w:instrText>
        </w:r>
        <w:r>
          <w:fldChar w:fldCharType="separate"/>
        </w:r>
        <w:r>
          <w:t>70</w:t>
        </w:r>
        <w:r>
          <w:fldChar w:fldCharType="end"/>
        </w:r>
      </w:hyperlink>
    </w:p>
    <w:p>
      <w:pPr>
        <w:pStyle w:val="TOC1"/>
        <w:tabs>
          <w:tab w:val="right" w:leader="dot" w:pos="8306"/>
        </w:tabs>
      </w:pPr>
      <w:hyperlink w:anchor="_Toc1565" w:history="1">
        <w:r>
          <w:rPr>
            <w:rFonts w:ascii="仿宋" w:eastAsia="仿宋" w:hAnsi="仿宋" w:cs="仿宋" w:hint="eastAsia"/>
            <w:lang w:eastAsia="zh-CN"/>
          </w:rPr>
          <w:t>十三、知识产权管理与保护</w:t>
        </w:r>
        <w:r>
          <w:tab/>
        </w:r>
        <w:r>
          <w:fldChar w:fldCharType="begin"/>
        </w:r>
        <w:r>
          <w:instrText xml:space="preserve"> PAGEREF _Toc1565 \h </w:instrText>
        </w:r>
        <w:r>
          <w:fldChar w:fldCharType="separate"/>
        </w:r>
        <w:r>
          <w:t>72</w:t>
        </w:r>
        <w:r>
          <w:fldChar w:fldCharType="end"/>
        </w:r>
      </w:hyperlink>
    </w:p>
    <w:p>
      <w:pPr>
        <w:pStyle w:val="TOC2"/>
        <w:tabs>
          <w:tab w:val="right" w:leader="dot" w:pos="8306"/>
        </w:tabs>
      </w:pPr>
      <w:hyperlink w:anchor="_Toc12149" w:history="1">
        <w:r>
          <w:rPr>
            <w:rFonts w:ascii="仿宋" w:eastAsia="仿宋" w:hAnsi="仿宋" w:cs="仿宋" w:hint="eastAsia"/>
            <w:lang w:eastAsia="zh-CN"/>
          </w:rPr>
          <w:t>(一)、知识产权管理体系建设</w:t>
        </w:r>
        <w:r>
          <w:tab/>
        </w:r>
        <w:r>
          <w:fldChar w:fldCharType="begin"/>
        </w:r>
        <w:r>
          <w:instrText xml:space="preserve"> PAGEREF _Toc12149 \h </w:instrText>
        </w:r>
        <w:r>
          <w:fldChar w:fldCharType="separate"/>
        </w:r>
        <w:r>
          <w:t>72</w:t>
        </w:r>
        <w:r>
          <w:fldChar w:fldCharType="end"/>
        </w:r>
      </w:hyperlink>
    </w:p>
    <w:p>
      <w:pPr>
        <w:pStyle w:val="TOC2"/>
        <w:tabs>
          <w:tab w:val="right" w:leader="dot" w:pos="8306"/>
        </w:tabs>
      </w:pPr>
      <w:hyperlink w:anchor="_Toc14740" w:history="1">
        <w:r>
          <w:rPr>
            <w:rFonts w:ascii="仿宋" w:eastAsia="仿宋" w:hAnsi="仿宋" w:cs="仿宋" w:hint="eastAsia"/>
            <w:lang w:eastAsia="zh-CN"/>
          </w:rPr>
          <w:t>(二)、知识产权保护措施</w:t>
        </w:r>
        <w:r>
          <w:tab/>
        </w:r>
        <w:r>
          <w:fldChar w:fldCharType="begin"/>
        </w:r>
        <w:r>
          <w:instrText xml:space="preserve"> PAGEREF _Toc14740 \h </w:instrText>
        </w:r>
        <w:r>
          <w:fldChar w:fldCharType="separate"/>
        </w:r>
        <w:r>
          <w:t>72</w:t>
        </w:r>
        <w:r>
          <w:fldChar w:fldCharType="end"/>
        </w:r>
      </w:hyperlink>
    </w:p>
    <w:p>
      <w:pPr>
        <w:pStyle w:val="TOC1"/>
        <w:tabs>
          <w:tab w:val="right" w:leader="dot" w:pos="8306"/>
        </w:tabs>
      </w:pPr>
      <w:hyperlink w:anchor="_Toc31152" w:history="1">
        <w:r>
          <w:rPr>
            <w:rFonts w:ascii="仿宋" w:eastAsia="仿宋" w:hAnsi="仿宋" w:cs="仿宋" w:hint="eastAsia"/>
            <w:lang w:eastAsia="zh-CN"/>
          </w:rPr>
          <w:t>十四、设施与设备管理</w:t>
        </w:r>
        <w:r>
          <w:tab/>
        </w:r>
        <w:r>
          <w:fldChar w:fldCharType="begin"/>
        </w:r>
        <w:r>
          <w:instrText xml:space="preserve"> PAGEREF _Toc31152 \h </w:instrText>
        </w:r>
        <w:r>
          <w:fldChar w:fldCharType="separate"/>
        </w:r>
        <w:r>
          <w:t>74</w:t>
        </w:r>
        <w:r>
          <w:fldChar w:fldCharType="end"/>
        </w:r>
      </w:hyperlink>
    </w:p>
    <w:p>
      <w:pPr>
        <w:pStyle w:val="TOC2"/>
        <w:tabs>
          <w:tab w:val="right" w:leader="dot" w:pos="8306"/>
        </w:tabs>
      </w:pPr>
      <w:hyperlink w:anchor="_Toc2849" w:history="1">
        <w:r>
          <w:rPr>
            <w:rFonts w:ascii="仿宋" w:eastAsia="仿宋" w:hAnsi="仿宋" w:cs="仿宋" w:hint="eastAsia"/>
            <w:lang w:eastAsia="zh-CN"/>
          </w:rPr>
          <w:t>(一)、设施规划与配置</w:t>
        </w:r>
        <w:r>
          <w:tab/>
        </w:r>
        <w:r>
          <w:fldChar w:fldCharType="begin"/>
        </w:r>
        <w:r>
          <w:instrText xml:space="preserve"> PAGEREF _Toc2849 \h </w:instrText>
        </w:r>
        <w:r>
          <w:fldChar w:fldCharType="separate"/>
        </w:r>
        <w:r>
          <w:t>74</w:t>
        </w:r>
        <w:r>
          <w:fldChar w:fldCharType="end"/>
        </w:r>
      </w:hyperlink>
    </w:p>
    <w:p>
      <w:pPr>
        <w:pStyle w:val="TOC2"/>
        <w:tabs>
          <w:tab w:val="right" w:leader="dot" w:pos="8306"/>
        </w:tabs>
      </w:pPr>
      <w:hyperlink w:anchor="_Toc23028" w:history="1">
        <w:r>
          <w:rPr>
            <w:rFonts w:ascii="仿宋" w:eastAsia="仿宋" w:hAnsi="仿宋" w:cs="仿宋" w:hint="eastAsia"/>
            <w:lang w:eastAsia="zh-CN"/>
          </w:rPr>
          <w:t>(二)、设备采购与维护管理</w:t>
        </w:r>
        <w:r>
          <w:tab/>
        </w:r>
        <w:r>
          <w:fldChar w:fldCharType="begin"/>
        </w:r>
        <w:r>
          <w:instrText xml:space="preserve"> PAGEREF _Toc23028 \h </w:instrText>
        </w:r>
        <w:r>
          <w:fldChar w:fldCharType="separate"/>
        </w:r>
        <w:r>
          <w:t>75</w:t>
        </w:r>
        <w:r>
          <w:fldChar w:fldCharType="end"/>
        </w:r>
      </w:hyperlink>
    </w:p>
    <w:p>
      <w:pPr>
        <w:pStyle w:val="TOC2"/>
        <w:tabs>
          <w:tab w:val="right" w:leader="dot" w:pos="8306"/>
        </w:tabs>
      </w:pPr>
      <w:hyperlink w:anchor="_Toc15032" w:history="1">
        <w:r>
          <w:rPr>
            <w:rFonts w:ascii="仿宋" w:eastAsia="仿宋" w:hAnsi="仿宋" w:cs="仿宋" w:hint="eastAsia"/>
            <w:lang w:eastAsia="zh-CN"/>
          </w:rPr>
          <w:t>(三)、设施设备升级策略</w:t>
        </w:r>
        <w:r>
          <w:tab/>
        </w:r>
        <w:r>
          <w:fldChar w:fldCharType="begin"/>
        </w:r>
        <w:r>
          <w:instrText xml:space="preserve"> PAGEREF _Toc15032 \h </w:instrText>
        </w:r>
        <w:r>
          <w:fldChar w:fldCharType="separate"/>
        </w:r>
        <w:r>
          <w:t>75</w:t>
        </w:r>
        <w:r>
          <w:fldChar w:fldCharType="end"/>
        </w:r>
      </w:hyperlink>
    </w:p>
    <w:p>
      <w:pPr>
        <w:pStyle w:val="TOC1"/>
        <w:tabs>
          <w:tab w:val="right" w:leader="dot" w:pos="8306"/>
        </w:tabs>
      </w:pPr>
      <w:hyperlink w:anchor="_Toc27809" w:history="1">
        <w:r>
          <w:rPr>
            <w:rFonts w:ascii="仿宋" w:eastAsia="仿宋" w:hAnsi="仿宋" w:cs="仿宋" w:hint="eastAsia"/>
            <w:lang w:eastAsia="zh-CN"/>
          </w:rPr>
          <w:t>十五、合作与交流机制建立</w:t>
        </w:r>
        <w:r>
          <w:tab/>
        </w:r>
        <w:r>
          <w:fldChar w:fldCharType="begin"/>
        </w:r>
        <w:r>
          <w:instrText xml:space="preserve"> PAGEREF _Toc27809 \h </w:instrText>
        </w:r>
        <w:r>
          <w:fldChar w:fldCharType="separate"/>
        </w:r>
        <w:r>
          <w:t>76</w:t>
        </w:r>
        <w:r>
          <w:fldChar w:fldCharType="end"/>
        </w:r>
      </w:hyperlink>
    </w:p>
    <w:p>
      <w:pPr>
        <w:pStyle w:val="TOC2"/>
        <w:tabs>
          <w:tab w:val="right" w:leader="dot" w:pos="8306"/>
        </w:tabs>
      </w:pPr>
      <w:hyperlink w:anchor="_Toc26230" w:history="1">
        <w:r>
          <w:rPr>
            <w:rFonts w:ascii="仿宋" w:eastAsia="仿宋" w:hAnsi="仿宋" w:cs="仿宋" w:hint="eastAsia"/>
            <w:lang w:eastAsia="zh-CN"/>
          </w:rPr>
          <w:t>(一)、合作伙伴选择与合作方式</w:t>
        </w:r>
        <w:r>
          <w:tab/>
        </w:r>
        <w:r>
          <w:fldChar w:fldCharType="begin"/>
        </w:r>
        <w:r>
          <w:instrText xml:space="preserve"> PAGEREF _Toc26230 \h </w:instrText>
        </w:r>
        <w:r>
          <w:fldChar w:fldCharType="separate"/>
        </w:r>
        <w:r>
          <w:t>76</w:t>
        </w:r>
        <w:r>
          <w:fldChar w:fldCharType="end"/>
        </w:r>
      </w:hyperlink>
    </w:p>
    <w:p>
      <w:pPr>
        <w:pStyle w:val="TOC2"/>
        <w:tabs>
          <w:tab w:val="right" w:leader="dot" w:pos="8306"/>
        </w:tabs>
      </w:pPr>
      <w:hyperlink w:anchor="_Toc26039" w:history="1">
        <w:r>
          <w:rPr>
            <w:rFonts w:ascii="仿宋" w:eastAsia="仿宋" w:hAnsi="仿宋" w:cs="仿宋" w:hint="eastAsia"/>
            <w:lang w:eastAsia="zh-CN"/>
          </w:rPr>
          <w:t>(二)、交流与合作平台搭建</w:t>
        </w:r>
        <w:r>
          <w:tab/>
        </w:r>
        <w:r>
          <w:fldChar w:fldCharType="begin"/>
        </w:r>
        <w:r>
          <w:instrText xml:space="preserve"> PAGEREF _Toc26039 \h </w:instrText>
        </w:r>
        <w:r>
          <w:fldChar w:fldCharType="separate"/>
        </w:r>
        <w:r>
          <w:t>78</w:t>
        </w:r>
        <w:r>
          <w:fldChar w:fldCharType="end"/>
        </w:r>
      </w:hyperlink>
    </w:p>
    <w:p>
      <w:pPr>
        <w:pStyle w:val="TOC1"/>
        <w:tabs>
          <w:tab w:val="right" w:leader="dot" w:pos="8306"/>
        </w:tabs>
      </w:pPr>
      <w:hyperlink w:anchor="_Toc3942" w:history="1">
        <w:r>
          <w:rPr>
            <w:rFonts w:ascii="仿宋" w:eastAsia="仿宋" w:hAnsi="仿宋" w:cs="仿宋" w:hint="eastAsia"/>
            <w:lang w:eastAsia="zh-CN"/>
          </w:rPr>
          <w:t>十六、法律法规与政策遵循</w:t>
        </w:r>
        <w:r>
          <w:tab/>
        </w:r>
        <w:r>
          <w:fldChar w:fldCharType="begin"/>
        </w:r>
        <w:r>
          <w:instrText xml:space="preserve"> PAGEREF _Toc3942 \h </w:instrText>
        </w:r>
        <w:r>
          <w:fldChar w:fldCharType="separate"/>
        </w:r>
        <w:r>
          <w:t>79</w:t>
        </w:r>
        <w:r>
          <w:fldChar w:fldCharType="end"/>
        </w:r>
      </w:hyperlink>
    </w:p>
    <w:p>
      <w:pPr>
        <w:pStyle w:val="TOC2"/>
        <w:tabs>
          <w:tab w:val="right" w:leader="dot" w:pos="8306"/>
        </w:tabs>
      </w:pPr>
      <w:hyperlink w:anchor="_Toc4855" w:history="1">
        <w:r>
          <w:rPr>
            <w:rFonts w:ascii="仿宋" w:eastAsia="仿宋" w:hAnsi="仿宋" w:cs="仿宋" w:hint="eastAsia"/>
            <w:lang w:eastAsia="zh-CN"/>
          </w:rPr>
          <w:t>(一)、法律法规遵守</w:t>
        </w:r>
        <w:r>
          <w:tab/>
        </w:r>
        <w:r>
          <w:fldChar w:fldCharType="begin"/>
        </w:r>
        <w:r>
          <w:instrText xml:space="preserve"> PAGEREF _Toc4855 \h </w:instrText>
        </w:r>
        <w:r>
          <w:fldChar w:fldCharType="separate"/>
        </w:r>
        <w:r>
          <w:t>79</w:t>
        </w:r>
        <w:r>
          <w:fldChar w:fldCharType="end"/>
        </w:r>
      </w:hyperlink>
    </w:p>
    <w:p>
      <w:pPr>
        <w:pStyle w:val="TOC2"/>
        <w:tabs>
          <w:tab w:val="right" w:leader="dot" w:pos="8306"/>
        </w:tabs>
      </w:pPr>
      <w:hyperlink w:anchor="_Toc24988" w:history="1">
        <w:r>
          <w:rPr>
            <w:rFonts w:ascii="仿宋" w:eastAsia="仿宋" w:hAnsi="仿宋" w:cs="仿宋" w:hint="eastAsia"/>
            <w:lang w:eastAsia="zh-CN"/>
          </w:rPr>
          <w:t>(二)、政策导向与利用</w:t>
        </w:r>
        <w:r>
          <w:tab/>
        </w:r>
        <w:r>
          <w:fldChar w:fldCharType="begin"/>
        </w:r>
        <w:r>
          <w:instrText xml:space="preserve"> PAGEREF _Toc24988 \h </w:instrText>
        </w:r>
        <w:r>
          <w:fldChar w:fldCharType="separate"/>
        </w:r>
        <w:r>
          <w:t>80</w:t>
        </w:r>
        <w:r>
          <w:fldChar w:fldCharType="end"/>
        </w:r>
      </w:hyperlink>
    </w:p>
    <w:p>
      <w:pPr>
        <w:pStyle w:val="TOC1"/>
        <w:tabs>
          <w:tab w:val="right" w:leader="dot" w:pos="8306"/>
        </w:tabs>
      </w:pPr>
      <w:hyperlink w:anchor="_Toc6163" w:history="1">
        <w:r>
          <w:rPr>
            <w:rFonts w:ascii="仿宋" w:eastAsia="仿宋" w:hAnsi="仿宋" w:cs="仿宋" w:hint="eastAsia"/>
            <w:lang w:eastAsia="zh-CN"/>
          </w:rPr>
          <w:t>十七、项目施工方案</w:t>
        </w:r>
        <w:r>
          <w:tab/>
        </w:r>
        <w:r>
          <w:fldChar w:fldCharType="begin"/>
        </w:r>
        <w:r>
          <w:instrText xml:space="preserve"> PAGEREF _Toc6163 \h </w:instrText>
        </w:r>
        <w:r>
          <w:fldChar w:fldCharType="separate"/>
        </w:r>
        <w:r>
          <w:t>81</w:t>
        </w:r>
        <w:r>
          <w:fldChar w:fldCharType="end"/>
        </w:r>
      </w:hyperlink>
    </w:p>
    <w:p>
      <w:pPr>
        <w:pStyle w:val="TOC2"/>
        <w:tabs>
          <w:tab w:val="right" w:leader="dot" w:pos="8306"/>
        </w:tabs>
      </w:pPr>
      <w:hyperlink w:anchor="_Toc16940" w:history="1">
        <w:r>
          <w:rPr>
            <w:rFonts w:ascii="仿宋" w:eastAsia="仿宋" w:hAnsi="仿宋" w:cs="仿宋" w:hint="eastAsia"/>
            <w:lang w:eastAsia="zh-CN"/>
          </w:rPr>
          <w:t>(一)、施工组织设计</w:t>
        </w:r>
        <w:r>
          <w:tab/>
        </w:r>
        <w:r>
          <w:fldChar w:fldCharType="begin"/>
        </w:r>
        <w:r>
          <w:instrText xml:space="preserve"> PAGEREF _Toc16940 \h </w:instrText>
        </w:r>
        <w:r>
          <w:fldChar w:fldCharType="separate"/>
        </w:r>
        <w:r>
          <w:t>81</w:t>
        </w:r>
        <w:r>
          <w:fldChar w:fldCharType="end"/>
        </w:r>
      </w:hyperlink>
    </w:p>
    <w:p>
      <w:pPr>
        <w:pStyle w:val="TOC2"/>
        <w:tabs>
          <w:tab w:val="right" w:leader="dot" w:pos="8306"/>
        </w:tabs>
      </w:pPr>
      <w:hyperlink w:anchor="_Toc32082" w:history="1">
        <w:r>
          <w:rPr>
            <w:rFonts w:ascii="仿宋" w:eastAsia="仿宋" w:hAnsi="仿宋" w:cs="仿宋" w:hint="eastAsia"/>
            <w:lang w:eastAsia="zh-CN"/>
          </w:rPr>
          <w:t>(二)、施工工艺与技术路线</w:t>
        </w:r>
        <w:r>
          <w:tab/>
        </w:r>
        <w:r>
          <w:fldChar w:fldCharType="begin"/>
        </w:r>
        <w:r>
          <w:instrText xml:space="preserve"> PAGEREF _Toc32082 \h </w:instrText>
        </w:r>
        <w:r>
          <w:fldChar w:fldCharType="separate"/>
        </w:r>
        <w:r>
          <w:t>83</w:t>
        </w:r>
        <w:r>
          <w:fldChar w:fldCharType="end"/>
        </w:r>
      </w:hyperlink>
    </w:p>
    <w:p>
      <w:pPr>
        <w:pStyle w:val="TOC2"/>
        <w:tabs>
          <w:tab w:val="right" w:leader="dot" w:pos="8306"/>
        </w:tabs>
      </w:pPr>
      <w:hyperlink w:anchor="_Toc31167" w:history="1">
        <w:r>
          <w:rPr>
            <w:rFonts w:ascii="仿宋" w:eastAsia="仿宋" w:hAnsi="仿宋" w:cs="仿宋" w:hint="eastAsia"/>
            <w:lang w:eastAsia="zh-CN"/>
          </w:rPr>
          <w:t>(三)、关键节点施工计划</w:t>
        </w:r>
        <w:r>
          <w:tab/>
        </w:r>
        <w:r>
          <w:fldChar w:fldCharType="begin"/>
        </w:r>
        <w:r>
          <w:instrText xml:space="preserve"> PAGEREF _Toc31167 \h </w:instrText>
        </w:r>
        <w:r>
          <w:fldChar w:fldCharType="separate"/>
        </w:r>
        <w:r>
          <w:t>84</w:t>
        </w:r>
        <w:r>
          <w:fldChar w:fldCharType="end"/>
        </w:r>
      </w:hyperlink>
    </w:p>
    <w:p>
      <w:pPr>
        <w:pStyle w:val="TOC2"/>
        <w:tabs>
          <w:tab w:val="right" w:leader="dot" w:pos="8306"/>
        </w:tabs>
      </w:pPr>
      <w:hyperlink w:anchor="_Toc11341" w:history="1">
        <w:r>
          <w:rPr>
            <w:rFonts w:ascii="仿宋" w:eastAsia="仿宋" w:hAnsi="仿宋" w:cs="仿宋" w:hint="eastAsia"/>
            <w:lang w:eastAsia="zh-CN"/>
          </w:rPr>
          <w:t>(四)、施工现场管理</w:t>
        </w:r>
        <w:r>
          <w:tab/>
        </w:r>
        <w:r>
          <w:fldChar w:fldCharType="begin"/>
        </w:r>
        <w:r>
          <w:instrText xml:space="preserve"> PAGEREF _Toc11341 \h </w:instrText>
        </w:r>
        <w:r>
          <w:fldChar w:fldCharType="separate"/>
        </w:r>
        <w:r>
          <w:t>85</w:t>
        </w:r>
        <w:r>
          <w:fldChar w:fldCharType="end"/>
        </w:r>
      </w:hyperlink>
    </w:p>
    <w:p>
      <w:pPr>
        <w:pStyle w:val="TOC1"/>
        <w:tabs>
          <w:tab w:val="right" w:leader="dot" w:pos="8306"/>
        </w:tabs>
      </w:pPr>
      <w:hyperlink w:anchor="_Toc18638" w:history="1">
        <w:r>
          <w:rPr>
            <w:rFonts w:ascii="仿宋" w:eastAsia="仿宋" w:hAnsi="仿宋" w:cs="仿宋" w:hint="eastAsia"/>
            <w:lang w:eastAsia="zh-CN"/>
          </w:rPr>
          <w:t>十八、企业合规与伦理</w:t>
        </w:r>
        <w:r>
          <w:tab/>
        </w:r>
        <w:r>
          <w:fldChar w:fldCharType="begin"/>
        </w:r>
        <w:r>
          <w:instrText xml:space="preserve"> PAGEREF _Toc18638 \h </w:instrText>
        </w:r>
        <w:r>
          <w:fldChar w:fldCharType="separate"/>
        </w:r>
        <w:r>
          <w:t>88</w:t>
        </w:r>
        <w:r>
          <w:fldChar w:fldCharType="end"/>
        </w:r>
      </w:hyperlink>
    </w:p>
    <w:p>
      <w:pPr>
        <w:pStyle w:val="TOC2"/>
        <w:tabs>
          <w:tab w:val="right" w:leader="dot" w:pos="8306"/>
        </w:tabs>
      </w:pPr>
      <w:hyperlink w:anchor="_Toc5051" w:history="1">
        <w:r>
          <w:rPr>
            <w:rFonts w:ascii="仿宋" w:eastAsia="仿宋" w:hAnsi="仿宋" w:cs="仿宋" w:hint="eastAsia"/>
            <w:lang w:eastAsia="zh-CN"/>
          </w:rPr>
          <w:t>(一)、合规政策与程序</w:t>
        </w:r>
        <w:r>
          <w:tab/>
        </w:r>
        <w:r>
          <w:fldChar w:fldCharType="begin"/>
        </w:r>
        <w:r>
          <w:instrText xml:space="preserve"> PAGEREF _Toc5051 \h </w:instrText>
        </w:r>
        <w:r>
          <w:fldChar w:fldCharType="separate"/>
        </w:r>
        <w:r>
          <w:t>88</w:t>
        </w:r>
        <w:r>
          <w:fldChar w:fldCharType="end"/>
        </w:r>
      </w:hyperlink>
    </w:p>
    <w:p>
      <w:pPr>
        <w:pStyle w:val="TOC2"/>
        <w:tabs>
          <w:tab w:val="right" w:leader="dot" w:pos="8306"/>
        </w:tabs>
      </w:pPr>
      <w:hyperlink w:anchor="_Toc23252" w:history="1">
        <w:r>
          <w:rPr>
            <w:rFonts w:ascii="仿宋" w:eastAsia="仿宋" w:hAnsi="仿宋" w:cs="仿宋" w:hint="eastAsia"/>
            <w:lang w:eastAsia="zh-CN"/>
          </w:rPr>
          <w:t>(二)、伦理规范与培训</w:t>
        </w:r>
        <w:r>
          <w:tab/>
        </w:r>
        <w:r>
          <w:fldChar w:fldCharType="begin"/>
        </w:r>
        <w:r>
          <w:instrText xml:space="preserve"> PAGEREF _Toc23252 \h </w:instrText>
        </w:r>
        <w:r>
          <w:fldChar w:fldCharType="separate"/>
        </w:r>
        <w:r>
          <w:t>89</w:t>
        </w:r>
        <w:r>
          <w:fldChar w:fldCharType="end"/>
        </w:r>
      </w:hyperlink>
    </w:p>
    <w:p>
      <w:pPr>
        <w:pStyle w:val="TOC2"/>
        <w:tabs>
          <w:tab w:val="right" w:leader="dot" w:pos="8306"/>
        </w:tabs>
      </w:pPr>
      <w:hyperlink w:anchor="_Toc12893" w:history="1">
        <w:r>
          <w:rPr>
            <w:rFonts w:ascii="仿宋" w:eastAsia="仿宋" w:hAnsi="仿宋" w:cs="仿宋" w:hint="eastAsia"/>
            <w:lang w:eastAsia="zh-CN"/>
          </w:rPr>
          <w:t>(三)、合规风险评估</w:t>
        </w:r>
        <w:r>
          <w:tab/>
        </w:r>
        <w:r>
          <w:fldChar w:fldCharType="begin"/>
        </w:r>
        <w:r>
          <w:instrText xml:space="preserve"> PAGEREF _Toc12893 \h </w:instrText>
        </w:r>
        <w:r>
          <w:fldChar w:fldCharType="separate"/>
        </w:r>
        <w:r>
          <w:t>90</w:t>
        </w:r>
        <w:r>
          <w:fldChar w:fldCharType="end"/>
        </w:r>
      </w:hyperlink>
    </w:p>
    <w:p>
      <w:pPr>
        <w:pStyle w:val="TOC2"/>
        <w:tabs>
          <w:tab w:val="right" w:leader="dot" w:pos="8306"/>
        </w:tabs>
      </w:pPr>
      <w:hyperlink w:anchor="_Toc30708" w:history="1">
        <w:r>
          <w:rPr>
            <w:rFonts w:ascii="仿宋" w:eastAsia="仿宋" w:hAnsi="仿宋" w:cs="仿宋" w:hint="eastAsia"/>
            <w:lang w:eastAsia="zh-CN"/>
          </w:rPr>
          <w:t>(四)、合规监督与执行</w:t>
        </w:r>
        <w:r>
          <w:tab/>
        </w:r>
        <w:r>
          <w:fldChar w:fldCharType="begin"/>
        </w:r>
        <w:r>
          <w:instrText xml:space="preserve"> PAGEREF _Toc30708 \h </w:instrText>
        </w:r>
        <w:r>
          <w:fldChar w:fldCharType="separate"/>
        </w:r>
        <w:r>
          <w:t>91</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698" w:history="1">
        <w:r>
          <w:rPr>
            <w:rFonts w:ascii="仿宋" w:eastAsia="仿宋" w:hAnsi="仿宋" w:cs="仿宋" w:hint="eastAsia"/>
            <w:lang w:eastAsia="zh-CN"/>
          </w:rPr>
          <w:t>十九、产业协同与集群发展</w:t>
        </w:r>
        <w:r>
          <w:tab/>
        </w:r>
        <w:r>
          <w:fldChar w:fldCharType="begin"/>
        </w:r>
        <w:r>
          <w:instrText xml:space="preserve"> PAGEREF _Toc2698 \h </w:instrText>
        </w:r>
        <w:r>
          <w:fldChar w:fldCharType="separate"/>
        </w:r>
        <w:r>
          <w:t>92</w:t>
        </w:r>
        <w:r>
          <w:fldChar w:fldCharType="end"/>
        </w:r>
      </w:hyperlink>
    </w:p>
    <w:p>
      <w:pPr>
        <w:pStyle w:val="TOC2"/>
        <w:tabs>
          <w:tab w:val="right" w:leader="dot" w:pos="8306"/>
        </w:tabs>
      </w:pPr>
      <w:hyperlink w:anchor="_Toc4325" w:history="1">
        <w:r>
          <w:rPr>
            <w:rFonts w:ascii="仿宋" w:eastAsia="仿宋" w:hAnsi="仿宋" w:cs="仿宋" w:hint="eastAsia"/>
            <w:lang w:eastAsia="zh-CN"/>
          </w:rPr>
          <w:t>(一)、产业协同机制建设</w:t>
        </w:r>
        <w:r>
          <w:tab/>
        </w:r>
        <w:r>
          <w:fldChar w:fldCharType="begin"/>
        </w:r>
        <w:r>
          <w:instrText xml:space="preserve"> PAGEREF _Toc4325 \h </w:instrText>
        </w:r>
        <w:r>
          <w:fldChar w:fldCharType="separate"/>
        </w:r>
        <w:r>
          <w:t>92</w:t>
        </w:r>
        <w:r>
          <w:fldChar w:fldCharType="end"/>
        </w:r>
      </w:hyperlink>
    </w:p>
    <w:p>
      <w:pPr>
        <w:pStyle w:val="TOC2"/>
        <w:tabs>
          <w:tab w:val="right" w:leader="dot" w:pos="8306"/>
        </w:tabs>
      </w:pPr>
      <w:hyperlink w:anchor="_Toc19185" w:history="1">
        <w:r>
          <w:rPr>
            <w:rFonts w:ascii="仿宋" w:eastAsia="仿宋" w:hAnsi="仿宋" w:cs="仿宋" w:hint="eastAsia"/>
            <w:lang w:eastAsia="zh-CN"/>
          </w:rPr>
          <w:t>(二)、产业集群培育与发展</w:t>
        </w:r>
        <w:r>
          <w:tab/>
        </w:r>
        <w:r>
          <w:fldChar w:fldCharType="begin"/>
        </w:r>
        <w:r>
          <w:instrText xml:space="preserve"> PAGEREF _Toc19185 \h </w:instrText>
        </w:r>
        <w:r>
          <w:fldChar w:fldCharType="separate"/>
        </w:r>
        <w:r>
          <w:t>93</w:t>
        </w:r>
        <w:r>
          <w:fldChar w:fldCharType="end"/>
        </w:r>
      </w:hyperlink>
    </w:p>
    <w:p>
      <w:pPr>
        <w:pStyle w:val="TOC1"/>
        <w:tabs>
          <w:tab w:val="right" w:leader="dot" w:pos="8306"/>
        </w:tabs>
      </w:pPr>
      <w:hyperlink w:anchor="_Toc24353" w:history="1">
        <w:r>
          <w:rPr>
            <w:rFonts w:ascii="仿宋" w:eastAsia="仿宋" w:hAnsi="仿宋" w:cs="仿宋" w:hint="eastAsia"/>
            <w:lang w:eastAsia="zh-CN"/>
          </w:rPr>
          <w:t>二十、创新驱动与持续发展</w:t>
        </w:r>
        <w:r>
          <w:tab/>
        </w:r>
        <w:r>
          <w:fldChar w:fldCharType="begin"/>
        </w:r>
        <w:r>
          <w:instrText xml:space="preserve"> PAGEREF _Toc24353 \h </w:instrText>
        </w:r>
        <w:r>
          <w:fldChar w:fldCharType="separate"/>
        </w:r>
        <w:r>
          <w:t>94</w:t>
        </w:r>
        <w:r>
          <w:fldChar w:fldCharType="end"/>
        </w:r>
      </w:hyperlink>
    </w:p>
    <w:p>
      <w:pPr>
        <w:pStyle w:val="TOC2"/>
        <w:tabs>
          <w:tab w:val="right" w:leader="dot" w:pos="8306"/>
        </w:tabs>
      </w:pPr>
      <w:hyperlink w:anchor="_Toc7814" w:history="1">
        <w:r>
          <w:rPr>
            <w:rFonts w:ascii="仿宋" w:eastAsia="仿宋" w:hAnsi="仿宋" w:cs="仿宋" w:hint="eastAsia"/>
            <w:lang w:eastAsia="zh-CN"/>
          </w:rPr>
          <w:t>(一)、创新驱动战略实施</w:t>
        </w:r>
        <w:r>
          <w:tab/>
        </w:r>
        <w:r>
          <w:fldChar w:fldCharType="begin"/>
        </w:r>
        <w:r>
          <w:instrText xml:space="preserve"> PAGEREF _Toc7814 \h </w:instrText>
        </w:r>
        <w:r>
          <w:fldChar w:fldCharType="separate"/>
        </w:r>
        <w:r>
          <w:t>94</w:t>
        </w:r>
        <w:r>
          <w:fldChar w:fldCharType="end"/>
        </w:r>
      </w:hyperlink>
    </w:p>
    <w:p>
      <w:pPr>
        <w:pStyle w:val="TOC2"/>
        <w:tabs>
          <w:tab w:val="right" w:leader="dot" w:pos="8306"/>
        </w:tabs>
      </w:pPr>
      <w:hyperlink w:anchor="_Toc25513" w:history="1">
        <w:r>
          <w:rPr>
            <w:rFonts w:ascii="仿宋" w:eastAsia="仿宋" w:hAnsi="仿宋" w:cs="仿宋" w:hint="eastAsia"/>
            <w:lang w:eastAsia="zh-CN"/>
          </w:rPr>
          <w:t>(二)、持续发展路径探索</w:t>
        </w:r>
        <w:r>
          <w:tab/>
        </w:r>
        <w:r>
          <w:fldChar w:fldCharType="begin"/>
        </w:r>
        <w:r>
          <w:instrText xml:space="preserve"> PAGEREF _Toc25513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49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901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直接收益：假设草坪保护项目的产品或服务年销售收入为XX万元。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872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草坪保护项目通过引入先进的人工智能技术优化生产流程，例如自动化的物流系统和智能数据分析，可能大幅提高产品的质量和生产效率。这可能迫使竞争对手也必须投资于类似技术，以保持市场竞争力。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草坪保护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若草坪保护项目成功推广新型环保产品，比如采用可回收材料的包装，可能会激发消费者对可持续产品的需求。这种需求的增长可能迫使整个行业转向更环保的产品设计和生产方法。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草坪保护项目在减少环境影响方面的努力，如实施零废物生产和减少二氧化碳排放，可能会促使行业设立更高的环保标准。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草坪保护项目对新原料和技术的需求可能促使供应商调整生产策略，比如采用更环保的生产方法或开发新型原材料。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396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草坪保护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草坪保护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草坪保护项目对于所在区域的经济发展、就业机会的创造、当地企业的成长以及社区福祉的提升都有着积极而深远的影响。通过这些多方面的经济活动，项目有望成为推动区域经济增长和社会进步的重要力量。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818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草坪保护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草坪保护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草坪保护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草坪保护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草坪保护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983"/>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7663"/>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草坪保护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https://d.book118.com/388032112124006023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C62177"/>
    <w:rsid w:val="68C621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8032112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2023-12-19T13:48:00Z</dcterms:created>
  <dcterms:modified xsi:type="dcterms:W3CDTF">2023-12-19T13:49:06Z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848D55F5B9044CE1ADD7D347E199BAEC_11</vt:lpwstr>
  </property>
  <property fmtid="{D5CDD505-2E9C-101B-9397-08002B2CF9AE}" pid="3" name="KSOProductBuildVer">
    <vt:lpwstr>2052-12.1.0.16120</vt:lpwstr>
  </property>
</Properties>
</file>