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天津市武清区2023-2024学年九年级上学期期末数学密训卷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（湘教新版八年级（下）中考题单元试卷：第2章 四边形（21））如图，小明家的住房平面图呈长方形，被分割成3个正方形和2个长方形后仍是中心对称图形．若只知道原住房平面图长方形的周长，则分割后不用测量就能知道周长的图形的标号为（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（2021•金华）如图，在</w:t>
      </w:r>
      <w:r>
        <w:pict>
          <v:shape id="_x0000_i1026" type="#_x0000_t75" style="width:38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R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t&lt;/m:t&gt;&lt;/m:r&gt;&lt;m:r&gt;&lt;m:t&gt;​Δ​&lt;/m:t&gt;&lt;/m:r&gt;&lt;m:r&gt;&lt;m:rPr&gt;&lt;m:sty m:val=&quot;p&quot; /&gt;&lt;/m:rPr&gt;&lt;w:rPr&gt;&lt;w:rFonts w:ascii=&quot;Times New Roman&quot; w:h-ansi=&quot;Times New Roman&quot; w:cs=&quot;Times New Roman&quot; /&gt;&lt;/w:rPr&gt;&lt;m:t&gt;A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B&lt;/m:t&gt;&lt;/m:r&gt;&lt;m:r&gt;&lt;m:t&gt;​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</w:t>
      </w:r>
      <w:r>
        <w:pict>
          <v:shape id="_x0000_i1027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​，以该三角形的三条边为边向外作正方形，正方形的顶点</w:t>
      </w:r>
      <w:r>
        <w:pict>
          <v:shape id="_x0000_i102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​都在同一个圆上．记该圆面积为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​面积为</w:t>
      </w:r>
      <w:r>
        <w:pict>
          <v:shape id="_x0000_i1036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</w:t>
      </w:r>
      <w:r>
        <w:pict>
          <v:shape id="_x0000_i1037" type="#_x0000_t75" style="width:10.5pt;height:39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sSub&gt;&lt;m:e&gt;&lt;m:r&gt;&lt;w:rPr&gt;&lt;w:sz w:val=&quot;30&quot; /&gt;&lt;/w:rPr&gt;&lt;m:t&gt;​S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num&gt;&lt;m:den&gt;&lt;m:sSub&gt;&lt;m:e&gt;&lt;m:r&gt;&lt;w:rPr&gt;&lt;w:sz w:val=&quot;30&quot; /&gt;&lt;/w:rPr&gt;&lt;m:t&gt;​S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​的值是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73pt;height:70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1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π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43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6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1π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（2021•新民市一模）下列图形中，是中心对称图形但不是轴对称图形的是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6" type="#_x0000_t75" style="width:33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2222a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45pt;height:45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44pt;height:44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44pt;height:44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44pt;height:45pt">
            <v:imagedata r:id="rId2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（2021•九龙坡区模拟）如图，点</w:t>
      </w:r>
      <w:r>
        <w:pict>
          <v:shape id="_x0000_i105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​、</w:t>
      </w:r>
      <w:r>
        <w:pict>
          <v:shape id="_x0000_i1052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​、</w:t>
      </w:r>
      <w:r>
        <w:pict>
          <v:shape id="_x0000_i105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​在</w:t>
      </w:r>
      <w:r>
        <w:pict>
          <v:shape id="_x0000_i105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​上，</w:t>
      </w:r>
      <w:r>
        <w:pict>
          <v:shape id="_x0000_i1055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​，则</w:t>
      </w:r>
      <w:r>
        <w:pict>
          <v:shape id="_x0000_i1056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​的度数是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5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58pt;height:64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7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（广西来宾市九年级（上）期末数学试卷）一元二次方程4x</w:t>
      </w:r>
      <w:r w:rsidRPr="004E0094">
        <w:rPr>
          <w:vertAlign w:val="superscript"/>
        </w:rPr>
        <w:t>2</w:t>
      </w:r>
      <w:r>
        <w:t>-3x-5=0的一次项系数是（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（2022年秋•沭阳县校级月考）已知抛物线y=ax</w:t>
      </w:r>
      <w:r w:rsidRPr="004E0094">
        <w:rPr>
          <w:vertAlign w:val="superscript"/>
        </w:rPr>
        <w:t>2</w:t>
      </w:r>
      <w:r>
        <w:t>+bx+c（a＜0）过A（2</w:t>
      </w:r>
      <w:r>
        <w:pict>
          <v:shape id="_x0000_i1064" type="#_x0000_t75" style="width:14pt;height:17pt">
            <v:imagedata r:id="rId41" o:title="2"/>
          </v:shape>
        </w:pict>
      </w:r>
      <w:r>
        <w:t>，0）、O（0，0）、B（-3，y</w:t>
      </w:r>
      <w:r w:rsidRPr="004E0094">
        <w:rPr>
          <w:vertAlign w:val="subscript"/>
        </w:rPr>
        <w:t>1</w:t>
      </w:r>
      <w:r>
        <w:t>）、C（3，y</w:t>
      </w:r>
      <w:r w:rsidRPr="004E0094">
        <w:rPr>
          <w:vertAlign w:val="subscript"/>
        </w:rPr>
        <w:t>2</w:t>
      </w:r>
      <w:r>
        <w:t>）四点，则y</w:t>
      </w:r>
      <w:r w:rsidRPr="004E0094">
        <w:rPr>
          <w:vertAlign w:val="subscript"/>
        </w:rPr>
        <w:t>1</w:t>
      </w:r>
      <w:r>
        <w:t>与y</w:t>
      </w:r>
      <w:r w:rsidRPr="004E0094">
        <w:rPr>
          <w:vertAlign w:val="subscript"/>
        </w:rPr>
        <w:t>2</w:t>
      </w:r>
      <w:r>
        <w:t>的大小关系是（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https://d.book118.com/388040046064006026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hyperlink" Target="https://d.book118.com/388040046064006026" TargetMode="External" /><Relationship Id="rId43" Type="http://schemas.openxmlformats.org/officeDocument/2006/relationships/theme" Target="theme/theme1.xml" /><Relationship Id="rId44" Type="http://schemas.openxmlformats.org/officeDocument/2006/relationships/numbering" Target="numbering.xml" /><Relationship Id="rId45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