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1397" w:lineRule="exact"/>
        <w:ind w:left="1113" w:right="0" w:firstLine="0"/>
        <w:jc w:val="center"/>
        <w:rPr>
          <w:rFonts w:ascii="Microsoft JhengHei" w:eastAsia="Microsoft JhengHei" w:hint="eastAsia"/>
          <w:b/>
          <w:sz w:val="84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sz w:val="84"/>
        </w:rPr>
        <w:t>保利花园 D 区（南区）</w:t>
      </w:r>
    </w:p>
    <w:p>
      <w:pPr>
        <w:tabs>
          <w:tab w:val="left" w:pos="6018"/>
        </w:tabs>
        <w:spacing w:before="327"/>
        <w:ind w:left="1539" w:right="0" w:firstLine="0"/>
        <w:jc w:val="center"/>
        <w:rPr>
          <w:rFonts w:ascii="Microsoft JhengHei" w:eastAsia="Microsoft JhengHei" w:hint="eastAsia"/>
          <w:b/>
          <w:sz w:val="84"/>
        </w:rPr>
      </w:pPr>
      <w:r>
        <w:rPr>
          <w:rFonts w:ascii="Microsoft JhengHei" w:eastAsia="Microsoft JhengHei" w:hint="eastAsia"/>
          <w:b/>
          <w:spacing w:val="140"/>
          <w:sz w:val="84"/>
        </w:rPr>
        <w:t>安全防</w:t>
      </w:r>
      <w:r>
        <w:rPr>
          <w:rFonts w:ascii="Microsoft JhengHei" w:eastAsia="Microsoft JhengHei" w:hint="eastAsia"/>
          <w:b/>
          <w:sz w:val="84"/>
        </w:rPr>
        <w:t>护</w:t>
        <w:tab/>
      </w:r>
      <w:r>
        <w:rPr>
          <w:rFonts w:ascii="Microsoft JhengHei" w:eastAsia="Microsoft JhengHei" w:hint="eastAsia"/>
          <w:b/>
          <w:spacing w:val="139"/>
          <w:sz w:val="84"/>
        </w:rPr>
        <w:t>文明</w:t>
      </w:r>
      <w:r>
        <w:rPr>
          <w:rFonts w:ascii="Microsoft JhengHei" w:eastAsia="Microsoft JhengHei" w:hint="eastAsia"/>
          <w:b/>
          <w:spacing w:val="143"/>
          <w:sz w:val="84"/>
        </w:rPr>
        <w:t>施</w:t>
      </w:r>
      <w:r>
        <w:rPr>
          <w:rFonts w:ascii="Microsoft JhengHei" w:eastAsia="Microsoft JhengHei" w:hint="eastAsia"/>
          <w:b/>
          <w:spacing w:val="139"/>
          <w:sz w:val="84"/>
        </w:rPr>
        <w:t>工措施</w:t>
      </w:r>
      <w:r>
        <w:rPr>
          <w:rFonts w:ascii="Microsoft JhengHei" w:eastAsia="Microsoft JhengHei" w:hint="eastAsia"/>
          <w:b/>
          <w:sz w:val="84"/>
        </w:rPr>
        <w:t>费</w:t>
      </w:r>
    </w:p>
    <w:p>
      <w:pPr>
        <w:spacing w:before="327"/>
        <w:ind w:left="423" w:right="0" w:firstLine="0"/>
        <w:jc w:val="center"/>
        <w:rPr>
          <w:rFonts w:ascii="Microsoft JhengHei" w:eastAsia="Microsoft JhengHei" w:hint="eastAsia"/>
          <w:b/>
          <w:sz w:val="84"/>
        </w:rPr>
      </w:pPr>
      <w:r>
        <w:rPr>
          <w:rFonts w:ascii="Microsoft JhengHei" w:eastAsia="Microsoft JhengHei" w:hint="eastAsia"/>
          <w:b/>
          <w:sz w:val="84"/>
        </w:rPr>
        <w:t>使用计划</w:t>
      </w:r>
    </w:p>
    <w:p>
      <w:pPr>
        <w:pStyle w:val="BodyText"/>
        <w:rPr>
          <w:rFonts w:ascii="Microsoft JhengHei"/>
          <w:b/>
          <w:sz w:val="112"/>
        </w:rPr>
      </w:pPr>
    </w:p>
    <w:p>
      <w:pPr>
        <w:pStyle w:val="BodyText"/>
        <w:spacing w:before="5"/>
        <w:rPr>
          <w:rFonts w:ascii="Microsoft JhengHei"/>
          <w:b/>
          <w:sz w:val="93"/>
        </w:rPr>
      </w:pPr>
    </w:p>
    <w:p>
      <w:pPr>
        <w:pStyle w:val="BodyText"/>
        <w:tabs>
          <w:tab w:val="left" w:pos="6870"/>
        </w:tabs>
        <w:ind w:left="5609"/>
        <w:rPr>
          <w:rFonts w:ascii="黑体" w:eastAsia="黑体" w:hint="eastAsia"/>
        </w:rPr>
      </w:pPr>
      <w:r>
        <w:rPr>
          <w:rFonts w:ascii="黑体" w:eastAsia="黑体" w:hint="eastAsia"/>
        </w:rPr>
        <w:t>编</w:t>
        <w:tab/>
        <w:t>制：</w:t>
      </w:r>
    </w:p>
    <w:p>
      <w:pPr>
        <w:pStyle w:val="BodyText"/>
        <w:spacing w:line="40" w:lineRule="exact"/>
        <w:ind w:left="7680"/>
        <w:rPr>
          <w:rFonts w:ascii="黑体"/>
          <w:sz w:val="4"/>
        </w:rPr>
      </w:pPr>
      <w:r>
        <w:rPr>
          <w:rFonts w:ascii="黑体"/>
          <w:position w:val="0"/>
          <w:sz w:val="4"/>
        </w:rPr>
        <w:pict>
          <v:group id="_x0000_i1025" style="width:202pt;height:2pt;mso-position-horizontal-relative:char;mso-position-vertical-relative:line" coordorigin="0,0" coordsize="4040,40">
            <v:line id="_x0000_s1026" style="position:absolute" from="0,20" to="404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tabs>
          <w:tab w:val="left" w:pos="6870"/>
        </w:tabs>
        <w:spacing w:before="358"/>
        <w:ind w:left="5609"/>
        <w:rPr>
          <w:rFonts w:ascii="黑体" w:eastAsia="黑体" w:hint="eastAsia"/>
        </w:rPr>
      </w:pPr>
      <w:r>
        <w:rPr>
          <w:rFonts w:ascii="黑体" w:eastAsia="黑体" w:hint="eastAsia"/>
        </w:rPr>
        <w:t>审</w:t>
        <w:tab/>
        <w:t>核：</w:t>
      </w:r>
    </w:p>
    <w:p>
      <w:pPr>
        <w:pStyle w:val="BodyText"/>
        <w:spacing w:line="53" w:lineRule="exact"/>
        <w:ind w:left="7700"/>
        <w:rPr>
          <w:rFonts w:ascii="黑体"/>
          <w:sz w:val="5"/>
        </w:rPr>
      </w:pPr>
      <w:r>
        <w:rPr>
          <w:rFonts w:ascii="黑体"/>
          <w:position w:val="0"/>
          <w:sz w:val="5"/>
        </w:rPr>
        <w:drawing>
          <wp:inline distT="0" distB="0" distL="0" distR="0">
            <wp:extent cx="2560916" cy="3371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916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6870"/>
        </w:tabs>
        <w:spacing w:before="346" w:line="417" w:lineRule="auto"/>
        <w:ind w:left="5609" w:right="9862"/>
        <w:rPr>
          <w:rFonts w:ascii="黑体" w:eastAsia="黑体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558927</wp:posOffset>
            </wp:positionV>
            <wp:extent cx="25654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1143127</wp:posOffset>
            </wp:positionV>
            <wp:extent cx="25654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批</w:t>
        <w:tab/>
        <w:t>准</w:t>
      </w:r>
      <w:r>
        <w:rPr>
          <w:rFonts w:ascii="黑体" w:eastAsia="黑体" w:hint="eastAsia"/>
          <w:spacing w:val="-15"/>
        </w:rPr>
        <w:t xml:space="preserve">： </w:t>
      </w:r>
      <w:r>
        <w:rPr>
          <w:rFonts w:ascii="黑体" w:eastAsia="黑体" w:hint="eastAsia"/>
        </w:rPr>
        <w:t>编制日期</w:t>
      </w:r>
      <w:r>
        <w:rPr>
          <w:rFonts w:ascii="黑体" w:eastAsia="黑体" w:hint="eastAsia"/>
          <w:spacing w:val="-18"/>
        </w:rPr>
        <w:t>：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11"/>
        </w:rPr>
      </w:pPr>
      <w:r>
        <w:pict>
          <v:shape id="_x0000_s1027" style="width:12pt;height:0.1pt;margin-top:10.01pt;margin-left:280pt;mso-position-horizontal-relative:page;mso-wrap-distance-left:0;mso-wrap-distance-right:0;position:absolute;z-index:-251655168" coordorigin="5600,200" coordsize="240,0" path="m5600,200l5840,200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spacing w:before="319"/>
        <w:ind w:left="9214"/>
        <w:rPr>
          <w:rFonts w:ascii="黑体" w:eastAsia="黑体" w:hint="eastAsia"/>
        </w:rPr>
      </w:pPr>
      <w:r>
        <w:rPr>
          <w:rFonts w:ascii="黑体" w:eastAsia="黑体" w:hint="eastAsia"/>
        </w:rPr>
        <w:t>河北瀛源建筑工程有限公司</w:t>
      </w:r>
    </w:p>
    <w:p>
      <w:pPr>
        <w:pStyle w:val="BodyText"/>
        <w:rPr>
          <w:rFonts w:ascii="黑体"/>
          <w:sz w:val="31"/>
        </w:rPr>
      </w:pPr>
    </w:p>
    <w:p>
      <w:pPr>
        <w:pStyle w:val="BodyText"/>
        <w:spacing w:line="417" w:lineRule="auto"/>
        <w:ind w:left="9246" w:right="2201" w:hanging="1714"/>
        <w:rPr>
          <w:rFonts w:ascii="黑体" w:eastAsia="黑体" w:hint="eastAsia"/>
        </w:rPr>
      </w:pPr>
      <w:r>
        <w:rPr>
          <w:rFonts w:ascii="黑体" w:eastAsia="黑体" w:hint="eastAsia"/>
          <w:spacing w:val="-12"/>
        </w:rPr>
        <w:t>广州富利建筑安装工程有限公司</w:t>
      </w:r>
      <w:r>
        <w:rPr>
          <w:rFonts w:ascii="黑体" w:eastAsia="黑体" w:hint="eastAsia"/>
        </w:rPr>
        <w:t>（联合体</w:t>
      </w:r>
      <w:r>
        <w:rPr>
          <w:rFonts w:ascii="黑体" w:eastAsia="黑体" w:hint="eastAsia"/>
          <w:spacing w:val="-17"/>
        </w:rPr>
        <w:t xml:space="preserve">） </w:t>
      </w:r>
      <w:r>
        <w:rPr>
          <w:rFonts w:ascii="黑体" w:eastAsia="黑体" w:hint="eastAsia"/>
        </w:rPr>
        <w:t>石家庄保利花园四项目部</w:t>
      </w:r>
    </w:p>
    <w:p>
      <w:pPr>
        <w:spacing w:after="0" w:line="417" w:lineRule="auto"/>
        <w:rPr>
          <w:rFonts w:ascii="黑体" w:eastAsia="黑体" w:hint="eastAsia"/>
        </w:rPr>
        <w:sectPr>
          <w:type w:val="continuous"/>
          <w:pgSz w:w="17860" w:h="25260"/>
          <w:pgMar w:top="1900" w:right="280" w:bottom="280" w:left="0" w:header="708" w:footer="708"/>
          <w:cols w:space="708"/>
        </w:sectPr>
      </w:pPr>
    </w:p>
    <w:p>
      <w:pPr>
        <w:tabs>
          <w:tab w:val="left" w:pos="2595"/>
        </w:tabs>
        <w:spacing w:before="0" w:line="834" w:lineRule="exact"/>
        <w:ind w:left="276" w:right="0" w:firstLine="0"/>
        <w:jc w:val="center"/>
        <w:rPr>
          <w:b/>
          <w:sz w:val="6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目</w:t>
        <w:tab/>
        <w:t>录</w:t>
      </w:r>
    </w:p>
    <w:p>
      <w:pPr>
        <w:pStyle w:val="BodyText"/>
        <w:spacing w:before="12"/>
        <w:rPr>
          <w:b/>
          <w:sz w:val="84"/>
        </w:rPr>
      </w:pPr>
    </w:p>
    <w:p>
      <w:pPr>
        <w:tabs>
          <w:tab w:val="left" w:leader="dot" w:pos="11367"/>
        </w:tabs>
        <w:spacing w:before="0"/>
        <w:ind w:left="2700" w:right="0" w:firstLine="0"/>
        <w:jc w:val="left"/>
        <w:rPr>
          <w:sz w:val="42"/>
        </w:rPr>
      </w:pPr>
      <w:r>
        <w:rPr>
          <w:b/>
          <w:sz w:val="42"/>
        </w:rPr>
        <w:t>一、编制依据：</w:t>
        <w:tab/>
      </w:r>
      <w:r>
        <w:rPr>
          <w:sz w:val="42"/>
        </w:rPr>
        <w:t>错误！未定义书签。</w:t>
      </w:r>
    </w:p>
    <w:p>
      <w:pPr>
        <w:pStyle w:val="BodyText"/>
        <w:spacing w:before="3"/>
        <w:rPr>
          <w:sz w:val="39"/>
        </w:rPr>
      </w:pPr>
    </w:p>
    <w:p>
      <w:pPr>
        <w:tabs>
          <w:tab w:val="left" w:leader="dot" w:pos="11367"/>
        </w:tabs>
        <w:spacing w:before="0"/>
        <w:ind w:left="2700" w:right="0" w:firstLine="0"/>
        <w:jc w:val="left"/>
        <w:rPr>
          <w:sz w:val="42"/>
        </w:rPr>
      </w:pPr>
      <w:r>
        <w:rPr>
          <w:b/>
          <w:sz w:val="42"/>
        </w:rPr>
        <w:t>二、工程概况</w:t>
        <w:tab/>
      </w:r>
      <w:r>
        <w:rPr>
          <w:sz w:val="42"/>
        </w:rPr>
        <w:t>错误！未定义书签。</w:t>
      </w:r>
    </w:p>
    <w:sdt>
      <w:sdtPr>
        <w:id w:val="32168507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5210"/>
            </w:tabs>
            <w:rPr>
              <w:rFonts w:ascii="Calibri" w:eastAsia="Calibri"/>
            </w:rPr>
          </w:pPr>
          <w:r>
            <w:t>三、安全防护具体措施</w:t>
            <w:tab/>
          </w:r>
          <w:r>
            <w:rPr>
              <w:rFonts w:ascii="Calibri" w:eastAsia="Calibri"/>
            </w:rPr>
            <w:t>1</w:t>
          </w:r>
        </w:p>
        <w:p>
          <w:pPr>
            <w:pStyle w:val="TOC2"/>
            <w:tabs>
              <w:tab w:val="right" w:leader="dot" w:pos="15148"/>
            </w:tabs>
            <w:rPr>
              <w:rFonts w:ascii="Calibri" w:eastAsia="Calibri"/>
              <w:i w:val="0"/>
              <w:sz w:val="30"/>
            </w:rPr>
          </w:pPr>
          <w:r>
            <w:rPr>
              <w:i w:val="0"/>
              <w:sz w:val="42"/>
            </w:rPr>
            <w:t>四、</w:t>
          </w:r>
          <w:r>
            <w:rPr>
              <w:rFonts w:ascii="幼圆" w:eastAsia="幼圆" w:hint="eastAsia"/>
              <w:b w:val="0"/>
              <w:i w:val="0"/>
              <w:sz w:val="42"/>
            </w:rPr>
            <w:t>文明施工具体措施</w:t>
            <w:tab/>
          </w:r>
          <w:r>
            <w:rPr>
              <w:rFonts w:ascii="Calibri" w:eastAsia="Calibri"/>
              <w:i w:val="0"/>
              <w:position w:val="-10"/>
              <w:sz w:val="30"/>
            </w:rPr>
            <w:t>9</w:t>
          </w:r>
        </w:p>
        <w:p>
          <w:pPr>
            <w:pStyle w:val="TOC2"/>
            <w:tabs>
              <w:tab w:val="right" w:leader="dot" w:pos="15149"/>
            </w:tabs>
            <w:spacing w:before="520"/>
            <w:rPr>
              <w:rFonts w:ascii="Calibri" w:eastAsia="Calibri"/>
              <w:i w:val="0"/>
              <w:sz w:val="42"/>
            </w:rPr>
          </w:pPr>
          <w:hyperlink w:anchor="_TOC_250001" w:history="1">
            <w:r>
              <w:rPr>
                <w:i w:val="0"/>
                <w:position w:val="-1"/>
                <w:sz w:val="42"/>
              </w:rPr>
              <w:t>五、</w:t>
            </w:r>
            <w:r>
              <w:rPr>
                <w:i w:val="0"/>
                <w:sz w:val="45"/>
              </w:rPr>
              <w:t>环境保护措施</w:t>
              <w:tab/>
            </w:r>
            <w:r>
              <w:rPr>
                <w:rFonts w:ascii="Calibri" w:eastAsia="Calibri"/>
                <w:i w:val="0"/>
                <w:position w:val="-1"/>
                <w:sz w:val="42"/>
              </w:rPr>
              <w:t>11</w:t>
            </w:r>
          </w:hyperlink>
        </w:p>
        <w:p>
          <w:pPr>
            <w:pStyle w:val="TOC2"/>
            <w:tabs>
              <w:tab w:val="right" w:leader="dot" w:pos="15149"/>
            </w:tabs>
            <w:spacing w:before="733"/>
            <w:rPr>
              <w:rFonts w:ascii="Calibri" w:eastAsia="Calibri"/>
              <w:i w:val="0"/>
              <w:sz w:val="42"/>
            </w:rPr>
          </w:pPr>
          <w:hyperlink w:anchor="_TOC_250000" w:history="1">
            <w:r>
              <w:rPr>
                <w:i w:val="0"/>
                <w:position w:val="-1"/>
                <w:sz w:val="42"/>
              </w:rPr>
              <w:t>六、</w:t>
            </w:r>
            <w:r>
              <w:rPr>
                <w:i w:val="0"/>
                <w:sz w:val="45"/>
              </w:rPr>
              <w:t>安全文明施工管理措施</w:t>
              <w:tab/>
            </w:r>
            <w:r>
              <w:rPr>
                <w:rFonts w:ascii="Calibri" w:eastAsia="Calibri"/>
                <w:i w:val="0"/>
                <w:position w:val="-1"/>
                <w:sz w:val="42"/>
              </w:rPr>
              <w:t>13</w:t>
            </w:r>
          </w:hyperlink>
        </w:p>
      </w:sdtContent>
    </w:sdt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68"/>
        </w:rPr>
      </w:pPr>
    </w:p>
    <w:p>
      <w:pPr>
        <w:pStyle w:val="BodyText"/>
        <w:spacing w:before="1"/>
        <w:ind w:left="2700"/>
      </w:pPr>
      <w:r>
        <w:t>一、编制依据</w:t>
      </w:r>
    </w:p>
    <w:p>
      <w:pPr>
        <w:spacing w:after="0"/>
        <w:sectPr>
          <w:pgSz w:w="17860" w:h="25260"/>
          <w:pgMar w:top="2020" w:right="280" w:bottom="280" w:left="0" w:header="708" w:footer="708"/>
          <w:pgNumType w:start="2"/>
          <w:cols w:space="708"/>
        </w:sectPr>
      </w:pPr>
    </w:p>
    <w:p>
      <w:pPr>
        <w:tabs>
          <w:tab w:val="left" w:pos="11003"/>
        </w:tabs>
        <w:spacing w:before="57"/>
        <w:ind w:left="2700" w:right="0" w:firstLine="0"/>
        <w:jc w:val="left"/>
        <w:rPr>
          <w:sz w:val="2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保利花园</w:t>
      </w:r>
      <w:r>
        <w:rPr>
          <w:spacing w:val="-67"/>
          <w:sz w:val="27"/>
        </w:rPr>
        <w:t xml:space="preserve"> </w:t>
      </w:r>
      <w:r>
        <w:rPr>
          <w:rFonts w:ascii="Times New Roman" w:eastAsia="Times New Roman"/>
          <w:sz w:val="27"/>
        </w:rPr>
        <w:t>D</w:t>
      </w:r>
      <w:r>
        <w:rPr>
          <w:rFonts w:ascii="Times New Roman" w:eastAsia="Times New Roman"/>
          <w:spacing w:val="-1"/>
          <w:sz w:val="27"/>
        </w:rPr>
        <w:t xml:space="preserve"> </w:t>
      </w:r>
      <w:r>
        <w:rPr>
          <w:sz w:val="27"/>
        </w:rPr>
        <w:t>区（南区）</w:t>
        <w:tab/>
        <w:t>安全防护文明施工措施费使用计划</w:t>
      </w:r>
    </w:p>
    <w:p>
      <w:pPr>
        <w:pStyle w:val="BodyText"/>
        <w:rPr>
          <w:sz w:val="28"/>
        </w:rPr>
      </w:pPr>
    </w:p>
    <w:p>
      <w:pPr>
        <w:pStyle w:val="BodyText"/>
        <w:spacing w:before="182" w:line="381" w:lineRule="auto"/>
        <w:ind w:left="3539" w:right="5838"/>
      </w:pPr>
      <w:r>
        <w:rPr>
          <w:spacing w:val="-1"/>
        </w:rPr>
        <w:t>建筑施工高处作业安全技术规范</w:t>
      </w:r>
      <w:r>
        <w:rPr>
          <w:rFonts w:ascii="Times New Roman" w:eastAsia="Times New Roman"/>
        </w:rPr>
        <w:t xml:space="preserve">(JGJ80-91) </w:t>
      </w:r>
      <w:r>
        <w:rPr>
          <w:spacing w:val="-1"/>
        </w:rPr>
        <w:t>施工现场临时用电安全技术规范</w:t>
      </w:r>
      <w:r>
        <w:rPr>
          <w:rFonts w:ascii="Times New Roman" w:eastAsia="Times New Roman"/>
          <w:spacing w:val="-2"/>
        </w:rPr>
        <w:t xml:space="preserve">(JGJ46-2005) </w:t>
      </w:r>
      <w:r>
        <w:t>河北省《建筑施工安全检查标准》实施细则</w:t>
      </w:r>
    </w:p>
    <w:p>
      <w:pPr>
        <w:pStyle w:val="BodyText"/>
        <w:spacing w:before="4" w:line="381" w:lineRule="auto"/>
        <w:ind w:left="2700" w:right="3304" w:firstLine="838"/>
      </w:pPr>
      <w:r>
        <w:t>建筑施工扣件式钢管脚手架安全技术规范（</w:t>
      </w:r>
      <w:r>
        <w:rPr>
          <w:rFonts w:ascii="Times New Roman" w:eastAsia="Times New Roman"/>
        </w:rPr>
        <w:t>JGT130-2001</w:t>
      </w:r>
      <w:r>
        <w:t>） 二、工程概况：</w:t>
      </w:r>
    </w:p>
    <w:p>
      <w:pPr>
        <w:pStyle w:val="BodyText"/>
        <w:spacing w:before="6" w:line="381" w:lineRule="auto"/>
        <w:ind w:left="2700" w:right="2200" w:firstLine="838"/>
        <w:jc w:val="both"/>
      </w:pPr>
      <w:r>
        <w:rPr>
          <w:spacing w:val="25"/>
        </w:rPr>
        <w:t>保利花园</w:t>
      </w:r>
      <w:r>
        <w:t>D</w:t>
      </w:r>
      <w:r>
        <w:rPr>
          <w:spacing w:val="-41"/>
        </w:rPr>
        <w:t xml:space="preserve"> 区</w:t>
      </w:r>
      <w:r>
        <w:t>（南区）工程位于河北省石家庄体育大街以东、建华大街以西，北二环以南、丰收路以北。使用功能为住宅小区，框架</w:t>
      </w:r>
      <w:r>
        <w:rPr>
          <w:spacing w:val="4"/>
        </w:rPr>
        <w:t>剪力墙结构，建筑面积约</w:t>
      </w:r>
      <w:r>
        <w:rPr>
          <w:rFonts w:ascii="Times New Roman" w:eastAsia="Times New Roman"/>
        </w:rPr>
        <w:t xml:space="preserve">12 </w:t>
      </w:r>
      <w:r>
        <w:rPr>
          <w:spacing w:val="-1"/>
        </w:rPr>
        <w:t>万平米，地下二层，地上</w:t>
      </w:r>
      <w:r>
        <w:rPr>
          <w:rFonts w:ascii="Times New Roman" w:eastAsia="Times New Roman"/>
        </w:rPr>
        <w:t xml:space="preserve">24 </w:t>
      </w:r>
      <w:r>
        <w:rPr>
          <w:spacing w:val="-32"/>
        </w:rPr>
        <w:t xml:space="preserve">层至 </w:t>
      </w:r>
      <w:r>
        <w:rPr>
          <w:rFonts w:ascii="Times New Roman" w:eastAsia="Times New Roman"/>
        </w:rPr>
        <w:t xml:space="preserve">34 </w:t>
      </w:r>
      <w:r>
        <w:rPr>
          <w:spacing w:val="-8"/>
        </w:rPr>
        <w:t>层。</w:t>
      </w:r>
      <w:r>
        <w:t>三、安全防护的具体措施：</w:t>
      </w:r>
    </w:p>
    <w:p>
      <w:pPr>
        <w:pStyle w:val="BodyText"/>
        <w:spacing w:before="6"/>
        <w:ind w:left="2700"/>
      </w:pPr>
      <w:r>
        <w:t>（一）安全防护的重点：</w:t>
      </w:r>
    </w:p>
    <w:p>
      <w:pPr>
        <w:pStyle w:val="ListParagraph"/>
        <w:numPr>
          <w:ilvl w:val="0"/>
          <w:numId w:val="23"/>
        </w:numPr>
        <w:tabs>
          <w:tab w:val="left" w:pos="3755"/>
        </w:tabs>
        <w:spacing w:before="318" w:after="0" w:line="240" w:lineRule="auto"/>
        <w:ind w:left="3754" w:right="0" w:hanging="423"/>
        <w:jc w:val="left"/>
        <w:rPr>
          <w:sz w:val="42"/>
        </w:rPr>
      </w:pPr>
      <w:r>
        <w:rPr>
          <w:sz w:val="42"/>
        </w:rPr>
        <w:t>“三宝”防护：安全帽、安全带、安全网。</w:t>
      </w:r>
    </w:p>
    <w:p>
      <w:pPr>
        <w:pStyle w:val="ListParagraph"/>
        <w:numPr>
          <w:ilvl w:val="0"/>
          <w:numId w:val="23"/>
        </w:numPr>
        <w:tabs>
          <w:tab w:val="left" w:pos="3755"/>
        </w:tabs>
        <w:spacing w:before="319" w:after="0" w:line="240" w:lineRule="auto"/>
        <w:ind w:left="3754" w:right="0" w:hanging="423"/>
        <w:jc w:val="left"/>
        <w:rPr>
          <w:sz w:val="42"/>
        </w:rPr>
      </w:pPr>
      <w:r>
        <w:rPr>
          <w:sz w:val="42"/>
        </w:rPr>
        <w:t>“四口”防护：楼梯口、电梯口、通道口、预留洞口。</w:t>
      </w:r>
    </w:p>
    <w:p>
      <w:pPr>
        <w:pStyle w:val="ListParagraph"/>
        <w:numPr>
          <w:ilvl w:val="0"/>
          <w:numId w:val="23"/>
        </w:numPr>
        <w:tabs>
          <w:tab w:val="left" w:pos="3755"/>
        </w:tabs>
        <w:spacing w:before="318" w:after="0" w:line="240" w:lineRule="auto"/>
        <w:ind w:left="3754" w:right="0" w:hanging="423"/>
        <w:jc w:val="left"/>
        <w:rPr>
          <w:sz w:val="42"/>
        </w:rPr>
      </w:pPr>
      <w:r>
        <w:rPr>
          <w:sz w:val="42"/>
        </w:rPr>
        <w:t>临边的安全防护。</w:t>
      </w:r>
    </w:p>
    <w:p>
      <w:pPr>
        <w:pStyle w:val="ListParagraph"/>
        <w:numPr>
          <w:ilvl w:val="0"/>
          <w:numId w:val="23"/>
        </w:numPr>
        <w:tabs>
          <w:tab w:val="left" w:pos="3767"/>
        </w:tabs>
        <w:spacing w:before="323" w:after="0" w:line="381" w:lineRule="auto"/>
        <w:ind w:left="2700" w:right="2440" w:firstLine="640"/>
        <w:jc w:val="left"/>
        <w:rPr>
          <w:sz w:val="42"/>
        </w:rPr>
      </w:pPr>
      <w:r>
        <w:rPr>
          <w:spacing w:val="-1"/>
          <w:sz w:val="42"/>
        </w:rPr>
        <w:t>脚手架防护：模板支架采用扣件式脚手架，基础至二层外脚手</w:t>
      </w:r>
      <w:r>
        <w:rPr>
          <w:sz w:val="42"/>
        </w:rPr>
        <w:t>架采用落地式双排脚手架，三层以上采用自升式脚手架（爬架</w:t>
      </w:r>
      <w:r>
        <w:rPr>
          <w:spacing w:val="-243"/>
          <w:sz w:val="42"/>
        </w:rPr>
        <w:t>）</w:t>
      </w:r>
      <w:r>
        <w:rPr>
          <w:sz w:val="42"/>
        </w:rPr>
        <w:t>。</w:t>
      </w:r>
    </w:p>
    <w:p>
      <w:pPr>
        <w:pStyle w:val="ListParagraph"/>
        <w:numPr>
          <w:ilvl w:val="0"/>
          <w:numId w:val="23"/>
        </w:numPr>
        <w:tabs>
          <w:tab w:val="left" w:pos="3755"/>
        </w:tabs>
        <w:spacing w:before="3" w:after="0" w:line="240" w:lineRule="auto"/>
        <w:ind w:left="3754" w:right="0" w:hanging="423"/>
        <w:jc w:val="left"/>
        <w:rPr>
          <w:sz w:val="42"/>
        </w:rPr>
      </w:pPr>
      <w:r>
        <w:rPr>
          <w:sz w:val="42"/>
        </w:rPr>
        <w:t>电气设施的防护。</w:t>
      </w:r>
    </w:p>
    <w:p>
      <w:pPr>
        <w:pStyle w:val="ListParagraph"/>
        <w:numPr>
          <w:ilvl w:val="0"/>
          <w:numId w:val="23"/>
        </w:numPr>
        <w:tabs>
          <w:tab w:val="left" w:pos="3764"/>
        </w:tabs>
        <w:spacing w:before="318" w:after="0" w:line="240" w:lineRule="auto"/>
        <w:ind w:left="3763" w:right="0" w:hanging="423"/>
        <w:jc w:val="left"/>
        <w:rPr>
          <w:sz w:val="42"/>
        </w:rPr>
      </w:pPr>
      <w:r>
        <w:rPr>
          <w:sz w:val="42"/>
        </w:rPr>
        <w:t>各种机具设备的防护。</w:t>
      </w:r>
    </w:p>
    <w:p>
      <w:pPr>
        <w:pStyle w:val="BodyText"/>
        <w:spacing w:before="319"/>
        <w:ind w:left="2913"/>
      </w:pPr>
      <w:r>
        <w:t>（二</w:t>
      </w:r>
      <w:r>
        <w:rPr>
          <w:spacing w:val="-213"/>
        </w:rPr>
        <w:t>）</w:t>
      </w:r>
      <w:r>
        <w:t>、安全防护措施及方法：</w:t>
      </w:r>
    </w:p>
    <w:p>
      <w:pPr>
        <w:pStyle w:val="ListParagraph"/>
        <w:numPr>
          <w:ilvl w:val="1"/>
          <w:numId w:val="23"/>
        </w:numPr>
        <w:tabs>
          <w:tab w:val="left" w:pos="3962"/>
        </w:tabs>
        <w:spacing w:before="319" w:after="0" w:line="240" w:lineRule="auto"/>
        <w:ind w:left="3961" w:right="0" w:hanging="423"/>
        <w:jc w:val="left"/>
        <w:rPr>
          <w:sz w:val="42"/>
        </w:rPr>
      </w:pPr>
      <w:r>
        <w:rPr>
          <w:sz w:val="42"/>
        </w:rPr>
        <w:t>“三宝”防护：</w:t>
      </w:r>
    </w:p>
    <w:p>
      <w:pPr>
        <w:pStyle w:val="ListParagraph"/>
        <w:numPr>
          <w:ilvl w:val="0"/>
          <w:numId w:val="21"/>
        </w:numPr>
        <w:tabs>
          <w:tab w:val="left" w:pos="4614"/>
        </w:tabs>
        <w:spacing w:before="319" w:after="0" w:line="240" w:lineRule="auto"/>
        <w:ind w:left="4613" w:right="0" w:hanging="1057"/>
        <w:jc w:val="left"/>
        <w:rPr>
          <w:sz w:val="42"/>
        </w:rPr>
      </w:pPr>
      <w:r>
        <w:rPr>
          <w:sz w:val="42"/>
        </w:rPr>
        <w:t>安全帽的佩戴：</w:t>
      </w:r>
    </w:p>
    <w:p>
      <w:pPr>
        <w:pStyle w:val="ListParagraph"/>
        <w:numPr>
          <w:ilvl w:val="0"/>
          <w:numId w:val="20"/>
        </w:numPr>
        <w:tabs>
          <w:tab w:val="left" w:pos="3980"/>
        </w:tabs>
        <w:spacing w:before="319" w:after="0" w:line="384" w:lineRule="auto"/>
        <w:ind w:left="2700" w:right="2411" w:firstLine="856"/>
        <w:jc w:val="left"/>
        <w:rPr>
          <w:sz w:val="42"/>
        </w:rPr>
      </w:pPr>
      <w:r>
        <w:rPr>
          <w:spacing w:val="-13"/>
          <w:sz w:val="42"/>
        </w:rPr>
        <w:t>凡进入施工现场的所有人员，必须正确佩戴安全帽。作业中不</w:t>
      </w:r>
      <w:r>
        <w:rPr>
          <w:sz w:val="42"/>
        </w:rPr>
        <w:t>得将安全帽脱下，搁置一旁，或当坐垫使用。</w:t>
      </w:r>
    </w:p>
    <w:p>
      <w:pPr>
        <w:pStyle w:val="ListParagraph"/>
        <w:numPr>
          <w:ilvl w:val="0"/>
          <w:numId w:val="20"/>
        </w:numPr>
        <w:tabs>
          <w:tab w:val="left" w:pos="3980"/>
        </w:tabs>
        <w:spacing w:before="0" w:after="0" w:line="381" w:lineRule="auto"/>
        <w:ind w:left="2700" w:right="2411" w:firstLine="856"/>
        <w:jc w:val="left"/>
        <w:rPr>
          <w:sz w:val="42"/>
        </w:rPr>
      </w:pPr>
      <w:r>
        <w:rPr>
          <w:spacing w:val="-12"/>
          <w:sz w:val="42"/>
        </w:rPr>
        <w:t>安全帽使用前要认真检查帽壳、帽衬有无损坏现象，装配圈要</w:t>
      </w:r>
      <w:r>
        <w:rPr>
          <w:sz w:val="42"/>
        </w:rPr>
        <w:t>牢固，顶绳要系紧。缺衬带或破损的安全帽禁止使用。</w:t>
      </w:r>
    </w:p>
    <w:p>
      <w:pPr>
        <w:pStyle w:val="BodyText"/>
        <w:rPr>
          <w:sz w:val="41"/>
        </w:rPr>
      </w:pPr>
    </w:p>
    <w:p>
      <w:pPr>
        <w:spacing w:before="0"/>
        <w:ind w:left="277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1</w:t>
      </w:r>
    </w:p>
    <w:p>
      <w:pPr>
        <w:spacing w:after="0"/>
        <w:jc w:val="center"/>
        <w:rPr>
          <w:rFonts w:ascii="Times New Roman"/>
          <w:sz w:val="27"/>
        </w:rPr>
        <w:sectPr>
          <w:pgSz w:w="17860" w:h="25260"/>
          <w:pgMar w:top="1000" w:right="280" w:bottom="280" w:left="0" w:header="708" w:footer="708"/>
          <w:pgNumType w:start="3"/>
          <w:cols w:space="708"/>
        </w:sectPr>
      </w:pPr>
    </w:p>
    <w:p>
      <w:pPr>
        <w:tabs>
          <w:tab w:val="left" w:pos="8477"/>
        </w:tabs>
        <w:spacing w:before="77"/>
        <w:ind w:left="174" w:right="0" w:firstLine="0"/>
        <w:jc w:val="center"/>
        <w:rPr>
          <w:sz w:val="27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保利花园</w:t>
      </w:r>
      <w:r>
        <w:rPr>
          <w:spacing w:val="-67"/>
          <w:sz w:val="27"/>
        </w:rPr>
        <w:t xml:space="preserve"> </w:t>
      </w:r>
      <w:r>
        <w:rPr>
          <w:rFonts w:ascii="Arial" w:eastAsia="Arial"/>
          <w:sz w:val="27"/>
        </w:rPr>
        <w:t>D</w:t>
      </w:r>
      <w:r>
        <w:rPr>
          <w:rFonts w:ascii="Arial" w:eastAsia="Arial"/>
          <w:spacing w:val="-9"/>
          <w:sz w:val="27"/>
        </w:rPr>
        <w:t xml:space="preserve"> </w:t>
      </w:r>
      <w:r>
        <w:rPr>
          <w:sz w:val="27"/>
        </w:rPr>
        <w:t>区（南区）</w:t>
        <w:tab/>
        <w:t>安全防护文明施工措施费使用计划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24"/>
        </w:numPr>
        <w:tabs>
          <w:tab w:val="left" w:pos="3962"/>
        </w:tabs>
        <w:spacing w:before="0" w:after="0" w:line="381" w:lineRule="auto"/>
        <w:ind w:left="2700" w:right="2244" w:firstLine="838"/>
        <w:jc w:val="left"/>
        <w:rPr>
          <w:sz w:val="42"/>
        </w:rPr>
      </w:pPr>
      <w:r>
        <w:rPr>
          <w:spacing w:val="-1"/>
          <w:sz w:val="42"/>
        </w:rPr>
        <w:t xml:space="preserve">要正确佩戴安全帽。戴帽时要系紧下颌带，调整好帽衬间距， </w:t>
      </w:r>
      <w:r>
        <w:rPr>
          <w:sz w:val="42"/>
        </w:rPr>
        <w:t>误使轻易松脱或颠动摇晃。</w:t>
      </w:r>
    </w:p>
    <w:p>
      <w:pPr>
        <w:pStyle w:val="ListParagraph"/>
        <w:numPr>
          <w:ilvl w:val="0"/>
          <w:numId w:val="24"/>
        </w:numPr>
        <w:tabs>
          <w:tab w:val="left" w:pos="3962"/>
        </w:tabs>
        <w:spacing w:before="2" w:after="0" w:line="381" w:lineRule="auto"/>
        <w:ind w:left="2700" w:right="2407" w:firstLine="838"/>
        <w:jc w:val="left"/>
        <w:rPr>
          <w:sz w:val="42"/>
        </w:rPr>
      </w:pPr>
      <w:r>
        <w:rPr>
          <w:spacing w:val="-15"/>
          <w:sz w:val="42"/>
        </w:rPr>
        <w:t>安全帽购买，必须按国家标准规定，检查是否备有产品检验合</w:t>
      </w:r>
      <w:r>
        <w:rPr>
          <w:sz w:val="42"/>
        </w:rPr>
        <w:t>格证。严禁购买和使用不合格产品。</w:t>
      </w:r>
    </w:p>
    <w:p>
      <w:pPr>
        <w:pStyle w:val="ListParagraph"/>
        <w:numPr>
          <w:ilvl w:val="0"/>
          <w:numId w:val="21"/>
        </w:numPr>
        <w:tabs>
          <w:tab w:val="left" w:pos="4614"/>
        </w:tabs>
        <w:spacing w:before="3" w:after="0" w:line="240" w:lineRule="auto"/>
        <w:ind w:left="4613" w:right="0" w:hanging="1057"/>
        <w:jc w:val="left"/>
        <w:rPr>
          <w:sz w:val="42"/>
        </w:rPr>
      </w:pPr>
      <w:r>
        <w:rPr>
          <w:sz w:val="42"/>
        </w:rPr>
        <w:t>安全带的使用：</w:t>
      </w:r>
    </w:p>
    <w:p>
      <w:pPr>
        <w:pStyle w:val="ListParagraph"/>
        <w:numPr>
          <w:ilvl w:val="0"/>
          <w:numId w:val="19"/>
        </w:numPr>
        <w:tabs>
          <w:tab w:val="left" w:pos="3980"/>
        </w:tabs>
        <w:spacing w:before="322" w:after="0" w:line="240" w:lineRule="auto"/>
        <w:ind w:left="3979" w:right="0" w:hanging="423"/>
        <w:jc w:val="left"/>
        <w:rPr>
          <w:sz w:val="42"/>
        </w:rPr>
      </w:pPr>
      <w:r>
        <w:rPr>
          <w:spacing w:val="-36"/>
          <w:sz w:val="42"/>
        </w:rPr>
        <w:t xml:space="preserve">凡在 </w:t>
      </w:r>
      <w:r>
        <w:rPr>
          <w:sz w:val="42"/>
        </w:rPr>
        <w:t>2m</w:t>
      </w:r>
      <w:r>
        <w:rPr>
          <w:spacing w:val="-11"/>
          <w:sz w:val="42"/>
        </w:rPr>
        <w:t xml:space="preserve"> 及其以上高处作业，必须系好安全带。</w:t>
      </w:r>
    </w:p>
    <w:p>
      <w:pPr>
        <w:pStyle w:val="ListParagraph"/>
        <w:numPr>
          <w:ilvl w:val="0"/>
          <w:numId w:val="19"/>
        </w:numPr>
        <w:tabs>
          <w:tab w:val="left" w:pos="3980"/>
        </w:tabs>
        <w:spacing w:before="319" w:after="0" w:line="381" w:lineRule="auto"/>
        <w:ind w:left="2700" w:right="2407" w:firstLine="856"/>
        <w:jc w:val="left"/>
        <w:rPr>
          <w:sz w:val="42"/>
        </w:rPr>
      </w:pPr>
      <w:r>
        <w:rPr>
          <w:spacing w:val="-15"/>
          <w:sz w:val="42"/>
        </w:rPr>
        <w:t>使用时要高挂低用，当做水平位置悬挂使用时，要注意摆动碰</w:t>
      </w:r>
      <w:r>
        <w:rPr>
          <w:sz w:val="42"/>
        </w:rPr>
        <w:t>撞，不应将绳子打结使用，钩子挂在连接环上。</w:t>
      </w:r>
    </w:p>
    <w:p>
      <w:pPr>
        <w:pStyle w:val="ListParagraph"/>
        <w:numPr>
          <w:ilvl w:val="0"/>
          <w:numId w:val="19"/>
        </w:numPr>
        <w:tabs>
          <w:tab w:val="left" w:pos="3980"/>
        </w:tabs>
        <w:spacing w:before="3" w:after="0" w:line="240" w:lineRule="auto"/>
        <w:ind w:left="3979" w:right="0" w:hanging="423"/>
        <w:jc w:val="left"/>
        <w:rPr>
          <w:sz w:val="42"/>
        </w:rPr>
      </w:pPr>
      <w:r>
        <w:rPr>
          <w:sz w:val="42"/>
        </w:rPr>
        <w:t>不得采购和使用不合格的安全带。</w:t>
      </w:r>
    </w:p>
    <w:p>
      <w:pPr>
        <w:pStyle w:val="ListParagraph"/>
        <w:numPr>
          <w:ilvl w:val="0"/>
          <w:numId w:val="19"/>
        </w:numPr>
        <w:tabs>
          <w:tab w:val="left" w:pos="3980"/>
        </w:tabs>
        <w:spacing w:before="319" w:after="0" w:line="240" w:lineRule="auto"/>
        <w:ind w:left="3979" w:right="0" w:hanging="423"/>
        <w:jc w:val="left"/>
        <w:rPr>
          <w:sz w:val="42"/>
        </w:rPr>
      </w:pPr>
      <w:r>
        <w:rPr>
          <w:sz w:val="42"/>
        </w:rPr>
        <w:t>安全带一般使用五年应报废。使用两年后，按批量抽验。</w:t>
      </w:r>
    </w:p>
    <w:p>
      <w:pPr>
        <w:pStyle w:val="ListParagraph"/>
        <w:numPr>
          <w:ilvl w:val="0"/>
          <w:numId w:val="21"/>
        </w:numPr>
        <w:tabs>
          <w:tab w:val="left" w:pos="4614"/>
        </w:tabs>
        <w:spacing w:before="318" w:after="0" w:line="240" w:lineRule="auto"/>
        <w:ind w:left="4613" w:right="0" w:hanging="1057"/>
        <w:jc w:val="left"/>
        <w:rPr>
          <w:sz w:val="42"/>
        </w:rPr>
      </w:pPr>
      <w:r>
        <w:rPr>
          <w:sz w:val="42"/>
        </w:rPr>
        <w:t>安全网的使用：</w:t>
      </w:r>
    </w:p>
    <w:p>
      <w:pPr>
        <w:pStyle w:val="BodyText"/>
        <w:spacing w:before="319" w:line="381" w:lineRule="auto"/>
        <w:ind w:left="2700" w:right="2240" w:firstLine="856"/>
      </w:pPr>
      <w:r>
        <w:t xml:space="preserve">工程施工过程中沿建筑物四周外脚手架均挂合格的密目式安全 </w:t>
      </w:r>
      <w:r>
        <w:rPr>
          <w:spacing w:val="-1"/>
        </w:rPr>
        <w:t>网进行全封闭，内侧隔层搭设兜网，脚手架与墙体间搭设兜网，操作层内侧挂立网。拆除时，操作工人系好安全带，自上而下进行，由专</w:t>
      </w:r>
      <w:r>
        <w:t>人进行监护，设警戒区并挂“禁止通行”等安全标志。</w:t>
      </w:r>
    </w:p>
    <w:p>
      <w:pPr>
        <w:pStyle w:val="ListParagraph"/>
        <w:numPr>
          <w:ilvl w:val="1"/>
          <w:numId w:val="22"/>
        </w:numPr>
        <w:tabs>
          <w:tab w:val="left" w:pos="4804"/>
        </w:tabs>
        <w:spacing w:before="9" w:after="0" w:line="240" w:lineRule="auto"/>
        <w:ind w:left="4804" w:right="0" w:hanging="423"/>
        <w:jc w:val="left"/>
        <w:rPr>
          <w:sz w:val="42"/>
        </w:rPr>
      </w:pPr>
      <w:r>
        <w:rPr>
          <w:sz w:val="42"/>
        </w:rPr>
        <w:t>“四口”防护：</w:t>
      </w:r>
    </w:p>
    <w:p>
      <w:pPr>
        <w:pStyle w:val="BodyText"/>
        <w:spacing w:before="318" w:line="381" w:lineRule="auto"/>
        <w:ind w:left="2700" w:right="2240" w:firstLine="856"/>
      </w:pPr>
      <w:r>
        <w:rPr>
          <w:spacing w:val="-4"/>
        </w:rPr>
        <w:t xml:space="preserve">楼梯模板拆除后立即搭设护栏，采用钢架管单排搭设 </w:t>
      </w:r>
      <w:r>
        <w:t>1.2m</w:t>
      </w:r>
      <w:r>
        <w:rPr>
          <w:spacing w:val="-24"/>
        </w:rPr>
        <w:t xml:space="preserve"> 高双横杆。电梯井口除按规定设防护门外还要在井内首层固定安全平网， </w:t>
      </w:r>
      <w:r>
        <w:rPr>
          <w:spacing w:val="-1"/>
        </w:rPr>
        <w:t>并每隔两层增设一道安全平网。楼板、屋面、平台等平面上不同大小</w:t>
      </w:r>
      <w:r>
        <w:rPr>
          <w:spacing w:val="-9"/>
        </w:rPr>
        <w:t>的预留洞口分别用坚实的木盖板盖设，并保证盖板不挪动移位，边长</w:t>
      </w:r>
      <w:r>
        <w:rPr>
          <w:spacing w:val="-55"/>
        </w:rPr>
        <w:t xml:space="preserve">在 </w:t>
      </w:r>
      <w:r>
        <w:t>1.5m</w:t>
      </w:r>
      <w:r>
        <w:rPr>
          <w:spacing w:val="-24"/>
        </w:rPr>
        <w:t xml:space="preserve"> 以上的洞口，必须在洞口四周设高度 </w:t>
      </w:r>
      <w:r>
        <w:t>1.2m</w:t>
      </w:r>
      <w:r>
        <w:rPr>
          <w:spacing w:val="-13"/>
        </w:rPr>
        <w:t xml:space="preserve"> 的双道横杆护身栏</w:t>
      </w:r>
      <w:r>
        <w:rPr>
          <w:spacing w:val="-16"/>
        </w:rPr>
        <w:t>杆，洞口下张设安全平网。通道口要搭设安全防护棚，棚宽大于出入</w:t>
      </w:r>
      <w:r>
        <w:rPr>
          <w:spacing w:val="-26"/>
        </w:rPr>
        <w:t xml:space="preserve">口宽度，长度不小于 </w:t>
      </w:r>
      <w:r>
        <w:t>5m</w:t>
      </w:r>
      <w:r>
        <w:rPr>
          <w:spacing w:val="-23"/>
        </w:rPr>
        <w:t xml:space="preserve">，高度为 </w:t>
      </w:r>
      <w:r>
        <w:t>3m</w:t>
      </w:r>
      <w:r>
        <w:rPr>
          <w:spacing w:val="6"/>
        </w:rPr>
        <w:t>，用钢架管搭设，棚顶采用</w:t>
      </w:r>
      <w:r>
        <w:t>50mm 厚的架板满铺并固定牢固，棚体两侧设防护栏杆，用密目网封闭。</w:t>
      </w:r>
    </w:p>
    <w:p>
      <w:pPr>
        <w:pStyle w:val="BodyText"/>
        <w:spacing w:before="3"/>
      </w:pPr>
    </w:p>
    <w:p>
      <w:pPr>
        <w:spacing w:before="0"/>
        <w:ind w:left="277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2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980" w:right="280" w:bottom="280" w:left="0" w:header="708" w:footer="708"/>
          <w:pgNumType w:start="4"/>
          <w:cols w:space="708"/>
        </w:sectPr>
      </w:pPr>
    </w:p>
    <w:p>
      <w:pPr>
        <w:tabs>
          <w:tab w:val="left" w:pos="8477"/>
        </w:tabs>
        <w:spacing w:before="77"/>
        <w:ind w:left="174" w:right="0" w:firstLine="0"/>
        <w:jc w:val="center"/>
        <w:rPr>
          <w:sz w:val="2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保利花园</w:t>
      </w:r>
      <w:r>
        <w:rPr>
          <w:spacing w:val="-67"/>
          <w:sz w:val="27"/>
        </w:rPr>
        <w:t xml:space="preserve"> </w:t>
      </w:r>
      <w:r>
        <w:rPr>
          <w:rFonts w:ascii="Arial" w:eastAsia="Arial"/>
          <w:sz w:val="27"/>
        </w:rPr>
        <w:t>D</w:t>
      </w:r>
      <w:r>
        <w:rPr>
          <w:rFonts w:ascii="Arial" w:eastAsia="Arial"/>
          <w:spacing w:val="-9"/>
          <w:sz w:val="27"/>
        </w:rPr>
        <w:t xml:space="preserve"> </w:t>
      </w:r>
      <w:r>
        <w:rPr>
          <w:sz w:val="27"/>
        </w:rPr>
        <w:t>区（南区）</w:t>
        <w:tab/>
        <w:t>安全防护文明施工措施费使用计划</w:t>
      </w:r>
    </w:p>
    <w:p>
      <w:pPr>
        <w:pStyle w:val="BodyText"/>
        <w:spacing w:before="3"/>
      </w:pPr>
    </w:p>
    <w:p>
      <w:pPr>
        <w:pStyle w:val="BodyText"/>
        <w:ind w:left="3539"/>
      </w:pPr>
      <w:r>
        <w:t>⑸电梯井洞口防护见下图：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151741</wp:posOffset>
            </wp:positionV>
            <wp:extent cx="11059382" cy="4636579"/>
            <wp:effectExtent l="0" t="0" r="0" b="0"/>
            <wp:wrapTopAndBottom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9382" cy="4636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spacing w:before="5"/>
        <w:rPr>
          <w:sz w:val="31"/>
        </w:rPr>
      </w:pPr>
    </w:p>
    <w:p>
      <w:pPr>
        <w:pStyle w:val="ListParagraph"/>
        <w:numPr>
          <w:ilvl w:val="1"/>
          <w:numId w:val="25"/>
        </w:numPr>
        <w:tabs>
          <w:tab w:val="left" w:pos="3980"/>
        </w:tabs>
        <w:spacing w:before="0" w:after="0" w:line="381" w:lineRule="auto"/>
        <w:ind w:left="2700" w:right="2254" w:firstLine="856"/>
        <w:jc w:val="both"/>
        <w:rPr>
          <w:sz w:val="42"/>
        </w:rPr>
      </w:pPr>
      <w:r>
        <w:rPr>
          <w:spacing w:val="-5"/>
          <w:sz w:val="42"/>
        </w:rPr>
        <w:t xml:space="preserve">临边防护：基槽四周必须设置防护栏杆，立杆高度为 </w:t>
      </w:r>
      <w:r>
        <w:rPr>
          <w:sz w:val="42"/>
        </w:rPr>
        <w:t>1.2</w:t>
      </w:r>
      <w:r>
        <w:rPr>
          <w:spacing w:val="-36"/>
          <w:sz w:val="42"/>
        </w:rPr>
        <w:t xml:space="preserve"> 米。</w:t>
      </w:r>
      <w:r>
        <w:rPr>
          <w:spacing w:val="-6"/>
          <w:sz w:val="42"/>
        </w:rPr>
        <w:t xml:space="preserve">第一排横杆于立杆上口平，第二排横杆自第一排下返 </w:t>
      </w:r>
      <w:r>
        <w:rPr>
          <w:sz w:val="42"/>
        </w:rPr>
        <w:t>0.6</w:t>
      </w:r>
      <w:r>
        <w:rPr>
          <w:spacing w:val="-34"/>
          <w:sz w:val="42"/>
        </w:rPr>
        <w:t xml:space="preserve"> 米。</w:t>
      </w:r>
    </w:p>
    <w:p>
      <w:pPr>
        <w:pStyle w:val="BodyText"/>
        <w:spacing w:before="6" w:line="381" w:lineRule="auto"/>
        <w:ind w:left="2700" w:right="2405" w:firstLine="856"/>
        <w:jc w:val="both"/>
      </w:pPr>
      <w:r>
        <w:rPr>
          <w:spacing w:val="-16"/>
        </w:rPr>
        <w:t>未安装栏板的阳台、料台和物料提升机、外用电梯与建筑物相连</w:t>
      </w:r>
      <w:r>
        <w:rPr>
          <w:spacing w:val="2"/>
        </w:rPr>
        <w:t xml:space="preserve">接的通道两侧等部位，必须设置防护栏杆，高度为 </w:t>
      </w:r>
      <w:r>
        <w:t>1.2m，挂安全立</w:t>
      </w:r>
      <w:r>
        <w:rPr>
          <w:spacing w:val="-12"/>
        </w:rPr>
        <w:t xml:space="preserve">网封闭，栏杆底部设 </w:t>
      </w:r>
      <w:r>
        <w:t>150mm</w:t>
      </w:r>
      <w:r>
        <w:rPr>
          <w:spacing w:val="-19"/>
        </w:rPr>
        <w:t xml:space="preserve"> 高挡脚板。</w:t>
      </w:r>
    </w:p>
    <w:p>
      <w:pPr>
        <w:pStyle w:val="BodyText"/>
        <w:spacing w:before="4"/>
        <w:ind w:left="3564"/>
      </w:pPr>
      <w:r>
        <w:t>基坑边防护见下图：立杆和横杆刷黑黄相间油漆作警示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4"/>
        </w:rPr>
      </w:pPr>
    </w:p>
    <w:p>
      <w:pPr>
        <w:spacing w:before="0"/>
        <w:ind w:left="277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3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980" w:right="280" w:bottom="280" w:left="0" w:header="708" w:footer="708"/>
          <w:pgNumType w:start="5"/>
          <w:cols w:space="708"/>
        </w:sectPr>
      </w:pPr>
    </w:p>
    <w:p>
      <w:pPr>
        <w:tabs>
          <w:tab w:val="left" w:pos="8477"/>
        </w:tabs>
        <w:spacing w:before="77"/>
        <w:ind w:left="174" w:right="0" w:firstLine="0"/>
        <w:jc w:val="center"/>
        <w:rPr>
          <w:sz w:val="27"/>
        </w:rPr>
      </w:pPr>
      <w:r>
        <w:rPr>
          <w:sz w:val="27"/>
        </w:rPr>
        <w:t>保利花园</w:t>
      </w:r>
      <w:r>
        <w:rPr>
          <w:spacing w:val="-67"/>
          <w:sz w:val="27"/>
        </w:rPr>
        <w:t xml:space="preserve"> </w:t>
      </w:r>
      <w:r>
        <w:rPr>
          <w:rFonts w:ascii="Arial" w:eastAsia="Arial"/>
          <w:sz w:val="27"/>
        </w:rPr>
        <w:t>D</w:t>
      </w:r>
      <w:r>
        <w:rPr>
          <w:rFonts w:ascii="Arial" w:eastAsia="Arial"/>
          <w:spacing w:val="-9"/>
          <w:sz w:val="27"/>
        </w:rPr>
        <w:t xml:space="preserve"> </w:t>
      </w:r>
      <w:r>
        <w:rPr>
          <w:sz w:val="27"/>
        </w:rPr>
        <w:t>区（南区）</w:t>
        <w:tab/>
        <w:t>安全防护文明施工措施费使用计划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2"/>
        <w:ind w:left="4639" w:right="0" w:firstLine="0"/>
        <w:jc w:val="left"/>
        <w:rPr>
          <w:sz w:val="62"/>
        </w:rPr>
      </w:pPr>
      <w:r>
        <w:pict>
          <v:group id="_x0000_s1028" style="width:134.2pt;height:188.5pt;margin-top:16.14pt;margin-left:355.24pt;mso-position-horizontal-relative:page;position:absolute;z-index:-251644928" coordorigin="7105,323" coordsize="2684,377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1140;height:3770;left:7104;position:absolute;top:322" stroked="f">
              <v:imagedata r:id="rId8" o:title=""/>
            </v:shape>
            <v:line id="_x0000_s1030" style="position:absolute" from="8237,4049" to="9788,4049" stroked="t" strokecolor="black" strokeweight="1.08pt">
              <v:stroke dashstyle="solid"/>
            </v:line>
          </v:group>
        </w:pict>
      </w:r>
      <w:r>
        <w:rPr>
          <w:w w:val="95"/>
          <w:sz w:val="22"/>
        </w:rPr>
        <w:t xml:space="preserve">立柱间距 </w:t>
      </w:r>
      <w:r>
        <w:rPr>
          <w:color w:val="858585"/>
          <w:w w:val="90"/>
          <w:position w:val="-7"/>
          <w:sz w:val="62"/>
        </w:rPr>
        <w:t>否</w:t>
      </w:r>
      <w:r>
        <w:rPr>
          <w:color w:val="3F3F3F"/>
          <w:w w:val="90"/>
          <w:position w:val="-7"/>
          <w:sz w:val="62"/>
        </w:rPr>
        <w:t>/</w:t>
      </w:r>
    </w:p>
    <w:p>
      <w:pPr>
        <w:spacing w:before="8" w:line="127" w:lineRule="exact"/>
        <w:ind w:left="1539" w:right="4699" w:firstLine="0"/>
        <w:jc w:val="center"/>
        <w:rPr>
          <w:sz w:val="10"/>
        </w:rPr>
      </w:pPr>
      <w:r>
        <w:rPr>
          <w:smallCaps/>
          <w:color w:val="858585"/>
          <w:w w:val="62"/>
          <w:sz w:val="10"/>
        </w:rPr>
        <w:t>（</w:t>
      </w:r>
      <w:r>
        <w:rPr>
          <w:smallCaps w:val="0"/>
          <w:color w:val="858585"/>
          <w:sz w:val="10"/>
        </w:rPr>
        <w:t xml:space="preserve">  </w:t>
      </w:r>
      <w:r>
        <w:rPr>
          <w:smallCaps w:val="0"/>
          <w:color w:val="858585"/>
          <w:spacing w:val="-10"/>
          <w:sz w:val="10"/>
        </w:rPr>
        <w:t xml:space="preserve"> </w:t>
      </w:r>
      <w:r>
        <w:rPr>
          <w:smallCaps w:val="0"/>
          <w:color w:val="ACACAC"/>
          <w:w w:val="62"/>
          <w:sz w:val="10"/>
        </w:rPr>
        <w:t>）</w:t>
      </w:r>
    </w:p>
    <w:p>
      <w:pPr>
        <w:spacing w:before="0" w:line="260" w:lineRule="exact"/>
        <w:ind w:left="0" w:right="3189" w:firstLine="0"/>
        <w:jc w:val="center"/>
        <w:rPr>
          <w:sz w:val="24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5349787</wp:posOffset>
            </wp:positionH>
            <wp:positionV relativeFrom="paragraph">
              <wp:posOffset>124482</wp:posOffset>
            </wp:positionV>
            <wp:extent cx="627500" cy="146470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500" cy="146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CACAC"/>
          <w:w w:val="62"/>
          <w:sz w:val="24"/>
        </w:rPr>
        <w:t>启</w:t>
      </w:r>
    </w:p>
    <w:p>
      <w:pPr>
        <w:spacing w:before="0" w:line="235" w:lineRule="exact"/>
        <w:ind w:left="2372" w:right="0" w:firstLine="0"/>
        <w:jc w:val="center"/>
        <w:rPr>
          <w:sz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width:13.55pt;height:27.25pt;margin-top:10.4pt;margin-left:431.83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9C9C9C"/>
                      <w:w w:val="100"/>
                      <w:position w:val="1"/>
                      <w:sz w:val="23"/>
                    </w:rPr>
                    <w:t>吕</w:t>
                  </w:r>
                  <w:r>
                    <w:rPr>
                      <w:color w:val="9C9C9C"/>
                      <w:w w:val="100"/>
                      <w:sz w:val="14"/>
                    </w:rPr>
                    <w:t>OI</w:t>
                  </w:r>
                </w:p>
              </w:txbxContent>
            </v:textbox>
          </v:shape>
        </w:pict>
      </w:r>
      <w:r>
        <w:rPr>
          <w:sz w:val="22"/>
        </w:rPr>
        <w:t>密目安全网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spacing w:before="0"/>
        <w:ind w:left="4690" w:right="0" w:firstLine="0"/>
        <w:jc w:val="left"/>
        <w:rPr>
          <w:sz w:val="22"/>
        </w:rPr>
      </w:pPr>
      <w:r>
        <w:pict>
          <v:shape id="_x0000_s1032" type="#_x0000_t202" style="width:10.55pt;height:20.1pt;margin-top:-14.87pt;margin-left:354.39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ACACAC"/>
                      <w:spacing w:val="-60"/>
                      <w:w w:val="100"/>
                      <w:position w:val="1"/>
                      <w:sz w:val="13"/>
                    </w:rPr>
                    <w:t>}]</w:t>
                  </w:r>
                  <w:r>
                    <w:rPr>
                      <w:color w:val="ACACAC"/>
                      <w:spacing w:val="-40"/>
                      <w:w w:val="100"/>
                      <w:position w:val="-3"/>
                      <w:sz w:val="13"/>
                    </w:rPr>
                    <w:t>．</w:t>
                  </w:r>
                  <w:r>
                    <w:rPr>
                      <w:color w:val="ACACAC"/>
                      <w:w w:val="100"/>
                      <w:sz w:val="13"/>
                    </w:rPr>
                    <w:t>了</w:t>
                  </w:r>
                </w:p>
              </w:txbxContent>
            </v:textbox>
          </v:shape>
        </w:pict>
      </w:r>
      <w:r>
        <w:rPr>
          <w:sz w:val="22"/>
        </w:rPr>
        <w:t>挡水墙，表面抹20厚</w:t>
      </w:r>
    </w:p>
    <w:p>
      <w:pPr>
        <w:spacing w:before="1"/>
        <w:ind w:left="5462" w:right="0" w:firstLine="0"/>
        <w:jc w:val="left"/>
        <w:rPr>
          <w:sz w:val="22"/>
        </w:rPr>
      </w:pPr>
      <w:r>
        <w:rPr>
          <w:sz w:val="22"/>
        </w:rPr>
        <w:t>1：3水泥砂浆</w:t>
      </w:r>
    </w:p>
    <w:p>
      <w:pPr>
        <w:pStyle w:val="BodyText"/>
        <w:spacing w:before="9"/>
        <w:rPr>
          <w:sz w:val="1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5313145</wp:posOffset>
            </wp:positionH>
            <wp:positionV relativeFrom="paragraph">
              <wp:posOffset>160874</wp:posOffset>
            </wp:positionV>
            <wp:extent cx="425482" cy="160020"/>
            <wp:effectExtent l="0" t="0" r="0" b="0"/>
            <wp:wrapTopAndBottom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482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9"/>
        </w:rPr>
      </w:pPr>
    </w:p>
    <w:p>
      <w:pPr>
        <w:spacing w:before="0" w:line="236" w:lineRule="exact"/>
        <w:ind w:left="5849" w:right="0" w:firstLine="0"/>
        <w:jc w:val="left"/>
        <w:rPr>
          <w:sz w:val="25"/>
        </w:rPr>
      </w:pPr>
      <w:r>
        <w:pict>
          <v:shape id="_x0000_s1033" type="#_x0000_t202" style="width:68.05pt;height:146.2pt;margin-top:-19.07pt;margin-left:401.08pt;mso-position-horizontal-relative:page;position:absolute;z-index:-2516439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25"/>
                    </w:rPr>
                  </w:pPr>
                  <w:r>
                    <w:rPr>
                      <w:color w:val="9C9C9C"/>
                      <w:spacing w:val="-157"/>
                      <w:w w:val="100"/>
                      <w:sz w:val="26"/>
                    </w:rPr>
                    <w:t>0</w:t>
                  </w:r>
                  <w:r>
                    <w:rPr>
                      <w:color w:val="9C9C9C"/>
                      <w:spacing w:val="-153"/>
                      <w:w w:val="100"/>
                      <w:sz w:val="26"/>
                    </w:rPr>
                    <w:t>c</w:t>
                  </w:r>
                  <w:r>
                    <w:rPr>
                      <w:color w:val="3F3F3F"/>
                      <w:spacing w:val="-1021"/>
                      <w:w w:val="100"/>
                      <w:position w:val="-22"/>
                      <w:sz w:val="125"/>
                    </w:rPr>
                    <w:t>/</w:t>
                  </w:r>
                  <w:r>
                    <w:rPr>
                      <w:color w:val="3F3F3F"/>
                      <w:spacing w:val="-63"/>
                      <w:w w:val="100"/>
                      <w:position w:val="-11"/>
                      <w:sz w:val="125"/>
                    </w:rPr>
                    <w:t>巴</w:t>
                  </w:r>
                  <w:r>
                    <w:rPr>
                      <w:color w:val="3F3F3F"/>
                      <w:w w:val="100"/>
                      <w:position w:val="-4"/>
                      <w:sz w:val="125"/>
                    </w:rPr>
                    <w:t>勹</w:t>
                  </w:r>
                </w:p>
              </w:txbxContent>
            </v:textbox>
          </v:shape>
        </w:pict>
      </w:r>
      <w:r>
        <w:rPr>
          <w:color w:val="ACACAC"/>
          <w:w w:val="60"/>
          <w:sz w:val="25"/>
        </w:rPr>
        <w:t>＿立－斐＝二二之－－－－</w:t>
      </w:r>
    </w:p>
    <w:p>
      <w:pPr>
        <w:spacing w:before="0" w:line="141" w:lineRule="auto"/>
        <w:ind w:left="4937" w:right="0" w:firstLine="0"/>
        <w:jc w:val="left"/>
        <w:rPr>
          <w:sz w:val="25"/>
        </w:rPr>
      </w:pPr>
      <w:r>
        <w:rPr>
          <w:rFonts w:ascii="Times New Roman" w:eastAsia="Times New Roman"/>
          <w:color w:val="ACACAC"/>
          <w:spacing w:val="1"/>
          <w:w w:val="85"/>
          <w:position w:val="-13"/>
          <w:sz w:val="25"/>
        </w:rPr>
        <w:t xml:space="preserve">-- </w:t>
      </w:r>
      <w:r>
        <w:rPr>
          <w:rFonts w:ascii="Times New Roman" w:eastAsia="Times New Roman"/>
          <w:color w:val="ACACAC"/>
          <w:spacing w:val="-12"/>
          <w:w w:val="85"/>
          <w:position w:val="-10"/>
          <w:sz w:val="30"/>
        </w:rPr>
        <w:t>--</w:t>
      </w:r>
      <w:r>
        <w:rPr>
          <w:color w:val="3F3F3F"/>
          <w:spacing w:val="-12"/>
          <w:w w:val="85"/>
          <w:sz w:val="25"/>
        </w:rPr>
        <w:t>＿＿</w:t>
      </w:r>
      <w:r>
        <w:rPr>
          <w:color w:val="ACACAC"/>
          <w:spacing w:val="-75"/>
          <w:w w:val="85"/>
          <w:sz w:val="25"/>
        </w:rPr>
        <w:t>二</w:t>
      </w:r>
      <w:r>
        <w:rPr>
          <w:color w:val="ACACAC"/>
          <w:w w:val="95"/>
          <w:sz w:val="25"/>
        </w:rPr>
        <w:t>＝－－－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980" w:right="280" w:bottom="280" w:left="0" w:header="708" w:footer="708"/>
          <w:pgNumType w:start="6"/>
          <w:cols w:space="708"/>
        </w:sect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1"/>
        <w:rPr>
          <w:sz w:val="16"/>
        </w:rPr>
      </w:pPr>
    </w:p>
    <w:p>
      <w:pPr>
        <w:spacing w:before="0"/>
        <w:ind w:left="0" w:right="0" w:firstLine="0"/>
        <w:jc w:val="right"/>
        <w:rPr>
          <w:sz w:val="15"/>
        </w:rPr>
      </w:pPr>
      <w:r>
        <w:rPr>
          <w:color w:val="ACACAC"/>
          <w:w w:val="65"/>
          <w:sz w:val="15"/>
        </w:rPr>
        <w:t xml:space="preserve">： </w:t>
      </w:r>
      <w:r>
        <w:rPr>
          <w:color w:val="858585"/>
          <w:w w:val="65"/>
          <w:sz w:val="15"/>
        </w:rPr>
        <w:t>）</w:t>
      </w:r>
      <w:r>
        <w:rPr>
          <w:color w:val="9C9C9C"/>
          <w:w w:val="65"/>
          <w:sz w:val="15"/>
        </w:rPr>
        <w:t>（：了）</w:t>
      </w:r>
    </w:p>
    <w:p>
      <w:pPr>
        <w:spacing w:before="71" w:line="237" w:lineRule="auto"/>
        <w:ind w:left="1211" w:right="7051" w:firstLine="0"/>
        <w:jc w:val="left"/>
        <w:rPr>
          <w:sz w:val="22"/>
        </w:rPr>
      </w:pPr>
      <w:r>
        <w:br w:type="column"/>
      </w:r>
      <w:r>
        <w:rPr>
          <w:sz w:val="22"/>
        </w:rPr>
        <w:t>基坑</w:t>
      </w:r>
    </w:p>
    <w:p>
      <w:pPr>
        <w:tabs>
          <w:tab w:val="left" w:pos="1211"/>
        </w:tabs>
        <w:spacing w:before="0" w:line="103" w:lineRule="auto"/>
        <w:ind w:left="612" w:right="0" w:firstLine="0"/>
        <w:jc w:val="left"/>
        <w:rPr>
          <w:sz w:val="22"/>
        </w:rPr>
      </w:pPr>
      <w:r>
        <w:rPr>
          <w:rFonts w:ascii="Arial" w:eastAsia="Arial"/>
          <w:color w:val="ACACAC"/>
          <w:spacing w:val="-18"/>
          <w:sz w:val="20"/>
        </w:rPr>
        <w:t>,</w:t>
      </w:r>
      <w:r>
        <w:rPr>
          <w:rFonts w:ascii="Arial" w:eastAsia="Arial"/>
          <w:color w:val="727272"/>
          <w:spacing w:val="-18"/>
          <w:sz w:val="20"/>
        </w:rPr>
        <w:t>\</w:t>
      </w:r>
      <w:r>
        <w:rPr>
          <w:rFonts w:ascii="Arial" w:eastAsia="Arial"/>
          <w:color w:val="ACACAC"/>
          <w:spacing w:val="-18"/>
          <w:sz w:val="20"/>
        </w:rPr>
        <w:t>,,</w:t>
      </w:r>
      <w:r>
        <w:rPr>
          <w:rFonts w:ascii="Arial" w:eastAsia="Arial"/>
          <w:color w:val="C8C8C8"/>
          <w:spacing w:val="-18"/>
          <w:sz w:val="20"/>
        </w:rPr>
        <w:t>,</w:t>
      </w:r>
      <w:r>
        <w:rPr>
          <w:rFonts w:ascii="Arial" w:eastAsia="Arial"/>
          <w:color w:val="ACACAC"/>
          <w:spacing w:val="-18"/>
          <w:sz w:val="20"/>
        </w:rPr>
        <w:t>,' ,,,,</w:t>
      </w:r>
      <w:r>
        <w:rPr>
          <w:rFonts w:ascii="Arial" w:eastAsia="Arial"/>
          <w:color w:val="ACACAC"/>
          <w:spacing w:val="-9"/>
          <w:sz w:val="20"/>
        </w:rPr>
        <w:tab/>
      </w:r>
      <w:r>
        <w:rPr>
          <w:position w:val="-12"/>
          <w:sz w:val="22"/>
        </w:rPr>
        <w:t>边</w:t>
      </w:r>
    </w:p>
    <w:p>
      <w:pPr>
        <w:spacing w:before="62"/>
        <w:ind w:left="1211" w:right="0" w:firstLine="0"/>
        <w:jc w:val="left"/>
        <w:rPr>
          <w:sz w:val="22"/>
        </w:rPr>
      </w:pPr>
      <w:r>
        <w:pict>
          <v:shape id="_x0000_s1034" type="#_x0000_t202" style="width:2.05pt;height:4.05pt;margin-top:3.68pt;margin-left:476.56pt;mso-position-horizontal-relative:page;position:absolute;z-index:251673600" filled="f" stroked="f">
            <v:textbox inset="0,0,0,0">
              <w:txbxContent>
                <w:p>
                  <w:pPr>
                    <w:spacing w:before="0" w:line="80" w:lineRule="exact"/>
                    <w:ind w:left="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3F3F3F"/>
                      <w:w w:val="50"/>
                      <w:sz w:val="8"/>
                    </w:rPr>
                    <w:t>卑</w:t>
                  </w:r>
                </w:p>
              </w:txbxContent>
            </v:textbox>
          </v:shape>
        </w:pict>
      </w:r>
      <w:r>
        <w:rPr>
          <w:w w:val="99"/>
          <w:sz w:val="22"/>
        </w:rPr>
        <w:t>坡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900" w:right="280" w:bottom="280" w:left="0" w:header="708" w:footer="708"/>
          <w:pgNumType w:start="7"/>
          <w:cols w:num="2" w:space="708" w:equalWidth="0">
            <w:col w:w="9056" w:space="40"/>
            <w:col w:w="848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42"/>
        <w:ind w:left="3564"/>
      </w:pPr>
      <w:r>
        <w:pict>
          <v:shape id="_x0000_s1035" type="#_x0000_t202" style="width:13.35pt;height:20.8pt;margin-top:64.31pt;margin-left:604.1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CACAC"/>
                      <w:spacing w:val="-205"/>
                      <w:w w:val="100"/>
                      <w:position w:val="-1"/>
                      <w:sz w:val="22"/>
                    </w:rPr>
                    <w:t>I</w:t>
                  </w:r>
                  <w:r>
                    <w:rPr>
                      <w:color w:val="9C9C9C"/>
                      <w:spacing w:val="-162"/>
                      <w:w w:val="100"/>
                      <w:position w:val="-4"/>
                      <w:sz w:val="18"/>
                    </w:rPr>
                    <w:t>｀</w:t>
                  </w:r>
                  <w:r>
                    <w:rPr>
                      <w:color w:val="9C9C9C"/>
                      <w:spacing w:val="-127"/>
                      <w:w w:val="100"/>
                      <w:sz w:val="18"/>
                    </w:rPr>
                    <w:t>＂</w:t>
                  </w:r>
                  <w:r>
                    <w:rPr>
                      <w:color w:val="9C9C9C"/>
                      <w:spacing w:val="-111"/>
                      <w:w w:val="100"/>
                      <w:sz w:val="16"/>
                    </w:rPr>
                    <w:t>，</w:t>
                  </w:r>
                  <w:r>
                    <w:rPr>
                      <w:spacing w:val="-144"/>
                      <w:w w:val="100"/>
                      <w:sz w:val="16"/>
                    </w:rPr>
                    <w:t>．</w:t>
                  </w:r>
                  <w:r>
                    <w:rPr>
                      <w:color w:val="ACACAC"/>
                      <w:w w:val="100"/>
                      <w:position w:val="1"/>
                      <w:sz w:val="22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036" type="#_x0000_t202" style="width:5.05pt;height:8.05pt;margin-top:69.13pt;margin-left:602.33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ACACAC"/>
                      <w:w w:val="100"/>
                      <w:sz w:val="12"/>
                    </w:rPr>
                    <w:t>\</w:t>
                  </w:r>
                </w:p>
              </w:txbxContent>
            </v:textbox>
          </v:shape>
        </w:pict>
      </w:r>
      <w:r>
        <w:pict>
          <v:shape id="_x0000_s1037" type="#_x0000_t202" style="width:13.55pt;height:13.55pt;margin-top:64.73pt;margin-left:539.55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ACACAC"/>
                      <w:w w:val="100"/>
                      <w:sz w:val="23"/>
                    </w:rPr>
                    <w:t>玄</w:t>
                  </w:r>
                </w:p>
              </w:txbxContent>
            </v:textbox>
          </v:shape>
        </w:pict>
      </w:r>
      <w:r>
        <w:pict>
          <v:shape id="_x0000_s1038" type="#_x0000_t202" style="width:12.05pt;height:32.45pt;margin-top:62.2pt;margin-left:528.87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CACAC"/>
                      <w:w w:val="100"/>
                      <w:position w:val="1"/>
                      <w:sz w:val="17"/>
                    </w:rPr>
                    <w:t>B</w:t>
                  </w:r>
                  <w:r>
                    <w:rPr>
                      <w:color w:val="ACACAC"/>
                      <w:w w:val="100"/>
                      <w:sz w:val="17"/>
                    </w:rPr>
                    <w:t>}</w:t>
                  </w:r>
                  <w:r>
                    <w:rPr>
                      <w:color w:val="ACACAC"/>
                      <w:sz w:val="17"/>
                    </w:rPr>
                    <w:t xml:space="preserve"> </w:t>
                  </w:r>
                  <w:r>
                    <w:rPr>
                      <w:color w:val="ACACAC"/>
                      <w:w w:val="100"/>
                      <w:sz w:val="20"/>
                    </w:rPr>
                    <w:t>全</w:t>
                  </w:r>
                </w:p>
              </w:txbxContent>
            </v:textbox>
          </v:shape>
        </w:pict>
      </w:r>
      <w:r>
        <w:pict>
          <v:shape id="_x0000_s1039" type="#_x0000_t202" style="width:12.15pt;height:29.85pt;margin-top:65.54pt;margin-left:521.62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CACAC"/>
                      <w:w w:val="100"/>
                      <w:sz w:val="20"/>
                    </w:rPr>
                    <w:t>密</w:t>
                  </w:r>
                  <w:r>
                    <w:rPr>
                      <w:color w:val="ACACAC"/>
                      <w:spacing w:val="-23"/>
                      <w:sz w:val="20"/>
                    </w:rPr>
                    <w:t xml:space="preserve">  </w:t>
                  </w:r>
                  <w:r>
                    <w:rPr>
                      <w:color w:val="ACACAC"/>
                      <w:w w:val="100"/>
                      <w:sz w:val="20"/>
                    </w:rPr>
                    <w:t>安</w:t>
                  </w:r>
                </w:p>
              </w:txbxContent>
            </v:textbox>
          </v:shape>
        </w:pict>
      </w:r>
      <w:r>
        <w:t>楼层周边防护见下图：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900" w:right="280" w:bottom="280" w:left="0" w:header="708" w:footer="708"/>
          <w:pgNumType w:start="8"/>
          <w:cols w:space="708"/>
        </w:sectPr>
      </w:pPr>
    </w:p>
    <w:p>
      <w:pPr>
        <w:spacing w:before="111" w:line="302" w:lineRule="exact"/>
        <w:ind w:left="4863" w:right="0" w:firstLine="0"/>
        <w:jc w:val="left"/>
        <w:rPr>
          <w:sz w:val="29"/>
        </w:rPr>
      </w:pPr>
      <w:r>
        <w:pict>
          <v:shape id="_x0000_s1040" type="#_x0000_t202" style="width:56.35pt;height:36.55pt;margin-top:13.15pt;margin-left:283.64pt;mso-position-horizontal-relative:page;position:absolute;z-index:251686912" filled="f" stroked="f">
            <v:textbox inset="0,0,0,0">
              <w:txbxContent>
                <w:p>
                  <w:pPr>
                    <w:spacing w:before="0" w:line="731" w:lineRule="exact"/>
                    <w:ind w:left="0" w:right="0" w:firstLine="0"/>
                    <w:jc w:val="left"/>
                    <w:rPr>
                      <w:sz w:val="73"/>
                    </w:rPr>
                  </w:pPr>
                  <w:r>
                    <w:rPr>
                      <w:color w:val="606060"/>
                      <w:spacing w:val="-59"/>
                      <w:w w:val="85"/>
                      <w:sz w:val="73"/>
                    </w:rPr>
                    <w:t>＼</w:t>
                  </w:r>
                  <w:r>
                    <w:rPr>
                      <w:color w:val="ACACAC"/>
                      <w:spacing w:val="-59"/>
                      <w:w w:val="85"/>
                      <w:sz w:val="73"/>
                    </w:rPr>
                    <w:t>＼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3F3F3F"/>
          <w:w w:val="55"/>
          <w:sz w:val="17"/>
        </w:rPr>
        <w:t xml:space="preserve">1 </w:t>
      </w:r>
      <w:r>
        <w:rPr>
          <w:rFonts w:ascii="Times New Roman" w:eastAsia="Times New Roman"/>
          <w:color w:val="ACACAC"/>
          <w:spacing w:val="-7"/>
          <w:w w:val="55"/>
          <w:sz w:val="17"/>
        </w:rPr>
        <w:t>,'</w:t>
      </w:r>
      <w:r>
        <w:rPr>
          <w:color w:val="ACACAC"/>
          <w:spacing w:val="-7"/>
          <w:w w:val="55"/>
          <w:position w:val="7"/>
          <w:sz w:val="9"/>
        </w:rPr>
        <w:t xml:space="preserve">＇， </w:t>
      </w:r>
      <w:r>
        <w:rPr>
          <w:spacing w:val="-18"/>
          <w:w w:val="55"/>
          <w:sz w:val="29"/>
        </w:rPr>
        <w:t>一</w:t>
      </w:r>
    </w:p>
    <w:p>
      <w:pPr>
        <w:spacing w:before="0" w:line="225" w:lineRule="exact"/>
        <w:ind w:left="4777" w:right="0" w:firstLine="0"/>
        <w:jc w:val="left"/>
        <w:rPr>
          <w:sz w:val="23"/>
        </w:rPr>
      </w:pPr>
      <w:r>
        <w:pict>
          <v:shape id="_x0000_s1041" type="#_x0000_t202" style="width:5.4pt;height:12.1pt;margin-top:77.17pt;margin-left:678.92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ACACAC"/>
                      <w:spacing w:val="-59"/>
                      <w:w w:val="100"/>
                      <w:sz w:val="13"/>
                    </w:rPr>
                    <w:t>t</w:t>
                  </w:r>
                  <w:r>
                    <w:rPr>
                      <w:color w:val="ACACAC"/>
                      <w:w w:val="100"/>
                      <w:sz w:val="13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42" type="#_x0000_t202" style="width:6.3pt;height:10.55pt;margin-top:73.77pt;margin-left:675.86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C8C8C8"/>
                      <w:w w:val="100"/>
                      <w:sz w:val="17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43" type="#_x0000_t202" style="width:14.7pt;height:26.25pt;margin-top:20.04pt;margin-left:510.64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ACACAC"/>
                      <w:spacing w:val="-77"/>
                      <w:w w:val="100"/>
                      <w:sz w:val="16"/>
                    </w:rPr>
                    <w:t>＇</w:t>
                  </w:r>
                  <w:r>
                    <w:rPr>
                      <w:color w:val="ACACAC"/>
                      <w:w w:val="100"/>
                      <w:position w:val="-6"/>
                      <w:sz w:val="40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44" type="#_x0000_t202" style="width:12.55pt;height:23.45pt;margin-top:20.3pt;margin-left:506.56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ACACAC"/>
                      <w:w w:val="99"/>
                      <w:position w:val="2"/>
                      <w:sz w:val="3"/>
                    </w:rPr>
                    <w:t>_</w:t>
                  </w:r>
                  <w:r>
                    <w:rPr>
                      <w:color w:val="ACACAC"/>
                      <w:position w:val="2"/>
                      <w:sz w:val="3"/>
                    </w:rPr>
                    <w:t xml:space="preserve">    </w:t>
                  </w:r>
                  <w:r>
                    <w:rPr>
                      <w:color w:val="ACACAC"/>
                      <w:w w:val="99"/>
                      <w:position w:val="1"/>
                      <w:sz w:val="3"/>
                    </w:rPr>
                    <w:t>_</w:t>
                  </w:r>
                  <w:r>
                    <w:rPr>
                      <w:color w:val="ACACAC"/>
                      <w:position w:val="1"/>
                      <w:sz w:val="3"/>
                    </w:rPr>
                    <w:t xml:space="preserve">       </w:t>
                  </w:r>
                  <w:r>
                    <w:rPr>
                      <w:color w:val="ACACAC"/>
                      <w:w w:val="100"/>
                      <w:sz w:val="21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45" type="#_x0000_t202" style="width:7.05pt;height:18.65pt;margin-top:37.66pt;margin-left:504.82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ACACAC"/>
                      <w:spacing w:val="-23"/>
                      <w:w w:val="100"/>
                      <w:position w:val="2"/>
                      <w:sz w:val="16"/>
                    </w:rPr>
                    <w:t>.</w:t>
                  </w:r>
                  <w:r>
                    <w:rPr>
                      <w:color w:val="ACACAC"/>
                      <w:spacing w:val="-126"/>
                      <w:w w:val="100"/>
                      <w:position w:val="2"/>
                      <w:sz w:val="16"/>
                    </w:rPr>
                    <w:t>,</w:t>
                  </w:r>
                  <w:r>
                    <w:rPr>
                      <w:color w:val="1A1A1A"/>
                      <w:w w:val="100"/>
                      <w:sz w:val="16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046" type="#_x0000_t202" style="width:5.55pt;height:5.55pt;margin-top:58.73pt;margin-left:501.74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C8C8C8"/>
                      <w:w w:val="99"/>
                      <w:sz w:val="7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47" type="#_x0000_t202" style="width:6.05pt;height:6.05pt;margin-top:13.09pt;margin-left:412.22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9C9C9C"/>
                      <w:w w:val="99"/>
                      <w:sz w:val="8"/>
                    </w:rPr>
                    <w:t>＿</w:t>
                  </w:r>
                </w:p>
              </w:txbxContent>
            </v:textbox>
          </v:shape>
        </w:pict>
      </w:r>
      <w:r>
        <w:rPr>
          <w:color w:val="ACACAC"/>
          <w:w w:val="47"/>
          <w:sz w:val="23"/>
        </w:rPr>
        <w:t>｀</w:t>
      </w:r>
    </w:p>
    <w:p>
      <w:pPr>
        <w:spacing w:before="92"/>
        <w:ind w:left="2420" w:right="0" w:firstLine="0"/>
        <w:jc w:val="left"/>
        <w:rPr>
          <w:sz w:val="22"/>
        </w:rPr>
      </w:pPr>
      <w:r>
        <w:br w:type="column"/>
      </w:r>
      <w:r>
        <w:rPr>
          <w:color w:val="ACACAC"/>
          <w:w w:val="90"/>
          <w:sz w:val="21"/>
        </w:rPr>
        <w:t>愤手</w:t>
      </w:r>
      <w:r>
        <w:rPr>
          <w:rFonts w:ascii="Arial" w:eastAsia="Arial"/>
          <w:color w:val="ACACAC"/>
          <w:w w:val="90"/>
          <w:sz w:val="26"/>
        </w:rPr>
        <w:t>f</w:t>
      </w:r>
      <w:r>
        <w:rPr>
          <w:color w:val="ACACAC"/>
          <w:w w:val="90"/>
          <w:sz w:val="22"/>
        </w:rPr>
        <w:t>牙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900" w:right="280" w:bottom="280" w:left="0" w:header="708" w:footer="708"/>
          <w:pgNumType w:start="9"/>
          <w:cols w:num="2" w:space="708" w:equalWidth="0">
            <w:col w:w="5206" w:space="40"/>
            <w:col w:w="1233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1900" w:right="280" w:bottom="280" w:left="0" w:header="708" w:footer="708"/>
          <w:pgNumType w:start="10"/>
          <w:cols w:space="708"/>
        </w:sectPr>
      </w:pPr>
    </w:p>
    <w:p>
      <w:pPr>
        <w:spacing w:before="89" w:line="223" w:lineRule="exact"/>
        <w:ind w:left="0" w:right="553" w:firstLine="0"/>
        <w:jc w:val="right"/>
        <w:rPr>
          <w:rFonts w:ascii="Times New Roman"/>
          <w:sz w:val="27"/>
        </w:rPr>
      </w:pPr>
      <w:r>
        <w:pict>
          <v:group id="_x0000_s1048" style="width:460.5pt;height:125.25pt;margin-top:-119.69pt;margin-left:206.36pt;mso-position-horizontal-relative:page;position:absolute;z-index:251687936" coordorigin="4127,-2394" coordsize="9210,2505">
            <v:shape id="_x0000_s1049" type="#_x0000_t75" style="width:917;height:1168;left:4457;position:absolute;top:-2290" stroked="f">
              <v:imagedata r:id="rId11" o:title=""/>
            </v:shape>
            <v:shape id="_x0000_s1050" type="#_x0000_t75" style="width:5446;height:2451;left:7891;position:absolute;top:-2341" stroked="f">
              <v:imagedata r:id="rId12" o:title=""/>
            </v:shape>
            <v:line id="_x0000_s1051" style="position:absolute" from="5374,-2110" to="7898,-2110" stroked="t" strokecolor="black" strokeweight="1.8pt">
              <v:stroke dashstyle="solid"/>
            </v:line>
            <v:shape id="_x0000_s1052" style="width:2525;height:80;left:5373;position:absolute;top:-1346" coordorigin="5374,-1346" coordsize="2525,80" path="m5374,-1346l7898,-1346m5374,-1266l7898,-1266e" filled="f" stroked="t" strokecolor="black" strokeweight="0.72pt">
              <v:stroke dashstyle="solid"/>
              <v:path arrowok="t"/>
            </v:shape>
            <v:shape id="_x0000_s1053" type="#_x0000_t75" style="width:866;height:938;left:4436;position:absolute;top:-849" stroked="f">
              <v:imagedata r:id="rId13" o:title=""/>
            </v:shape>
            <v:line id="_x0000_s1054" style="position:absolute" from="4732,53" to="9781,53" stroked="t" strokecolor="black" strokeweight="1.08pt">
              <v:stroke dashstyle="solid"/>
            </v:line>
            <v:shape id="_x0000_s1055" type="#_x0000_t202" style="width:125;height:235;left:11718;position:absolute;top:-2394" filled="f" stroked="f">
              <v:textbox inset="0,0,0,0">
                <w:txbxContent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color w:val="ACACAC"/>
                        <w:w w:val="65"/>
                        <w:sz w:val="21"/>
                      </w:rPr>
                      <w:t>,::</w:t>
                    </w:r>
                  </w:p>
                </w:txbxContent>
              </v:textbox>
            </v:shape>
            <v:shape id="_x0000_s1056" type="#_x0000_t202" style="width:431;height:251;left:4127;position:absolute;top:-1136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ACACAC"/>
                        <w:w w:val="80"/>
                        <w:sz w:val="25"/>
                      </w:rPr>
                      <w:t>，一</w:t>
                    </w:r>
                  </w:p>
                </w:txbxContent>
              </v:textbox>
            </v:shape>
            <v:shape id="_x0000_s1057" type="#_x0000_t202" style="width:5029;height:422;left:4726;position:absolute;top:-575" filled="f" stroked="f">
              <v:textbox inset="0,0,0,0">
                <w:txbxContent>
                  <w:p>
                    <w:pPr>
                      <w:tabs>
                        <w:tab w:val="left" w:pos="1343"/>
                        <w:tab w:val="left" w:pos="2154"/>
                        <w:tab w:val="left" w:pos="4714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38"/>
                      </w:rPr>
                    </w:pPr>
                    <w:r>
                      <w:rPr>
                        <w:color w:val="ACACAC"/>
                        <w:w w:val="85"/>
                        <w:sz w:val="22"/>
                        <w:u w:val="single" w:color="000000"/>
                      </w:rPr>
                      <w:t>－玄</w:t>
                    </w:r>
                    <w:r>
                      <w:rPr>
                        <w:color w:val="ACACAC"/>
                        <w:spacing w:val="-29"/>
                        <w:w w:val="85"/>
                        <w:sz w:val="22"/>
                        <w:u w:val="single" w:color="000000"/>
                      </w:rPr>
                      <w:t xml:space="preserve"> </w:t>
                    </w:r>
                    <w:r>
                      <w:rPr>
                        <w:color w:val="858585"/>
                        <w:w w:val="85"/>
                        <w:sz w:val="22"/>
                        <w:u w:val="single" w:color="000000"/>
                      </w:rPr>
                      <w:t>皇</w:t>
                    </w:r>
                    <w:r>
                      <w:rPr>
                        <w:color w:val="858585"/>
                        <w:spacing w:val="-34"/>
                        <w:w w:val="85"/>
                        <w:sz w:val="22"/>
                        <w:u w:val="single" w:color="000000"/>
                      </w:rPr>
                      <w:t xml:space="preserve"> </w:t>
                    </w:r>
                    <w:r>
                      <w:rPr>
                        <w:color w:val="ACACAC"/>
                        <w:w w:val="60"/>
                        <w:sz w:val="22"/>
                        <w:u w:val="single" w:color="000000"/>
                      </w:rPr>
                      <w:t>三</w:t>
                    </w:r>
                    <w:r>
                      <w:rPr>
                        <w:color w:val="ACACAC"/>
                        <w:spacing w:val="-9"/>
                        <w:w w:val="60"/>
                        <w:sz w:val="22"/>
                        <w:u w:val="single" w:color="000000"/>
                      </w:rPr>
                      <w:t>一</w:t>
                    </w:r>
                    <w:r>
                      <w:rPr>
                        <w:color w:val="727272"/>
                        <w:w w:val="60"/>
                        <w:sz w:val="22"/>
                        <w:u w:val="single" w:color="000000"/>
                      </w:rPr>
                      <w:t>心</w:t>
                    </w:r>
                    <w:r>
                      <w:rPr>
                        <w:color w:val="727272"/>
                        <w:w w:val="60"/>
                        <w:sz w:val="22"/>
                      </w:rPr>
                      <w:tab/>
                    </w:r>
                    <w:r>
                      <w:rPr>
                        <w:color w:val="727272"/>
                        <w:w w:val="60"/>
                        <w:sz w:val="22"/>
                        <w:u w:val="single" w:color="000000"/>
                      </w:rPr>
                      <w:t>歹</w:t>
                    </w:r>
                    <w:r>
                      <w:rPr>
                        <w:color w:val="727272"/>
                        <w:w w:val="60"/>
                        <w:sz w:val="22"/>
                      </w:rPr>
                      <w:t xml:space="preserve"> </w:t>
                    </w:r>
                    <w:r>
                      <w:rPr>
                        <w:color w:val="727272"/>
                        <w:spacing w:val="40"/>
                        <w:w w:val="60"/>
                        <w:sz w:val="22"/>
                      </w:rPr>
                      <w:t xml:space="preserve"> </w:t>
                    </w:r>
                    <w:r>
                      <w:rPr>
                        <w:color w:val="ACACAC"/>
                        <w:w w:val="60"/>
                        <w:sz w:val="22"/>
                        <w:u w:val="single" w:color="000000"/>
                      </w:rPr>
                      <w:t>一</w:t>
                    </w:r>
                    <w:r>
                      <w:rPr>
                        <w:color w:val="1A1A1A"/>
                        <w:w w:val="60"/>
                        <w:sz w:val="22"/>
                        <w:u w:val="single" w:color="000000"/>
                      </w:rPr>
                      <w:t>斗</w:t>
                    </w:r>
                    <w:r>
                      <w:rPr>
                        <w:color w:val="1A1A1A"/>
                        <w:w w:val="60"/>
                        <w:sz w:val="22"/>
                      </w:rPr>
                      <w:tab/>
                    </w:r>
                    <w:r>
                      <w:rPr>
                        <w:spacing w:val="-92"/>
                        <w:w w:val="70"/>
                        <w:sz w:val="22"/>
                        <w:u w:val="single"/>
                      </w:rPr>
                      <w:t>：</w:t>
                    </w:r>
                    <w:r>
                      <w:rPr>
                        <w:color w:val="9C9C9C"/>
                        <w:w w:val="70"/>
                        <w:sz w:val="22"/>
                        <w:u w:val="single" w:color="000000"/>
                      </w:rPr>
                      <w:t xml:space="preserve">灵 </w:t>
                    </w:r>
                    <w:r>
                      <w:rPr>
                        <w:color w:val="9C9C9C"/>
                        <w:spacing w:val="44"/>
                        <w:w w:val="70"/>
                        <w:sz w:val="22"/>
                      </w:rPr>
                      <w:t xml:space="preserve"> </w:t>
                    </w:r>
                    <w:r>
                      <w:rPr>
                        <w:color w:val="727272"/>
                        <w:w w:val="70"/>
                        <w:sz w:val="22"/>
                        <w:u w:val="single" w:color="000000"/>
                      </w:rPr>
                      <w:t>玄</w:t>
                    </w:r>
                    <w:r>
                      <w:rPr>
                        <w:color w:val="727272"/>
                        <w:spacing w:val="32"/>
                        <w:w w:val="70"/>
                        <w:sz w:val="22"/>
                      </w:rPr>
                      <w:t xml:space="preserve"> </w:t>
                    </w:r>
                    <w:r>
                      <w:rPr>
                        <w:color w:val="1A1A1A"/>
                        <w:spacing w:val="-44"/>
                        <w:w w:val="70"/>
                        <w:sz w:val="22"/>
                        <w:u w:val="single" w:color="000000"/>
                      </w:rPr>
                      <w:t>·</w:t>
                    </w:r>
                    <w:r>
                      <w:rPr>
                        <w:color w:val="ACACAC"/>
                        <w:spacing w:val="-30"/>
                        <w:w w:val="70"/>
                        <w:sz w:val="22"/>
                        <w:u w:val="single" w:color="000000"/>
                      </w:rPr>
                      <w:t>一</w:t>
                    </w:r>
                    <w:r>
                      <w:rPr>
                        <w:color w:val="858585"/>
                        <w:w w:val="70"/>
                        <w:sz w:val="22"/>
                        <w:u w:val="single" w:color="000000"/>
                      </w:rPr>
                      <w:t>斐</w:t>
                    </w:r>
                    <w:r>
                      <w:rPr>
                        <w:color w:val="858585"/>
                        <w:spacing w:val="74"/>
                        <w:w w:val="70"/>
                        <w:sz w:val="22"/>
                      </w:rPr>
                      <w:t xml:space="preserve"> </w:t>
                    </w:r>
                    <w:r>
                      <w:rPr>
                        <w:color w:val="858585"/>
                        <w:spacing w:val="-29"/>
                        <w:w w:val="70"/>
                        <w:sz w:val="22"/>
                        <w:u w:val="single" w:color="000000"/>
                      </w:rPr>
                      <w:t>玄</w:t>
                    </w:r>
                    <w:r>
                      <w:rPr>
                        <w:rFonts w:ascii="Arial" w:eastAsia="Arial" w:hAnsi="Arial"/>
                        <w:w w:val="70"/>
                        <w:sz w:val="31"/>
                        <w:u w:val="single"/>
                      </w:rPr>
                      <w:t xml:space="preserve">, </w:t>
                    </w:r>
                    <w:r>
                      <w:rPr>
                        <w:rFonts w:ascii="Arial" w:eastAsia="Arial" w:hAnsi="Arial"/>
                        <w:spacing w:val="3"/>
                        <w:w w:val="70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w w:val="70"/>
                        <w:sz w:val="31"/>
                        <w:u w:val="single"/>
                      </w:rPr>
                      <w:t>·</w:t>
                    </w:r>
                    <w:r>
                      <w:rPr>
                        <w:rFonts w:ascii="Arial" w:eastAsia="Arial" w:hAnsi="Arial"/>
                        <w:spacing w:val="-37"/>
                        <w:w w:val="70"/>
                        <w:sz w:val="31"/>
                        <w:u w:val="single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-3"/>
                        <w:w w:val="70"/>
                        <w:sz w:val="31"/>
                        <w:u w:val="single"/>
                      </w:rPr>
                      <w:t>t</w:t>
                    </w:r>
                    <w:r>
                      <w:rPr>
                        <w:rFonts w:ascii="Arial" w:eastAsia="Arial" w:hAnsi="Arial"/>
                        <w:color w:val="727272"/>
                        <w:spacing w:val="-3"/>
                        <w:w w:val="70"/>
                        <w:sz w:val="31"/>
                        <w:u w:val="single" w:color="000000"/>
                      </w:rPr>
                      <w:t>:..</w:t>
                    </w:r>
                    <w:r>
                      <w:rPr>
                        <w:color w:val="727272"/>
                        <w:spacing w:val="-74"/>
                        <w:w w:val="85"/>
                        <w:sz w:val="21"/>
                        <w:u w:val="single" w:color="000000"/>
                      </w:rPr>
                      <w:t>女</w:t>
                    </w:r>
                    <w:r>
                      <w:rPr>
                        <w:color w:val="ACACAC"/>
                        <w:spacing w:val="-46"/>
                        <w:w w:val="70"/>
                        <w:sz w:val="21"/>
                        <w:u w:val="single" w:color="000000"/>
                      </w:rPr>
                      <w:t>－</w:t>
                    </w:r>
                    <w:r>
                      <w:rPr>
                        <w:color w:val="858585"/>
                        <w:spacing w:val="9"/>
                        <w:w w:val="70"/>
                        <w:sz w:val="21"/>
                        <w:u w:val="single" w:color="000000"/>
                      </w:rPr>
                      <w:t>玄</w:t>
                    </w:r>
                    <w:r>
                      <w:rPr>
                        <w:rFonts w:ascii="Times New Roman" w:eastAsia="Times New Roman" w:hAnsi="Times New Roman"/>
                        <w:imprint/>
                        <w:color w:val="ACACAC"/>
                        <w:w w:val="70"/>
                        <w:sz w:val="38"/>
                        <w:u w:val="single" w:color="000000"/>
                      </w:rPr>
                      <w:t>-</w:t>
                      <w:tab/>
                    </w:r>
                    <w:r>
                      <w:rPr>
                        <w:rFonts w:ascii="Times New Roman" w:eastAsia="Times New Roman" w:hAnsi="Times New Roman"/>
                        <w:shadow w:val="0"/>
                        <w:color w:val="727272"/>
                        <w:w w:val="70"/>
                        <w:sz w:val="38"/>
                        <w:u w:val="single" w:color="000000"/>
                      </w:rPr>
                      <w:t>i</w:t>
                    </w:r>
                    <w:r>
                      <w:rPr>
                        <w:rFonts w:ascii="Times New Roman" w:eastAsia="Times New Roman" w:hAnsi="Times New Roman"/>
                        <w:shadow w:val="0"/>
                        <w:color w:val="727272"/>
                        <w:spacing w:val="-46"/>
                        <w:sz w:val="38"/>
                        <w:u w:val="single" w:color="000000"/>
                      </w:rPr>
                      <w:t xml:space="preserve"> </w:t>
                    </w:r>
                  </w:p>
                </w:txbxContent>
              </v:textbox>
            </v:shape>
          </v:group>
        </w:pict>
      </w:r>
      <w:r>
        <w:pict>
          <v:shape id="_x0000_s1058" type="#_x0000_t202" style="width:6.4pt;height:19.9pt;margin-top:-81.2pt;margin-left:673.58pt;mso-position-horizont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ACACAC"/>
                      <w:spacing w:val="-48"/>
                      <w:w w:val="100"/>
                      <w:sz w:val="17"/>
                    </w:rPr>
                    <w:t>r</w:t>
                  </w:r>
                  <w:r>
                    <w:rPr>
                      <w:color w:val="ACACAC"/>
                      <w:spacing w:val="-106"/>
                      <w:w w:val="100"/>
                      <w:sz w:val="17"/>
                    </w:rPr>
                    <w:t>r</w:t>
                  </w:r>
                  <w:r>
                    <w:rPr>
                      <w:color w:val="ACACAC"/>
                      <w:w w:val="100"/>
                      <w:sz w:val="17"/>
                    </w:rPr>
                    <w:t>J</w:t>
                  </w:r>
                </w:p>
              </w:txbxContent>
            </v:textbox>
          </v:shape>
        </w:pict>
      </w:r>
      <w:r>
        <w:rPr>
          <w:rFonts w:ascii="Times New Roman"/>
          <w:w w:val="70"/>
          <w:sz w:val="27"/>
        </w:rPr>
        <w:t xml:space="preserve">1 </w:t>
      </w:r>
      <w:r>
        <w:rPr>
          <w:rFonts w:ascii="Times New Roman"/>
          <w:color w:val="9C9C9C"/>
          <w:w w:val="70"/>
          <w:sz w:val="27"/>
        </w:rPr>
        <w:t>1</w:t>
      </w:r>
    </w:p>
    <w:p>
      <w:pPr>
        <w:tabs>
          <w:tab w:val="left" w:pos="5589"/>
          <w:tab w:val="left" w:pos="7018"/>
          <w:tab w:val="left" w:pos="7239"/>
          <w:tab w:val="left" w:pos="8854"/>
        </w:tabs>
        <w:spacing w:before="0" w:line="246" w:lineRule="exact"/>
        <w:ind w:left="4500" w:right="0" w:firstLine="0"/>
        <w:jc w:val="left"/>
        <w:rPr>
          <w:rFonts w:ascii="Times New Roman" w:eastAsia="Times New Roman"/>
          <w:sz w:val="25"/>
        </w:rPr>
      </w:pPr>
      <w:r>
        <w:rPr>
          <w:color w:val="ACACAC"/>
          <w:w w:val="100"/>
          <w:sz w:val="17"/>
          <w:u w:val="single" w:color="000000"/>
        </w:rPr>
        <w:t xml:space="preserve"> </w:t>
      </w:r>
      <w:r>
        <w:rPr>
          <w:color w:val="ACACAC"/>
          <w:sz w:val="17"/>
          <w:u w:val="single" w:color="000000"/>
        </w:rPr>
        <w:tab/>
      </w:r>
      <w:r>
        <w:rPr>
          <w:color w:val="ACACAC"/>
          <w:w w:val="95"/>
          <w:sz w:val="17"/>
          <w:u w:val="single" w:color="000000"/>
        </w:rPr>
        <w:t>(</w:t>
      </w:r>
      <w:r>
        <w:rPr>
          <w:color w:val="ACACAC"/>
          <w:spacing w:val="-23"/>
          <w:w w:val="95"/>
          <w:sz w:val="17"/>
        </w:rPr>
        <w:t xml:space="preserve"> </w:t>
      </w:r>
      <w:r>
        <w:rPr>
          <w:spacing w:val="-4"/>
          <w:w w:val="95"/>
          <w:sz w:val="17"/>
          <w:u w:val="single"/>
        </w:rPr>
        <w:t>＝</w:t>
      </w:r>
      <w:r>
        <w:rPr>
          <w:rFonts w:ascii="Times New Roman" w:eastAsia="Times New Roman"/>
          <w:color w:val="9C9C9C"/>
          <w:spacing w:val="-4"/>
          <w:w w:val="95"/>
          <w:sz w:val="25"/>
          <w:u w:val="single" w:color="000000"/>
        </w:rPr>
        <w:t>70C3</w:t>
        <w:tab/>
      </w:r>
      <w:r>
        <w:rPr>
          <w:rFonts w:ascii="Times New Roman" w:eastAsia="Times New Roman"/>
          <w:color w:val="9C9C9C"/>
          <w:spacing w:val="-4"/>
          <w:w w:val="95"/>
          <w:sz w:val="25"/>
        </w:rPr>
        <w:tab/>
      </w:r>
      <w:r>
        <w:rPr>
          <w:rFonts w:ascii="Arial" w:eastAsia="Arial"/>
          <w:color w:val="ACACAC"/>
          <w:w w:val="85"/>
          <w:sz w:val="16"/>
          <w:u w:val="single" w:color="000000"/>
        </w:rPr>
        <w:t>(</w:t>
      </w:r>
      <w:r>
        <w:rPr>
          <w:rFonts w:ascii="Arial" w:eastAsia="Arial"/>
          <w:color w:val="ACACAC"/>
          <w:spacing w:val="21"/>
          <w:w w:val="85"/>
          <w:sz w:val="16"/>
        </w:rPr>
        <w:t xml:space="preserve"> </w:t>
      </w:r>
      <w:r>
        <w:rPr>
          <w:rFonts w:ascii="Arial" w:eastAsia="Arial"/>
          <w:spacing w:val="-14"/>
          <w:w w:val="85"/>
          <w:sz w:val="16"/>
          <w:u w:val="single"/>
        </w:rPr>
        <w:t>=</w:t>
      </w:r>
      <w:r>
        <w:rPr>
          <w:color w:val="ACACAC"/>
          <w:spacing w:val="-14"/>
          <w:w w:val="85"/>
          <w:sz w:val="26"/>
          <w:u w:val="single" w:color="000000"/>
        </w:rPr>
        <w:t>？</w:t>
      </w:r>
      <w:r>
        <w:rPr>
          <w:rFonts w:ascii="Times New Roman" w:eastAsia="Times New Roman"/>
          <w:color w:val="ACACAC"/>
          <w:spacing w:val="-14"/>
          <w:w w:val="85"/>
          <w:sz w:val="25"/>
          <w:u w:val="single" w:color="000000"/>
        </w:rPr>
        <w:t>OOO</w:t>
      </w:r>
      <w:r>
        <w:rPr>
          <w:rFonts w:ascii="Times New Roman" w:eastAsia="Times New Roman"/>
          <w:color w:val="ACACAC"/>
          <w:spacing w:val="-14"/>
          <w:sz w:val="25"/>
          <w:u w:val="single" w:color="000000"/>
        </w:rPr>
        <w:tab/>
      </w:r>
    </w:p>
    <w:p>
      <w:pPr>
        <w:pStyle w:val="BodyText"/>
        <w:spacing w:before="6"/>
        <w:rPr>
          <w:rFonts w:ascii="Times New Roman"/>
          <w:sz w:val="22"/>
        </w:rPr>
      </w:pPr>
      <w:r>
        <w:br w:type="column"/>
      </w:r>
    </w:p>
    <w:p>
      <w:pPr>
        <w:tabs>
          <w:tab w:val="left" w:pos="1762"/>
        </w:tabs>
        <w:spacing w:before="0"/>
        <w:ind w:left="246" w:right="0" w:firstLine="0"/>
        <w:jc w:val="left"/>
        <w:rPr>
          <w:sz w:val="7"/>
        </w:rPr>
      </w:pPr>
      <w:r>
        <w:rPr>
          <w:rFonts w:ascii="Times New Roman" w:eastAsia="Times New Roman"/>
          <w:color w:val="ACACAC"/>
          <w:spacing w:val="-15"/>
          <w:w w:val="97"/>
          <w:sz w:val="25"/>
          <w:u w:val="single" w:color="000000"/>
        </w:rPr>
        <w:t>&lt;</w:t>
      </w:r>
      <w:r>
        <w:rPr>
          <w:rFonts w:ascii="Times New Roman" w:eastAsia="Times New Roman"/>
          <w:color w:val="1A1A1A"/>
          <w:spacing w:val="-3"/>
          <w:w w:val="102"/>
          <w:sz w:val="25"/>
          <w:u w:val="single" w:color="000000"/>
        </w:rPr>
        <w:t>=</w:t>
      </w:r>
      <w:r>
        <w:rPr>
          <w:rFonts w:ascii="Times New Roman" w:eastAsia="Times New Roman"/>
          <w:color w:val="9C9C9C"/>
          <w:w w:val="102"/>
          <w:sz w:val="25"/>
          <w:u w:val="single" w:color="000000"/>
        </w:rPr>
        <w:t>10</w:t>
      </w:r>
      <w:r>
        <w:rPr>
          <w:rFonts w:ascii="Times New Roman" w:eastAsia="Times New Roman"/>
          <w:color w:val="9C9C9C"/>
          <w:spacing w:val="-31"/>
          <w:w w:val="102"/>
          <w:sz w:val="25"/>
          <w:u w:val="single" w:color="000000"/>
        </w:rPr>
        <w:t>0</w:t>
      </w:r>
      <w:r>
        <w:rPr>
          <w:color w:val="9C9C9C"/>
          <w:spacing w:val="-20"/>
          <w:w w:val="70"/>
          <w:sz w:val="7"/>
          <w:u w:val="single" w:color="000000"/>
        </w:rPr>
        <w:t>：</w:t>
      </w:r>
      <w:r>
        <w:rPr>
          <w:rFonts w:ascii="Times New Roman" w:eastAsia="Times New Roman"/>
          <w:color w:val="9C9C9C"/>
          <w:spacing w:val="-52"/>
          <w:w w:val="102"/>
          <w:sz w:val="25"/>
          <w:u w:val="single" w:color="000000"/>
        </w:rPr>
        <w:t>:</w:t>
      </w:r>
      <w:r>
        <w:rPr>
          <w:color w:val="9C9C9C"/>
          <w:w w:val="70"/>
          <w:sz w:val="7"/>
          <w:u w:val="single" w:color="000000"/>
        </w:rPr>
        <w:t>：：</w:t>
      </w:r>
      <w:r>
        <w:rPr>
          <w:color w:val="9C9C9C"/>
          <w:sz w:val="7"/>
          <w:u w:val="single" w:color="000000"/>
        </w:rPr>
        <w:tab/>
      </w:r>
    </w:p>
    <w:p>
      <w:pPr>
        <w:tabs>
          <w:tab w:val="left" w:pos="1479"/>
        </w:tabs>
        <w:spacing w:before="222"/>
        <w:ind w:left="281" w:right="0" w:firstLine="0"/>
        <w:jc w:val="left"/>
        <w:rPr>
          <w:rFonts w:ascii="Times New Roman" w:eastAsia="Times New Roman"/>
          <w:sz w:val="29"/>
        </w:rPr>
      </w:pPr>
      <w:r>
        <w:br w:type="column"/>
      </w:r>
      <w:r>
        <w:rPr>
          <w:color w:val="ACACAC"/>
          <w:w w:val="51"/>
          <w:sz w:val="22"/>
          <w:u w:val="single" w:color="000000"/>
        </w:rPr>
        <w:t>&lt;</w:t>
      </w:r>
      <w:r>
        <w:rPr>
          <w:color w:val="ACACAC"/>
          <w:spacing w:val="-85"/>
          <w:sz w:val="22"/>
          <w:u w:val="single" w:color="000000"/>
        </w:rPr>
        <w:t xml:space="preserve"> </w:t>
      </w:r>
      <w:r>
        <w:rPr>
          <w:color w:val="ACACAC"/>
          <w:spacing w:val="-86"/>
          <w:sz w:val="22"/>
        </w:rPr>
        <w:t xml:space="preserve"> </w:t>
      </w:r>
      <w:r>
        <w:rPr>
          <w:spacing w:val="-2"/>
          <w:w w:val="84"/>
          <w:sz w:val="22"/>
          <w:u w:val="single"/>
        </w:rPr>
        <w:t>＝</w:t>
      </w:r>
      <w:r>
        <w:rPr>
          <w:color w:val="ACACAC"/>
          <w:spacing w:val="-172"/>
          <w:w w:val="78"/>
          <w:sz w:val="22"/>
          <w:u w:val="single" w:color="000000"/>
        </w:rPr>
        <w:t>八</w:t>
      </w:r>
      <w:r>
        <w:rPr>
          <w:color w:val="9C9C9C"/>
          <w:w w:val="51"/>
          <w:position w:val="10"/>
          <w:sz w:val="16"/>
        </w:rPr>
        <w:t>尸'</w:t>
      </w:r>
      <w:r>
        <w:rPr>
          <w:color w:val="9C9C9C"/>
          <w:spacing w:val="-15"/>
          <w:w w:val="51"/>
          <w:position w:val="10"/>
          <w:sz w:val="16"/>
        </w:rPr>
        <w:t>.</w:t>
      </w:r>
      <w:r>
        <w:rPr>
          <w:rFonts w:ascii="Times New Roman" w:eastAsia="Times New Roman"/>
          <w:color w:val="ACACAC"/>
          <w:spacing w:val="-85"/>
          <w:w w:val="87"/>
          <w:sz w:val="29"/>
          <w:u w:val="single" w:color="000000"/>
        </w:rPr>
        <w:t>J</w:t>
      </w:r>
      <w:r>
        <w:rPr>
          <w:color w:val="9C9C9C"/>
          <w:w w:val="51"/>
          <w:position w:val="10"/>
          <w:sz w:val="16"/>
        </w:rPr>
        <w:t>..</w:t>
      </w:r>
      <w:r>
        <w:rPr>
          <w:color w:val="9C9C9C"/>
          <w:spacing w:val="-39"/>
          <w:w w:val="51"/>
          <w:position w:val="10"/>
          <w:sz w:val="16"/>
        </w:rPr>
        <w:t>.</w:t>
      </w:r>
      <w:r>
        <w:rPr>
          <w:rFonts w:ascii="Times New Roman" w:eastAsia="Times New Roman"/>
          <w:color w:val="ACACAC"/>
          <w:spacing w:val="-38"/>
          <w:w w:val="87"/>
          <w:sz w:val="29"/>
          <w:u w:val="single" w:color="000000"/>
        </w:rPr>
        <w:t>'</w:t>
      </w:r>
      <w:r>
        <w:rPr>
          <w:rFonts w:ascii="Times New Roman" w:eastAsia="Times New Roman"/>
          <w:color w:val="ACACAC"/>
          <w:w w:val="100"/>
          <w:sz w:val="29"/>
        </w:rPr>
        <w:t xml:space="preserve"> </w:t>
      </w:r>
      <w:r>
        <w:rPr>
          <w:rFonts w:ascii="Times New Roman" w:eastAsia="Times New Roman"/>
          <w:color w:val="ACACAC"/>
          <w:spacing w:val="-34"/>
          <w:sz w:val="29"/>
        </w:rPr>
        <w:t xml:space="preserve"> </w:t>
      </w:r>
      <w:r>
        <w:rPr>
          <w:color w:val="9C9C9C"/>
          <w:spacing w:val="-11"/>
          <w:w w:val="51"/>
          <w:position w:val="10"/>
          <w:sz w:val="16"/>
        </w:rPr>
        <w:t>,</w:t>
      </w:r>
      <w:r>
        <w:rPr>
          <w:rFonts w:ascii="Times New Roman" w:eastAsia="Times New Roman"/>
          <w:color w:val="ACACAC"/>
          <w:spacing w:val="-27"/>
          <w:w w:val="51"/>
          <w:sz w:val="29"/>
          <w:u w:val="single" w:color="000000"/>
        </w:rPr>
        <w:t>.</w:t>
      </w:r>
      <w:r>
        <w:rPr>
          <w:color w:val="9C9C9C"/>
          <w:spacing w:val="-55"/>
          <w:w w:val="51"/>
          <w:position w:val="10"/>
          <w:sz w:val="16"/>
        </w:rPr>
        <w:t>九</w:t>
      </w:r>
      <w:r>
        <w:rPr>
          <w:rFonts w:ascii="Times New Roman" w:eastAsia="Times New Roman"/>
          <w:color w:val="ACACAC"/>
          <w:w w:val="51"/>
          <w:sz w:val="29"/>
          <w:u w:val="single" w:color="000000"/>
        </w:rPr>
        <w:t>..</w:t>
      </w:r>
      <w:r>
        <w:rPr>
          <w:rFonts w:ascii="Times New Roman" w:eastAsia="Times New Roman"/>
          <w:color w:val="ACACAC"/>
          <w:sz w:val="29"/>
          <w:u w:val="single" w:color="000000"/>
        </w:rPr>
        <w:tab/>
      </w:r>
    </w:p>
    <w:p>
      <w:pPr>
        <w:spacing w:after="0"/>
        <w:jc w:val="left"/>
        <w:rPr>
          <w:rFonts w:ascii="Times New Roman" w:eastAsia="Times New Roman"/>
          <w:sz w:val="29"/>
        </w:rPr>
        <w:sectPr>
          <w:type w:val="continuous"/>
          <w:pgSz w:w="17860" w:h="25260"/>
          <w:pgMar w:top="1900" w:right="280" w:bottom="280" w:left="0" w:header="708" w:footer="708"/>
          <w:pgNumType w:start="11"/>
          <w:cols w:num="3" w:space="708" w:equalWidth="0">
            <w:col w:w="8855" w:space="40"/>
            <w:col w:w="1763" w:space="39"/>
            <w:col w:w="6883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pict>
          <v:shape id="_x0000_s1059" type="#_x0000_t202" style="width:9.75pt;height:14.6pt;margin-top:924.49pt;margin-left:584.94pt;mso-position-horizontal-relative:page;mso-position-vertic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72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spacing w:val="-50"/>
                      <w:w w:val="100"/>
                      <w:sz w:val="15"/>
                    </w:rPr>
                    <w:t>＇</w:t>
                  </w:r>
                  <w:r>
                    <w:rPr>
                      <w:color w:val="727272"/>
                      <w:w w:val="100"/>
                      <w:sz w:val="15"/>
                    </w:rPr>
                    <w:t>＇</w:t>
                  </w:r>
                </w:p>
                <w:p>
                  <w:pPr>
                    <w:spacing w:before="0"/>
                    <w:ind w:left="36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727272"/>
                      <w:w w:val="99"/>
                      <w:sz w:val="9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60" type="#_x0000_t202" style="width:9.55pt;height:9.55pt;margin-top:970.78pt;margin-left:583.24pt;mso-position-horizontal-relative:page;mso-position-vertic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9C9C9C"/>
                      <w:w w:val="100"/>
                      <w:sz w:val="15"/>
                    </w:rPr>
                    <w:t>『</w:t>
                  </w:r>
                </w:p>
              </w:txbxContent>
            </v:textbox>
          </v:shape>
        </w:pict>
      </w:r>
      <w:r>
        <w:pict>
          <v:shape id="_x0000_s1061" type="#_x0000_t202" style="width:6.7pt;height:15.15pt;margin-top:890.26pt;margin-left:585.12pt;mso-position-horizontal-relative:page;mso-position-vertic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9C9C9C"/>
                      <w:w w:val="100"/>
                      <w:position w:val="2"/>
                      <w:sz w:val="15"/>
                    </w:rPr>
                    <w:t>,</w:t>
                  </w:r>
                  <w:r>
                    <w:rPr>
                      <w:color w:val="9C9C9C"/>
                      <w:w w:val="100"/>
                      <w:sz w:val="15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62" type="#_x0000_t202" style="width:9.55pt;height:44.45pt;margin-top:921.61pt;margin-left:581.91pt;mso-position-horizontal-relative:page;mso-position-vertical-relative:page;position:absolute;z-index:251700224" filled="f" stroked="f">
            <v:textbox style="layout-flow:vertical-ideographic" inset="0,0,0,0">
              <w:txbxContent>
                <w:p>
                  <w:pPr>
                    <w:tabs>
                      <w:tab w:val="left" w:pos="475"/>
                    </w:tabs>
                    <w:spacing w:before="0" w:line="180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ACACAC"/>
                      <w:w w:val="100"/>
                      <w:position w:val="2"/>
                      <w:sz w:val="15"/>
                    </w:rPr>
                    <w:t>＇</w:t>
                  </w:r>
                  <w:r>
                    <w:rPr>
                      <w:color w:val="ACACAC"/>
                      <w:position w:val="2"/>
                      <w:sz w:val="15"/>
                    </w:rPr>
                    <w:tab/>
                  </w:r>
                  <w:r>
                    <w:rPr>
                      <w:color w:val="ACACAC"/>
                      <w:spacing w:val="9"/>
                      <w:w w:val="99"/>
                      <w:position w:val="3"/>
                      <w:sz w:val="9"/>
                    </w:rPr>
                    <w:t>,</w:t>
                  </w:r>
                  <w:r>
                    <w:rPr>
                      <w:color w:val="ACACAC"/>
                      <w:spacing w:val="-132"/>
                      <w:w w:val="100"/>
                      <w:sz w:val="15"/>
                    </w:rPr>
                    <w:t>,</w:t>
                  </w:r>
                  <w:r>
                    <w:rPr>
                      <w:color w:val="1A1A1A"/>
                      <w:spacing w:val="-65"/>
                      <w:w w:val="99"/>
                      <w:position w:val="2"/>
                      <w:sz w:val="9"/>
                    </w:rPr>
                    <w:t>j</w:t>
                  </w:r>
                  <w:r>
                    <w:rPr>
                      <w:color w:val="ACACAC"/>
                      <w:w w:val="99"/>
                      <w:position w:val="3"/>
                      <w:sz w:val="9"/>
                    </w:rPr>
                    <w:t>,</w:t>
                  </w:r>
                  <w:r>
                    <w:rPr>
                      <w:color w:val="ACACAC"/>
                      <w:spacing w:val="7"/>
                      <w:position w:val="3"/>
                      <w:sz w:val="9"/>
                    </w:rPr>
                    <w:t xml:space="preserve"> </w:t>
                  </w:r>
                  <w:r>
                    <w:rPr>
                      <w:color w:val="ACACAC"/>
                      <w:spacing w:val="-74"/>
                      <w:w w:val="99"/>
                      <w:position w:val="2"/>
                      <w:sz w:val="9"/>
                    </w:rPr>
                    <w:t>l</w:t>
                  </w:r>
                  <w:r>
                    <w:rPr>
                      <w:color w:val="ACACAC"/>
                      <w:w w:val="99"/>
                      <w:position w:val="3"/>
                      <w:sz w:val="9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63" type="#_x0000_t202" style="width:13.4pt;height:18.6pt;margin-top:898.87pt;margin-left:577.08pt;mso-position-horizontal-relative:page;mso-position-vertic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36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ACACAC"/>
                      <w:spacing w:val="-99"/>
                      <w:w w:val="100"/>
                      <w:sz w:val="15"/>
                    </w:rPr>
                    <w:t>.</w:t>
                  </w:r>
                  <w:r>
                    <w:rPr>
                      <w:color w:val="606060"/>
                      <w:spacing w:val="-108"/>
                      <w:w w:val="100"/>
                      <w:position w:val="2"/>
                      <w:sz w:val="15"/>
                    </w:rPr>
                    <w:t>,</w:t>
                  </w:r>
                  <w:r>
                    <w:rPr>
                      <w:color w:val="ACACAC"/>
                      <w:spacing w:val="-91"/>
                      <w:w w:val="100"/>
                      <w:sz w:val="15"/>
                    </w:rPr>
                    <w:t>.</w:t>
                  </w:r>
                  <w:r>
                    <w:rPr>
                      <w:color w:val="9C9C9C"/>
                      <w:w w:val="100"/>
                      <w:position w:val="2"/>
                      <w:sz w:val="15"/>
                    </w:rPr>
                    <w:t>．</w:t>
                  </w:r>
                </w:p>
                <w:p>
                  <w:pPr>
                    <w:numPr>
                      <w:ilvl w:val="0"/>
                      <w:numId w:val="26"/>
                    </w:numPr>
                    <w:tabs>
                      <w:tab w:val="left" w:pos="182"/>
                    </w:tabs>
                    <w:spacing w:before="0"/>
                    <w:ind w:left="181" w:right="0" w:hanging="150"/>
                    <w:jc w:val="left"/>
                    <w:rPr>
                      <w:sz w:val="5"/>
                    </w:rPr>
                  </w:pPr>
                  <w:r>
                    <w:rPr>
                      <w:spacing w:val="-133"/>
                      <w:w w:val="100"/>
                      <w:position w:val="1"/>
                      <w:sz w:val="17"/>
                    </w:rPr>
                    <w:t>_</w:t>
                  </w:r>
                  <w:r>
                    <w:rPr>
                      <w:color w:val="ACACAC"/>
                      <w:w w:val="99"/>
                      <w:position w:val="1"/>
                      <w:sz w:val="5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064" type="#_x0000_t202" style="width:6.55pt;height:6.55pt;margin-top:934.63pt;margin-left:583.24pt;mso-position-horizontal-relative:page;mso-position-vertic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1A1A1A"/>
                      <w:w w:val="99"/>
                      <w:sz w:val="9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065" type="#_x0000_t202" style="width:4.3pt;height:6.55pt;margin-top:936.61pt;margin-left:584.34pt;mso-position-horizontal-relative:page;mso-position-vertic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C8C8C8"/>
                      <w:w w:val="99"/>
                      <w:sz w:val="9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66" type="#_x0000_t202" style="width:12.3pt;height:44.85pt;margin-top:919.5pt;margin-left:574.94pt;mso-position-horizontal-relative:page;mso-position-vertical-relative:page;position:absolute;z-index:251710464" filled="f" stroked="f">
            <v:textbox style="layout-flow:vertical-ideographic" inset="0,0,0,0">
              <w:txbxContent>
                <w:p>
                  <w:pPr>
                    <w:tabs>
                      <w:tab w:val="left" w:pos="571"/>
                    </w:tabs>
                    <w:spacing w:before="0" w:line="180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w w:val="100"/>
                      <w:sz w:val="15"/>
                    </w:rPr>
                    <w:t>．</w:t>
                  </w:r>
                  <w:r>
                    <w:rPr>
                      <w:sz w:val="15"/>
                    </w:rPr>
                    <w:tab/>
                  </w:r>
                  <w:r>
                    <w:rPr>
                      <w:spacing w:val="-16"/>
                      <w:w w:val="100"/>
                      <w:position w:val="-3"/>
                      <w:sz w:val="17"/>
                    </w:rPr>
                    <w:t>·</w:t>
                  </w:r>
                  <w:r>
                    <w:rPr>
                      <w:w w:val="100"/>
                      <w:sz w:val="15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67" type="#_x0000_t202" style="width:6.3pt;height:10.55pt;margin-top:949.94pt;margin-left:577.05pt;mso-position-horizontal-relative:page;mso-position-vertical-relative:page;position:absolute;z-index:25171148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2F2F2F"/>
                      <w:w w:val="100"/>
                      <w:sz w:val="17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68" type="#_x0000_t202" style="width:5.55pt;height:9.05pt;margin-top:520.73pt;margin-left:542.23pt;mso-position-horizontal-relative:page;mso-position-vertic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3F3F3F"/>
                      <w:w w:val="100"/>
                      <w:sz w:val="14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69" type="#_x0000_t202" style="width:6.5pt;height:10.6pt;margin-top:519.33pt;margin-left:540.38pt;mso-position-horizontal-relative:page;mso-position-vertical-relative:page;position:absolute;z-index:25171353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ACACAC"/>
                      <w:spacing w:val="-109"/>
                      <w:w w:val="100"/>
                      <w:sz w:val="14"/>
                    </w:rPr>
                    <w:t>I</w:t>
                  </w:r>
                  <w:r>
                    <w:rPr>
                      <w:color w:val="ACACAC"/>
                      <w:w w:val="100"/>
                      <w:position w:val="2"/>
                      <w:sz w:val="14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070" type="#_x0000_t202" style="width:7.15pt;height:15.05pt;margin-top:517.28pt;margin-left:515.17pt;mso-position-horizontal-relative:page;mso-position-vertical-relative:page;position:absolute;z-index:251714560" filled="f" stroked="f">
            <v:textbox style="layout-flow:vertical-ideographic" inset="0,0,0,0">
              <w:txbxContent>
                <w:p>
                  <w:pPr>
                    <w:spacing w:before="0" w:line="72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ACACAC"/>
                      <w:spacing w:val="-61"/>
                      <w:w w:val="100"/>
                      <w:sz w:val="16"/>
                    </w:rPr>
                    <w:t>,</w:t>
                  </w:r>
                  <w:r>
                    <w:rPr>
                      <w:color w:val="C8C8C8"/>
                      <w:w w:val="100"/>
                      <w:position w:val="-1"/>
                      <w:sz w:val="16"/>
                    </w:rPr>
                    <w:t>.</w:t>
                  </w:r>
                </w:p>
                <w:p>
                  <w:pPr>
                    <w:spacing w:before="0"/>
                    <w:ind w:left="39" w:right="0" w:firstLine="0"/>
                    <w:jc w:val="left"/>
                    <w:rPr>
                      <w:sz w:val="3"/>
                    </w:rPr>
                  </w:pPr>
                  <w:r>
                    <w:rPr>
                      <w:color w:val="ACACAC"/>
                      <w:w w:val="99"/>
                      <w:sz w:val="3"/>
                    </w:rPr>
                    <w:t>_</w:t>
                  </w:r>
                  <w:r>
                    <w:rPr>
                      <w:color w:val="ACACAC"/>
                      <w:sz w:val="3"/>
                    </w:rPr>
                    <w:t xml:space="preserve">   </w:t>
                  </w:r>
                  <w:r>
                    <w:rPr>
                      <w:color w:val="ACACAC"/>
                      <w:spacing w:val="4"/>
                      <w:sz w:val="3"/>
                    </w:rPr>
                    <w:t xml:space="preserve"> </w:t>
                  </w:r>
                  <w:r>
                    <w:rPr>
                      <w:color w:val="ACACAC"/>
                      <w:w w:val="99"/>
                      <w:sz w:val="3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071" type="#_x0000_t202" style="width:19.1pt;height:31.4pt;margin-top:927.23pt;margin-left:428.67pt;mso-position-horizontal-relative:page;mso-position-vertical-relative:page;position:absolute;z-index:25171660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ACACAC"/>
                      <w:spacing w:val="-494"/>
                      <w:w w:val="100"/>
                      <w:position w:val="-6"/>
                      <w:sz w:val="54"/>
                    </w:rPr>
                    <w:t>/</w:t>
                  </w:r>
                  <w:r>
                    <w:rPr>
                      <w:color w:val="727272"/>
                      <w:w w:val="100"/>
                      <w:sz w:val="54"/>
                    </w:rPr>
                    <w:t>~</w:t>
                  </w:r>
                </w:p>
              </w:txbxContent>
            </v:textbox>
          </v:shape>
        </w:pict>
      </w:r>
      <w:r>
        <w:pict>
          <v:shape id="_x0000_s1072" type="#_x0000_t202" style="width:20.55pt;height:20.55pt;margin-top:947.33pt;margin-left:426.01pt;mso-position-horizontal-relative:page;mso-position-vertical-relative:page;position:absolute;z-index:2517176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ACACAC"/>
                      <w:w w:val="100"/>
                      <w:sz w:val="37"/>
                    </w:rPr>
                    <w:t>夕</w:t>
                  </w:r>
                </w:p>
              </w:txbxContent>
            </v:textbox>
          </v:shape>
        </w:pict>
      </w:r>
      <w:r>
        <w:pict>
          <v:shape id="_x0000_s1073" type="#_x0000_t202" style="width:20.55pt;height:20.55pt;margin-top:954.02pt;margin-left:425.62pt;mso-position-horizontal-relative:page;mso-position-vertic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ACACAC"/>
                      <w:w w:val="100"/>
                      <w:sz w:val="37"/>
                    </w:rPr>
                    <w:t>』</w:t>
                  </w:r>
                </w:p>
              </w:txbxContent>
            </v:textbox>
          </v:shape>
        </w:pict>
      </w:r>
      <w:r>
        <w:pict>
          <v:shape id="_x0000_s1074" type="#_x0000_t202" style="width:11.3pt;height:20.55pt;margin-top:952.97pt;margin-left:427.72pt;mso-position-horizontal-relative:page;mso-position-vertic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727272"/>
                      <w:w w:val="100"/>
                      <w:sz w:val="37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1075" type="#_x0000_t202" style="width:2.8pt;height:3.55pt;margin-top:972.22pt;margin-left:360.02pt;mso-position-horizontal-relative:page;mso-position-vertical-relative:page;position:absolute;z-index:251725824" filled="f" stroked="f">
            <v:textbox style="layout-flow:vertical-ideographic" inset="0,0,0,0">
              <w:txbxContent>
                <w:p>
                  <w:pPr>
                    <w:spacing w:before="0" w:line="228" w:lineRule="auto"/>
                    <w:ind w:left="20" w:right="0" w:firstLine="0"/>
                    <w:jc w:val="left"/>
                    <w:rPr>
                      <w:sz w:val="3"/>
                    </w:rPr>
                  </w:pPr>
                  <w:r>
                    <w:rPr>
                      <w:color w:val="858585"/>
                      <w:w w:val="99"/>
                      <w:sz w:val="3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76" type="#_x0000_t202" style="width:3.3pt;height:4.55pt;margin-top:888.46pt;margin-left:355.94pt;mso-position-horizontal-relative:page;mso-position-vertical-relative:page;position:absolute;z-index:25172684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w w:val="99"/>
                      <w:sz w:val="5"/>
                    </w:rPr>
                    <w:t>i</w:t>
                  </w:r>
                </w:p>
              </w:txbxContent>
            </v:textbox>
          </v:shape>
        </w:pict>
      </w:r>
    </w:p>
    <w:p>
      <w:pPr>
        <w:pStyle w:val="BodyText"/>
        <w:spacing w:before="2"/>
        <w:rPr>
          <w:rFonts w:ascii="Times New Roman"/>
          <w:sz w:val="18"/>
        </w:rPr>
      </w:pPr>
    </w:p>
    <w:p>
      <w:pPr>
        <w:spacing w:before="64"/>
        <w:ind w:left="1539" w:right="2221" w:firstLine="0"/>
        <w:jc w:val="center"/>
        <w:rPr>
          <w:sz w:val="26"/>
        </w:rPr>
      </w:pPr>
      <w:r>
        <w:rPr>
          <w:color w:val="ACACAC"/>
          <w:sz w:val="26"/>
        </w:rPr>
        <w:t>粔扣癹过</w:t>
      </w:r>
      <w:r>
        <w:rPr>
          <w:color w:val="E9E9E9"/>
          <w:w w:val="80"/>
          <w:sz w:val="26"/>
        </w:rPr>
        <w:t>，</w:t>
      </w:r>
      <w:r>
        <w:rPr>
          <w:color w:val="858585"/>
          <w:w w:val="80"/>
          <w:sz w:val="26"/>
        </w:rPr>
        <w:t>面</w:t>
      </w:r>
      <w:r>
        <w:rPr>
          <w:color w:val="ACACAC"/>
          <w:sz w:val="26"/>
        </w:rPr>
        <w:t>目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42"/>
        <w:ind w:left="3564"/>
      </w:pPr>
      <w:r>
        <w:pict>
          <v:group id="_x0000_s1077" style="width:228.7pt;height:139.5pt;margin-top:68.49pt;margin-left:339.01pt;mso-position-horizontal-relative:page;position:absolute;z-index:251689984" coordorigin="6780,1370" coordsize="4574,2790">
            <v:shape id="_x0000_s1078" type="#_x0000_t75" style="width:3174;height:1305;left:6780;position:absolute;top:1369" stroked="f">
              <v:imagedata r:id="rId14" o:title=""/>
            </v:shape>
            <v:shape id="_x0000_s1079" type="#_x0000_t75" style="width:455;height:1543;left:9997;position:absolute;top:2616" stroked="f">
              <v:imagedata r:id="rId15" o:title=""/>
            </v:shape>
            <v:line id="_x0000_s1080" style="position:absolute" from="10084,2105" to="11353,2105" stroked="t" strokecolor="black" strokeweight="0.72pt">
              <v:stroke dashstyle="solid"/>
            </v:line>
            <v:shape id="_x0000_s1081" type="#_x0000_t202" style="width:998;height:373;left:10192;position:absolute;top:1882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rFonts w:ascii="幼圆" w:eastAsia="幼圆" w:hAnsi="幼圆" w:hint="eastAsia"/>
                        <w:sz w:val="16"/>
                      </w:rPr>
                      <w:t>φ</w:t>
                    </w:r>
                    <w:r>
                      <w:rPr>
                        <w:sz w:val="16"/>
                      </w:rPr>
                      <w:t>48钢管防护</w:t>
                    </w:r>
                  </w:p>
                  <w:p>
                    <w:pPr>
                      <w:spacing w:before="4" w:line="183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架子</w:t>
                    </w:r>
                  </w:p>
                </w:txbxContent>
              </v:textbox>
            </v:shape>
          </v:group>
        </w:pict>
      </w:r>
      <w:r>
        <w:pict>
          <v:shape id="_x0000_s1082" type="#_x0000_t202" style="width:9.05pt;height:9.05pt;margin-top:78.03pt;margin-left:583.24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100"/>
                      <w:sz w:val="14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083" type="#_x0000_t202" style="width:5.55pt;height:9.05pt;margin-top:73.84pt;margin-left:585.86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100"/>
                      <w:sz w:val="14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84" type="#_x0000_t202" style="width:13.05pt;height:19.35pt;margin-top:103.76pt;margin-left:578.18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ACACAC"/>
                      <w:spacing w:val="-87"/>
                      <w:w w:val="100"/>
                      <w:position w:val="6"/>
                      <w:sz w:val="13"/>
                    </w:rPr>
                    <w:t>．</w:t>
                  </w:r>
                  <w:r>
                    <w:rPr>
                      <w:color w:val="ACACAC"/>
                      <w:spacing w:val="-122"/>
                      <w:w w:val="100"/>
                      <w:position w:val="6"/>
                      <w:sz w:val="13"/>
                    </w:rPr>
                    <w:t>．</w:t>
                  </w:r>
                  <w:r>
                    <w:rPr>
                      <w:color w:val="ACACAC"/>
                      <w:spacing w:val="-116"/>
                      <w:w w:val="100"/>
                      <w:sz w:val="19"/>
                    </w:rPr>
                    <w:t>．</w:t>
                  </w:r>
                  <w:r>
                    <w:rPr>
                      <w:color w:val="858585"/>
                      <w:spacing w:val="-165"/>
                      <w:w w:val="100"/>
                      <w:position w:val="1"/>
                      <w:sz w:val="22"/>
                    </w:rPr>
                    <w:t>，</w:t>
                  </w:r>
                  <w:r>
                    <w:rPr>
                      <w:w w:val="100"/>
                      <w:sz w:val="15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085" type="#_x0000_t202" style="width:6.35pt;height:14.5pt;margin-top:67.38pt;margin-left:584.07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100"/>
                      <w:position w:val="2"/>
                      <w:sz w:val="14"/>
                    </w:rPr>
                    <w:t>.</w:t>
                  </w:r>
                  <w:r>
                    <w:rPr>
                      <w:color w:val="ACACAC"/>
                      <w:w w:val="100"/>
                      <w:sz w:val="14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086" type="#_x0000_t202" style="width:4.85pt;height:21.2pt;margin-top:69.75pt;margin-left:582.75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ACACAC"/>
                      <w:w w:val="99"/>
                      <w:sz w:val="11"/>
                    </w:rPr>
                    <w:t>•</w:t>
                  </w:r>
                  <w:r>
                    <w:rPr>
                      <w:w w:val="99"/>
                      <w:sz w:val="11"/>
                    </w:rPr>
                    <w:t>••</w:t>
                  </w:r>
                  <w:r>
                    <w:rPr>
                      <w:color w:val="2F2F2F"/>
                      <w:w w:val="99"/>
                      <w:sz w:val="11"/>
                    </w:rPr>
                    <w:t>.</w:t>
                  </w:r>
                  <w:r>
                    <w:rPr>
                      <w:color w:val="727272"/>
                      <w:w w:val="99"/>
                      <w:sz w:val="11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87" type="#_x0000_t202" style="width:11.85pt;height:40.55pt;margin-top:80.12pt;margin-left:575.15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spacing w:val="-50"/>
                      <w:w w:val="100"/>
                      <w:sz w:val="15"/>
                    </w:rPr>
                    <w:t>．</w:t>
                  </w:r>
                  <w:r>
                    <w:rPr>
                      <w:color w:val="ACACAC"/>
                      <w:w w:val="100"/>
                      <w:sz w:val="15"/>
                    </w:rPr>
                    <w:t>．</w:t>
                  </w:r>
                  <w:r>
                    <w:rPr>
                      <w:color w:val="ACACAC"/>
                      <w:sz w:val="15"/>
                    </w:rPr>
                    <w:t xml:space="preserve"> </w:t>
                  </w:r>
                  <w:r>
                    <w:rPr>
                      <w:color w:val="ACACAC"/>
                      <w:spacing w:val="-142"/>
                      <w:w w:val="100"/>
                      <w:position w:val="5"/>
                      <w:sz w:val="15"/>
                    </w:rPr>
                    <w:t>一</w:t>
                  </w:r>
                  <w:r>
                    <w:rPr>
                      <w:color w:val="3F3F3F"/>
                      <w:spacing w:val="-8"/>
                      <w:w w:val="100"/>
                      <w:sz w:val="15"/>
                    </w:rPr>
                    <w:t>，</w:t>
                  </w:r>
                  <w:r>
                    <w:rPr>
                      <w:spacing w:val="-53"/>
                      <w:w w:val="100"/>
                      <w:sz w:val="15"/>
                    </w:rPr>
                    <w:t>．．．</w:t>
                  </w:r>
                </w:p>
              </w:txbxContent>
            </v:textbox>
          </v:shape>
        </w:pict>
      </w:r>
      <w:r>
        <w:pict>
          <v:shape id="_x0000_s1088" type="#_x0000_t202" style="width:18.9pt;height:63.95pt;margin-top:99.59pt;margin-left:432.36pt;mso-position-horizontal-relative:page;position:absolute;z-index:25171558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ACACAC"/>
                      <w:spacing w:val="-62"/>
                      <w:w w:val="100"/>
                      <w:position w:val="7"/>
                      <w:sz w:val="54"/>
                    </w:rPr>
                    <w:t>.</w:t>
                  </w:r>
                  <w:r>
                    <w:rPr>
                      <w:color w:val="ACACAC"/>
                      <w:spacing w:val="-396"/>
                      <w:w w:val="100"/>
                      <w:sz w:val="54"/>
                    </w:rPr>
                    <w:t>5</w:t>
                  </w:r>
                  <w:r>
                    <w:rPr>
                      <w:color w:val="727272"/>
                      <w:spacing w:val="-468"/>
                      <w:w w:val="100"/>
                      <w:position w:val="3"/>
                      <w:sz w:val="54"/>
                    </w:rPr>
                    <w:t>]</w:t>
                  </w:r>
                  <w:r>
                    <w:rPr>
                      <w:color w:val="727272"/>
                      <w:w w:val="100"/>
                      <w:sz w:val="54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1089" type="#_x0000_t202" style="width:8.55pt;height:15.05pt;margin-top:67.11pt;margin-left:428.85pt;mso-position-horizontal-relative:page;position:absolute;z-index:2517217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ACACAC"/>
                      <w:w w:val="100"/>
                      <w:sz w:val="26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90" type="#_x0000_t202" style="width:8.55pt;height:15.05pt;margin-top:99.2pt;margin-left:428.88pt;mso-position-horizont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ACACAC"/>
                      <w:w w:val="100"/>
                      <w:sz w:val="26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1091" type="#_x0000_t202" style="width:7.55pt;height:7.55pt;margin-top:125.7pt;margin-left:425.64pt;mso-position-horizontal-relative:page;position:absolute;z-index:25172377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727272"/>
                      <w:w w:val="99"/>
                      <w:sz w:val="11"/>
                    </w:rPr>
                    <w:t>「</w:t>
                  </w:r>
                </w:p>
              </w:txbxContent>
            </v:textbox>
          </v:shape>
        </w:pict>
      </w:r>
      <w:r>
        <w:t>梯段边防护见下图：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22"/>
        </w:numPr>
        <w:tabs>
          <w:tab w:val="left" w:pos="3980"/>
        </w:tabs>
        <w:spacing w:before="171" w:after="0" w:line="240" w:lineRule="auto"/>
        <w:ind w:left="3979" w:right="0" w:hanging="423"/>
        <w:jc w:val="left"/>
        <w:rPr>
          <w:sz w:val="42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4566556</wp:posOffset>
            </wp:positionH>
            <wp:positionV relativeFrom="paragraph">
              <wp:posOffset>-1522328</wp:posOffset>
            </wp:positionV>
            <wp:extent cx="1761405" cy="690372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1405" cy="690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92" style="mso-position-horizontal-relative:page;position:absolute;z-index:251692032" from="504.55pt,-66.9pt" to="590.05pt,-66.9pt" stroked="t" strokecolor="black" strokeweight="0.72pt">
            <v:stroke dashstyle="solid"/>
          </v:line>
        </w:pict>
      </w:r>
      <w:r>
        <w:pict>
          <v:shape id="_x0000_s1093" type="#_x0000_t202" style="width:9.8pt;height:49.85pt;margin-top:-132.08pt;margin-left:581.91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727272"/>
                      <w:w w:val="100"/>
                      <w:sz w:val="15"/>
                    </w:rPr>
                    <w:t>＇</w:t>
                  </w:r>
                  <w:r>
                    <w:rPr>
                      <w:color w:val="727272"/>
                      <w:spacing w:val="4"/>
                      <w:sz w:val="15"/>
                    </w:rPr>
                    <w:t xml:space="preserve">  </w:t>
                  </w:r>
                  <w:r>
                    <w:rPr>
                      <w:spacing w:val="-72"/>
                      <w:w w:val="100"/>
                      <w:position w:val="2"/>
                      <w:sz w:val="14"/>
                    </w:rPr>
                    <w:t>.</w:t>
                  </w:r>
                  <w:r>
                    <w:rPr>
                      <w:color w:val="525252"/>
                      <w:w w:val="100"/>
                      <w:position w:val="2"/>
                      <w:sz w:val="14"/>
                    </w:rPr>
                    <w:t>3</w:t>
                  </w:r>
                  <w:r>
                    <w:rPr>
                      <w:color w:val="525252"/>
                      <w:position w:val="2"/>
                      <w:sz w:val="14"/>
                    </w:rPr>
                    <w:t xml:space="preserve"> </w:t>
                  </w:r>
                  <w:r>
                    <w:rPr>
                      <w:color w:val="525252"/>
                      <w:w w:val="100"/>
                      <w:sz w:val="14"/>
                    </w:rPr>
                    <w:t>J</w:t>
                  </w:r>
                  <w:r>
                    <w:rPr>
                      <w:color w:val="525252"/>
                      <w:spacing w:val="-10"/>
                      <w:sz w:val="14"/>
                    </w:rPr>
                    <w:t xml:space="preserve">  </w:t>
                  </w:r>
                  <w:r>
                    <w:rPr>
                      <w:color w:val="ACACAC"/>
                      <w:w w:val="100"/>
                      <w:position w:val="1"/>
                      <w:sz w:val="15"/>
                    </w:rPr>
                    <w:t>飞</w:t>
                  </w:r>
                </w:p>
              </w:txbxContent>
            </v:textbox>
          </v:shape>
        </w:pict>
      </w:r>
      <w:r>
        <w:pict>
          <v:shape id="_x0000_s1094" type="#_x0000_t202" style="width:10pt;height:93.5pt;margin-top:-155.11pt;margin-left:580.93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tabs>
                      <w:tab w:val="left" w:pos="577"/>
                      <w:tab w:val="left" w:pos="1223"/>
                    </w:tabs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ACACAC"/>
                      <w:spacing w:val="-11"/>
                      <w:w w:val="99"/>
                      <w:sz w:val="9"/>
                    </w:rPr>
                    <w:t>·</w:t>
                  </w:r>
                  <w:r>
                    <w:rPr>
                      <w:color w:val="ACACAC"/>
                      <w:w w:val="99"/>
                      <w:sz w:val="9"/>
                    </w:rPr>
                    <w:t>·</w:t>
                  </w:r>
                  <w:r>
                    <w:rPr>
                      <w:color w:val="ACACAC"/>
                      <w:sz w:val="9"/>
                    </w:rPr>
                    <w:tab/>
                  </w:r>
                  <w:r>
                    <w:rPr>
                      <w:color w:val="727272"/>
                      <w:spacing w:val="13"/>
                      <w:w w:val="100"/>
                      <w:position w:val="1"/>
                      <w:sz w:val="15"/>
                    </w:rPr>
                    <w:t>、</w:t>
                  </w:r>
                  <w:r>
                    <w:rPr>
                      <w:w w:val="100"/>
                      <w:sz w:val="15"/>
                    </w:rPr>
                    <w:t>．</w:t>
                  </w:r>
                  <w:r>
                    <w:rPr>
                      <w:sz w:val="15"/>
                    </w:rPr>
                    <w:tab/>
                  </w:r>
                  <w:r>
                    <w:rPr>
                      <w:color w:val="ACACAC"/>
                      <w:spacing w:val="-71"/>
                      <w:w w:val="100"/>
                      <w:sz w:val="15"/>
                    </w:rPr>
                    <w:t>．</w:t>
                  </w:r>
                  <w:r>
                    <w:rPr>
                      <w:color w:val="858585"/>
                      <w:w w:val="100"/>
                      <w:sz w:val="15"/>
                    </w:rPr>
                    <w:t>．</w:t>
                  </w:r>
                  <w:r>
                    <w:rPr>
                      <w:color w:val="858585"/>
                      <w:spacing w:val="6"/>
                      <w:sz w:val="15"/>
                    </w:rPr>
                    <w:t xml:space="preserve"> </w:t>
                  </w:r>
                  <w:r>
                    <w:rPr>
                      <w:color w:val="ACACAC"/>
                      <w:spacing w:val="-80"/>
                      <w:w w:val="100"/>
                      <w:sz w:val="15"/>
                    </w:rPr>
                    <w:t>，</w:t>
                  </w:r>
                  <w:r>
                    <w:rPr>
                      <w:color w:val="ACACAC"/>
                      <w:spacing w:val="-115"/>
                      <w:w w:val="100"/>
                      <w:sz w:val="15"/>
                    </w:rPr>
                    <w:t>．</w:t>
                  </w:r>
                  <w:r>
                    <w:rPr>
                      <w:color w:val="3F3F3F"/>
                      <w:spacing w:val="-93"/>
                      <w:w w:val="100"/>
                      <w:sz w:val="15"/>
                    </w:rPr>
                    <w:t>．</w:t>
                  </w:r>
                  <w:r>
                    <w:rPr>
                      <w:w w:val="100"/>
                      <w:sz w:val="15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95" type="#_x0000_t202" style="width:5.55pt;height:9.05pt;margin-top:-99.33pt;margin-left:585.88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ACACAC"/>
                      <w:w w:val="100"/>
                      <w:sz w:val="14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096" type="#_x0000_t202" style="width:9.9pt;height:10.55pt;margin-top:-85.89pt;margin-left:577.68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25252"/>
                      <w:spacing w:val="-132"/>
                      <w:w w:val="100"/>
                      <w:sz w:val="15"/>
                    </w:rPr>
                    <w:t>．</w:t>
                  </w:r>
                  <w:r>
                    <w:rPr>
                      <w:color w:val="ACACAC"/>
                      <w:spacing w:val="-149"/>
                      <w:w w:val="100"/>
                      <w:sz w:val="15"/>
                    </w:rPr>
                    <w:t>：</w:t>
                  </w:r>
                  <w:r>
                    <w:rPr>
                      <w:w w:val="100"/>
                      <w:position w:val="4"/>
                      <w:sz w:val="15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97" type="#_x0000_t202" style="width:20.55pt;height:52.55pt;margin-top:-99.8pt;margin-left:425.58pt;mso-position-horizontal-relative:page;position:absolute;z-index:2517196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3F3F3F"/>
                      <w:w w:val="100"/>
                      <w:sz w:val="37"/>
                    </w:rPr>
                    <w:t>/</w:t>
                  </w:r>
                  <w:r>
                    <w:rPr>
                      <w:color w:val="3F3F3F"/>
                      <w:spacing w:val="84"/>
                      <w:sz w:val="37"/>
                    </w:rPr>
                    <w:t xml:space="preserve"> </w:t>
                  </w:r>
                  <w:r>
                    <w:rPr>
                      <w:color w:val="ACACAC"/>
                      <w:w w:val="100"/>
                      <w:sz w:val="37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098" type="#_x0000_t202" style="width:7.75pt;height:33.5pt;margin-top:-122.04pt;margin-left:356.07pt;mso-position-horizontal-relative:page;position:absolute;z-index:2517248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ACACAC"/>
                      <w:spacing w:val="-36"/>
                      <w:w w:val="99"/>
                      <w:sz w:val="10"/>
                    </w:rPr>
                    <w:t>J</w:t>
                  </w:r>
                  <w:r>
                    <w:rPr>
                      <w:color w:val="ACACAC"/>
                      <w:w w:val="99"/>
                      <w:position w:val="1"/>
                      <w:sz w:val="10"/>
                    </w:rPr>
                    <w:t>-</w:t>
                  </w:r>
                  <w:r>
                    <w:rPr>
                      <w:color w:val="ACACAC"/>
                      <w:position w:val="1"/>
                      <w:sz w:val="10"/>
                    </w:rPr>
                    <w:t xml:space="preserve">   </w:t>
                  </w:r>
                  <w:r>
                    <w:rPr>
                      <w:color w:val="ACACAC"/>
                      <w:spacing w:val="-50"/>
                      <w:w w:val="99"/>
                      <w:position w:val="2"/>
                      <w:sz w:val="10"/>
                    </w:rPr>
                    <w:t>}</w:t>
                  </w:r>
                  <w:r>
                    <w:rPr>
                      <w:color w:val="ACACAC"/>
                      <w:spacing w:val="-79"/>
                      <w:w w:val="99"/>
                      <w:position w:val="1"/>
                      <w:sz w:val="10"/>
                    </w:rPr>
                    <w:t>·</w:t>
                  </w:r>
                  <w:r>
                    <w:rPr>
                      <w:color w:val="ACACAC"/>
                      <w:spacing w:val="-97"/>
                      <w:w w:val="99"/>
                      <w:sz w:val="10"/>
                    </w:rPr>
                    <w:t>·</w:t>
                  </w:r>
                  <w:r>
                    <w:rPr>
                      <w:color w:val="ACACAC"/>
                      <w:spacing w:val="-80"/>
                      <w:w w:val="99"/>
                      <w:position w:val="1"/>
                      <w:sz w:val="10"/>
                    </w:rPr>
                    <w:t>t</w:t>
                  </w:r>
                  <w:r>
                    <w:rPr>
                      <w:color w:val="ACACAC"/>
                      <w:w w:val="99"/>
                      <w:position w:val="3"/>
                      <w:sz w:val="10"/>
                    </w:rPr>
                    <w:t>.</w:t>
                  </w:r>
                  <w:r>
                    <w:rPr>
                      <w:color w:val="ACACAC"/>
                      <w:position w:val="3"/>
                      <w:sz w:val="10"/>
                    </w:rPr>
                    <w:t xml:space="preserve"> </w:t>
                  </w:r>
                  <w:r>
                    <w:rPr>
                      <w:color w:val="ACACAC"/>
                      <w:w w:val="99"/>
                      <w:position w:val="2"/>
                      <w:sz w:val="10"/>
                    </w:rPr>
                    <w:t>－</w:t>
                  </w:r>
                </w:p>
              </w:txbxContent>
            </v:textbox>
          </v:shape>
        </w:pict>
      </w:r>
      <w:r>
        <w:rPr>
          <w:sz w:val="42"/>
        </w:rPr>
        <w:t>脚手架的防护：</w:t>
      </w:r>
    </w:p>
    <w:p>
      <w:pPr>
        <w:pStyle w:val="BodyText"/>
        <w:spacing w:before="2"/>
        <w:rPr>
          <w:sz w:val="25"/>
        </w:rPr>
      </w:pPr>
    </w:p>
    <w:p>
      <w:pPr>
        <w:spacing w:before="117"/>
        <w:ind w:left="277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4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7860" w:h="25260"/>
          <w:pgMar w:top="1900" w:right="280" w:bottom="280" w:left="0" w:header="708" w:footer="708"/>
          <w:pgNumType w:start="12"/>
          <w:cols w:space="708"/>
        </w:sectPr>
      </w:pPr>
    </w:p>
    <w:p>
      <w:pPr>
        <w:tabs>
          <w:tab w:val="left" w:pos="8477"/>
        </w:tabs>
        <w:spacing w:before="77"/>
        <w:ind w:left="174" w:right="0" w:firstLine="0"/>
        <w:jc w:val="center"/>
        <w:rPr>
          <w:sz w:val="27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保利花园</w:t>
      </w:r>
      <w:r>
        <w:rPr>
          <w:spacing w:val="-67"/>
          <w:sz w:val="27"/>
        </w:rPr>
        <w:t xml:space="preserve"> </w:t>
      </w:r>
      <w:r>
        <w:rPr>
          <w:rFonts w:ascii="Arial" w:eastAsia="Arial"/>
          <w:sz w:val="27"/>
        </w:rPr>
        <w:t>D</w:t>
      </w:r>
      <w:r>
        <w:rPr>
          <w:rFonts w:ascii="Arial" w:eastAsia="Arial"/>
          <w:spacing w:val="-9"/>
          <w:sz w:val="27"/>
        </w:rPr>
        <w:t xml:space="preserve"> </w:t>
      </w:r>
      <w:r>
        <w:rPr>
          <w:sz w:val="27"/>
        </w:rPr>
        <w:t>区（南区）</w:t>
        <w:tab/>
        <w:t>安全防护文明施工措施费使用计划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27"/>
        </w:numPr>
        <w:tabs>
          <w:tab w:val="left" w:pos="4614"/>
        </w:tabs>
        <w:spacing w:before="0" w:after="0" w:line="381" w:lineRule="auto"/>
        <w:ind w:left="2700" w:right="2419" w:firstLine="856"/>
        <w:jc w:val="both"/>
        <w:rPr>
          <w:sz w:val="42"/>
        </w:rPr>
      </w:pPr>
      <w:r>
        <w:rPr>
          <w:sz w:val="42"/>
        </w:rPr>
        <w:t>本工程主体砌筑主要采用工具式内脚手架，架设时架体必</w:t>
      </w:r>
      <w:r>
        <w:rPr>
          <w:spacing w:val="2"/>
          <w:sz w:val="42"/>
        </w:rPr>
        <w:t xml:space="preserve">须稳固，不得有探头板，脚手板满铺，铺设宽度为 </w:t>
      </w:r>
      <w:r>
        <w:rPr>
          <w:sz w:val="42"/>
        </w:rPr>
        <w:t>1m，</w:t>
      </w:r>
      <w:r>
        <w:rPr>
          <w:spacing w:val="-4"/>
          <w:sz w:val="42"/>
        </w:rPr>
        <w:t>架上堆料不</w:t>
      </w:r>
      <w:r>
        <w:rPr>
          <w:spacing w:val="-27"/>
          <w:sz w:val="42"/>
        </w:rPr>
        <w:t xml:space="preserve">得超过 </w:t>
      </w:r>
      <w:r>
        <w:rPr>
          <w:sz w:val="42"/>
        </w:rPr>
        <w:t>270kg/m</w:t>
      </w:r>
      <w:r>
        <w:rPr>
          <w:position w:val="3"/>
          <w:sz w:val="21"/>
        </w:rPr>
        <w:t>2</w:t>
      </w:r>
      <w:r>
        <w:rPr>
          <w:sz w:val="42"/>
        </w:rPr>
        <w:t>。</w:t>
      </w:r>
    </w:p>
    <w:p>
      <w:pPr>
        <w:pStyle w:val="ListParagraph"/>
        <w:numPr>
          <w:ilvl w:val="0"/>
          <w:numId w:val="27"/>
        </w:numPr>
        <w:tabs>
          <w:tab w:val="left" w:pos="4614"/>
        </w:tabs>
        <w:spacing w:before="4" w:after="0" w:line="381" w:lineRule="auto"/>
        <w:ind w:left="2700" w:right="2014" w:firstLine="856"/>
        <w:jc w:val="left"/>
        <w:rPr>
          <w:sz w:val="42"/>
        </w:rPr>
      </w:pPr>
      <w:r>
        <w:rPr>
          <w:spacing w:val="-1"/>
          <w:sz w:val="42"/>
        </w:rPr>
        <w:t xml:space="preserve">外围护架防护：采用立体防护，满挂密目网，隔层设兜网， </w:t>
      </w:r>
      <w:r>
        <w:rPr>
          <w:spacing w:val="-9"/>
          <w:sz w:val="42"/>
        </w:rPr>
        <w:t xml:space="preserve">网的颜色要一致且均挂在脚手架外立杆内侧，将立网用合乎要求的网 </w:t>
      </w:r>
      <w:r>
        <w:rPr>
          <w:spacing w:val="12"/>
          <w:sz w:val="42"/>
        </w:rPr>
        <w:t xml:space="preserve">绳或 </w:t>
      </w:r>
      <w:r>
        <w:rPr>
          <w:sz w:val="42"/>
        </w:rPr>
        <w:t>12</w:t>
      </w:r>
      <w:r>
        <w:rPr>
          <w:position w:val="3"/>
          <w:sz w:val="21"/>
        </w:rPr>
        <w:t>#</w:t>
      </w:r>
      <w:r>
        <w:rPr>
          <w:sz w:val="42"/>
        </w:rPr>
        <w:t>-14</w:t>
      </w:r>
      <w:r>
        <w:rPr>
          <w:position w:val="3"/>
          <w:sz w:val="21"/>
        </w:rPr>
        <w:t>#</w:t>
      </w:r>
      <w:r>
        <w:rPr>
          <w:sz w:val="42"/>
        </w:rPr>
        <w:t>铁丝按网锁眼系牢在大横杆上，网与网的连接要靠紧并用系绳绑好。</w:t>
      </w:r>
    </w:p>
    <w:p>
      <w:pPr>
        <w:pStyle w:val="ListParagraph"/>
        <w:numPr>
          <w:ilvl w:val="1"/>
          <w:numId w:val="22"/>
        </w:numPr>
        <w:tabs>
          <w:tab w:val="left" w:pos="3962"/>
        </w:tabs>
        <w:spacing w:before="9" w:after="0" w:line="240" w:lineRule="auto"/>
        <w:ind w:left="3961" w:right="0" w:hanging="423"/>
        <w:jc w:val="left"/>
        <w:rPr>
          <w:sz w:val="42"/>
        </w:rPr>
      </w:pPr>
      <w:r>
        <w:rPr>
          <w:sz w:val="42"/>
        </w:rPr>
        <w:t>施工用电防护：</w:t>
      </w:r>
    </w:p>
    <w:p>
      <w:pPr>
        <w:pStyle w:val="BodyText"/>
        <w:spacing w:before="318" w:line="381" w:lineRule="auto"/>
        <w:ind w:left="2700" w:right="2191" w:firstLine="838"/>
      </w:pPr>
      <w:r>
        <w:rPr>
          <w:spacing w:val="-11"/>
        </w:rPr>
        <w:t>施工用电必须采用三相五线制，做接零保护，采用统一订制的标</w:t>
      </w:r>
      <w:r>
        <w:rPr>
          <w:spacing w:val="-22"/>
        </w:rPr>
        <w:t xml:space="preserve">准电闸箱，并按施工用电组织设计，安装就位，电闸箱必须有防雨棚， </w:t>
      </w:r>
      <w:r>
        <w:t>电闸箱统一为黄色，标准一致，各箱按顺序编号上锁。由电工专管， 并在闸箱上印制“当心触电”标志。各配电箱均有漏电保护器实行一机一闸制，现场每周组织检查一次，并做好记录。</w:t>
      </w:r>
    </w:p>
    <w:p>
      <w:pPr>
        <w:pStyle w:val="ListParagraph"/>
        <w:numPr>
          <w:ilvl w:val="1"/>
          <w:numId w:val="22"/>
        </w:numPr>
        <w:tabs>
          <w:tab w:val="left" w:pos="3962"/>
        </w:tabs>
        <w:spacing w:before="10" w:after="0" w:line="240" w:lineRule="auto"/>
        <w:ind w:left="3961" w:right="0" w:hanging="423"/>
        <w:jc w:val="left"/>
        <w:rPr>
          <w:sz w:val="42"/>
        </w:rPr>
      </w:pPr>
      <w:r>
        <w:rPr>
          <w:sz w:val="42"/>
        </w:rPr>
        <w:t>各种机具设备防护：</w:t>
      </w:r>
    </w:p>
    <w:p>
      <w:pPr>
        <w:pStyle w:val="ListParagraph"/>
        <w:numPr>
          <w:ilvl w:val="0"/>
          <w:numId w:val="16"/>
        </w:numPr>
        <w:tabs>
          <w:tab w:val="left" w:pos="4596"/>
        </w:tabs>
        <w:spacing w:before="175" w:after="0" w:line="240" w:lineRule="auto"/>
        <w:ind w:left="4595" w:right="0" w:hanging="1057"/>
        <w:jc w:val="left"/>
        <w:rPr>
          <w:sz w:val="42"/>
        </w:rPr>
      </w:pPr>
      <w:r>
        <w:rPr>
          <w:sz w:val="42"/>
        </w:rPr>
        <w:t>塔吊防护：</w:t>
      </w:r>
    </w:p>
    <w:p>
      <w:pPr>
        <w:pStyle w:val="BodyText"/>
        <w:spacing w:before="175" w:line="381" w:lineRule="auto"/>
        <w:ind w:left="2700" w:right="2191" w:firstLine="856"/>
      </w:pPr>
      <w:r>
        <w:t xml:space="preserve">塔吊安装前必须根据其说明书及地质报告编写基础设计方案及 </w:t>
      </w:r>
      <w:r>
        <w:rPr>
          <w:spacing w:val="-24"/>
        </w:rPr>
        <w:t xml:space="preserve">安拆方案，经公司审批后方可安装。塔吊基础砼必须留试块 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-4"/>
        </w:rPr>
        <w:t xml:space="preserve"> </w:t>
      </w:r>
      <w:r>
        <w:t>组存档。塔吊电源线用绝缘子固定。塔吊必须设置力矩限制器、限位器（超高限位器和变幅限位器</w:t>
      </w:r>
      <w:r>
        <w:rPr>
          <w:spacing w:val="-196"/>
        </w:rPr>
        <w:t>）</w:t>
      </w:r>
      <w:r>
        <w:t>、保险装置（吊钩保险装置、卷筒保险装置、爬梯护圈</w:t>
      </w:r>
      <w:r>
        <w:rPr>
          <w:spacing w:val="-203"/>
        </w:rPr>
        <w:t>）</w:t>
      </w:r>
      <w:r>
        <w:t>。塔吊必须设避雷装置，其接地电阻&lt;</w:t>
      </w:r>
      <w:r>
        <w:rPr>
          <w:rFonts w:ascii="Arial" w:eastAsia="Arial" w:hAnsi="Arial"/>
        </w:rPr>
        <w:t>4</w:t>
      </w:r>
      <w:r>
        <w:rPr>
          <w:rFonts w:ascii="幼圆" w:eastAsia="幼圆" w:hAnsi="幼圆" w:hint="eastAsia"/>
        </w:rPr>
        <w:t>Ω</w:t>
      </w:r>
      <w:r>
        <w:t xml:space="preserve">，并在塔身上， </w:t>
      </w:r>
      <w:r>
        <w:rPr>
          <w:spacing w:val="-7"/>
          <w:w w:val="100"/>
        </w:rPr>
        <w:t>在塔司上下位置悬挂“塔吊安全操作规程”和“当心吊物”“注意安</w:t>
      </w:r>
      <w:r>
        <w:rPr>
          <w:spacing w:val="-7"/>
        </w:rPr>
        <w:t>全”等安全标志牌。因场区多塔作业，要求信号工指挥得当，塔吊司</w:t>
      </w:r>
      <w:r>
        <w:rPr>
          <w:spacing w:val="-22"/>
        </w:rPr>
        <w:t>机熟知安全规程，精神集中，不违规操作，详见多塔作业防碰撞措施。</w:t>
      </w:r>
    </w:p>
    <w:p>
      <w:pPr>
        <w:pStyle w:val="ListParagraph"/>
        <w:numPr>
          <w:ilvl w:val="0"/>
          <w:numId w:val="16"/>
        </w:numPr>
        <w:tabs>
          <w:tab w:val="left" w:pos="4614"/>
        </w:tabs>
        <w:spacing w:before="14" w:after="0" w:line="240" w:lineRule="auto"/>
        <w:ind w:left="4613" w:right="0" w:hanging="1057"/>
        <w:jc w:val="left"/>
        <w:rPr>
          <w:sz w:val="42"/>
        </w:rPr>
      </w:pPr>
      <w:r>
        <w:rPr>
          <w:sz w:val="42"/>
        </w:rPr>
        <w:t>室外电梯防护：</w:t>
      </w:r>
    </w:p>
    <w:p>
      <w:pPr>
        <w:pStyle w:val="BodyText"/>
      </w:pPr>
    </w:p>
    <w:p>
      <w:pPr>
        <w:pStyle w:val="BodyText"/>
        <w:spacing w:before="6"/>
        <w:rPr>
          <w:sz w:val="46"/>
        </w:rPr>
      </w:pPr>
    </w:p>
    <w:p>
      <w:pPr>
        <w:spacing w:before="0"/>
        <w:ind w:left="277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5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980" w:right="280" w:bottom="280" w:left="0" w:header="708" w:footer="708"/>
          <w:pgNumType w:start="13"/>
          <w:cols w:space="708"/>
        </w:sectPr>
      </w:pPr>
    </w:p>
    <w:p>
      <w:pPr>
        <w:tabs>
          <w:tab w:val="left" w:pos="8477"/>
        </w:tabs>
        <w:spacing w:before="77"/>
        <w:ind w:left="174" w:right="0" w:firstLine="0"/>
        <w:jc w:val="center"/>
        <w:rPr>
          <w:sz w:val="27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保利花园</w:t>
      </w:r>
      <w:r>
        <w:rPr>
          <w:spacing w:val="-67"/>
          <w:sz w:val="27"/>
        </w:rPr>
        <w:t xml:space="preserve"> </w:t>
      </w:r>
      <w:r>
        <w:rPr>
          <w:rFonts w:ascii="Arial" w:eastAsia="Arial"/>
          <w:sz w:val="27"/>
        </w:rPr>
        <w:t>D</w:t>
      </w:r>
      <w:r>
        <w:rPr>
          <w:rFonts w:ascii="Arial" w:eastAsia="Arial"/>
          <w:spacing w:val="-9"/>
          <w:sz w:val="27"/>
        </w:rPr>
        <w:t xml:space="preserve"> </w:t>
      </w:r>
      <w:r>
        <w:rPr>
          <w:sz w:val="27"/>
        </w:rPr>
        <w:t>区（南区）</w:t>
        <w:tab/>
        <w:t>安全防护文明施工措施费使用计划</w:t>
      </w:r>
    </w:p>
    <w:p>
      <w:pPr>
        <w:pStyle w:val="BodyText"/>
        <w:spacing w:before="3"/>
      </w:pPr>
    </w:p>
    <w:p>
      <w:pPr>
        <w:pStyle w:val="BodyText"/>
        <w:spacing w:line="381" w:lineRule="auto"/>
        <w:ind w:left="2700" w:right="2240" w:firstLine="856"/>
      </w:pPr>
      <w:r>
        <w:t>电梯要有厂家的合格证，准用证。安装前编制安拆方案。施工电梯周围要平整、清洁，基础排水畅通。梯笼锁紧于导轨架上，操作起步时鸣铃示警，天气恶劣时要停止使用，并做好运行记录，定期全面检修、保养。各层卸料平台上均设一道防护门，电梯两侧各设一道防护门，底层入口处设一道防护门。</w:t>
      </w:r>
    </w:p>
    <w:p>
      <w:pPr>
        <w:pStyle w:val="ListParagraph"/>
        <w:numPr>
          <w:ilvl w:val="0"/>
          <w:numId w:val="16"/>
        </w:numPr>
        <w:tabs>
          <w:tab w:val="left" w:pos="4614"/>
        </w:tabs>
        <w:spacing w:before="10" w:after="0" w:line="240" w:lineRule="auto"/>
        <w:ind w:left="4613" w:right="0" w:hanging="1057"/>
        <w:jc w:val="left"/>
        <w:rPr>
          <w:sz w:val="42"/>
        </w:rPr>
      </w:pPr>
      <w:r>
        <w:rPr>
          <w:sz w:val="42"/>
        </w:rPr>
        <w:t>龙门架的防护：</w:t>
      </w:r>
    </w:p>
    <w:p>
      <w:pPr>
        <w:pStyle w:val="BodyText"/>
        <w:spacing w:before="318" w:line="381" w:lineRule="auto"/>
        <w:ind w:left="2700" w:right="2194" w:firstLine="856"/>
      </w:pPr>
      <w:r>
        <w:t xml:space="preserve">龙门架安装与拆除严格按照说明书操作，安装前做好技术交底， </w:t>
      </w:r>
      <w:r>
        <w:rPr>
          <w:spacing w:val="-12"/>
        </w:rPr>
        <w:t>办理完验收后方可使用。立体防护要严密，并在机械工操作棚内悬挂“卷扬机安全操作规程”标志牌，遇通道口时，钢丝绳上要搭设过路板，旁边挂上“禁止跨越”安全牌，进料口搭设防护棚，其长宽为4m×3m，</w:t>
      </w:r>
      <w:r>
        <w:rPr>
          <w:spacing w:val="-8"/>
        </w:rPr>
        <w:t xml:space="preserve">距地面高度不得低于 </w:t>
      </w:r>
      <w:r>
        <w:t>3m，并在防护棚入口处悬挂“禁止攀</w:t>
      </w:r>
      <w:r>
        <w:rPr>
          <w:spacing w:val="-68"/>
        </w:rPr>
        <w:t xml:space="preserve">登”、“注意安全”、“禁止停留”、“当心落物”、“禁止乘提升设备上下” </w:t>
      </w:r>
      <w:r>
        <w:t>字样的安全标志牌，龙门架不设缆风绳，采用附着固定，卸料平台设</w:t>
      </w:r>
      <w:r>
        <w:rPr>
          <w:spacing w:val="-49"/>
        </w:rPr>
        <w:t xml:space="preserve">高 </w:t>
      </w:r>
      <w:r>
        <w:t>1.2m</w:t>
      </w:r>
      <w:r>
        <w:rPr>
          <w:spacing w:val="-6"/>
        </w:rPr>
        <w:t xml:space="preserve"> 护栏。龙门架的最大荷载不得超过</w:t>
      </w:r>
      <w:r>
        <w:t>1.5t，在龙门架顶部设置超高限位，龙门架的上下人员联络采用对讲机。</w:t>
      </w:r>
    </w:p>
    <w:p>
      <w:pPr>
        <w:pStyle w:val="ListParagraph"/>
        <w:numPr>
          <w:ilvl w:val="0"/>
          <w:numId w:val="16"/>
        </w:numPr>
        <w:tabs>
          <w:tab w:val="left" w:pos="4614"/>
        </w:tabs>
        <w:spacing w:before="16" w:after="0" w:line="240" w:lineRule="auto"/>
        <w:ind w:left="4613" w:right="0" w:hanging="1057"/>
        <w:jc w:val="left"/>
        <w:rPr>
          <w:sz w:val="42"/>
        </w:rPr>
      </w:pPr>
      <w:r>
        <w:rPr>
          <w:sz w:val="42"/>
        </w:rPr>
        <w:t>各种小型施工机具的防护：</w:t>
      </w:r>
    </w:p>
    <w:p>
      <w:pPr>
        <w:pStyle w:val="BodyText"/>
        <w:spacing w:before="319" w:line="381" w:lineRule="auto"/>
        <w:ind w:left="2700" w:right="2240" w:firstLine="856"/>
      </w:pPr>
      <w:r>
        <w:t>1、圆盘锯：传动部位按要求设防护罩，锯片上设防护罩，前方</w:t>
      </w:r>
      <w:r>
        <w:rPr>
          <w:spacing w:val="-13"/>
        </w:rPr>
        <w:t xml:space="preserve">设分料器挡板用 </w:t>
      </w:r>
      <w:r>
        <w:t>2mm</w:t>
      </w:r>
      <w:r>
        <w:rPr>
          <w:spacing w:val="-19"/>
        </w:rPr>
        <w:t xml:space="preserve"> 铁板制作，并在操作棚内悬挂灭火器材及“圆盘</w:t>
      </w:r>
      <w:r>
        <w:rPr>
          <w:spacing w:val="-30"/>
        </w:rPr>
        <w:t>锯安全操作规程”和“当心机械伤人”安全牌，并在电闸开关处挂“当心触电”安全牌及责任人姓名，每天的垃圾及时由专人清运，保证棚</w:t>
      </w:r>
      <w:r>
        <w:t>内整洁。棚内不准动火和吸烟。</w:t>
      </w:r>
    </w:p>
    <w:p>
      <w:pPr>
        <w:pStyle w:val="BodyText"/>
        <w:spacing w:before="10" w:line="381" w:lineRule="auto"/>
        <w:ind w:left="2700" w:right="2435" w:firstLine="856"/>
      </w:pPr>
      <w:r>
        <w:t>2、钢筋机械：场地硬化，机械设备做好接零保护并安装漏电保护器，搭设好防护棚，操作者熟知安全操作规程。</w:t>
      </w:r>
    </w:p>
    <w:p>
      <w:pPr>
        <w:pStyle w:val="ListParagraph"/>
        <w:numPr>
          <w:ilvl w:val="0"/>
          <w:numId w:val="15"/>
        </w:numPr>
        <w:tabs>
          <w:tab w:val="left" w:pos="3980"/>
        </w:tabs>
        <w:spacing w:before="2" w:after="0" w:line="240" w:lineRule="auto"/>
        <w:ind w:left="3979" w:right="0" w:hanging="423"/>
        <w:jc w:val="left"/>
        <w:rPr>
          <w:sz w:val="42"/>
        </w:rPr>
      </w:pPr>
      <w:r>
        <w:rPr>
          <w:spacing w:val="-14"/>
          <w:sz w:val="42"/>
        </w:rPr>
        <w:t>使用切断机时，传动部位皮带轮和齿轮必须设安全防护罩，切</w:t>
      </w:r>
    </w:p>
    <w:p>
      <w:pPr>
        <w:pStyle w:val="BodyText"/>
      </w:pPr>
    </w:p>
    <w:p>
      <w:pPr>
        <w:spacing w:before="308"/>
        <w:ind w:left="277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6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980" w:right="280" w:bottom="280" w:left="0" w:header="708" w:footer="708"/>
          <w:pgNumType w:start="14"/>
          <w:cols w:space="708"/>
        </w:sectPr>
      </w:pPr>
    </w:p>
    <w:p>
      <w:pPr>
        <w:tabs>
          <w:tab w:val="left" w:pos="11003"/>
        </w:tabs>
        <w:spacing w:before="77"/>
        <w:ind w:left="2700" w:right="0" w:firstLine="0"/>
        <w:jc w:val="left"/>
        <w:rPr>
          <w:sz w:val="27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保利花园</w:t>
      </w:r>
      <w:r>
        <w:rPr>
          <w:spacing w:val="-67"/>
          <w:sz w:val="27"/>
        </w:rPr>
        <w:t xml:space="preserve"> </w:t>
      </w:r>
      <w:r>
        <w:rPr>
          <w:rFonts w:ascii="Arial" w:eastAsia="Arial"/>
          <w:sz w:val="27"/>
        </w:rPr>
        <w:t>D</w:t>
      </w:r>
      <w:r>
        <w:rPr>
          <w:rFonts w:ascii="Arial" w:eastAsia="Arial"/>
          <w:spacing w:val="-9"/>
          <w:sz w:val="27"/>
        </w:rPr>
        <w:t xml:space="preserve"> </w:t>
      </w:r>
      <w:r>
        <w:rPr>
          <w:sz w:val="27"/>
        </w:rPr>
        <w:t>区（南区）</w:t>
        <w:tab/>
        <w:t>安全防护文明施工措施费使用计划</w:t>
      </w:r>
    </w:p>
    <w:p>
      <w:pPr>
        <w:pStyle w:val="BodyText"/>
        <w:spacing w:before="3"/>
      </w:pPr>
    </w:p>
    <w:p>
      <w:pPr>
        <w:pStyle w:val="BodyText"/>
        <w:spacing w:line="381" w:lineRule="auto"/>
        <w:ind w:left="2700" w:right="2413"/>
      </w:pPr>
      <w:r>
        <w:rPr>
          <w:spacing w:val="-10"/>
        </w:rPr>
        <w:t>断机未达到正常转速时不得进行切料，工作时双手握住钢筋，以免末</w:t>
      </w:r>
      <w:r>
        <w:t>端翘起打人。</w:t>
      </w:r>
    </w:p>
    <w:p>
      <w:pPr>
        <w:pStyle w:val="ListParagraph"/>
        <w:numPr>
          <w:ilvl w:val="0"/>
          <w:numId w:val="28"/>
        </w:numPr>
        <w:tabs>
          <w:tab w:val="left" w:pos="3980"/>
        </w:tabs>
        <w:spacing w:before="2" w:after="0" w:line="381" w:lineRule="auto"/>
        <w:ind w:left="2700" w:right="2226" w:firstLine="856"/>
        <w:jc w:val="both"/>
        <w:rPr>
          <w:sz w:val="42"/>
        </w:rPr>
      </w:pPr>
      <w:r>
        <w:rPr>
          <w:spacing w:val="-1"/>
          <w:sz w:val="42"/>
        </w:rPr>
        <w:t>使用弯曲机时，要经常检查芯轴、档板、转盘，确认正常方可</w:t>
      </w:r>
      <w:r>
        <w:rPr>
          <w:sz w:val="42"/>
        </w:rPr>
        <w:t>作业，作业中严禁更换芯轴、销子，弯曲钢筋的旋转半径内和机器不设固定销的一侧不准站人。</w:t>
      </w:r>
    </w:p>
    <w:p>
      <w:pPr>
        <w:pStyle w:val="ListParagraph"/>
        <w:numPr>
          <w:ilvl w:val="0"/>
          <w:numId w:val="28"/>
        </w:numPr>
        <w:tabs>
          <w:tab w:val="left" w:pos="3980"/>
        </w:tabs>
        <w:spacing w:before="8" w:after="0" w:line="381" w:lineRule="auto"/>
        <w:ind w:left="2700" w:right="2240" w:firstLine="856"/>
        <w:jc w:val="left"/>
        <w:rPr>
          <w:sz w:val="42"/>
        </w:rPr>
      </w:pPr>
      <w:r>
        <w:rPr>
          <w:spacing w:val="-10"/>
          <w:sz w:val="42"/>
        </w:rPr>
        <w:t>钢筋调直机使用前经空转试车运转正常后，再开始工作。调直</w:t>
      </w:r>
      <w:r>
        <w:rPr>
          <w:spacing w:val="-11"/>
          <w:sz w:val="42"/>
        </w:rPr>
        <w:t xml:space="preserve">过程中，严禁无关人员站在机械附近，特别是当料盘上钢筋快完时， </w:t>
      </w:r>
      <w:r>
        <w:rPr>
          <w:sz w:val="42"/>
        </w:rPr>
        <w:t>严防钢筋端头打人。</w:t>
      </w:r>
    </w:p>
    <w:p>
      <w:pPr>
        <w:pStyle w:val="ListParagraph"/>
        <w:numPr>
          <w:ilvl w:val="0"/>
          <w:numId w:val="28"/>
        </w:numPr>
        <w:tabs>
          <w:tab w:val="left" w:pos="3980"/>
        </w:tabs>
        <w:spacing w:before="4" w:after="0" w:line="381" w:lineRule="auto"/>
        <w:ind w:left="2700" w:right="2407" w:firstLine="856"/>
        <w:jc w:val="both"/>
        <w:rPr>
          <w:sz w:val="42"/>
        </w:rPr>
      </w:pPr>
      <w:r>
        <w:rPr>
          <w:spacing w:val="-9"/>
          <w:sz w:val="42"/>
        </w:rPr>
        <w:t xml:space="preserve">钢筋冷拉场地将地锚以外 </w:t>
      </w:r>
      <w:r>
        <w:rPr>
          <w:sz w:val="42"/>
        </w:rPr>
        <w:t>10m</w:t>
      </w:r>
      <w:r>
        <w:rPr>
          <w:spacing w:val="-22"/>
          <w:sz w:val="42"/>
        </w:rPr>
        <w:t xml:space="preserve"> 范围划分为警界区域，并设立醒</w:t>
      </w:r>
      <w:r>
        <w:rPr>
          <w:spacing w:val="-14"/>
          <w:sz w:val="42"/>
        </w:rPr>
        <w:t>目的警告标志。禁止非工作人员在此区域内停留。负责冷拉的人员在</w:t>
      </w:r>
      <w:r>
        <w:rPr>
          <w:spacing w:val="-9"/>
          <w:sz w:val="42"/>
        </w:rPr>
        <w:t xml:space="preserve">冷拉进行时，也必须离开钢筋 </w:t>
      </w:r>
      <w:r>
        <w:rPr>
          <w:sz w:val="42"/>
        </w:rPr>
        <w:t>2m</w:t>
      </w:r>
      <w:r>
        <w:rPr>
          <w:spacing w:val="-17"/>
          <w:sz w:val="42"/>
        </w:rPr>
        <w:t xml:space="preserve"> 以外的距离。</w:t>
      </w:r>
    </w:p>
    <w:p>
      <w:pPr>
        <w:pStyle w:val="ListParagraph"/>
        <w:numPr>
          <w:ilvl w:val="0"/>
          <w:numId w:val="28"/>
        </w:numPr>
        <w:tabs>
          <w:tab w:val="left" w:pos="3980"/>
        </w:tabs>
        <w:spacing w:before="3" w:after="0" w:line="384" w:lineRule="auto"/>
        <w:ind w:left="2700" w:right="2240" w:firstLine="856"/>
        <w:jc w:val="left"/>
        <w:rPr>
          <w:sz w:val="42"/>
        </w:rPr>
      </w:pPr>
      <w:r>
        <w:rPr>
          <w:spacing w:val="-9"/>
          <w:sz w:val="42"/>
        </w:rPr>
        <w:t>滚压直螺纹套丝机使用前检查连接是否正确，机床应有可靠接</w:t>
      </w:r>
      <w:r>
        <w:rPr>
          <w:spacing w:val="-10"/>
          <w:sz w:val="42"/>
        </w:rPr>
        <w:t>地并安装漏电保护器。机床出现异常时，应立即断电停机检查，不得</w:t>
      </w:r>
      <w:r>
        <w:rPr>
          <w:sz w:val="42"/>
        </w:rPr>
        <w:t>强行进行加工。</w:t>
      </w:r>
    </w:p>
    <w:p>
      <w:pPr>
        <w:pStyle w:val="BodyText"/>
        <w:spacing w:line="530" w:lineRule="exact"/>
        <w:ind w:left="2700"/>
      </w:pPr>
      <w:r>
        <w:t>五、消防措施：</w:t>
      </w:r>
    </w:p>
    <w:p>
      <w:pPr>
        <w:pStyle w:val="BodyText"/>
        <w:spacing w:before="319" w:line="381" w:lineRule="auto"/>
        <w:ind w:left="2700" w:right="2195" w:firstLine="856"/>
      </w:pPr>
      <w:r>
        <w:rPr>
          <w:spacing w:val="-10"/>
        </w:rPr>
        <w:t>本工地的消防重点位置是木材堆放处、木工加工场等。一是设置</w:t>
      </w:r>
      <w:r>
        <w:rPr>
          <w:spacing w:val="-33"/>
        </w:rPr>
        <w:t xml:space="preserve">容量为 </w:t>
      </w:r>
      <w:r>
        <w:rPr>
          <w:spacing w:val="3"/>
        </w:rPr>
        <w:t>2m</w:t>
      </w:r>
      <w:r>
        <w:rPr>
          <w:spacing w:val="3"/>
          <w:position w:val="3"/>
          <w:sz w:val="29"/>
        </w:rPr>
        <w:t>3</w:t>
      </w:r>
      <w:r>
        <w:rPr>
          <w:spacing w:val="-26"/>
        </w:rPr>
        <w:t xml:space="preserve">储水桶 </w:t>
      </w:r>
      <w:r>
        <w:t>10</w:t>
      </w:r>
      <w:r>
        <w:rPr>
          <w:spacing w:val="-19"/>
        </w:rPr>
        <w:t xml:space="preserve"> 个，二是利用消防器材灭火。消防器具靠近易燃</w:t>
      </w:r>
      <w:r>
        <w:rPr>
          <w:spacing w:val="-23"/>
        </w:rPr>
        <w:t xml:space="preserve">部位放置，并设醒目“消防器材”安全标语，并制定相应的防火制度， </w:t>
      </w:r>
      <w:r>
        <w:rPr>
          <w:spacing w:val="-22"/>
        </w:rPr>
        <w:t>并在木工棚等易燃部位悬挂“禁止吸烟”和“严禁烟火”的安全标牌， 由安全员负责对消防器材定期进行检查和更换。</w:t>
      </w:r>
    </w:p>
    <w:p>
      <w:pPr>
        <w:pStyle w:val="Heading2"/>
        <w:spacing w:before="7"/>
        <w:ind w:left="3510"/>
        <w:rPr>
          <w:rFonts w:ascii="宋体" w:eastAsia="宋体" w:hint="eastAsia"/>
        </w:rPr>
      </w:pPr>
      <w:r>
        <w:rPr>
          <w:rFonts w:ascii="宋体" w:eastAsia="宋体" w:hint="eastAsia"/>
        </w:rPr>
        <w:t>6.临边洞口防护：</w:t>
      </w:r>
    </w:p>
    <w:p>
      <w:pPr>
        <w:pStyle w:val="BodyText"/>
        <w:spacing w:before="322"/>
        <w:ind w:left="3564"/>
      </w:pPr>
      <w:r>
        <w:t>⑴基坑边防护见下图：立杆和横杆刷黑黄相间油漆作警示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1"/>
        </w:rPr>
      </w:pPr>
    </w:p>
    <w:p>
      <w:pPr>
        <w:spacing w:before="0"/>
        <w:ind w:left="277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7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980" w:right="280" w:bottom="280" w:left="0" w:header="708" w:footer="708"/>
          <w:pgNumType w:start="15"/>
          <w:cols w:space="708"/>
        </w:sectPr>
      </w:pPr>
    </w:p>
    <w:p>
      <w:pPr>
        <w:tabs>
          <w:tab w:val="left" w:pos="8477"/>
        </w:tabs>
        <w:spacing w:before="77"/>
        <w:ind w:left="174" w:right="0" w:firstLine="0"/>
        <w:jc w:val="center"/>
        <w:rPr>
          <w:sz w:val="27"/>
        </w:rPr>
      </w:pPr>
      <w:r>
        <w:rPr>
          <w:sz w:val="27"/>
        </w:rPr>
        <w:t>保利花园</w:t>
      </w:r>
      <w:r>
        <w:rPr>
          <w:spacing w:val="-67"/>
          <w:sz w:val="27"/>
        </w:rPr>
        <w:t xml:space="preserve"> </w:t>
      </w:r>
      <w:r>
        <w:rPr>
          <w:rFonts w:ascii="Arial" w:eastAsia="Arial"/>
          <w:sz w:val="27"/>
        </w:rPr>
        <w:t>D</w:t>
      </w:r>
      <w:r>
        <w:rPr>
          <w:rFonts w:ascii="Arial" w:eastAsia="Arial"/>
          <w:spacing w:val="-9"/>
          <w:sz w:val="27"/>
        </w:rPr>
        <w:t xml:space="preserve"> </w:t>
      </w:r>
      <w:r>
        <w:rPr>
          <w:sz w:val="27"/>
        </w:rPr>
        <w:t>区（南区）</w:t>
        <w:tab/>
        <w:t>安全防护文明施工措施费使用计划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2"/>
        <w:ind w:left="4639" w:right="0" w:firstLine="0"/>
        <w:jc w:val="left"/>
        <w:rPr>
          <w:sz w:val="62"/>
        </w:rPr>
      </w:pPr>
      <w:r>
        <w:pict>
          <v:group id="_x0000_s1099" style="width:134.2pt;height:188.5pt;margin-top:16.14pt;margin-left:355.24pt;mso-position-horizontal-relative:page;position:absolute;z-index:-251581440" coordorigin="7105,323" coordsize="2684,3770">
            <v:shape id="_x0000_s1100" type="#_x0000_t75" style="width:1140;height:3770;left:7104;position:absolute;top:322" stroked="f">
              <v:imagedata r:id="rId8" o:title=""/>
            </v:shape>
            <v:line id="_x0000_s1101" style="position:absolute" from="8237,4049" to="9788,4049" stroked="t" strokecolor="black" strokeweight="1.08pt">
              <v:stroke dashstyle="solid"/>
            </v:line>
          </v:group>
        </w:pict>
      </w:r>
      <w:r>
        <w:rPr>
          <w:w w:val="95"/>
          <w:sz w:val="22"/>
        </w:rPr>
        <w:t xml:space="preserve">立柱间距 </w:t>
      </w:r>
      <w:r>
        <w:rPr>
          <w:color w:val="858585"/>
          <w:w w:val="90"/>
          <w:position w:val="-7"/>
          <w:sz w:val="62"/>
        </w:rPr>
        <w:t>否</w:t>
      </w:r>
      <w:r>
        <w:rPr>
          <w:color w:val="3F3F3F"/>
          <w:w w:val="90"/>
          <w:position w:val="-7"/>
          <w:sz w:val="62"/>
        </w:rPr>
        <w:t>/</w:t>
      </w:r>
    </w:p>
    <w:p>
      <w:pPr>
        <w:spacing w:before="8" w:line="127" w:lineRule="exact"/>
        <w:ind w:left="1539" w:right="4699" w:firstLine="0"/>
        <w:jc w:val="center"/>
        <w:rPr>
          <w:sz w:val="10"/>
        </w:rPr>
      </w:pPr>
      <w:r>
        <w:rPr>
          <w:color w:val="858585"/>
          <w:w w:val="70"/>
          <w:sz w:val="10"/>
        </w:rPr>
        <w:t xml:space="preserve">（   </w:t>
      </w:r>
      <w:r>
        <w:rPr>
          <w:color w:val="ACACAC"/>
          <w:w w:val="70"/>
          <w:sz w:val="10"/>
        </w:rPr>
        <w:t>）</w:t>
      </w:r>
    </w:p>
    <w:p>
      <w:pPr>
        <w:spacing w:before="0" w:line="260" w:lineRule="exact"/>
        <w:ind w:left="0" w:right="3189" w:firstLine="0"/>
        <w:jc w:val="center"/>
        <w:rPr>
          <w:sz w:val="24"/>
        </w:rPr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5349787</wp:posOffset>
            </wp:positionH>
            <wp:positionV relativeFrom="paragraph">
              <wp:posOffset>124482</wp:posOffset>
            </wp:positionV>
            <wp:extent cx="627500" cy="146470"/>
            <wp:effectExtent l="0" t="0" r="0" b="0"/>
            <wp:wrapNone/>
            <wp:docPr id="3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500" cy="146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CACAC"/>
          <w:w w:val="62"/>
          <w:sz w:val="24"/>
        </w:rPr>
        <w:t>启</w:t>
      </w:r>
    </w:p>
    <w:p>
      <w:pPr>
        <w:spacing w:before="0" w:line="235" w:lineRule="exact"/>
        <w:ind w:left="2372" w:right="0" w:firstLine="0"/>
        <w:jc w:val="center"/>
        <w:rPr>
          <w:sz w:val="22"/>
        </w:rPr>
      </w:pPr>
      <w:r>
        <w:pict>
          <v:shape id="_x0000_s1102" type="#_x0000_t202" style="width:13.55pt;height:27.25pt;margin-top:10.4pt;margin-left:431.83pt;mso-position-horizont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9C9C9C"/>
                      <w:w w:val="100"/>
                      <w:position w:val="1"/>
                      <w:sz w:val="23"/>
                    </w:rPr>
                    <w:t>吕</w:t>
                  </w:r>
                  <w:r>
                    <w:rPr>
                      <w:color w:val="9C9C9C"/>
                      <w:w w:val="100"/>
                      <w:sz w:val="14"/>
                    </w:rPr>
                    <w:t>OI</w:t>
                  </w:r>
                </w:p>
              </w:txbxContent>
            </v:textbox>
          </v:shape>
        </w:pict>
      </w:r>
      <w:r>
        <w:rPr>
          <w:sz w:val="22"/>
        </w:rPr>
        <w:t>密目安全网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spacing w:before="0"/>
        <w:ind w:left="4690" w:right="0" w:firstLine="0"/>
        <w:jc w:val="left"/>
        <w:rPr>
          <w:sz w:val="22"/>
        </w:rPr>
      </w:pPr>
      <w:r>
        <w:pict>
          <v:shape id="_x0000_s1103" type="#_x0000_t202" style="width:10.55pt;height:20.1pt;margin-top:-14.87pt;margin-left:354.39pt;mso-position-horizontal-relative:page;position:absolute;z-index:25173401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ACACAC"/>
                      <w:spacing w:val="-60"/>
                      <w:w w:val="100"/>
                      <w:position w:val="1"/>
                      <w:sz w:val="13"/>
                    </w:rPr>
                    <w:t>}]</w:t>
                  </w:r>
                  <w:r>
                    <w:rPr>
                      <w:color w:val="ACACAC"/>
                      <w:spacing w:val="-40"/>
                      <w:w w:val="100"/>
                      <w:position w:val="-3"/>
                      <w:sz w:val="13"/>
                    </w:rPr>
                    <w:t>．</w:t>
                  </w:r>
                  <w:r>
                    <w:rPr>
                      <w:color w:val="ACACAC"/>
                      <w:w w:val="100"/>
                      <w:sz w:val="13"/>
                    </w:rPr>
                    <w:t>了</w:t>
                  </w:r>
                </w:p>
              </w:txbxContent>
            </v:textbox>
          </v:shape>
        </w:pict>
      </w:r>
      <w:r>
        <w:rPr>
          <w:sz w:val="22"/>
        </w:rPr>
        <w:t>挡水墙，表面抹20厚</w:t>
      </w:r>
    </w:p>
    <w:p>
      <w:pPr>
        <w:spacing w:before="1"/>
        <w:ind w:left="5462" w:right="0" w:firstLine="0"/>
        <w:jc w:val="left"/>
        <w:rPr>
          <w:sz w:val="22"/>
        </w:rPr>
      </w:pPr>
      <w:r>
        <w:rPr>
          <w:sz w:val="22"/>
        </w:rPr>
        <w:t>1：3水泥砂浆</w:t>
      </w:r>
    </w:p>
    <w:p>
      <w:pPr>
        <w:pStyle w:val="BodyText"/>
        <w:spacing w:before="9"/>
        <w:rPr>
          <w:sz w:val="16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5313145</wp:posOffset>
            </wp:positionH>
            <wp:positionV relativeFrom="paragraph">
              <wp:posOffset>160874</wp:posOffset>
            </wp:positionV>
            <wp:extent cx="425482" cy="160020"/>
            <wp:effectExtent l="0" t="0" r="0" b="0"/>
            <wp:wrapTopAndBottom/>
            <wp:docPr id="3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482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9"/>
        </w:rPr>
      </w:pPr>
    </w:p>
    <w:p>
      <w:pPr>
        <w:spacing w:before="0" w:line="236" w:lineRule="exact"/>
        <w:ind w:left="5849" w:right="0" w:firstLine="0"/>
        <w:jc w:val="left"/>
        <w:rPr>
          <w:sz w:val="25"/>
        </w:rPr>
      </w:pPr>
      <w:r>
        <w:pict>
          <v:shape id="_x0000_s1104" type="#_x0000_t202" style="width:68.05pt;height:146.2pt;margin-top:-19.07pt;margin-left:401.08pt;mso-position-horizontal-relative:page;position:absolute;z-index:-25158041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25"/>
                    </w:rPr>
                  </w:pPr>
                  <w:r>
                    <w:rPr>
                      <w:color w:val="9C9C9C"/>
                      <w:spacing w:val="-157"/>
                      <w:w w:val="100"/>
                      <w:sz w:val="26"/>
                    </w:rPr>
                    <w:t>0</w:t>
                  </w:r>
                  <w:r>
                    <w:rPr>
                      <w:color w:val="9C9C9C"/>
                      <w:spacing w:val="-153"/>
                      <w:w w:val="100"/>
                      <w:sz w:val="26"/>
                    </w:rPr>
                    <w:t>c</w:t>
                  </w:r>
                  <w:r>
                    <w:rPr>
                      <w:color w:val="3F3F3F"/>
                      <w:spacing w:val="-1021"/>
                      <w:w w:val="100"/>
                      <w:position w:val="-22"/>
                      <w:sz w:val="125"/>
                    </w:rPr>
                    <w:t>/</w:t>
                  </w:r>
                  <w:r>
                    <w:rPr>
                      <w:color w:val="3F3F3F"/>
                      <w:spacing w:val="-63"/>
                      <w:w w:val="100"/>
                      <w:position w:val="-11"/>
                      <w:sz w:val="125"/>
                    </w:rPr>
                    <w:t>巴</w:t>
                  </w:r>
                  <w:r>
                    <w:rPr>
                      <w:color w:val="3F3F3F"/>
                      <w:w w:val="100"/>
                      <w:position w:val="-4"/>
                      <w:sz w:val="125"/>
                    </w:rPr>
                    <w:t>勹</w:t>
                  </w:r>
                </w:p>
              </w:txbxContent>
            </v:textbox>
          </v:shape>
        </w:pict>
      </w:r>
      <w:r>
        <w:rPr>
          <w:color w:val="ACACAC"/>
          <w:w w:val="60"/>
          <w:sz w:val="25"/>
        </w:rPr>
        <w:t>＿立－斐＝二二之－－－－</w:t>
      </w:r>
    </w:p>
    <w:p>
      <w:pPr>
        <w:spacing w:before="0" w:line="141" w:lineRule="auto"/>
        <w:ind w:left="4937" w:right="0" w:firstLine="0"/>
        <w:jc w:val="left"/>
        <w:rPr>
          <w:sz w:val="25"/>
        </w:rPr>
      </w:pPr>
      <w:r>
        <w:rPr>
          <w:rFonts w:ascii="Times New Roman" w:eastAsia="Times New Roman"/>
          <w:color w:val="ACACAC"/>
          <w:spacing w:val="1"/>
          <w:w w:val="85"/>
          <w:position w:val="-13"/>
          <w:sz w:val="25"/>
        </w:rPr>
        <w:t xml:space="preserve">-- </w:t>
      </w:r>
      <w:r>
        <w:rPr>
          <w:rFonts w:ascii="Times New Roman" w:eastAsia="Times New Roman"/>
          <w:color w:val="ACACAC"/>
          <w:spacing w:val="-12"/>
          <w:w w:val="85"/>
          <w:position w:val="-10"/>
          <w:sz w:val="30"/>
        </w:rPr>
        <w:t>--</w:t>
      </w:r>
      <w:r>
        <w:rPr>
          <w:color w:val="3F3F3F"/>
          <w:spacing w:val="-12"/>
          <w:w w:val="85"/>
          <w:sz w:val="25"/>
        </w:rPr>
        <w:t>＿＿</w:t>
      </w:r>
      <w:r>
        <w:rPr>
          <w:color w:val="ACACAC"/>
          <w:spacing w:val="-75"/>
          <w:w w:val="85"/>
          <w:sz w:val="25"/>
        </w:rPr>
        <w:t>二</w:t>
      </w:r>
      <w:r>
        <w:rPr>
          <w:color w:val="ACACAC"/>
          <w:w w:val="95"/>
          <w:sz w:val="25"/>
        </w:rPr>
        <w:t>＝－－－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980" w:right="280" w:bottom="280" w:left="0" w:header="708" w:footer="708"/>
          <w:pgNumType w:start="16"/>
          <w:cols w:space="708"/>
        </w:sect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1"/>
        <w:rPr>
          <w:sz w:val="16"/>
        </w:rPr>
      </w:pPr>
    </w:p>
    <w:p>
      <w:pPr>
        <w:spacing w:before="0"/>
        <w:ind w:left="0" w:right="0" w:firstLine="0"/>
        <w:jc w:val="right"/>
        <w:rPr>
          <w:sz w:val="15"/>
        </w:rPr>
      </w:pPr>
      <w:r>
        <w:rPr>
          <w:color w:val="ACACAC"/>
          <w:w w:val="65"/>
          <w:sz w:val="15"/>
        </w:rPr>
        <w:t xml:space="preserve">： </w:t>
      </w:r>
      <w:r>
        <w:rPr>
          <w:color w:val="858585"/>
          <w:w w:val="65"/>
          <w:sz w:val="15"/>
        </w:rPr>
        <w:t>）</w:t>
      </w:r>
      <w:r>
        <w:rPr>
          <w:color w:val="9C9C9C"/>
          <w:w w:val="65"/>
          <w:sz w:val="15"/>
        </w:rPr>
        <w:t>（：了）</w:t>
      </w:r>
    </w:p>
    <w:p>
      <w:pPr>
        <w:spacing w:before="71" w:line="237" w:lineRule="auto"/>
        <w:ind w:left="1211" w:right="7051" w:firstLine="0"/>
        <w:jc w:val="left"/>
        <w:rPr>
          <w:sz w:val="22"/>
        </w:rPr>
      </w:pPr>
      <w:r>
        <w:br w:type="column"/>
      </w:r>
      <w:r>
        <w:rPr>
          <w:sz w:val="22"/>
        </w:rPr>
        <w:t>基坑</w:t>
      </w:r>
    </w:p>
    <w:p>
      <w:pPr>
        <w:tabs>
          <w:tab w:val="left" w:pos="1211"/>
        </w:tabs>
        <w:spacing w:before="0" w:line="103" w:lineRule="auto"/>
        <w:ind w:left="612" w:right="0" w:firstLine="0"/>
        <w:jc w:val="left"/>
        <w:rPr>
          <w:sz w:val="22"/>
        </w:rPr>
      </w:pPr>
      <w:r>
        <w:rPr>
          <w:rFonts w:ascii="Arial" w:eastAsia="Arial"/>
          <w:color w:val="ACACAC"/>
          <w:spacing w:val="-18"/>
          <w:sz w:val="20"/>
        </w:rPr>
        <w:t>,</w:t>
      </w:r>
      <w:r>
        <w:rPr>
          <w:rFonts w:ascii="Arial" w:eastAsia="Arial"/>
          <w:color w:val="727272"/>
          <w:spacing w:val="-18"/>
          <w:sz w:val="20"/>
        </w:rPr>
        <w:t>\</w:t>
      </w:r>
      <w:r>
        <w:rPr>
          <w:rFonts w:ascii="Arial" w:eastAsia="Arial"/>
          <w:color w:val="ACACAC"/>
          <w:spacing w:val="-18"/>
          <w:sz w:val="20"/>
        </w:rPr>
        <w:t>,,</w:t>
      </w:r>
      <w:r>
        <w:rPr>
          <w:rFonts w:ascii="Arial" w:eastAsia="Arial"/>
          <w:color w:val="C8C8C8"/>
          <w:spacing w:val="-18"/>
          <w:sz w:val="20"/>
        </w:rPr>
        <w:t>,</w:t>
      </w:r>
      <w:r>
        <w:rPr>
          <w:rFonts w:ascii="Arial" w:eastAsia="Arial"/>
          <w:color w:val="ACACAC"/>
          <w:spacing w:val="-18"/>
          <w:sz w:val="20"/>
        </w:rPr>
        <w:t>,' ,,,,</w:t>
      </w:r>
      <w:r>
        <w:rPr>
          <w:rFonts w:ascii="Arial" w:eastAsia="Arial"/>
          <w:color w:val="ACACAC"/>
          <w:spacing w:val="-9"/>
          <w:sz w:val="20"/>
        </w:rPr>
        <w:tab/>
      </w:r>
      <w:r>
        <w:rPr>
          <w:position w:val="-12"/>
          <w:sz w:val="22"/>
        </w:rPr>
        <w:t>边</w:t>
      </w:r>
    </w:p>
    <w:p>
      <w:pPr>
        <w:spacing w:before="62"/>
        <w:ind w:left="1211" w:right="0" w:firstLine="0"/>
        <w:jc w:val="left"/>
        <w:rPr>
          <w:sz w:val="22"/>
        </w:rPr>
      </w:pPr>
      <w:r>
        <w:pict>
          <v:shape id="_x0000_s1105" type="#_x0000_t202" style="width:2.05pt;height:4.05pt;margin-top:3.68pt;margin-left:476.56pt;mso-position-horizontal-relative:page;position:absolute;z-index:251737088" filled="f" stroked="f">
            <v:textbox inset="0,0,0,0">
              <w:txbxContent>
                <w:p>
                  <w:pPr>
                    <w:spacing w:before="0" w:line="80" w:lineRule="exact"/>
                    <w:ind w:left="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3F3F3F"/>
                      <w:w w:val="50"/>
                      <w:sz w:val="8"/>
                    </w:rPr>
                    <w:t>卑</w:t>
                  </w:r>
                </w:p>
              </w:txbxContent>
            </v:textbox>
          </v:shape>
        </w:pict>
      </w:r>
      <w:r>
        <w:rPr>
          <w:w w:val="99"/>
          <w:sz w:val="22"/>
        </w:rPr>
        <w:t>坡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900" w:right="280" w:bottom="280" w:left="0" w:header="708" w:footer="708"/>
          <w:pgNumType w:start="17"/>
          <w:cols w:num="2" w:space="708" w:equalWidth="0">
            <w:col w:w="9056" w:space="40"/>
            <w:col w:w="848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42"/>
        <w:ind w:left="3564"/>
      </w:pPr>
      <w:r>
        <w:pict>
          <v:shape id="_x0000_s1106" type="#_x0000_t202" style="width:13.35pt;height:20.8pt;margin-top:64.31pt;margin-left:604.1pt;mso-position-horizontal-relative:page;position:absolute;z-index:25173811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CACAC"/>
                      <w:spacing w:val="-205"/>
                      <w:w w:val="100"/>
                      <w:position w:val="-1"/>
                      <w:sz w:val="22"/>
                    </w:rPr>
                    <w:t>I</w:t>
                  </w:r>
                  <w:r>
                    <w:rPr>
                      <w:color w:val="9C9C9C"/>
                      <w:spacing w:val="-162"/>
                      <w:w w:val="100"/>
                      <w:position w:val="-4"/>
                      <w:sz w:val="18"/>
                    </w:rPr>
                    <w:t>｀</w:t>
                  </w:r>
                  <w:r>
                    <w:rPr>
                      <w:color w:val="9C9C9C"/>
                      <w:spacing w:val="-127"/>
                      <w:w w:val="100"/>
                      <w:sz w:val="18"/>
                    </w:rPr>
                    <w:t>＂</w:t>
                  </w:r>
                  <w:r>
                    <w:rPr>
                      <w:color w:val="9C9C9C"/>
                      <w:spacing w:val="-111"/>
                      <w:w w:val="100"/>
                      <w:sz w:val="16"/>
                    </w:rPr>
                    <w:t>，</w:t>
                  </w:r>
                  <w:r>
                    <w:rPr>
                      <w:spacing w:val="-144"/>
                      <w:w w:val="100"/>
                      <w:sz w:val="16"/>
                    </w:rPr>
                    <w:t>．</w:t>
                  </w:r>
                  <w:r>
                    <w:rPr>
                      <w:color w:val="ACACAC"/>
                      <w:w w:val="100"/>
                      <w:position w:val="1"/>
                      <w:sz w:val="22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107" type="#_x0000_t202" style="width:5.05pt;height:8.05pt;margin-top:69.13pt;margin-left:602.33pt;mso-position-horizontal-relative:page;position:absolute;z-index:25173913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ACACAC"/>
                      <w:w w:val="100"/>
                      <w:sz w:val="12"/>
                    </w:rPr>
                    <w:t>\</w:t>
                  </w:r>
                </w:p>
              </w:txbxContent>
            </v:textbox>
          </v:shape>
        </w:pict>
      </w:r>
      <w:r>
        <w:pict>
          <v:shape id="_x0000_s1108" type="#_x0000_t202" style="width:13.55pt;height:13.55pt;margin-top:64.73pt;margin-left:539.55pt;mso-position-horizontal-relative:page;position:absolute;z-index:25174016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ACACAC"/>
                      <w:w w:val="100"/>
                      <w:sz w:val="23"/>
                    </w:rPr>
                    <w:t>玄</w:t>
                  </w:r>
                </w:p>
              </w:txbxContent>
            </v:textbox>
          </v:shape>
        </w:pict>
      </w:r>
      <w:r>
        <w:pict>
          <v:shape id="_x0000_s1109" type="#_x0000_t202" style="width:12.05pt;height:32.45pt;margin-top:62.2pt;margin-left:528.87pt;mso-position-horizontal-relative:page;position:absolute;z-index:25174118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CACAC"/>
                      <w:w w:val="100"/>
                      <w:position w:val="1"/>
                      <w:sz w:val="17"/>
                    </w:rPr>
                    <w:t>B</w:t>
                  </w:r>
                  <w:r>
                    <w:rPr>
                      <w:color w:val="ACACAC"/>
                      <w:w w:val="100"/>
                      <w:sz w:val="17"/>
                    </w:rPr>
                    <w:t>}</w:t>
                  </w:r>
                  <w:r>
                    <w:rPr>
                      <w:color w:val="ACACAC"/>
                      <w:sz w:val="17"/>
                    </w:rPr>
                    <w:t xml:space="preserve"> </w:t>
                  </w:r>
                  <w:r>
                    <w:rPr>
                      <w:color w:val="ACACAC"/>
                      <w:w w:val="100"/>
                      <w:sz w:val="20"/>
                    </w:rPr>
                    <w:t>全</w:t>
                  </w:r>
                </w:p>
              </w:txbxContent>
            </v:textbox>
          </v:shape>
        </w:pict>
      </w:r>
      <w:r>
        <w:pict>
          <v:shape id="_x0000_s1110" type="#_x0000_t202" style="width:12.15pt;height:29.85pt;margin-top:65.54pt;margin-left:521.62pt;mso-position-horizontal-relative:page;position:absolute;z-index:25174220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CACAC"/>
                      <w:w w:val="100"/>
                      <w:sz w:val="20"/>
                    </w:rPr>
                    <w:t>密</w:t>
                  </w:r>
                  <w:r>
                    <w:rPr>
                      <w:color w:val="ACACAC"/>
                      <w:spacing w:val="-23"/>
                      <w:sz w:val="20"/>
                    </w:rPr>
                    <w:t xml:space="preserve">  </w:t>
                  </w:r>
                  <w:r>
                    <w:rPr>
                      <w:color w:val="ACACAC"/>
                      <w:w w:val="100"/>
                      <w:sz w:val="20"/>
                    </w:rPr>
                    <w:t>安</w:t>
                  </w:r>
                </w:p>
              </w:txbxContent>
            </v:textbox>
          </v:shape>
        </w:pict>
      </w:r>
      <w:r>
        <w:t>⑵楼层周边防护见下图：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900" w:right="280" w:bottom="280" w:left="0" w:header="708" w:footer="708"/>
          <w:pgNumType w:start="18"/>
          <w:cols w:space="708"/>
        </w:sectPr>
      </w:pPr>
    </w:p>
    <w:p>
      <w:pPr>
        <w:spacing w:before="111" w:line="302" w:lineRule="exact"/>
        <w:ind w:left="4863" w:right="0" w:firstLine="0"/>
        <w:jc w:val="left"/>
        <w:rPr>
          <w:sz w:val="29"/>
        </w:rPr>
      </w:pPr>
      <w:r>
        <w:pict>
          <v:shape id="_x0000_s1111" type="#_x0000_t202" style="width:56.35pt;height:36.55pt;margin-top:13.15pt;margin-left:283.64pt;mso-position-horizontal-relative:page;position:absolute;z-index:251750400" filled="f" stroked="f">
            <v:textbox inset="0,0,0,0">
              <w:txbxContent>
                <w:p>
                  <w:pPr>
                    <w:spacing w:before="0" w:line="731" w:lineRule="exact"/>
                    <w:ind w:left="0" w:right="0" w:firstLine="0"/>
                    <w:jc w:val="left"/>
                    <w:rPr>
                      <w:sz w:val="73"/>
                    </w:rPr>
                  </w:pPr>
                  <w:r>
                    <w:rPr>
                      <w:color w:val="606060"/>
                      <w:spacing w:val="-59"/>
                      <w:w w:val="85"/>
                      <w:sz w:val="73"/>
                    </w:rPr>
                    <w:t>＼</w:t>
                  </w:r>
                  <w:r>
                    <w:rPr>
                      <w:color w:val="ACACAC"/>
                      <w:spacing w:val="-59"/>
                      <w:w w:val="85"/>
                      <w:sz w:val="73"/>
                    </w:rPr>
                    <w:t>＼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3F3F3F"/>
          <w:w w:val="55"/>
          <w:sz w:val="17"/>
        </w:rPr>
        <w:t xml:space="preserve">1 </w:t>
      </w:r>
      <w:r>
        <w:rPr>
          <w:rFonts w:ascii="Times New Roman" w:eastAsia="Times New Roman"/>
          <w:color w:val="ACACAC"/>
          <w:spacing w:val="-7"/>
          <w:w w:val="55"/>
          <w:sz w:val="17"/>
        </w:rPr>
        <w:t>,'</w:t>
      </w:r>
      <w:r>
        <w:rPr>
          <w:color w:val="ACACAC"/>
          <w:spacing w:val="-7"/>
          <w:w w:val="55"/>
          <w:position w:val="7"/>
          <w:sz w:val="9"/>
        </w:rPr>
        <w:t xml:space="preserve">＇， </w:t>
      </w:r>
      <w:r>
        <w:rPr>
          <w:spacing w:val="-18"/>
          <w:w w:val="55"/>
          <w:sz w:val="29"/>
        </w:rPr>
        <w:t>一</w:t>
      </w:r>
    </w:p>
    <w:p>
      <w:pPr>
        <w:spacing w:before="0" w:line="225" w:lineRule="exact"/>
        <w:ind w:left="4777" w:right="0" w:firstLine="0"/>
        <w:jc w:val="left"/>
        <w:rPr>
          <w:sz w:val="23"/>
        </w:rPr>
      </w:pPr>
      <w:r>
        <w:pict>
          <v:shape id="_x0000_s1112" type="#_x0000_t202" style="width:5.4pt;height:12.1pt;margin-top:77.17pt;margin-left:678.92pt;mso-position-horizontal-relative:page;position:absolute;z-index:25174323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ACACAC"/>
                      <w:spacing w:val="-59"/>
                      <w:w w:val="100"/>
                      <w:sz w:val="13"/>
                    </w:rPr>
                    <w:t>t</w:t>
                  </w:r>
                  <w:r>
                    <w:rPr>
                      <w:color w:val="ACACAC"/>
                      <w:w w:val="100"/>
                      <w:sz w:val="13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13" type="#_x0000_t202" style="width:6.3pt;height:10.55pt;margin-top:73.77pt;margin-left:675.86pt;mso-position-horizontal-relative:page;position:absolute;z-index:25174425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C8C8C8"/>
                      <w:w w:val="100"/>
                      <w:sz w:val="17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14" type="#_x0000_t202" style="width:14.7pt;height:26.25pt;margin-top:20.04pt;margin-left:510.64pt;mso-position-horizontal-relative:page;position:absolute;z-index:25174528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ACACAC"/>
                      <w:spacing w:val="-77"/>
                      <w:w w:val="100"/>
                      <w:sz w:val="16"/>
                    </w:rPr>
                    <w:t>＇</w:t>
                  </w:r>
                  <w:r>
                    <w:rPr>
                      <w:color w:val="ACACAC"/>
                      <w:w w:val="100"/>
                      <w:position w:val="-6"/>
                      <w:sz w:val="40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15" type="#_x0000_t202" style="width:12.55pt;height:23.45pt;margin-top:20.3pt;margin-left:506.56pt;mso-position-horizontal-relative:page;position:absolute;z-index:2517463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ACACAC"/>
                      <w:w w:val="99"/>
                      <w:position w:val="2"/>
                      <w:sz w:val="3"/>
                    </w:rPr>
                    <w:t>_</w:t>
                  </w:r>
                  <w:r>
                    <w:rPr>
                      <w:color w:val="ACACAC"/>
                      <w:position w:val="2"/>
                      <w:sz w:val="3"/>
                    </w:rPr>
                    <w:t xml:space="preserve">    </w:t>
                  </w:r>
                  <w:r>
                    <w:rPr>
                      <w:color w:val="ACACAC"/>
                      <w:w w:val="99"/>
                      <w:position w:val="1"/>
                      <w:sz w:val="3"/>
                    </w:rPr>
                    <w:t>_</w:t>
                  </w:r>
                  <w:r>
                    <w:rPr>
                      <w:color w:val="ACACAC"/>
                      <w:position w:val="1"/>
                      <w:sz w:val="3"/>
                    </w:rPr>
                    <w:t xml:space="preserve">       </w:t>
                  </w:r>
                  <w:r>
                    <w:rPr>
                      <w:color w:val="ACACAC"/>
                      <w:w w:val="100"/>
                      <w:sz w:val="21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16" type="#_x0000_t202" style="width:7.05pt;height:18.65pt;margin-top:37.66pt;margin-left:504.82pt;mso-position-horizontal-relative:page;position:absolute;z-index:25174732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ACACAC"/>
                      <w:spacing w:val="-23"/>
                      <w:w w:val="100"/>
                      <w:position w:val="2"/>
                      <w:sz w:val="16"/>
                    </w:rPr>
                    <w:t>.</w:t>
                  </w:r>
                  <w:r>
                    <w:rPr>
                      <w:color w:val="ACACAC"/>
                      <w:spacing w:val="-126"/>
                      <w:w w:val="100"/>
                      <w:position w:val="2"/>
                      <w:sz w:val="16"/>
                    </w:rPr>
                    <w:t>,</w:t>
                  </w:r>
                  <w:r>
                    <w:rPr>
                      <w:color w:val="1A1A1A"/>
                      <w:w w:val="100"/>
                      <w:sz w:val="16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117" type="#_x0000_t202" style="width:5.55pt;height:5.55pt;margin-top:58.73pt;margin-left:501.74pt;mso-position-horizontal-relative:page;position:absolute;z-index:251748352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C8C8C8"/>
                      <w:w w:val="99"/>
                      <w:sz w:val="7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18" type="#_x0000_t202" style="width:6.05pt;height:6.05pt;margin-top:13.09pt;margin-left:412.22pt;mso-position-horizontal-relative:page;position:absolute;z-index:251749376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9C9C9C"/>
                      <w:w w:val="99"/>
                      <w:sz w:val="8"/>
                    </w:rPr>
                    <w:t>＿</w:t>
                  </w:r>
                </w:p>
              </w:txbxContent>
            </v:textbox>
          </v:shape>
        </w:pict>
      </w:r>
      <w:r>
        <w:rPr>
          <w:color w:val="ACACAC"/>
          <w:w w:val="47"/>
          <w:sz w:val="23"/>
        </w:rPr>
        <w:t>｀</w:t>
      </w:r>
    </w:p>
    <w:p>
      <w:pPr>
        <w:spacing w:before="92"/>
        <w:ind w:left="2420" w:right="0" w:firstLine="0"/>
        <w:jc w:val="left"/>
        <w:rPr>
          <w:sz w:val="22"/>
        </w:rPr>
      </w:pPr>
      <w:r>
        <w:br w:type="column"/>
      </w:r>
      <w:r>
        <w:rPr>
          <w:color w:val="ACACAC"/>
          <w:w w:val="90"/>
          <w:sz w:val="21"/>
        </w:rPr>
        <w:t>愤手</w:t>
      </w:r>
      <w:r>
        <w:rPr>
          <w:rFonts w:ascii="Arial" w:eastAsia="Arial"/>
          <w:color w:val="ACACAC"/>
          <w:w w:val="90"/>
          <w:sz w:val="26"/>
        </w:rPr>
        <w:t>f</w:t>
      </w:r>
      <w:r>
        <w:rPr>
          <w:color w:val="ACACAC"/>
          <w:w w:val="90"/>
          <w:sz w:val="22"/>
        </w:rPr>
        <w:t>牙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900" w:right="280" w:bottom="280" w:left="0" w:header="708" w:footer="708"/>
          <w:pgNumType w:start="19"/>
          <w:cols w:num="2" w:space="708" w:equalWidth="0">
            <w:col w:w="5206" w:space="40"/>
            <w:col w:w="1233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1900" w:right="280" w:bottom="280" w:left="0" w:header="708" w:footer="708"/>
          <w:pgNumType w:start="20"/>
          <w:cols w:space="708"/>
        </w:sectPr>
      </w:pPr>
    </w:p>
    <w:p>
      <w:pPr>
        <w:spacing w:before="89" w:line="223" w:lineRule="exact"/>
        <w:ind w:left="0" w:right="553" w:firstLine="0"/>
        <w:jc w:val="right"/>
        <w:rPr>
          <w:rFonts w:ascii="Times New Roman"/>
          <w:sz w:val="27"/>
        </w:rPr>
      </w:pPr>
      <w:r>
        <w:pict>
          <v:group id="_x0000_s1119" style="width:460.5pt;height:125.25pt;margin-top:-119.69pt;margin-left:206.36pt;mso-position-horizontal-relative:page;position:absolute;z-index:251751424" coordorigin="4127,-2394" coordsize="9210,2505">
            <v:shape id="_x0000_s1120" type="#_x0000_t75" style="width:917;height:1168;left:4457;position:absolute;top:-2290" stroked="f">
              <v:imagedata r:id="rId11" o:title=""/>
            </v:shape>
            <v:shape id="_x0000_s1121" type="#_x0000_t75" style="width:5446;height:2451;left:7891;position:absolute;top:-2341" stroked="f">
              <v:imagedata r:id="rId12" o:title=""/>
            </v:shape>
            <v:line id="_x0000_s1122" style="position:absolute" from="5374,-2110" to="7898,-2110" stroked="t" strokecolor="black" strokeweight="1.8pt">
              <v:stroke dashstyle="solid"/>
            </v:line>
            <v:shape id="_x0000_s1123" style="width:2525;height:80;left:5373;position:absolute;top:-1346" coordorigin="5374,-1346" coordsize="2525,80" path="m5374,-1346l7898,-1346m5374,-1266l7898,-1266e" filled="f" stroked="t" strokecolor="black" strokeweight="0.72pt">
              <v:stroke dashstyle="solid"/>
              <v:path arrowok="t"/>
            </v:shape>
            <v:shape id="_x0000_s1124" type="#_x0000_t75" style="width:866;height:938;left:4436;position:absolute;top:-849" stroked="f">
              <v:imagedata r:id="rId13" o:title=""/>
            </v:shape>
            <v:line id="_x0000_s1125" style="position:absolute" from="4732,53" to="9781,53" stroked="t" strokecolor="black" strokeweight="1.08pt">
              <v:stroke dashstyle="solid"/>
            </v:line>
            <v:shape id="_x0000_s1126" type="#_x0000_t202" style="width:125;height:235;left:11718;position:absolute;top:-2394" filled="f" stroked="f">
              <v:textbox inset="0,0,0,0">
                <w:txbxContent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color w:val="ACACAC"/>
                        <w:w w:val="65"/>
                        <w:sz w:val="21"/>
                      </w:rPr>
                      <w:t>,::</w:t>
                    </w:r>
                  </w:p>
                </w:txbxContent>
              </v:textbox>
            </v:shape>
            <v:shape id="_x0000_s1127" type="#_x0000_t202" style="width:431;height:251;left:4127;position:absolute;top:-1136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ACACAC"/>
                        <w:w w:val="80"/>
                        <w:sz w:val="25"/>
                      </w:rPr>
                      <w:t>，一</w:t>
                    </w:r>
                  </w:p>
                </w:txbxContent>
              </v:textbox>
            </v:shape>
            <v:shape id="_x0000_s1128" type="#_x0000_t202" style="width:5029;height:422;left:4726;position:absolute;top:-575" filled="f" stroked="f">
              <v:textbox inset="0,0,0,0">
                <w:txbxContent>
                  <w:p>
                    <w:pPr>
                      <w:tabs>
                        <w:tab w:val="left" w:pos="1343"/>
                        <w:tab w:val="left" w:pos="2154"/>
                        <w:tab w:val="left" w:pos="4714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38"/>
                      </w:rPr>
                    </w:pPr>
                    <w:r>
                      <w:rPr>
                        <w:color w:val="ACACAC"/>
                        <w:w w:val="85"/>
                        <w:sz w:val="22"/>
                        <w:u w:val="single" w:color="000000"/>
                      </w:rPr>
                      <w:t>－玄</w:t>
                    </w:r>
                    <w:r>
                      <w:rPr>
                        <w:color w:val="ACACAC"/>
                        <w:spacing w:val="-29"/>
                        <w:w w:val="85"/>
                        <w:sz w:val="22"/>
                        <w:u w:val="single" w:color="000000"/>
                      </w:rPr>
                      <w:t xml:space="preserve"> </w:t>
                    </w:r>
                    <w:r>
                      <w:rPr>
                        <w:color w:val="858585"/>
                        <w:w w:val="85"/>
                        <w:sz w:val="22"/>
                        <w:u w:val="single" w:color="000000"/>
                      </w:rPr>
                      <w:t>皇</w:t>
                    </w:r>
                    <w:r>
                      <w:rPr>
                        <w:color w:val="858585"/>
                        <w:spacing w:val="-34"/>
                        <w:w w:val="85"/>
                        <w:sz w:val="22"/>
                        <w:u w:val="single" w:color="000000"/>
                      </w:rPr>
                      <w:t xml:space="preserve"> </w:t>
                    </w:r>
                    <w:r>
                      <w:rPr>
                        <w:color w:val="ACACAC"/>
                        <w:w w:val="60"/>
                        <w:sz w:val="22"/>
                        <w:u w:val="single" w:color="000000"/>
                      </w:rPr>
                      <w:t>三</w:t>
                    </w:r>
                    <w:r>
                      <w:rPr>
                        <w:color w:val="ACACAC"/>
                        <w:spacing w:val="-9"/>
                        <w:w w:val="60"/>
                        <w:sz w:val="22"/>
                        <w:u w:val="single" w:color="000000"/>
                      </w:rPr>
                      <w:t>一</w:t>
                    </w:r>
                    <w:r>
                      <w:rPr>
                        <w:color w:val="727272"/>
                        <w:w w:val="60"/>
                        <w:sz w:val="22"/>
                        <w:u w:val="single" w:color="000000"/>
                      </w:rPr>
                      <w:t>心</w:t>
                    </w:r>
                    <w:r>
                      <w:rPr>
                        <w:color w:val="727272"/>
                        <w:w w:val="60"/>
                        <w:sz w:val="22"/>
                      </w:rPr>
                      <w:tab/>
                    </w:r>
                    <w:r>
                      <w:rPr>
                        <w:color w:val="727272"/>
                        <w:w w:val="60"/>
                        <w:sz w:val="22"/>
                        <w:u w:val="single" w:color="000000"/>
                      </w:rPr>
                      <w:t>歹</w:t>
                    </w:r>
                    <w:r>
                      <w:rPr>
                        <w:color w:val="727272"/>
                        <w:w w:val="60"/>
                        <w:sz w:val="22"/>
                      </w:rPr>
                      <w:t xml:space="preserve"> </w:t>
                    </w:r>
                    <w:r>
                      <w:rPr>
                        <w:color w:val="727272"/>
                        <w:spacing w:val="40"/>
                        <w:w w:val="60"/>
                        <w:sz w:val="22"/>
                      </w:rPr>
                      <w:t xml:space="preserve"> </w:t>
                    </w:r>
                    <w:r>
                      <w:rPr>
                        <w:color w:val="ACACAC"/>
                        <w:w w:val="60"/>
                        <w:sz w:val="22"/>
                        <w:u w:val="single" w:color="000000"/>
                      </w:rPr>
                      <w:t>一</w:t>
                    </w:r>
                    <w:r>
                      <w:rPr>
                        <w:color w:val="1A1A1A"/>
                        <w:w w:val="60"/>
                        <w:sz w:val="22"/>
                        <w:u w:val="single" w:color="000000"/>
                      </w:rPr>
                      <w:t>斗</w:t>
                    </w:r>
                    <w:r>
                      <w:rPr>
                        <w:color w:val="1A1A1A"/>
                        <w:w w:val="60"/>
                        <w:sz w:val="22"/>
                      </w:rPr>
                      <w:tab/>
                    </w:r>
                    <w:r>
                      <w:rPr>
                        <w:spacing w:val="-92"/>
                        <w:w w:val="70"/>
                        <w:sz w:val="22"/>
                        <w:u w:val="single"/>
                      </w:rPr>
                      <w:t>：</w:t>
                    </w:r>
                    <w:r>
                      <w:rPr>
                        <w:color w:val="9C9C9C"/>
                        <w:w w:val="70"/>
                        <w:sz w:val="22"/>
                        <w:u w:val="single" w:color="000000"/>
                      </w:rPr>
                      <w:t xml:space="preserve">灵 </w:t>
                    </w:r>
                    <w:r>
                      <w:rPr>
                        <w:color w:val="9C9C9C"/>
                        <w:spacing w:val="44"/>
                        <w:w w:val="70"/>
                        <w:sz w:val="22"/>
                      </w:rPr>
                      <w:t xml:space="preserve"> </w:t>
                    </w:r>
                    <w:r>
                      <w:rPr>
                        <w:color w:val="727272"/>
                        <w:w w:val="70"/>
                        <w:sz w:val="22"/>
                        <w:u w:val="single" w:color="000000"/>
                      </w:rPr>
                      <w:t>玄</w:t>
                    </w:r>
                    <w:r>
                      <w:rPr>
                        <w:color w:val="727272"/>
                        <w:spacing w:val="32"/>
                        <w:w w:val="70"/>
                        <w:sz w:val="22"/>
                      </w:rPr>
                      <w:t xml:space="preserve"> </w:t>
                    </w:r>
                    <w:r>
                      <w:rPr>
                        <w:color w:val="1A1A1A"/>
                        <w:spacing w:val="-44"/>
                        <w:w w:val="70"/>
                        <w:sz w:val="22"/>
                        <w:u w:val="single" w:color="000000"/>
                      </w:rPr>
                      <w:t>·</w:t>
                    </w:r>
                    <w:r>
                      <w:rPr>
                        <w:color w:val="ACACAC"/>
                        <w:spacing w:val="-30"/>
                        <w:w w:val="70"/>
                        <w:sz w:val="22"/>
                        <w:u w:val="single" w:color="000000"/>
                      </w:rPr>
                      <w:t>一</w:t>
                    </w:r>
                    <w:r>
                      <w:rPr>
                        <w:color w:val="858585"/>
                        <w:w w:val="70"/>
                        <w:sz w:val="22"/>
                        <w:u w:val="single" w:color="000000"/>
                      </w:rPr>
                      <w:t>斐</w:t>
                    </w:r>
                    <w:r>
                      <w:rPr>
                        <w:color w:val="858585"/>
                        <w:spacing w:val="74"/>
                        <w:w w:val="70"/>
                        <w:sz w:val="22"/>
                      </w:rPr>
                      <w:t xml:space="preserve"> </w:t>
                    </w:r>
                    <w:r>
                      <w:rPr>
                        <w:color w:val="858585"/>
                        <w:spacing w:val="-29"/>
                        <w:w w:val="70"/>
                        <w:sz w:val="22"/>
                        <w:u w:val="single" w:color="000000"/>
                      </w:rPr>
                      <w:t>玄</w:t>
                    </w:r>
                    <w:r>
                      <w:rPr>
                        <w:rFonts w:ascii="Arial" w:eastAsia="Arial" w:hAnsi="Arial"/>
                        <w:w w:val="70"/>
                        <w:sz w:val="31"/>
                        <w:u w:val="single"/>
                      </w:rPr>
                      <w:t xml:space="preserve">, </w:t>
                    </w:r>
                    <w:r>
                      <w:rPr>
                        <w:rFonts w:ascii="Arial" w:eastAsia="Arial" w:hAnsi="Arial"/>
                        <w:spacing w:val="3"/>
                        <w:w w:val="70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w w:val="70"/>
                        <w:sz w:val="31"/>
                        <w:u w:val="single"/>
                      </w:rPr>
                      <w:t>·</w:t>
                    </w:r>
                    <w:r>
                      <w:rPr>
                        <w:rFonts w:ascii="Arial" w:eastAsia="Arial" w:hAnsi="Arial"/>
                        <w:spacing w:val="-37"/>
                        <w:w w:val="70"/>
                        <w:sz w:val="31"/>
                        <w:u w:val="single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-3"/>
                        <w:w w:val="70"/>
                        <w:sz w:val="31"/>
                        <w:u w:val="single"/>
                      </w:rPr>
                      <w:t>t</w:t>
                    </w:r>
                    <w:r>
                      <w:rPr>
                        <w:rFonts w:ascii="Arial" w:eastAsia="Arial" w:hAnsi="Arial"/>
                        <w:color w:val="727272"/>
                        <w:spacing w:val="-3"/>
                        <w:w w:val="70"/>
                        <w:sz w:val="31"/>
                        <w:u w:val="single" w:color="000000"/>
                      </w:rPr>
                      <w:t>:..</w:t>
                    </w:r>
                    <w:r>
                      <w:rPr>
                        <w:color w:val="727272"/>
                        <w:spacing w:val="-74"/>
                        <w:w w:val="85"/>
                        <w:sz w:val="21"/>
                        <w:u w:val="single" w:color="000000"/>
                      </w:rPr>
                      <w:t>女</w:t>
                    </w:r>
                    <w:r>
                      <w:rPr>
                        <w:color w:val="ACACAC"/>
                        <w:spacing w:val="-46"/>
                        <w:w w:val="70"/>
                        <w:sz w:val="21"/>
                        <w:u w:val="single" w:color="000000"/>
                      </w:rPr>
                      <w:t>－</w:t>
                    </w:r>
                    <w:r>
                      <w:rPr>
                        <w:color w:val="858585"/>
                        <w:spacing w:val="9"/>
                        <w:w w:val="70"/>
                        <w:sz w:val="21"/>
                        <w:u w:val="single" w:color="000000"/>
                      </w:rPr>
                      <w:t>玄</w:t>
                    </w:r>
                    <w:r>
                      <w:rPr>
                        <w:rFonts w:ascii="Times New Roman" w:eastAsia="Times New Roman" w:hAnsi="Times New Roman"/>
                        <w:imprint/>
                        <w:color w:val="ACACAC"/>
                        <w:w w:val="70"/>
                        <w:sz w:val="38"/>
                        <w:u w:val="single" w:color="000000"/>
                      </w:rPr>
                      <w:t>-</w:t>
                      <w:tab/>
                    </w:r>
                    <w:r>
                      <w:rPr>
                        <w:rFonts w:ascii="Times New Roman" w:eastAsia="Times New Roman" w:hAnsi="Times New Roman"/>
                        <w:shadow w:val="0"/>
                        <w:color w:val="727272"/>
                        <w:w w:val="70"/>
                        <w:sz w:val="38"/>
                        <w:u w:val="single" w:color="000000"/>
                      </w:rPr>
                      <w:t>i</w:t>
                    </w:r>
                    <w:r>
                      <w:rPr>
                        <w:rFonts w:ascii="Times New Roman" w:eastAsia="Times New Roman" w:hAnsi="Times New Roman"/>
                        <w:shadow w:val="0"/>
                        <w:color w:val="727272"/>
                        <w:spacing w:val="-46"/>
                        <w:sz w:val="38"/>
                        <w:u w:val="single" w:color="000000"/>
                      </w:rPr>
                      <w:t xml:space="preserve"> </w:t>
                    </w:r>
                  </w:p>
                </w:txbxContent>
              </v:textbox>
            </v:shape>
          </v:group>
        </w:pict>
      </w:r>
      <w:r>
        <w:pict>
          <v:shape id="_x0000_s1129" type="#_x0000_t202" style="width:6.4pt;height:19.9pt;margin-top:-81.2pt;margin-left:673.58pt;mso-position-horizontal-relative:page;position:absolute;z-index:25175244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ACACAC"/>
                      <w:spacing w:val="-48"/>
                      <w:w w:val="100"/>
                      <w:sz w:val="17"/>
                    </w:rPr>
                    <w:t>r</w:t>
                  </w:r>
                  <w:r>
                    <w:rPr>
                      <w:color w:val="ACACAC"/>
                      <w:spacing w:val="-106"/>
                      <w:w w:val="100"/>
                      <w:sz w:val="17"/>
                    </w:rPr>
                    <w:t>r</w:t>
                  </w:r>
                  <w:r>
                    <w:rPr>
                      <w:color w:val="ACACAC"/>
                      <w:w w:val="100"/>
                      <w:sz w:val="17"/>
                    </w:rPr>
                    <w:t>J</w:t>
                  </w:r>
                </w:p>
              </w:txbxContent>
            </v:textbox>
          </v:shape>
        </w:pict>
      </w:r>
      <w:r>
        <w:rPr>
          <w:rFonts w:ascii="Times New Roman"/>
          <w:w w:val="70"/>
          <w:sz w:val="27"/>
        </w:rPr>
        <w:t xml:space="preserve">1 </w:t>
      </w:r>
      <w:r>
        <w:rPr>
          <w:rFonts w:ascii="Times New Roman"/>
          <w:color w:val="9C9C9C"/>
          <w:w w:val="70"/>
          <w:sz w:val="27"/>
        </w:rPr>
        <w:t>1</w:t>
      </w:r>
    </w:p>
    <w:p>
      <w:pPr>
        <w:tabs>
          <w:tab w:val="left" w:pos="5589"/>
          <w:tab w:val="left" w:pos="7018"/>
          <w:tab w:val="left" w:pos="7239"/>
          <w:tab w:val="left" w:pos="8854"/>
        </w:tabs>
        <w:spacing w:before="0" w:line="246" w:lineRule="exact"/>
        <w:ind w:left="4500" w:right="0" w:firstLine="0"/>
        <w:jc w:val="left"/>
        <w:rPr>
          <w:rFonts w:ascii="Times New Roman" w:eastAsia="Times New Roman"/>
          <w:sz w:val="25"/>
        </w:rPr>
      </w:pPr>
      <w:r>
        <w:rPr>
          <w:color w:val="ACACAC"/>
          <w:w w:val="100"/>
          <w:sz w:val="17"/>
          <w:u w:val="single" w:color="000000"/>
        </w:rPr>
        <w:t xml:space="preserve"> </w:t>
      </w:r>
      <w:r>
        <w:rPr>
          <w:color w:val="ACACAC"/>
          <w:sz w:val="17"/>
          <w:u w:val="single" w:color="000000"/>
        </w:rPr>
        <w:tab/>
      </w:r>
      <w:r>
        <w:rPr>
          <w:color w:val="ACACAC"/>
          <w:w w:val="95"/>
          <w:sz w:val="17"/>
          <w:u w:val="single" w:color="000000"/>
        </w:rPr>
        <w:t>(</w:t>
      </w:r>
      <w:r>
        <w:rPr>
          <w:color w:val="ACACAC"/>
          <w:spacing w:val="-23"/>
          <w:w w:val="95"/>
          <w:sz w:val="17"/>
        </w:rPr>
        <w:t xml:space="preserve"> </w:t>
      </w:r>
      <w:r>
        <w:rPr>
          <w:spacing w:val="-4"/>
          <w:w w:val="95"/>
          <w:sz w:val="17"/>
          <w:u w:val="single"/>
        </w:rPr>
        <w:t>＝</w:t>
      </w:r>
      <w:r>
        <w:rPr>
          <w:rFonts w:ascii="Times New Roman" w:eastAsia="Times New Roman"/>
          <w:color w:val="9C9C9C"/>
          <w:spacing w:val="-4"/>
          <w:w w:val="95"/>
          <w:sz w:val="25"/>
          <w:u w:val="single" w:color="000000"/>
        </w:rPr>
        <w:t>70C3</w:t>
        <w:tab/>
      </w:r>
      <w:r>
        <w:rPr>
          <w:rFonts w:ascii="Times New Roman" w:eastAsia="Times New Roman"/>
          <w:color w:val="9C9C9C"/>
          <w:spacing w:val="-4"/>
          <w:w w:val="95"/>
          <w:sz w:val="25"/>
        </w:rPr>
        <w:tab/>
      </w:r>
      <w:r>
        <w:rPr>
          <w:rFonts w:ascii="Arial" w:eastAsia="Arial"/>
          <w:color w:val="ACACAC"/>
          <w:w w:val="85"/>
          <w:sz w:val="16"/>
          <w:u w:val="single" w:color="000000"/>
        </w:rPr>
        <w:t>(</w:t>
      </w:r>
      <w:r>
        <w:rPr>
          <w:rFonts w:ascii="Arial" w:eastAsia="Arial"/>
          <w:color w:val="ACACAC"/>
          <w:spacing w:val="21"/>
          <w:w w:val="85"/>
          <w:sz w:val="16"/>
        </w:rPr>
        <w:t xml:space="preserve"> </w:t>
      </w:r>
      <w:r>
        <w:rPr>
          <w:rFonts w:ascii="Arial" w:eastAsia="Arial"/>
          <w:spacing w:val="-14"/>
          <w:w w:val="85"/>
          <w:sz w:val="16"/>
          <w:u w:val="single"/>
        </w:rPr>
        <w:t>=</w:t>
      </w:r>
      <w:r>
        <w:rPr>
          <w:color w:val="ACACAC"/>
          <w:spacing w:val="-14"/>
          <w:w w:val="85"/>
          <w:sz w:val="26"/>
          <w:u w:val="single" w:color="000000"/>
        </w:rPr>
        <w:t>？</w:t>
      </w:r>
      <w:r>
        <w:rPr>
          <w:rFonts w:ascii="Times New Roman" w:eastAsia="Times New Roman"/>
          <w:color w:val="ACACAC"/>
          <w:spacing w:val="-14"/>
          <w:w w:val="85"/>
          <w:sz w:val="25"/>
          <w:u w:val="single" w:color="000000"/>
        </w:rPr>
        <w:t>OOO</w:t>
      </w:r>
      <w:r>
        <w:rPr>
          <w:rFonts w:ascii="Times New Roman" w:eastAsia="Times New Roman"/>
          <w:color w:val="ACACAC"/>
          <w:spacing w:val="-14"/>
          <w:sz w:val="25"/>
          <w:u w:val="single" w:color="000000"/>
        </w:rPr>
        <w:tab/>
      </w:r>
    </w:p>
    <w:p>
      <w:pPr>
        <w:pStyle w:val="BodyText"/>
        <w:spacing w:before="6"/>
        <w:rPr>
          <w:rFonts w:ascii="Times New Roman"/>
          <w:sz w:val="22"/>
        </w:rPr>
      </w:pPr>
      <w:r>
        <w:br w:type="column"/>
      </w:r>
    </w:p>
    <w:p>
      <w:pPr>
        <w:tabs>
          <w:tab w:val="left" w:pos="1762"/>
        </w:tabs>
        <w:spacing w:before="0"/>
        <w:ind w:left="246" w:right="0" w:firstLine="0"/>
        <w:jc w:val="left"/>
        <w:rPr>
          <w:sz w:val="7"/>
        </w:rPr>
      </w:pPr>
      <w:r>
        <w:rPr>
          <w:rFonts w:ascii="Times New Roman" w:eastAsia="Times New Roman"/>
          <w:color w:val="ACACAC"/>
          <w:spacing w:val="-15"/>
          <w:w w:val="97"/>
          <w:sz w:val="25"/>
          <w:u w:val="single" w:color="000000"/>
        </w:rPr>
        <w:t>&lt;</w:t>
      </w:r>
      <w:r>
        <w:rPr>
          <w:rFonts w:ascii="Times New Roman" w:eastAsia="Times New Roman"/>
          <w:color w:val="1A1A1A"/>
          <w:spacing w:val="-3"/>
          <w:w w:val="102"/>
          <w:sz w:val="25"/>
          <w:u w:val="single" w:color="000000"/>
        </w:rPr>
        <w:t>=</w:t>
      </w:r>
      <w:r>
        <w:rPr>
          <w:rFonts w:ascii="Times New Roman" w:eastAsia="Times New Roman"/>
          <w:color w:val="9C9C9C"/>
          <w:w w:val="102"/>
          <w:sz w:val="25"/>
          <w:u w:val="single" w:color="000000"/>
        </w:rPr>
        <w:t>10</w:t>
      </w:r>
      <w:r>
        <w:rPr>
          <w:rFonts w:ascii="Times New Roman" w:eastAsia="Times New Roman"/>
          <w:color w:val="9C9C9C"/>
          <w:spacing w:val="-31"/>
          <w:w w:val="102"/>
          <w:sz w:val="25"/>
          <w:u w:val="single" w:color="000000"/>
        </w:rPr>
        <w:t>0</w:t>
      </w:r>
      <w:r>
        <w:rPr>
          <w:color w:val="9C9C9C"/>
          <w:spacing w:val="-20"/>
          <w:w w:val="70"/>
          <w:sz w:val="7"/>
          <w:u w:val="single" w:color="000000"/>
        </w:rPr>
        <w:t>：</w:t>
      </w:r>
      <w:r>
        <w:rPr>
          <w:rFonts w:ascii="Times New Roman" w:eastAsia="Times New Roman"/>
          <w:color w:val="9C9C9C"/>
          <w:spacing w:val="-52"/>
          <w:w w:val="102"/>
          <w:sz w:val="25"/>
          <w:u w:val="single" w:color="000000"/>
        </w:rPr>
        <w:t>:</w:t>
      </w:r>
      <w:r>
        <w:rPr>
          <w:color w:val="9C9C9C"/>
          <w:w w:val="70"/>
          <w:sz w:val="7"/>
          <w:u w:val="single" w:color="000000"/>
        </w:rPr>
        <w:t>：：</w:t>
      </w:r>
      <w:r>
        <w:rPr>
          <w:color w:val="9C9C9C"/>
          <w:sz w:val="7"/>
          <w:u w:val="single" w:color="000000"/>
        </w:rPr>
        <w:tab/>
      </w:r>
    </w:p>
    <w:p>
      <w:pPr>
        <w:tabs>
          <w:tab w:val="left" w:pos="1479"/>
        </w:tabs>
        <w:spacing w:before="222"/>
        <w:ind w:left="281" w:right="0" w:firstLine="0"/>
        <w:jc w:val="left"/>
        <w:rPr>
          <w:rFonts w:ascii="Times New Roman" w:eastAsia="Times New Roman"/>
          <w:sz w:val="29"/>
        </w:rPr>
      </w:pPr>
      <w:r>
        <w:br w:type="column"/>
      </w:r>
      <w:r>
        <w:rPr>
          <w:color w:val="ACACAC"/>
          <w:w w:val="51"/>
          <w:sz w:val="22"/>
          <w:u w:val="single" w:color="000000"/>
        </w:rPr>
        <w:t>&lt;</w:t>
      </w:r>
      <w:r>
        <w:rPr>
          <w:color w:val="ACACAC"/>
          <w:spacing w:val="-85"/>
          <w:sz w:val="22"/>
          <w:u w:val="single" w:color="000000"/>
        </w:rPr>
        <w:t xml:space="preserve"> </w:t>
      </w:r>
      <w:r>
        <w:rPr>
          <w:color w:val="ACACAC"/>
          <w:spacing w:val="-86"/>
          <w:sz w:val="22"/>
        </w:rPr>
        <w:t xml:space="preserve"> </w:t>
      </w:r>
      <w:r>
        <w:rPr>
          <w:spacing w:val="-2"/>
          <w:w w:val="84"/>
          <w:sz w:val="22"/>
          <w:u w:val="single"/>
        </w:rPr>
        <w:t>＝</w:t>
      </w:r>
      <w:r>
        <w:rPr>
          <w:color w:val="ACACAC"/>
          <w:spacing w:val="-172"/>
          <w:w w:val="78"/>
          <w:sz w:val="22"/>
          <w:u w:val="single" w:color="000000"/>
        </w:rPr>
        <w:t>八</w:t>
      </w:r>
      <w:r>
        <w:rPr>
          <w:color w:val="9C9C9C"/>
          <w:w w:val="51"/>
          <w:position w:val="10"/>
          <w:sz w:val="16"/>
        </w:rPr>
        <w:t>尸'</w:t>
      </w:r>
      <w:r>
        <w:rPr>
          <w:color w:val="9C9C9C"/>
          <w:spacing w:val="-15"/>
          <w:w w:val="51"/>
          <w:position w:val="10"/>
          <w:sz w:val="16"/>
        </w:rPr>
        <w:t>.</w:t>
      </w:r>
      <w:r>
        <w:rPr>
          <w:rFonts w:ascii="Times New Roman" w:eastAsia="Times New Roman"/>
          <w:color w:val="ACACAC"/>
          <w:spacing w:val="-85"/>
          <w:w w:val="87"/>
          <w:sz w:val="29"/>
          <w:u w:val="single" w:color="000000"/>
        </w:rPr>
        <w:t>J</w:t>
      </w:r>
      <w:r>
        <w:rPr>
          <w:color w:val="9C9C9C"/>
          <w:w w:val="51"/>
          <w:position w:val="10"/>
          <w:sz w:val="16"/>
        </w:rPr>
        <w:t>..</w:t>
      </w:r>
      <w:r>
        <w:rPr>
          <w:color w:val="9C9C9C"/>
          <w:spacing w:val="-39"/>
          <w:w w:val="51"/>
          <w:position w:val="10"/>
          <w:sz w:val="16"/>
        </w:rPr>
        <w:t>.</w:t>
      </w:r>
      <w:r>
        <w:rPr>
          <w:rFonts w:ascii="Times New Roman" w:eastAsia="Times New Roman"/>
          <w:color w:val="ACACAC"/>
          <w:spacing w:val="-38"/>
          <w:w w:val="87"/>
          <w:sz w:val="29"/>
          <w:u w:val="single" w:color="000000"/>
        </w:rPr>
        <w:t>'</w:t>
      </w:r>
      <w:r>
        <w:rPr>
          <w:rFonts w:ascii="Times New Roman" w:eastAsia="Times New Roman"/>
          <w:color w:val="ACACAC"/>
          <w:w w:val="100"/>
          <w:sz w:val="29"/>
        </w:rPr>
        <w:t xml:space="preserve"> </w:t>
      </w:r>
      <w:r>
        <w:rPr>
          <w:rFonts w:ascii="Times New Roman" w:eastAsia="Times New Roman"/>
          <w:color w:val="ACACAC"/>
          <w:spacing w:val="-34"/>
          <w:sz w:val="29"/>
        </w:rPr>
        <w:t xml:space="preserve"> </w:t>
      </w:r>
      <w:r>
        <w:rPr>
          <w:color w:val="9C9C9C"/>
          <w:spacing w:val="-11"/>
          <w:w w:val="51"/>
          <w:position w:val="10"/>
          <w:sz w:val="16"/>
        </w:rPr>
        <w:t>,</w:t>
      </w:r>
      <w:r>
        <w:rPr>
          <w:rFonts w:ascii="Times New Roman" w:eastAsia="Times New Roman"/>
          <w:color w:val="ACACAC"/>
          <w:spacing w:val="-27"/>
          <w:w w:val="51"/>
          <w:sz w:val="29"/>
          <w:u w:val="single" w:color="000000"/>
        </w:rPr>
        <w:t>.</w:t>
      </w:r>
      <w:r>
        <w:rPr>
          <w:color w:val="9C9C9C"/>
          <w:spacing w:val="-55"/>
          <w:w w:val="51"/>
          <w:position w:val="10"/>
          <w:sz w:val="16"/>
        </w:rPr>
        <w:t>九</w:t>
      </w:r>
      <w:r>
        <w:rPr>
          <w:rFonts w:ascii="Times New Roman" w:eastAsia="Times New Roman"/>
          <w:color w:val="ACACAC"/>
          <w:w w:val="51"/>
          <w:sz w:val="29"/>
          <w:u w:val="single" w:color="000000"/>
        </w:rPr>
        <w:t>..</w:t>
      </w:r>
      <w:r>
        <w:rPr>
          <w:rFonts w:ascii="Times New Roman" w:eastAsia="Times New Roman"/>
          <w:color w:val="ACACAC"/>
          <w:sz w:val="29"/>
          <w:u w:val="single" w:color="000000"/>
        </w:rPr>
        <w:tab/>
      </w:r>
    </w:p>
    <w:p>
      <w:pPr>
        <w:spacing w:after="0"/>
        <w:jc w:val="left"/>
        <w:rPr>
          <w:rFonts w:ascii="Times New Roman" w:eastAsia="Times New Roman"/>
          <w:sz w:val="29"/>
        </w:rPr>
        <w:sectPr>
          <w:type w:val="continuous"/>
          <w:pgSz w:w="17860" w:h="25260"/>
          <w:pgMar w:top="1900" w:right="280" w:bottom="280" w:left="0" w:header="708" w:footer="708"/>
          <w:pgNumType w:start="21"/>
          <w:cols w:num="3" w:space="708" w:equalWidth="0">
            <w:col w:w="8855" w:space="40"/>
            <w:col w:w="1763" w:space="39"/>
            <w:col w:w="6883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pict>
          <v:shape id="_x0000_s1130" type="#_x0000_t202" style="width:9.75pt;height:14.6pt;margin-top:924.49pt;margin-left:584.94pt;mso-position-horizontal-relative:page;mso-position-vertical-relative:page;position:absolute;z-index:251756544" filled="f" stroked="f">
            <v:textbox style="layout-flow:vertical-ideographic" inset="0,0,0,0">
              <w:txbxContent>
                <w:p>
                  <w:pPr>
                    <w:spacing w:before="0" w:line="72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spacing w:val="-50"/>
                      <w:w w:val="100"/>
                      <w:sz w:val="15"/>
                    </w:rPr>
                    <w:t>＇</w:t>
                  </w:r>
                  <w:r>
                    <w:rPr>
                      <w:color w:val="727272"/>
                      <w:w w:val="100"/>
                      <w:sz w:val="15"/>
                    </w:rPr>
                    <w:t>＇</w:t>
                  </w:r>
                </w:p>
                <w:p>
                  <w:pPr>
                    <w:spacing w:before="0"/>
                    <w:ind w:left="36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727272"/>
                      <w:w w:val="99"/>
                      <w:sz w:val="9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31" type="#_x0000_t202" style="width:6.7pt;height:15.15pt;margin-top:890.26pt;margin-left:585.12pt;mso-position-horizontal-relative:page;mso-position-vertical-relative:page;position:absolute;z-index:25175961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9C9C9C"/>
                      <w:w w:val="100"/>
                      <w:position w:val="2"/>
                      <w:sz w:val="15"/>
                    </w:rPr>
                    <w:t>,</w:t>
                  </w:r>
                  <w:r>
                    <w:rPr>
                      <w:color w:val="9C9C9C"/>
                      <w:w w:val="100"/>
                      <w:sz w:val="15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32" type="#_x0000_t202" style="width:13.4pt;height:18.6pt;margin-top:898.87pt;margin-left:577.08pt;mso-position-horizontal-relative:page;mso-position-vertical-relative:page;position:absolute;z-index:251767808" filled="f" stroked="f">
            <v:textbox style="layout-flow:vertical-ideographic" inset="0,0,0,0">
              <w:txbxContent>
                <w:p>
                  <w:pPr>
                    <w:spacing w:before="0" w:line="36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ACACAC"/>
                      <w:spacing w:val="-99"/>
                      <w:w w:val="100"/>
                      <w:sz w:val="15"/>
                    </w:rPr>
                    <w:t>.</w:t>
                  </w:r>
                  <w:r>
                    <w:rPr>
                      <w:color w:val="606060"/>
                      <w:spacing w:val="-108"/>
                      <w:w w:val="100"/>
                      <w:position w:val="2"/>
                      <w:sz w:val="15"/>
                    </w:rPr>
                    <w:t>,</w:t>
                  </w:r>
                  <w:r>
                    <w:rPr>
                      <w:color w:val="ACACAC"/>
                      <w:spacing w:val="-91"/>
                      <w:w w:val="100"/>
                      <w:sz w:val="15"/>
                    </w:rPr>
                    <w:t>.</w:t>
                  </w:r>
                  <w:r>
                    <w:rPr>
                      <w:color w:val="9C9C9C"/>
                      <w:w w:val="100"/>
                      <w:position w:val="2"/>
                      <w:sz w:val="15"/>
                    </w:rPr>
                    <w:t>．</w:t>
                  </w:r>
                </w:p>
                <w:p>
                  <w:pPr>
                    <w:numPr>
                      <w:ilvl w:val="0"/>
                      <w:numId w:val="29"/>
                    </w:numPr>
                    <w:tabs>
                      <w:tab w:val="left" w:pos="182"/>
                    </w:tabs>
                    <w:spacing w:before="0"/>
                    <w:ind w:left="181" w:right="0" w:hanging="150"/>
                    <w:jc w:val="left"/>
                    <w:rPr>
                      <w:sz w:val="5"/>
                    </w:rPr>
                  </w:pPr>
                  <w:r>
                    <w:rPr>
                      <w:spacing w:val="-133"/>
                      <w:w w:val="100"/>
                      <w:position w:val="1"/>
                      <w:sz w:val="17"/>
                    </w:rPr>
                    <w:t>_</w:t>
                  </w:r>
                  <w:r>
                    <w:rPr>
                      <w:color w:val="ACACAC"/>
                      <w:w w:val="99"/>
                      <w:position w:val="1"/>
                      <w:sz w:val="5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133" type="#_x0000_t202" style="width:6.55pt;height:6.55pt;margin-top:934.63pt;margin-left:583.24pt;mso-position-horizontal-relative:page;mso-position-vertical-relative:page;position:absolute;z-index:251768832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1A1A1A"/>
                      <w:w w:val="99"/>
                      <w:sz w:val="9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134" type="#_x0000_t202" style="width:4.3pt;height:6.55pt;margin-top:936.61pt;margin-left:584.34pt;mso-position-horizontal-relative:page;mso-position-vertical-relative:page;position:absolute;z-index:25176985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C8C8C8"/>
                      <w:w w:val="99"/>
                      <w:sz w:val="9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35" type="#_x0000_t202" style="width:6.3pt;height:10.55pt;margin-top:949.94pt;margin-left:577.05pt;mso-position-horizontal-relative:page;mso-position-vertical-relative:page;position:absolute;z-index:2517749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2F2F2F"/>
                      <w:w w:val="100"/>
                      <w:sz w:val="17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36" type="#_x0000_t202" style="width:5.55pt;height:9.05pt;margin-top:520.73pt;margin-left:542.23pt;mso-position-horizontal-relative:page;mso-position-vertical-relative:page;position:absolute;z-index:25177600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3F3F3F"/>
                      <w:w w:val="100"/>
                      <w:sz w:val="14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37" type="#_x0000_t202" style="width:6.5pt;height:10.6pt;margin-top:519.33pt;margin-left:540.38pt;mso-position-horizontal-relative:page;mso-position-vertical-relative:page;position:absolute;z-index:25177702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ACACAC"/>
                      <w:spacing w:val="-109"/>
                      <w:w w:val="100"/>
                      <w:sz w:val="14"/>
                    </w:rPr>
                    <w:t>I</w:t>
                  </w:r>
                  <w:r>
                    <w:rPr>
                      <w:color w:val="ACACAC"/>
                      <w:w w:val="100"/>
                      <w:position w:val="2"/>
                      <w:sz w:val="14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138" type="#_x0000_t202" style="width:7.15pt;height:15.05pt;margin-top:517.28pt;margin-left:515.17pt;mso-position-horizontal-relative:page;mso-position-vertical-relative:page;position:absolute;z-index:251778048" filled="f" stroked="f">
            <v:textbox style="layout-flow:vertical-ideographic" inset="0,0,0,0">
              <w:txbxContent>
                <w:p>
                  <w:pPr>
                    <w:spacing w:before="0" w:line="72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ACACAC"/>
                      <w:spacing w:val="-61"/>
                      <w:w w:val="100"/>
                      <w:sz w:val="16"/>
                    </w:rPr>
                    <w:t>,</w:t>
                  </w:r>
                  <w:r>
                    <w:rPr>
                      <w:color w:val="C8C8C8"/>
                      <w:w w:val="100"/>
                      <w:position w:val="-1"/>
                      <w:sz w:val="16"/>
                    </w:rPr>
                    <w:t>.</w:t>
                  </w:r>
                </w:p>
                <w:p>
                  <w:pPr>
                    <w:spacing w:before="0"/>
                    <w:ind w:left="39" w:right="0" w:firstLine="0"/>
                    <w:jc w:val="left"/>
                    <w:rPr>
                      <w:sz w:val="3"/>
                    </w:rPr>
                  </w:pPr>
                  <w:r>
                    <w:rPr>
                      <w:color w:val="ACACAC"/>
                      <w:w w:val="99"/>
                      <w:sz w:val="3"/>
                    </w:rPr>
                    <w:t>_</w:t>
                  </w:r>
                  <w:r>
                    <w:rPr>
                      <w:color w:val="ACACAC"/>
                      <w:sz w:val="3"/>
                    </w:rPr>
                    <w:t xml:space="preserve">   </w:t>
                  </w:r>
                  <w:r>
                    <w:rPr>
                      <w:color w:val="ACACAC"/>
                      <w:spacing w:val="4"/>
                      <w:sz w:val="3"/>
                    </w:rPr>
                    <w:t xml:space="preserve"> </w:t>
                  </w:r>
                  <w:r>
                    <w:rPr>
                      <w:color w:val="ACACAC"/>
                      <w:w w:val="99"/>
                      <w:sz w:val="3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139" type="#_x0000_t202" style="width:19.1pt;height:31.4pt;margin-top:927.23pt;margin-left:428.67pt;mso-position-horizontal-relative:page;mso-position-vertical-relative:page;position:absolute;z-index:25178009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ACACAC"/>
                      <w:spacing w:val="-494"/>
                      <w:w w:val="100"/>
                      <w:position w:val="-6"/>
                      <w:sz w:val="54"/>
                    </w:rPr>
                    <w:t>/</w:t>
                  </w:r>
                  <w:r>
                    <w:rPr>
                      <w:color w:val="727272"/>
                      <w:w w:val="100"/>
                      <w:sz w:val="54"/>
                    </w:rPr>
                    <w:t>~</w:t>
                  </w:r>
                </w:p>
              </w:txbxContent>
            </v:textbox>
          </v:shape>
        </w:pict>
      </w:r>
      <w:r>
        <w:pict>
          <v:shape id="_x0000_s1140" type="#_x0000_t202" style="width:3.3pt;height:4.55pt;margin-top:888.46pt;margin-left:355.94pt;mso-position-horizontal-relative:page;mso-position-vertical-relative:page;position:absolute;z-index:25179033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w w:val="99"/>
                      <w:sz w:val="5"/>
                    </w:rPr>
                    <w:t>i</w:t>
                  </w:r>
                </w:p>
              </w:txbxContent>
            </v:textbox>
          </v:shape>
        </w:pict>
      </w:r>
    </w:p>
    <w:p>
      <w:pPr>
        <w:pStyle w:val="BodyText"/>
        <w:spacing w:before="2"/>
        <w:rPr>
          <w:rFonts w:ascii="Times New Roman"/>
          <w:sz w:val="18"/>
        </w:rPr>
      </w:pPr>
    </w:p>
    <w:p>
      <w:pPr>
        <w:spacing w:before="64"/>
        <w:ind w:left="1539" w:right="2221" w:firstLine="0"/>
        <w:jc w:val="center"/>
        <w:rPr>
          <w:sz w:val="26"/>
        </w:rPr>
      </w:pPr>
      <w:r>
        <w:rPr>
          <w:color w:val="ACACAC"/>
          <w:sz w:val="26"/>
        </w:rPr>
        <w:t>粔扣癹过</w:t>
      </w:r>
      <w:r>
        <w:rPr>
          <w:color w:val="E9E9E9"/>
          <w:w w:val="80"/>
          <w:sz w:val="26"/>
        </w:rPr>
        <w:t>，</w:t>
      </w:r>
      <w:r>
        <w:rPr>
          <w:color w:val="858585"/>
          <w:w w:val="80"/>
          <w:sz w:val="26"/>
        </w:rPr>
        <w:t>面</w:t>
      </w:r>
      <w:r>
        <w:rPr>
          <w:color w:val="ACACAC"/>
          <w:sz w:val="26"/>
        </w:rPr>
        <w:t>目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42"/>
        <w:ind w:left="3564"/>
      </w:pPr>
      <w:r>
        <w:pict>
          <v:group id="_x0000_s1141" style="width:228.7pt;height:139.5pt;margin-top:68.49pt;margin-left:339.01pt;mso-position-horizontal-relative:page;position:absolute;z-index:251753472" coordorigin="6780,1370" coordsize="4574,2790">
            <v:shape id="_x0000_s1142" type="#_x0000_t75" style="width:3174;height:1305;left:6780;position:absolute;top:1369" stroked="f">
              <v:imagedata r:id="rId14" o:title=""/>
            </v:shape>
            <v:shape id="_x0000_s1143" type="#_x0000_t75" style="width:455;height:1543;left:9997;position:absolute;top:2616" stroked="f">
              <v:imagedata r:id="rId15" o:title=""/>
            </v:shape>
            <v:line id="_x0000_s1144" style="position:absolute" from="10084,2105" to="11353,2105" stroked="t" strokecolor="black" strokeweight="0.72pt">
              <v:stroke dashstyle="solid"/>
            </v:line>
            <v:shape id="_x0000_s1145" type="#_x0000_t202" style="width:998;height:373;left:10192;position:absolute;top:1882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rFonts w:ascii="幼圆" w:eastAsia="幼圆" w:hAnsi="幼圆" w:hint="eastAsia"/>
                        <w:sz w:val="16"/>
                      </w:rPr>
                      <w:t>φ</w:t>
                    </w:r>
                    <w:r>
                      <w:rPr>
                        <w:sz w:val="16"/>
                      </w:rPr>
                      <w:t>48钢管防护</w:t>
                    </w:r>
                  </w:p>
                  <w:p>
                    <w:pPr>
                      <w:spacing w:before="4" w:line="183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架子</w:t>
                    </w:r>
                  </w:p>
                </w:txbxContent>
              </v:textbox>
            </v:shape>
          </v:group>
        </w:pict>
      </w:r>
      <w:r>
        <w:pict>
          <v:shape id="_x0000_s1146" type="#_x0000_t202" style="width:9.05pt;height:9.05pt;margin-top:78.03pt;margin-left:583.24pt;mso-position-horizontal-relative:page;position:absolute;z-index:2517585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100"/>
                      <w:sz w:val="14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147" type="#_x0000_t202" style="width:5.55pt;height:9.05pt;margin-top:73.84pt;margin-left:585.86pt;mso-position-horizontal-relative:page;position:absolute;z-index:25176166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100"/>
                      <w:sz w:val="14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48" type="#_x0000_t202" style="width:13.05pt;height:19.35pt;margin-top:103.76pt;margin-left:578.18pt;mso-position-horizontal-relative:page;position:absolute;z-index:2517626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ACACAC"/>
                      <w:spacing w:val="-87"/>
                      <w:w w:val="100"/>
                      <w:position w:val="6"/>
                      <w:sz w:val="13"/>
                    </w:rPr>
                    <w:t>．</w:t>
                  </w:r>
                  <w:r>
                    <w:rPr>
                      <w:color w:val="ACACAC"/>
                      <w:spacing w:val="-122"/>
                      <w:w w:val="100"/>
                      <w:position w:val="6"/>
                      <w:sz w:val="13"/>
                    </w:rPr>
                    <w:t>．</w:t>
                  </w:r>
                  <w:r>
                    <w:rPr>
                      <w:color w:val="ACACAC"/>
                      <w:spacing w:val="-116"/>
                      <w:w w:val="100"/>
                      <w:sz w:val="19"/>
                    </w:rPr>
                    <w:t>．</w:t>
                  </w:r>
                  <w:r>
                    <w:rPr>
                      <w:color w:val="858585"/>
                      <w:spacing w:val="-165"/>
                      <w:w w:val="100"/>
                      <w:position w:val="1"/>
                      <w:sz w:val="22"/>
                    </w:rPr>
                    <w:t>，</w:t>
                  </w:r>
                  <w:r>
                    <w:rPr>
                      <w:w w:val="100"/>
                      <w:sz w:val="15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149" type="#_x0000_t202" style="width:6.35pt;height:14.5pt;margin-top:67.38pt;margin-left:584.07pt;mso-position-horizontal-relative:page;position:absolute;z-index:25176678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100"/>
                      <w:position w:val="2"/>
                      <w:sz w:val="14"/>
                    </w:rPr>
                    <w:t>.</w:t>
                  </w:r>
                  <w:r>
                    <w:rPr>
                      <w:color w:val="ACACAC"/>
                      <w:w w:val="100"/>
                      <w:sz w:val="14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150" type="#_x0000_t202" style="width:4.85pt;height:21.2pt;margin-top:69.75pt;margin-left:582.75pt;mso-position-horizontal-relative:page;position:absolute;z-index:25177088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ACACAC"/>
                      <w:w w:val="99"/>
                      <w:sz w:val="11"/>
                    </w:rPr>
                    <w:t>•</w:t>
                  </w:r>
                  <w:r>
                    <w:rPr>
                      <w:w w:val="99"/>
                      <w:sz w:val="11"/>
                    </w:rPr>
                    <w:t>••</w:t>
                  </w:r>
                  <w:r>
                    <w:rPr>
                      <w:color w:val="2F2F2F"/>
                      <w:w w:val="99"/>
                      <w:sz w:val="11"/>
                    </w:rPr>
                    <w:t>.</w:t>
                  </w:r>
                  <w:r>
                    <w:rPr>
                      <w:color w:val="727272"/>
                      <w:w w:val="99"/>
                      <w:sz w:val="11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51" type="#_x0000_t202" style="width:11.85pt;height:40.55pt;margin-top:80.12pt;margin-left:575.15pt;mso-position-horizontal-relative:page;position:absolute;z-index:25177292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spacing w:val="-50"/>
                      <w:w w:val="100"/>
                      <w:sz w:val="15"/>
                    </w:rPr>
                    <w:t>．</w:t>
                  </w:r>
                  <w:r>
                    <w:rPr>
                      <w:color w:val="ACACAC"/>
                      <w:w w:val="100"/>
                      <w:sz w:val="15"/>
                    </w:rPr>
                    <w:t>．</w:t>
                  </w:r>
                  <w:r>
                    <w:rPr>
                      <w:color w:val="ACACAC"/>
                      <w:sz w:val="15"/>
                    </w:rPr>
                    <w:t xml:space="preserve"> </w:t>
                  </w:r>
                  <w:r>
                    <w:rPr>
                      <w:color w:val="ACACAC"/>
                      <w:spacing w:val="-142"/>
                      <w:w w:val="100"/>
                      <w:position w:val="5"/>
                      <w:sz w:val="15"/>
                    </w:rPr>
                    <w:t>一</w:t>
                  </w:r>
                  <w:r>
                    <w:rPr>
                      <w:color w:val="3F3F3F"/>
                      <w:spacing w:val="-8"/>
                      <w:w w:val="100"/>
                      <w:sz w:val="15"/>
                    </w:rPr>
                    <w:t>，</w:t>
                  </w:r>
                  <w:r>
                    <w:rPr>
                      <w:spacing w:val="-53"/>
                      <w:w w:val="100"/>
                      <w:sz w:val="15"/>
                    </w:rPr>
                    <w:t>．．．</w:t>
                  </w:r>
                </w:p>
              </w:txbxContent>
            </v:textbox>
          </v:shape>
        </w:pict>
      </w:r>
      <w:r>
        <w:pict>
          <v:shape id="_x0000_s1152" type="#_x0000_t202" style="width:18.9pt;height:63.95pt;margin-top:99.59pt;margin-left:432.36pt;mso-position-horizontal-relative:page;position:absolute;z-index:25177907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ACACAC"/>
                      <w:spacing w:val="-62"/>
                      <w:w w:val="100"/>
                      <w:position w:val="7"/>
                      <w:sz w:val="54"/>
                    </w:rPr>
                    <w:t>.</w:t>
                  </w:r>
                  <w:r>
                    <w:rPr>
                      <w:color w:val="ACACAC"/>
                      <w:spacing w:val="-396"/>
                      <w:w w:val="100"/>
                      <w:sz w:val="54"/>
                    </w:rPr>
                    <w:t>5</w:t>
                  </w:r>
                  <w:r>
                    <w:rPr>
                      <w:color w:val="727272"/>
                      <w:spacing w:val="-468"/>
                      <w:w w:val="100"/>
                      <w:position w:val="3"/>
                      <w:sz w:val="54"/>
                    </w:rPr>
                    <w:t>]</w:t>
                  </w:r>
                  <w:r>
                    <w:rPr>
                      <w:color w:val="727272"/>
                      <w:w w:val="100"/>
                      <w:sz w:val="54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1153" type="#_x0000_t202" style="width:8.55pt;height:15.05pt;margin-top:67.11pt;margin-left:428.85pt;mso-position-horizontal-relative:page;position:absolute;z-index:2517852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ACACAC"/>
                      <w:w w:val="100"/>
                      <w:sz w:val="26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54" type="#_x0000_t202" style="width:8.55pt;height:15.05pt;margin-top:99.2pt;margin-left:428.88pt;mso-position-horizontal-relative:page;position:absolute;z-index:2517862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ACACAC"/>
                      <w:w w:val="100"/>
                      <w:sz w:val="26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1155" type="#_x0000_t202" style="width:7.55pt;height:7.55pt;margin-top:125.7pt;margin-left:425.64pt;mso-position-horizontal-relative:page;position:absolute;z-index:25178726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727272"/>
                      <w:w w:val="99"/>
                      <w:sz w:val="11"/>
                    </w:rPr>
                    <w:t>「</w:t>
                  </w:r>
                </w:p>
              </w:txbxContent>
            </v:textbox>
          </v:shape>
        </w:pict>
      </w:r>
      <w:r>
        <w:t>⑶梯段边防护见下图：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43"/>
        <w:ind w:left="3539"/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4566556</wp:posOffset>
            </wp:positionH>
            <wp:positionV relativeFrom="paragraph">
              <wp:posOffset>-1059667</wp:posOffset>
            </wp:positionV>
            <wp:extent cx="1761405" cy="690372"/>
            <wp:effectExtent l="0" t="0" r="0" b="0"/>
            <wp:wrapNone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1405" cy="690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56" style="mso-position-horizontal-relative:page;position:absolute;z-index:251755520" from="504.55pt,-30.45pt" to="590.05pt,-30.45pt" stroked="t" strokecolor="black" strokeweight="0.72pt">
            <v:stroke dashstyle="solid"/>
          </v:line>
        </w:pict>
      </w:r>
      <w:r>
        <w:pict>
          <v:shape id="_x0000_s1157" type="#_x0000_t202" style="width:9.55pt;height:9.55pt;margin-top:-88.65pt;margin-left:583.24pt;mso-position-horizontal-relative:page;position:absolute;z-index:2517575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9C9C9C"/>
                      <w:w w:val="100"/>
                      <w:sz w:val="15"/>
                    </w:rPr>
                    <w:t>『</w:t>
                  </w:r>
                </w:p>
              </w:txbxContent>
            </v:textbox>
          </v:shape>
        </w:pict>
      </w:r>
      <w:r>
        <w:pict>
          <v:shape id="_x0000_s1158" type="#_x0000_t202" style="width:9.8pt;height:49.85pt;margin-top:-95.65pt;margin-left:581.91pt;mso-position-horizontal-relative:page;position:absolute;z-index:25176064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727272"/>
                      <w:w w:val="100"/>
                      <w:sz w:val="15"/>
                    </w:rPr>
                    <w:t>＇</w:t>
                  </w:r>
                  <w:r>
                    <w:rPr>
                      <w:color w:val="727272"/>
                      <w:spacing w:val="4"/>
                      <w:sz w:val="15"/>
                    </w:rPr>
                    <w:t xml:space="preserve">  </w:t>
                  </w:r>
                  <w:r>
                    <w:rPr>
                      <w:spacing w:val="-72"/>
                      <w:w w:val="100"/>
                      <w:position w:val="2"/>
                      <w:sz w:val="14"/>
                    </w:rPr>
                    <w:t>.</w:t>
                  </w:r>
                  <w:r>
                    <w:rPr>
                      <w:color w:val="525252"/>
                      <w:w w:val="100"/>
                      <w:position w:val="2"/>
                      <w:sz w:val="14"/>
                    </w:rPr>
                    <w:t>3</w:t>
                  </w:r>
                  <w:r>
                    <w:rPr>
                      <w:color w:val="525252"/>
                      <w:position w:val="2"/>
                      <w:sz w:val="14"/>
                    </w:rPr>
                    <w:t xml:space="preserve"> </w:t>
                  </w:r>
                  <w:r>
                    <w:rPr>
                      <w:color w:val="525252"/>
                      <w:w w:val="100"/>
                      <w:sz w:val="14"/>
                    </w:rPr>
                    <w:t>J</w:t>
                  </w:r>
                  <w:r>
                    <w:rPr>
                      <w:color w:val="525252"/>
                      <w:spacing w:val="-10"/>
                      <w:sz w:val="14"/>
                    </w:rPr>
                    <w:t xml:space="preserve">  </w:t>
                  </w:r>
                  <w:r>
                    <w:rPr>
                      <w:color w:val="ACACAC"/>
                      <w:w w:val="100"/>
                      <w:position w:val="1"/>
                      <w:sz w:val="15"/>
                    </w:rPr>
                    <w:t>飞</w:t>
                  </w:r>
                </w:p>
              </w:txbxContent>
            </v:textbox>
          </v:shape>
        </w:pict>
      </w:r>
      <w:r>
        <w:pict>
          <v:shape id="_x0000_s1159" type="#_x0000_t202" style="width:9.55pt;height:44.45pt;margin-top:-137.82pt;margin-left:581.91pt;mso-position-horizontal-relative:page;position:absolute;z-index:251763712" filled="f" stroked="f">
            <v:textbox style="layout-flow:vertical-ideographic" inset="0,0,0,0">
              <w:txbxContent>
                <w:p>
                  <w:pPr>
                    <w:tabs>
                      <w:tab w:val="left" w:pos="475"/>
                    </w:tabs>
                    <w:spacing w:before="0" w:line="180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ACACAC"/>
                      <w:w w:val="100"/>
                      <w:position w:val="2"/>
                      <w:sz w:val="15"/>
                    </w:rPr>
                    <w:t>＇</w:t>
                  </w:r>
                  <w:r>
                    <w:rPr>
                      <w:color w:val="ACACAC"/>
                      <w:position w:val="2"/>
                      <w:sz w:val="15"/>
                    </w:rPr>
                    <w:tab/>
                  </w:r>
                  <w:r>
                    <w:rPr>
                      <w:color w:val="ACACAC"/>
                      <w:spacing w:val="9"/>
                      <w:w w:val="99"/>
                      <w:position w:val="3"/>
                      <w:sz w:val="9"/>
                    </w:rPr>
                    <w:t>,</w:t>
                  </w:r>
                  <w:r>
                    <w:rPr>
                      <w:color w:val="ACACAC"/>
                      <w:spacing w:val="-132"/>
                      <w:w w:val="100"/>
                      <w:sz w:val="15"/>
                    </w:rPr>
                    <w:t>,</w:t>
                  </w:r>
                  <w:r>
                    <w:rPr>
                      <w:color w:val="1A1A1A"/>
                      <w:spacing w:val="-65"/>
                      <w:w w:val="99"/>
                      <w:position w:val="2"/>
                      <w:sz w:val="9"/>
                    </w:rPr>
                    <w:t>j</w:t>
                  </w:r>
                  <w:r>
                    <w:rPr>
                      <w:color w:val="ACACAC"/>
                      <w:w w:val="99"/>
                      <w:position w:val="3"/>
                      <w:sz w:val="9"/>
                    </w:rPr>
                    <w:t>,</w:t>
                  </w:r>
                  <w:r>
                    <w:rPr>
                      <w:color w:val="ACACAC"/>
                      <w:spacing w:val="7"/>
                      <w:position w:val="3"/>
                      <w:sz w:val="9"/>
                    </w:rPr>
                    <w:t xml:space="preserve"> </w:t>
                  </w:r>
                  <w:r>
                    <w:rPr>
                      <w:color w:val="ACACAC"/>
                      <w:spacing w:val="-74"/>
                      <w:w w:val="99"/>
                      <w:position w:val="2"/>
                      <w:sz w:val="9"/>
                    </w:rPr>
                    <w:t>l</w:t>
                  </w:r>
                  <w:r>
                    <w:rPr>
                      <w:color w:val="ACACAC"/>
                      <w:w w:val="99"/>
                      <w:position w:val="3"/>
                      <w:sz w:val="9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60" type="#_x0000_t202" style="width:10pt;height:93.5pt;margin-top:-118.68pt;margin-left:580.93pt;mso-position-horizontal-relative:page;position:absolute;z-index:251764736" filled="f" stroked="f">
            <v:textbox style="layout-flow:vertical-ideographic" inset="0,0,0,0">
              <w:txbxContent>
                <w:p>
                  <w:pPr>
                    <w:tabs>
                      <w:tab w:val="left" w:pos="577"/>
                      <w:tab w:val="left" w:pos="1223"/>
                    </w:tabs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ACACAC"/>
                      <w:spacing w:val="-11"/>
                      <w:w w:val="99"/>
                      <w:sz w:val="9"/>
                    </w:rPr>
                    <w:t>·</w:t>
                  </w:r>
                  <w:r>
                    <w:rPr>
                      <w:color w:val="ACACAC"/>
                      <w:w w:val="99"/>
                      <w:sz w:val="9"/>
                    </w:rPr>
                    <w:t>·</w:t>
                  </w:r>
                  <w:r>
                    <w:rPr>
                      <w:color w:val="ACACAC"/>
                      <w:sz w:val="9"/>
                    </w:rPr>
                    <w:tab/>
                  </w:r>
                  <w:r>
                    <w:rPr>
                      <w:color w:val="727272"/>
                      <w:spacing w:val="13"/>
                      <w:w w:val="100"/>
                      <w:position w:val="1"/>
                      <w:sz w:val="15"/>
                    </w:rPr>
                    <w:t>、</w:t>
                  </w:r>
                  <w:r>
                    <w:rPr>
                      <w:w w:val="100"/>
                      <w:sz w:val="15"/>
                    </w:rPr>
                    <w:t>．</w:t>
                  </w:r>
                  <w:r>
                    <w:rPr>
                      <w:sz w:val="15"/>
                    </w:rPr>
                    <w:tab/>
                  </w:r>
                  <w:r>
                    <w:rPr>
                      <w:color w:val="ACACAC"/>
                      <w:spacing w:val="-71"/>
                      <w:w w:val="100"/>
                      <w:sz w:val="15"/>
                    </w:rPr>
                    <w:t>．</w:t>
                  </w:r>
                  <w:r>
                    <w:rPr>
                      <w:color w:val="858585"/>
                      <w:w w:val="100"/>
                      <w:sz w:val="15"/>
                    </w:rPr>
                    <w:t>．</w:t>
                  </w:r>
                  <w:r>
                    <w:rPr>
                      <w:color w:val="858585"/>
                      <w:spacing w:val="6"/>
                      <w:sz w:val="15"/>
                    </w:rPr>
                    <w:t xml:space="preserve"> </w:t>
                  </w:r>
                  <w:r>
                    <w:rPr>
                      <w:color w:val="ACACAC"/>
                      <w:spacing w:val="-80"/>
                      <w:w w:val="100"/>
                      <w:sz w:val="15"/>
                    </w:rPr>
                    <w:t>，</w:t>
                  </w:r>
                  <w:r>
                    <w:rPr>
                      <w:color w:val="ACACAC"/>
                      <w:spacing w:val="-115"/>
                      <w:w w:val="100"/>
                      <w:sz w:val="15"/>
                    </w:rPr>
                    <w:t>．</w:t>
                  </w:r>
                  <w:r>
                    <w:rPr>
                      <w:color w:val="3F3F3F"/>
                      <w:spacing w:val="-93"/>
                      <w:w w:val="100"/>
                      <w:sz w:val="15"/>
                    </w:rPr>
                    <w:t>．</w:t>
                  </w:r>
                  <w:r>
                    <w:rPr>
                      <w:w w:val="100"/>
                      <w:sz w:val="15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61" type="#_x0000_t202" style="width:5.55pt;height:9.05pt;margin-top:-62.9pt;margin-left:585.88pt;mso-position-horizontal-relative:page;position:absolute;z-index:25176576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ACACAC"/>
                      <w:w w:val="100"/>
                      <w:sz w:val="14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162" type="#_x0000_t202" style="width:9.9pt;height:10.55pt;margin-top:-49.46pt;margin-left:577.68pt;mso-position-horizontal-relative:page;position:absolute;z-index:25177190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25252"/>
                      <w:spacing w:val="-132"/>
                      <w:w w:val="100"/>
                      <w:sz w:val="15"/>
                    </w:rPr>
                    <w:t>．</w:t>
                  </w:r>
                  <w:r>
                    <w:rPr>
                      <w:color w:val="ACACAC"/>
                      <w:spacing w:val="-149"/>
                      <w:w w:val="100"/>
                      <w:sz w:val="15"/>
                    </w:rPr>
                    <w:t>：</w:t>
                  </w:r>
                  <w:r>
                    <w:rPr>
                      <w:w w:val="100"/>
                      <w:position w:val="4"/>
                      <w:sz w:val="15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63" type="#_x0000_t202" style="width:12.3pt;height:44.85pt;margin-top:-139.93pt;margin-left:574.94pt;mso-position-horizontal-relative:page;position:absolute;z-index:251773952" filled="f" stroked="f">
            <v:textbox style="layout-flow:vertical-ideographic" inset="0,0,0,0">
              <w:txbxContent>
                <w:p>
                  <w:pPr>
                    <w:tabs>
                      <w:tab w:val="left" w:pos="571"/>
                    </w:tabs>
                    <w:spacing w:before="0" w:line="180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w w:val="100"/>
                      <w:sz w:val="15"/>
                    </w:rPr>
                    <w:t>．</w:t>
                  </w:r>
                  <w:r>
                    <w:rPr>
                      <w:sz w:val="15"/>
                    </w:rPr>
                    <w:tab/>
                  </w:r>
                  <w:r>
                    <w:rPr>
                      <w:spacing w:val="-16"/>
                      <w:w w:val="100"/>
                      <w:position w:val="-3"/>
                      <w:sz w:val="17"/>
                    </w:rPr>
                    <w:t>·</w:t>
                  </w:r>
                  <w:r>
                    <w:rPr>
                      <w:w w:val="100"/>
                      <w:sz w:val="15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64" type="#_x0000_t202" style="width:20.55pt;height:20.55pt;margin-top:-112.1pt;margin-left:426.01pt;mso-position-horizontal-relative:page;position:absolute;z-index:2517811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ACACAC"/>
                      <w:w w:val="100"/>
                      <w:sz w:val="37"/>
                    </w:rPr>
                    <w:t>夕</w:t>
                  </w:r>
                </w:p>
              </w:txbxContent>
            </v:textbox>
          </v:shape>
        </w:pict>
      </w:r>
      <w:r>
        <w:pict>
          <v:shape id="_x0000_s1165" type="#_x0000_t202" style="width:20.55pt;height:20.55pt;margin-top:-105.41pt;margin-left:425.62pt;mso-position-horizontal-relative:page;position:absolute;z-index:2517821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ACACAC"/>
                      <w:w w:val="100"/>
                      <w:sz w:val="37"/>
                    </w:rPr>
                    <w:t>』</w:t>
                  </w:r>
                </w:p>
              </w:txbxContent>
            </v:textbox>
          </v:shape>
        </w:pict>
      </w:r>
      <w:r>
        <w:pict>
          <v:shape id="_x0000_s1166" type="#_x0000_t202" style="width:20.55pt;height:52.55pt;margin-top:-63.37pt;margin-left:425.58pt;mso-position-horizontal-relative:page;position:absolute;z-index:2517831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3F3F3F"/>
                      <w:w w:val="100"/>
                      <w:sz w:val="37"/>
                    </w:rPr>
                    <w:t>/</w:t>
                  </w:r>
                  <w:r>
                    <w:rPr>
                      <w:color w:val="3F3F3F"/>
                      <w:spacing w:val="84"/>
                      <w:sz w:val="37"/>
                    </w:rPr>
                    <w:t xml:space="preserve"> </w:t>
                  </w:r>
                  <w:r>
                    <w:rPr>
                      <w:color w:val="ACACAC"/>
                      <w:w w:val="100"/>
                      <w:sz w:val="37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167" type="#_x0000_t202" style="width:11.3pt;height:20.55pt;margin-top:-106.46pt;margin-left:427.72pt;mso-position-horizontal-relative:page;position:absolute;z-index:25178419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727272"/>
                      <w:w w:val="100"/>
                      <w:sz w:val="37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1168" type="#_x0000_t202" style="width:7.75pt;height:33.5pt;margin-top:-85.61pt;margin-left:356.07pt;mso-position-horizontal-relative:page;position:absolute;z-index:2517882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ACACAC"/>
                      <w:spacing w:val="-36"/>
                      <w:w w:val="99"/>
                      <w:sz w:val="10"/>
                    </w:rPr>
                    <w:t>J</w:t>
                  </w:r>
                  <w:r>
                    <w:rPr>
                      <w:color w:val="ACACAC"/>
                      <w:w w:val="99"/>
                      <w:position w:val="1"/>
                      <w:sz w:val="10"/>
                    </w:rPr>
                    <w:t>-</w:t>
                  </w:r>
                  <w:r>
                    <w:rPr>
                      <w:color w:val="ACACAC"/>
                      <w:position w:val="1"/>
                      <w:sz w:val="10"/>
                    </w:rPr>
                    <w:t xml:space="preserve">   </w:t>
                  </w:r>
                  <w:r>
                    <w:rPr>
                      <w:color w:val="ACACAC"/>
                      <w:spacing w:val="-50"/>
                      <w:w w:val="99"/>
                      <w:position w:val="2"/>
                      <w:sz w:val="10"/>
                    </w:rPr>
                    <w:t>}</w:t>
                  </w:r>
                  <w:r>
                    <w:rPr>
                      <w:color w:val="ACACAC"/>
                      <w:spacing w:val="-79"/>
                      <w:w w:val="99"/>
                      <w:position w:val="1"/>
                      <w:sz w:val="10"/>
                    </w:rPr>
                    <w:t>·</w:t>
                  </w:r>
                  <w:r>
                    <w:rPr>
                      <w:color w:val="ACACAC"/>
                      <w:spacing w:val="-97"/>
                      <w:w w:val="99"/>
                      <w:sz w:val="10"/>
                    </w:rPr>
                    <w:t>·</w:t>
                  </w:r>
                  <w:r>
                    <w:rPr>
                      <w:color w:val="ACACAC"/>
                      <w:spacing w:val="-80"/>
                      <w:w w:val="99"/>
                      <w:position w:val="1"/>
                      <w:sz w:val="10"/>
                    </w:rPr>
                    <w:t>t</w:t>
                  </w:r>
                  <w:r>
                    <w:rPr>
                      <w:color w:val="ACACAC"/>
                      <w:w w:val="99"/>
                      <w:position w:val="3"/>
                      <w:sz w:val="10"/>
                    </w:rPr>
                    <w:t>.</w:t>
                  </w:r>
                  <w:r>
                    <w:rPr>
                      <w:color w:val="ACACAC"/>
                      <w:position w:val="3"/>
                      <w:sz w:val="10"/>
                    </w:rPr>
                    <w:t xml:space="preserve"> </w:t>
                  </w:r>
                  <w:r>
                    <w:rPr>
                      <w:color w:val="ACACAC"/>
                      <w:w w:val="99"/>
                      <w:position w:val="2"/>
                      <w:sz w:val="10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169" type="#_x0000_t202" style="width:2.8pt;height:3.55pt;margin-top:-87.21pt;margin-left:360.02pt;mso-position-horizontal-relative:page;position:absolute;z-index:251789312" filled="f" stroked="f">
            <v:textbox style="layout-flow:vertical-ideographic" inset="0,0,0,0">
              <w:txbxContent>
                <w:p>
                  <w:pPr>
                    <w:spacing w:before="0" w:line="228" w:lineRule="auto"/>
                    <w:ind w:left="20" w:right="0" w:firstLine="0"/>
                    <w:jc w:val="left"/>
                    <w:rPr>
                      <w:sz w:val="3"/>
                    </w:rPr>
                  </w:pPr>
                  <w:r>
                    <w:rPr>
                      <w:color w:val="858585"/>
                      <w:w w:val="99"/>
                      <w:sz w:val="3"/>
                    </w:rPr>
                    <w:t>l</w:t>
                  </w:r>
                </w:p>
              </w:txbxContent>
            </v:textbox>
          </v:shape>
        </w:pict>
      </w:r>
      <w:r>
        <w:t>⑷洞口防护：</w:t>
      </w:r>
    </w:p>
    <w:p>
      <w:pPr>
        <w:pStyle w:val="BodyText"/>
        <w:spacing w:before="318"/>
        <w:ind w:left="3539"/>
      </w:pPr>
      <w:r>
        <w:t>楼板上边长&lt;50cm 的洞口用 12 厚竹胶板作盖板，用20 短钢筋使</w:t>
      </w:r>
    </w:p>
    <w:p>
      <w:pPr>
        <w:pStyle w:val="BodyText"/>
        <w:spacing w:before="3"/>
        <w:rPr>
          <w:sz w:val="34"/>
        </w:rPr>
      </w:pPr>
    </w:p>
    <w:p>
      <w:pPr>
        <w:spacing w:before="0"/>
        <w:ind w:left="277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8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7860" w:h="25260"/>
          <w:pgMar w:top="1900" w:right="280" w:bottom="280" w:left="0" w:header="708" w:footer="708"/>
          <w:pgNumType w:start="22"/>
          <w:cols w:space="708"/>
        </w:sectPr>
      </w:pPr>
    </w:p>
    <w:p>
      <w:pPr>
        <w:tabs>
          <w:tab w:val="left" w:pos="11003"/>
        </w:tabs>
        <w:spacing w:before="77"/>
        <w:ind w:left="2700" w:right="0" w:firstLine="0"/>
        <w:jc w:val="both"/>
        <w:rPr>
          <w:sz w:val="27"/>
        </w:rPr>
      </w:pP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保利花园</w:t>
      </w:r>
      <w:r>
        <w:rPr>
          <w:spacing w:val="-67"/>
          <w:sz w:val="27"/>
        </w:rPr>
        <w:t xml:space="preserve"> </w:t>
      </w:r>
      <w:r>
        <w:rPr>
          <w:rFonts w:ascii="Arial" w:eastAsia="Arial"/>
          <w:sz w:val="27"/>
        </w:rPr>
        <w:t>D</w:t>
      </w:r>
      <w:r>
        <w:rPr>
          <w:rFonts w:ascii="Arial" w:eastAsia="Arial"/>
          <w:spacing w:val="-9"/>
          <w:sz w:val="27"/>
        </w:rPr>
        <w:t xml:space="preserve"> </w:t>
      </w:r>
      <w:r>
        <w:rPr>
          <w:sz w:val="27"/>
        </w:rPr>
        <w:t>区（南区）</w:t>
        <w:tab/>
        <w:t>安全防护文明施工措施费使用计划</w:t>
      </w:r>
    </w:p>
    <w:p>
      <w:pPr>
        <w:pStyle w:val="BodyText"/>
        <w:spacing w:before="3"/>
      </w:pPr>
    </w:p>
    <w:p>
      <w:pPr>
        <w:pStyle w:val="BodyText"/>
        <w:spacing w:line="381" w:lineRule="auto"/>
        <w:ind w:left="2700" w:right="2401"/>
        <w:jc w:val="both"/>
      </w:pPr>
      <w:r>
        <w:rPr>
          <w:spacing w:val="-6"/>
        </w:rPr>
        <w:t xml:space="preserve">竹胶板与楼板夹牢。边长为 </w:t>
      </w:r>
      <w:r>
        <w:t>50-150cm</w:t>
      </w:r>
      <w:r>
        <w:rPr>
          <w:spacing w:val="-9"/>
        </w:rPr>
        <w:t xml:space="preserve"> 的洞口，用架管扣接成网格， </w:t>
      </w:r>
      <w:r>
        <w:rPr>
          <w:spacing w:val="-34"/>
        </w:rPr>
        <w:t xml:space="preserve">上铺 </w:t>
      </w:r>
      <w:r>
        <w:t>50</w:t>
      </w:r>
      <w:r>
        <w:rPr>
          <w:spacing w:val="-25"/>
        </w:rPr>
        <w:t xml:space="preserve"> 厚脚手板作防护。边长在 </w:t>
      </w:r>
      <w:r>
        <w:t>150cm</w:t>
      </w:r>
      <w:r>
        <w:rPr>
          <w:spacing w:val="-28"/>
        </w:rPr>
        <w:t xml:space="preserve"> 以上的洞口，四周设 </w:t>
      </w:r>
      <w:r>
        <w:t>1.2M</w:t>
      </w:r>
      <w:r>
        <w:rPr>
          <w:spacing w:val="-50"/>
        </w:rPr>
        <w:t xml:space="preserve"> 高防护栏杆，洞口下设安全平网。</w:t>
      </w:r>
    </w:p>
    <w:p>
      <w:pPr>
        <w:pStyle w:val="BodyText"/>
        <w:spacing w:before="4"/>
        <w:ind w:left="3539"/>
      </w:pPr>
      <w:r>
        <w:t>⑸电梯井洞口防护见下图：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249622</wp:posOffset>
            </wp:positionV>
            <wp:extent cx="11059382" cy="4649247"/>
            <wp:effectExtent l="0" t="0" r="0" b="0"/>
            <wp:wrapTopAndBottom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9382" cy="4649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9"/>
        </w:rPr>
      </w:pPr>
    </w:p>
    <w:p>
      <w:pPr>
        <w:pStyle w:val="Heading2"/>
      </w:pPr>
      <w:r>
        <w:rPr>
          <w:w w:val="95"/>
        </w:rPr>
        <w:t>四、文明施工的具体措施：</w:t>
      </w:r>
    </w:p>
    <w:p>
      <w:pPr>
        <w:spacing w:before="362"/>
        <w:ind w:left="3539" w:right="0" w:firstLine="0"/>
        <w:jc w:val="left"/>
        <w:rPr>
          <w:rFonts w:ascii="黑体" w:eastAsia="黑体" w:hint="eastAsia"/>
          <w:b/>
          <w:sz w:val="42"/>
        </w:rPr>
      </w:pPr>
      <w:r>
        <w:rPr>
          <w:b/>
          <w:sz w:val="42"/>
        </w:rPr>
        <w:t>1</w:t>
      </w:r>
      <w:r>
        <w:rPr>
          <w:rFonts w:ascii="黑体" w:eastAsia="黑体" w:hint="eastAsia"/>
          <w:b/>
          <w:sz w:val="42"/>
        </w:rPr>
        <w:t>、围墙做法</w:t>
      </w:r>
    </w:p>
    <w:p>
      <w:pPr>
        <w:pStyle w:val="BodyText"/>
        <w:spacing w:before="225" w:line="381" w:lineRule="auto"/>
        <w:ind w:left="2700" w:right="2233" w:firstLine="835"/>
        <w:jc w:val="both"/>
      </w:pPr>
      <w:r>
        <w:t>沿施工现场施工道路两侧，设置彩色压型钢板围墙，围墙高度为</w:t>
      </w:r>
      <w:r>
        <w:rPr>
          <w:rFonts w:ascii="Arial" w:eastAsia="Arial"/>
          <w:w w:val="95"/>
        </w:rPr>
        <w:t>1.8m</w:t>
      </w:r>
      <w:r>
        <w:rPr>
          <w:spacing w:val="-1"/>
          <w:w w:val="95"/>
        </w:rPr>
        <w:t xml:space="preserve">，用钢管锚地固定。彩色压型钢板外部悬挂现场文明施工的喷绘  </w:t>
      </w:r>
      <w:r>
        <w:t>图片。</w:t>
      </w:r>
    </w:p>
    <w:p>
      <w:pPr>
        <w:pStyle w:val="Heading2"/>
        <w:spacing w:before="141"/>
      </w:pPr>
      <w:r>
        <w:rPr>
          <w:rFonts w:ascii="宋体" w:eastAsia="宋体" w:hint="eastAsia"/>
        </w:rPr>
        <w:t>2</w:t>
      </w:r>
      <w:r>
        <w:t>、冲洗台及洒水池</w:t>
      </w:r>
    </w:p>
    <w:p>
      <w:pPr>
        <w:pStyle w:val="BodyText"/>
        <w:spacing w:before="225" w:line="381" w:lineRule="auto"/>
        <w:ind w:left="2700" w:right="2248" w:firstLine="835"/>
      </w:pPr>
      <w:r>
        <w:t xml:space="preserve">施工现场南侧大门设置冲洗台，对进出的车辆进行冲洗。设置洒水池，深度不低于 </w:t>
      </w:r>
      <w:r>
        <w:rPr>
          <w:rFonts w:ascii="Arial" w:eastAsia="Arial" w:hAnsi="Arial"/>
        </w:rPr>
        <w:t>30cm</w:t>
      </w:r>
      <w:r>
        <w:t xml:space="preserve">。沉淀池规格为 </w:t>
      </w:r>
      <w:r>
        <w:rPr>
          <w:rFonts w:ascii="Arial" w:eastAsia="Arial" w:hAnsi="Arial"/>
        </w:rPr>
        <w:t>80</w:t>
      </w:r>
      <w:r>
        <w:t>×</w:t>
      </w:r>
      <w:r>
        <w:rPr>
          <w:rFonts w:ascii="Arial" w:eastAsia="Arial" w:hAnsi="Arial"/>
        </w:rPr>
        <w:t>80</w:t>
      </w:r>
      <w:r>
        <w:t>×</w:t>
      </w:r>
      <w:r>
        <w:rPr>
          <w:rFonts w:ascii="Arial" w:eastAsia="Arial" w:hAnsi="Arial"/>
        </w:rPr>
        <w:t>100cm</w:t>
      </w:r>
      <w:r>
        <w:t>。</w:t>
      </w: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44"/>
        </w:rPr>
      </w:pPr>
    </w:p>
    <w:p>
      <w:pPr>
        <w:spacing w:before="0"/>
        <w:ind w:left="277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9</w:t>
      </w:r>
    </w:p>
    <w:p>
      <w:pPr>
        <w:spacing w:after="0"/>
        <w:jc w:val="center"/>
        <w:rPr>
          <w:rFonts w:ascii="Arial"/>
          <w:sz w:val="27"/>
        </w:rPr>
      </w:pPr>
      <w:r>
        <w:rPr>
          <w:rFonts w:ascii="Arial"/>
          <w:sz w:val="27"/>
        </w:rPr>
        <w:br/>
      </w:r>
      <w:r>
        <w:rPr>
          <w:rFonts w:ascii="Arial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https://d.book118.com/388044024006006032</w:t>
        </w:r>
      </w:hyperlink>
    </w:p>
    <w:p>
      <w:pPr>
        <w:spacing w:after="0"/>
        <w:jc w:val="center"/>
        <w:rPr>
          <w:rFonts w:ascii="Arial"/>
          <w:sz w:val="27"/>
        </w:rPr>
      </w:pPr>
    </w:p>
    <w:sectPr>
      <w:pgSz w:w="17860" w:h="25260"/>
      <w:pgMar w:top="980" w:right="280" w:bottom="280" w:left="0" w:header="708" w:footer="708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42C07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60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5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1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5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1060"/>
      </w:pPr>
      <w:rPr>
        <w:rFonts w:hint="default"/>
      </w:rPr>
    </w:lvl>
  </w:abstractNum>
  <w:abstractNum w:abstractNumId="1">
    <w:nsid w:val="07325BE8"/>
    <w:multiLevelType w:val="hybridMultilevel"/>
    <w:tmpl w:val="00000000"/>
    <w:lvl w:ilvl="0">
      <w:start w:val="0"/>
      <w:numFmt w:val="bullet"/>
      <w:lvlText w:val="•"/>
      <w:lvlJc w:val="left"/>
      <w:pPr>
        <w:ind w:left="181" w:hanging="150"/>
      </w:pPr>
      <w:rPr>
        <w:rFonts w:ascii="宋体" w:eastAsia="宋体" w:hAnsi="宋体" w:cs="宋体" w:hint="default"/>
        <w:color w:val="ACACAC"/>
        <w:w w:val="99"/>
        <w:sz w:val="5"/>
        <w:szCs w:val="5"/>
      </w:rPr>
    </w:lvl>
    <w:lvl w:ilvl="1">
      <w:start w:val="0"/>
      <w:numFmt w:val="bullet"/>
      <w:lvlText w:val="•"/>
      <w:lvlJc w:val="left"/>
      <w:pPr>
        <w:ind w:left="199" w:hanging="1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" w:hanging="1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7" w:hanging="1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" w:hanging="1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5" w:hanging="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4" w:hanging="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" w:hanging="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3" w:hanging="150"/>
      </w:pPr>
      <w:rPr>
        <w:rFonts w:hint="default"/>
      </w:rPr>
    </w:lvl>
  </w:abstractNum>
  <w:abstractNum w:abstractNumId="2">
    <w:nsid w:val="07F69D74"/>
    <w:multiLevelType w:val="hybridMultilevel"/>
    <w:tmpl w:val="00000000"/>
    <w:lvl w:ilvl="0">
      <w:start w:val="0"/>
      <w:numFmt w:val="bullet"/>
      <w:lvlText w:val="•"/>
      <w:lvlJc w:val="left"/>
      <w:pPr>
        <w:ind w:left="181" w:hanging="150"/>
      </w:pPr>
      <w:rPr>
        <w:rFonts w:ascii="宋体" w:eastAsia="宋体" w:hAnsi="宋体" w:cs="宋体" w:hint="default"/>
        <w:color w:val="ACACAC"/>
        <w:w w:val="99"/>
        <w:sz w:val="5"/>
        <w:szCs w:val="5"/>
      </w:rPr>
    </w:lvl>
    <w:lvl w:ilvl="1">
      <w:start w:val="0"/>
      <w:numFmt w:val="bullet"/>
      <w:lvlText w:val="•"/>
      <w:lvlJc w:val="left"/>
      <w:pPr>
        <w:ind w:left="199" w:hanging="1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" w:hanging="1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7" w:hanging="1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" w:hanging="1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5" w:hanging="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4" w:hanging="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" w:hanging="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3" w:hanging="150"/>
      </w:pPr>
      <w:rPr>
        <w:rFonts w:hint="default"/>
      </w:rPr>
    </w:lvl>
  </w:abstractNum>
  <w:abstractNum w:abstractNumId="3">
    <w:nsid w:val="0A2A473A"/>
    <w:multiLevelType w:val="hybridMultilevel"/>
    <w:tmpl w:val="00000000"/>
    <w:lvl w:ilvl="0">
      <w:start w:val="1"/>
      <w:numFmt w:val="decimal"/>
      <w:lvlText w:val="（%1）"/>
      <w:lvlJc w:val="left"/>
      <w:pPr>
        <w:ind w:left="459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89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9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1056"/>
      </w:pPr>
      <w:rPr>
        <w:rFonts w:hint="default"/>
      </w:rPr>
    </w:lvl>
  </w:abstractNum>
  <w:abstractNum w:abstractNumId="4">
    <w:nsid w:val="0CA6D48F"/>
    <w:multiLevelType w:val="hybridMultilevel"/>
    <w:tmpl w:val="00000000"/>
    <w:lvl w:ilvl="0">
      <w:start w:val="1"/>
      <w:numFmt w:val="decimal"/>
      <w:lvlText w:val="（%1）"/>
      <w:lvlJc w:val="left"/>
      <w:pPr>
        <w:ind w:left="4595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589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9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1056"/>
      </w:pPr>
      <w:rPr>
        <w:rFonts w:hint="default"/>
      </w:rPr>
    </w:lvl>
  </w:abstractNum>
  <w:abstractNum w:abstractNumId="5">
    <w:nsid w:val="1825D00F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1053"/>
      </w:pPr>
      <w:rPr>
        <w:rFonts w:hint="default"/>
      </w:rPr>
    </w:lvl>
  </w:abstractNum>
  <w:abstractNum w:abstractNumId="6">
    <w:nsid w:val="1CA46C5A"/>
    <w:multiLevelType w:val="hybridMultilevel"/>
    <w:tmpl w:val="00000000"/>
    <w:lvl w:ilvl="0">
      <w:start w:val="1"/>
      <w:numFmt w:val="decimal"/>
      <w:lvlText w:val="（%1）"/>
      <w:lvlJc w:val="left"/>
      <w:pPr>
        <w:ind w:left="4609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8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9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9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1053"/>
      </w:pPr>
      <w:rPr>
        <w:rFonts w:hint="default"/>
      </w:rPr>
    </w:lvl>
  </w:abstractNum>
  <w:abstractNum w:abstractNumId="7">
    <w:nsid w:val="1CDC5275"/>
    <w:multiLevelType w:val="hybridMultilevel"/>
    <w:tmpl w:val="00000000"/>
    <w:lvl w:ilvl="0">
      <w:start w:val="1"/>
      <w:numFmt w:val="decimal"/>
      <w:lvlText w:val="（%1）"/>
      <w:lvlJc w:val="left"/>
      <w:pPr>
        <w:ind w:left="4386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9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1056"/>
      </w:pPr>
      <w:rPr>
        <w:rFonts w:hint="default"/>
      </w:rPr>
    </w:lvl>
  </w:abstractNum>
  <w:abstractNum w:abstractNumId="8">
    <w:nsid w:val="20820CFA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1053"/>
      </w:pPr>
      <w:rPr>
        <w:rFonts w:hint="default"/>
      </w:rPr>
    </w:lvl>
  </w:abstractNum>
  <w:abstractNum w:abstractNumId="9">
    <w:nsid w:val="247B802A"/>
    <w:multiLevelType w:val="hybridMultilevel"/>
    <w:tmpl w:val="00000000"/>
    <w:lvl w:ilvl="0">
      <w:start w:val="1"/>
      <w:numFmt w:val="decimal"/>
      <w:lvlText w:val="（%1）"/>
      <w:lvlJc w:val="left"/>
      <w:pPr>
        <w:ind w:left="4595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589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9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1056"/>
      </w:pPr>
      <w:rPr>
        <w:rFonts w:hint="default"/>
      </w:rPr>
    </w:lvl>
  </w:abstractNum>
  <w:abstractNum w:abstractNumId="10">
    <w:nsid w:val="251CE7F3"/>
    <w:multiLevelType w:val="hybridMultilevel"/>
    <w:tmpl w:val="00000000"/>
    <w:lvl w:ilvl="0">
      <w:start w:val="1"/>
      <w:numFmt w:val="lowerLetter"/>
      <w:lvlText w:val="%1."/>
      <w:lvlJc w:val="left"/>
      <w:pPr>
        <w:ind w:left="3979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33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9" w:hanging="423"/>
      </w:pPr>
      <w:rPr>
        <w:rFonts w:hint="default"/>
      </w:rPr>
    </w:lvl>
  </w:abstractNum>
  <w:abstractNum w:abstractNumId="11">
    <w:nsid w:val="25625066"/>
    <w:multiLevelType w:val="hybridMultilevel"/>
    <w:tmpl w:val="00000000"/>
    <w:lvl w:ilvl="0">
      <w:start w:val="1"/>
      <w:numFmt w:val="decimal"/>
      <w:lvlText w:val="（%1）"/>
      <w:lvlJc w:val="left"/>
      <w:pPr>
        <w:ind w:left="4386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569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1056"/>
      </w:pPr>
      <w:rPr>
        <w:rFonts w:hint="default"/>
      </w:rPr>
    </w:lvl>
  </w:abstractNum>
  <w:abstractNum w:abstractNumId="12">
    <w:nsid w:val="27B42A44"/>
    <w:multiLevelType w:val="hybridMultilevel"/>
    <w:tmpl w:val="00000000"/>
    <w:lvl w:ilvl="0">
      <w:start w:val="1"/>
      <w:numFmt w:val="decimal"/>
      <w:lvlText w:val="%1."/>
      <w:lvlJc w:val="left"/>
      <w:pPr>
        <w:ind w:left="3754" w:hanging="42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961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47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3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3" w:hanging="423"/>
      </w:pPr>
      <w:rPr>
        <w:rFonts w:hint="default"/>
      </w:rPr>
    </w:lvl>
  </w:abstractNum>
  <w:abstractNum w:abstractNumId="13">
    <w:nsid w:val="30432406"/>
    <w:multiLevelType w:val="hybridMultilevel"/>
    <w:tmpl w:val="00000000"/>
    <w:lvl w:ilvl="0">
      <w:start w:val="1"/>
      <w:numFmt w:val="decimal"/>
      <w:lvlText w:val="（%1）"/>
      <w:lvlJc w:val="left"/>
      <w:pPr>
        <w:ind w:left="4386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70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846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6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6" w:hanging="1056"/>
      </w:pPr>
      <w:rPr>
        <w:rFonts w:hint="default"/>
      </w:rPr>
    </w:lvl>
  </w:abstractNum>
  <w:abstractNum w:abstractNumId="14">
    <w:nsid w:val="36DF1DBB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78"/>
        <w:jc w:val="left"/>
      </w:pPr>
      <w:rPr>
        <w:rFonts w:ascii="宋体" w:eastAsia="宋体" w:hAnsi="宋体" w:cs="宋体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5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1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5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1078"/>
      </w:pPr>
      <w:rPr>
        <w:rFonts w:hint="default"/>
      </w:rPr>
    </w:lvl>
  </w:abstractNum>
  <w:abstractNum w:abstractNumId="15">
    <w:nsid w:val="3878C2CB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1053"/>
      </w:pPr>
      <w:rPr>
        <w:rFonts w:hint="default"/>
      </w:rPr>
    </w:lvl>
  </w:abstractNum>
  <w:abstractNum w:abstractNumId="16">
    <w:nsid w:val="3B3EDA3E"/>
    <w:multiLevelType w:val="hybridMultilevel"/>
    <w:tmpl w:val="00000000"/>
    <w:lvl w:ilvl="0">
      <w:start w:val="1"/>
      <w:numFmt w:val="lowerLetter"/>
      <w:lvlText w:val="%1."/>
      <w:lvlJc w:val="left"/>
      <w:pPr>
        <w:ind w:left="3979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33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9" w:hanging="423"/>
      </w:pPr>
      <w:rPr>
        <w:rFonts w:hint="default"/>
      </w:rPr>
    </w:lvl>
  </w:abstractNum>
  <w:abstractNum w:abstractNumId="17">
    <w:nsid w:val="42D7AB8D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1056"/>
      </w:pPr>
      <w:rPr>
        <w:rFonts w:hint="default"/>
      </w:rPr>
    </w:lvl>
  </w:abstractNum>
  <w:abstractNum w:abstractNumId="18">
    <w:nsid w:val="444BEAF5"/>
    <w:multiLevelType w:val="hybridMultilevel"/>
    <w:tmpl w:val="00000000"/>
    <w:lvl w:ilvl="0">
      <w:start w:val="0"/>
      <w:numFmt w:val="bullet"/>
      <w:lvlText w:val="•"/>
      <w:lvlJc w:val="left"/>
      <w:pPr>
        <w:ind w:left="181" w:hanging="150"/>
      </w:pPr>
      <w:rPr>
        <w:rFonts w:ascii="宋体" w:eastAsia="宋体" w:hAnsi="宋体" w:cs="宋体" w:hint="default"/>
        <w:color w:val="ACACAC"/>
        <w:w w:val="99"/>
        <w:sz w:val="5"/>
        <w:szCs w:val="5"/>
      </w:rPr>
    </w:lvl>
    <w:lvl w:ilvl="1">
      <w:start w:val="0"/>
      <w:numFmt w:val="bullet"/>
      <w:lvlText w:val="•"/>
      <w:lvlJc w:val="left"/>
      <w:pPr>
        <w:ind w:left="199" w:hanging="1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" w:hanging="1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7" w:hanging="1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" w:hanging="1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5" w:hanging="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4" w:hanging="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" w:hanging="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3" w:hanging="150"/>
      </w:pPr>
      <w:rPr>
        <w:rFonts w:hint="default"/>
      </w:rPr>
    </w:lvl>
  </w:abstractNum>
  <w:abstractNum w:abstractNumId="19">
    <w:nsid w:val="47B63E95"/>
    <w:multiLevelType w:val="hybridMultilevel"/>
    <w:tmpl w:val="00000000"/>
    <w:lvl w:ilvl="0">
      <w:start w:val="1"/>
      <w:numFmt w:val="decimal"/>
      <w:lvlText w:val="%1."/>
      <w:lvlJc w:val="left"/>
      <w:pPr>
        <w:ind w:left="3754" w:hanging="42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961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47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3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3" w:hanging="423"/>
      </w:pPr>
      <w:rPr>
        <w:rFonts w:hint="default"/>
      </w:rPr>
    </w:lvl>
  </w:abstractNum>
  <w:abstractNum w:abstractNumId="20">
    <w:nsid w:val="489FB3CD"/>
    <w:multiLevelType w:val="hybridMultilevel"/>
    <w:tmpl w:val="00000000"/>
    <w:lvl w:ilvl="0">
      <w:start w:val="1"/>
      <w:numFmt w:val="decimal"/>
      <w:lvlText w:val="%1."/>
      <w:lvlJc w:val="left"/>
      <w:pPr>
        <w:ind w:left="3754" w:hanging="42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961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47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3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3" w:hanging="423"/>
      </w:pPr>
      <w:rPr>
        <w:rFonts w:hint="default"/>
      </w:rPr>
    </w:lvl>
  </w:abstractNum>
  <w:abstractNum w:abstractNumId="21">
    <w:nsid w:val="4FCD59BC"/>
    <w:multiLevelType w:val="hybridMultilevel"/>
    <w:tmpl w:val="00000000"/>
    <w:lvl w:ilvl="0">
      <w:start w:val="1"/>
      <w:numFmt w:val="decimal"/>
      <w:lvlText w:val="（%1）"/>
      <w:lvlJc w:val="left"/>
      <w:pPr>
        <w:ind w:left="4598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589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9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1056"/>
      </w:pPr>
      <w:rPr>
        <w:rFonts w:hint="default"/>
      </w:rPr>
    </w:lvl>
  </w:abstractNum>
  <w:abstractNum w:abstractNumId="22">
    <w:nsid w:val="58CD6BB2"/>
    <w:multiLevelType w:val="hybridMultilevel"/>
    <w:tmpl w:val="00000000"/>
    <w:lvl w:ilvl="0">
      <w:start w:val="1"/>
      <w:numFmt w:val="lowerLetter"/>
      <w:lvlText w:val="%1."/>
      <w:lvlJc w:val="left"/>
      <w:pPr>
        <w:ind w:left="3979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33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9" w:hanging="423"/>
      </w:pPr>
      <w:rPr>
        <w:rFonts w:hint="default"/>
      </w:rPr>
    </w:lvl>
  </w:abstractNum>
  <w:abstractNum w:abstractNumId="23">
    <w:nsid w:val="5AA74C75"/>
    <w:multiLevelType w:val="hybridMultilevel"/>
    <w:tmpl w:val="00000000"/>
    <w:lvl w:ilvl="0">
      <w:start w:val="1"/>
      <w:numFmt w:val="decimal"/>
      <w:lvlText w:val="（%1）"/>
      <w:lvlJc w:val="left"/>
      <w:pPr>
        <w:ind w:left="4613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1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0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1056"/>
      </w:pPr>
      <w:rPr>
        <w:rFonts w:hint="default"/>
      </w:rPr>
    </w:lvl>
  </w:abstractNum>
  <w:abstractNum w:abstractNumId="24">
    <w:nsid w:val="5CDD39A3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1053"/>
      </w:pPr>
      <w:rPr>
        <w:rFonts w:hint="default"/>
      </w:rPr>
    </w:lvl>
  </w:abstractNum>
  <w:abstractNum w:abstractNumId="25">
    <w:nsid w:val="6295AB35"/>
    <w:multiLevelType w:val="hybridMultilevel"/>
    <w:tmpl w:val="00000000"/>
    <w:lvl w:ilvl="0">
      <w:start w:val="1"/>
      <w:numFmt w:val="lowerLetter"/>
      <w:lvlText w:val="%1."/>
      <w:lvlJc w:val="left"/>
      <w:pPr>
        <w:ind w:left="270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423"/>
      </w:pPr>
      <w:rPr>
        <w:rFonts w:hint="default"/>
      </w:rPr>
    </w:lvl>
  </w:abstractNum>
  <w:abstractNum w:abstractNumId="26">
    <w:nsid w:val="76BCE326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1056"/>
      </w:pPr>
      <w:rPr>
        <w:rFonts w:hint="default"/>
      </w:rPr>
    </w:lvl>
  </w:abstractNum>
  <w:abstractNum w:abstractNumId="27">
    <w:nsid w:val="7A2BC785"/>
    <w:multiLevelType w:val="hybridMultilevel"/>
    <w:tmpl w:val="00000000"/>
    <w:lvl w:ilvl="0">
      <w:start w:val="1"/>
      <w:numFmt w:val="lowerLetter"/>
      <w:lvlText w:val="%1."/>
      <w:lvlJc w:val="left"/>
      <w:pPr>
        <w:ind w:left="270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423"/>
      </w:pPr>
      <w:rPr>
        <w:rFonts w:hint="default"/>
      </w:rPr>
    </w:lvl>
  </w:abstractNum>
  <w:abstractNum w:abstractNumId="28">
    <w:nsid w:val="7FB1A337"/>
    <w:multiLevelType w:val="hybridMultilevel"/>
    <w:tmpl w:val="00000000"/>
    <w:lvl w:ilvl="0">
      <w:start w:val="0"/>
      <w:numFmt w:val="bullet"/>
      <w:lvlText w:val="•"/>
      <w:lvlJc w:val="left"/>
      <w:pPr>
        <w:ind w:left="181" w:hanging="150"/>
      </w:pPr>
      <w:rPr>
        <w:rFonts w:ascii="宋体" w:eastAsia="宋体" w:hAnsi="宋体" w:cs="宋体" w:hint="default"/>
        <w:color w:val="ACACAC"/>
        <w:w w:val="99"/>
        <w:sz w:val="5"/>
        <w:szCs w:val="5"/>
      </w:rPr>
    </w:lvl>
    <w:lvl w:ilvl="1">
      <w:start w:val="0"/>
      <w:numFmt w:val="bullet"/>
      <w:lvlText w:val="•"/>
      <w:lvlJc w:val="left"/>
      <w:pPr>
        <w:ind w:left="199" w:hanging="1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" w:hanging="1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7" w:hanging="1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" w:hanging="1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5" w:hanging="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4" w:hanging="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" w:hanging="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3" w:hanging="150"/>
      </w:pPr>
      <w:rPr>
        <w:rFonts w:hint="default"/>
      </w:rPr>
    </w:lvl>
  </w:abstractNum>
  <w:num w:numId="1">
    <w:abstractNumId w:val="24"/>
  </w:num>
  <w:num w:numId="2">
    <w:abstractNumId w:val="6"/>
  </w:num>
  <w:num w:numId="3">
    <w:abstractNumId w:val="8"/>
  </w:num>
  <w:num w:numId="4">
    <w:abstractNumId w:val="9"/>
  </w:num>
  <w:num w:numId="5">
    <w:abstractNumId w:val="21"/>
  </w:num>
  <w:num w:numId="6">
    <w:abstractNumId w:val="4"/>
  </w:num>
  <w:num w:numId="7">
    <w:abstractNumId w:val="5"/>
  </w:num>
  <w:num w:numId="8">
    <w:abstractNumId w:val="15"/>
  </w:num>
  <w:num w:numId="9">
    <w:abstractNumId w:val="14"/>
  </w:num>
  <w:num w:numId="10">
    <w:abstractNumId w:val="11"/>
  </w:num>
  <w:num w:numId="11">
    <w:abstractNumId w:val="13"/>
  </w:num>
  <w:num w:numId="12">
    <w:abstractNumId w:val="0"/>
  </w:num>
  <w:num w:numId="13">
    <w:abstractNumId w:val="7"/>
  </w:num>
  <w:num w:numId="14">
    <w:abstractNumId w:val="2"/>
  </w:num>
  <w:num w:numId="15">
    <w:abstractNumId w:val="16"/>
  </w:num>
  <w:num w:numId="16">
    <w:abstractNumId w:val="3"/>
  </w:num>
  <w:num w:numId="17">
    <w:abstractNumId w:val="26"/>
  </w:num>
  <w:num w:numId="18">
    <w:abstractNumId w:val="1"/>
  </w:num>
  <w:num w:numId="19">
    <w:abstractNumId w:val="22"/>
  </w:num>
  <w:num w:numId="20">
    <w:abstractNumId w:val="25"/>
  </w:num>
  <w:num w:numId="21">
    <w:abstractNumId w:val="23"/>
  </w:num>
  <w:num w:numId="22">
    <w:abstractNumId w:val="20"/>
  </w:num>
  <w:num w:numId="23">
    <w:abstractNumId w:val="12"/>
  </w:num>
  <w:num w:numId="24">
    <w:abstractNumId w:val="27"/>
  </w:num>
  <w:num w:numId="25">
    <w:abstractNumId w:val="19"/>
  </w:num>
  <w:num w:numId="26">
    <w:abstractNumId w:val="18"/>
  </w:num>
  <w:num w:numId="27">
    <w:abstractNumId w:val="17"/>
  </w:num>
  <w:num w:numId="28">
    <w:abstractNumId w:val="10"/>
  </w:num>
  <w:num w:numId="29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539"/>
      <w:outlineLvl w:val="0"/>
    </w:pPr>
    <w:rPr>
      <w:rFonts w:ascii="宋体" w:eastAsia="宋体" w:hAnsi="宋体" w:cs="宋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3539"/>
      <w:outlineLvl w:val="1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98"/>
      <w:ind w:left="2700"/>
    </w:pPr>
    <w:rPr>
      <w:rFonts w:ascii="宋体" w:eastAsia="宋体" w:hAnsi="宋体" w:cs="宋体"/>
      <w:b/>
      <w:bCs/>
      <w:sz w:val="42"/>
      <w:szCs w:val="42"/>
    </w:rPr>
  </w:style>
  <w:style w:type="paragraph" w:styleId="TOC2">
    <w:name w:val="toc 2"/>
    <w:basedOn w:val="Normal"/>
    <w:uiPriority w:val="1"/>
    <w:qFormat/>
    <w:pPr>
      <w:spacing w:before="499"/>
      <w:ind w:left="2700"/>
    </w:pPr>
    <w:rPr>
      <w:rFonts w:ascii="宋体" w:eastAsia="宋体" w:hAnsi="宋体" w:cs="宋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700" w:hanging="10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yperlink" Target="https://d.book118.com/388044024006006032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2024-01-28T11:12:00Z</dcterms:created>
  <dcterms:modified xsi:type="dcterms:W3CDTF">2024-01-28T11:12:00Z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2024-01-28T00:00:00Z</vt:filetime>
  </property>
</Properties>
</file>