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84878" w14:paraId="6D7F737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4878" w14:paraId="4C8130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4878" w14:paraId="558075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4878" w:rsidRPr="00D84878" w14:paraId="19D1A399" w14:textId="324BD3F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84878">
        <w:rPr>
          <w:rFonts w:ascii="宋体" w:eastAsia="宋体" w:hAnsi="宋体" w:hint="eastAsia"/>
          <w:b/>
          <w:sz w:val="60"/>
        </w:rPr>
        <w:t>氯化亚砜相关行业可行性分析报告</w:t>
      </w:r>
    </w:p>
    <w:p w:rsidR="00D84878" w:rsidP="00D84878" w14:paraId="6C990B53" w14:textId="13FADBD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84878">
        <w:rPr>
          <w:rFonts w:ascii="仿宋" w:eastAsia="仿宋" w:hAnsi="仿宋" w:hint="eastAsia"/>
          <w:b/>
          <w:sz w:val="40"/>
        </w:rPr>
        <w:t>目录</w:t>
      </w:r>
    </w:p>
    <w:p w:rsidR="00D84878" w14:paraId="1C38EED3" w14:textId="6958D0C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_Toc151990897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84878" w14:paraId="4F2ED59D" w14:textId="420AD9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一、氯化亚砜项目概论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_Toc151990898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4878" w14:paraId="52C5D461" w14:textId="57DB50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(一)、氯化亚砜项目名称及承办单位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_Toc151990899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4878" w14:paraId="0A71801B" w14:textId="5D0B3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(二)、氯化亚砜项目拟建地址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_Toc151990900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4878" w14:paraId="3F4C50BE" w14:textId="7EB55B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(三)、氯化亚砜项目提出的背景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_Toc151990901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84878" w14:paraId="6DC2670E" w14:textId="2673B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_Toc151990902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84878" w14:paraId="55F882B7" w14:textId="740DE2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(五)、氯化亚砜项目建设必要性分析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_Toc151990903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84878" w14:paraId="39BB7F6C" w14:textId="42B8F6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_Toc151990904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4878" w14:paraId="69141D03" w14:textId="5EFF72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(七)、氯化亚砜项目总投资估算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_Toc151990905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4878" w14:paraId="43A9E092" w14:textId="5EC2C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(八)、氯化亚砜项目工艺技术装备方案的选择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_Toc151990906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4878" w14:paraId="67190AC4" w14:textId="1C404F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(九)、氯化亚砜项目实施进度建议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_Toc151990907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4878" w14:paraId="46BEF737" w14:textId="525156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(十)、氯化亚砜相关研究结论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_Toc151990908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4878" w14:paraId="271ED60B" w14:textId="66E8F7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(十一)、氯化亚砜项目规划及市场分析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_Toc151990909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84878" w14:paraId="65062E66" w14:textId="0E3A22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二、氯化亚砜项目选址科学性分析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_Toc151990910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84878" w14:paraId="392EE70E" w14:textId="7526B5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(一)、氯化亚砜项目厂址的选择原则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_Toc151990911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84878" w14:paraId="5762E26B" w14:textId="6B447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(二)、氯化亚砜项目区概况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_Toc151990912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84878" w14:paraId="07951704" w14:textId="1AA074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(三)、氯化亚砜厂址选择方案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_Toc151990913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84878" w14:paraId="7DA09664" w14:textId="133F0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(四)、氯化亚砜项目选址用地权属性质类别及占地面积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_Toc151990914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84878" w14:paraId="14B68566" w14:textId="335674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(五)、氯化亚砜项目用地利用指标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_Toc151990915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84878" w14:paraId="39285254" w14:textId="067EE0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_Toc151990916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84878" w14:paraId="5AEB23CD" w14:textId="08D3CC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_Toc151990917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https://d.book118.com/388060042013006024</w:t>
        </w:r>
      </w:hyperlink>
    </w:p>
    <w:p w:rsidR="00D8487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878" w:rsidP="00DE67B4" w14:paraId="2F8BD3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4878" w14:paraId="6FE803F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878" w:rsidP="00DE67B4" w14:paraId="22374669" w14:textId="17F4D5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84878" w14:paraId="6DE19BF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878" w14:paraId="0E7E3A0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878" w:rsidP="00DE67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487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878" w:rsidP="00DE67B4" w14:textId="17F4D5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8487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87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878" w14:paraId="6B65A53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878" w:rsidRPr="00D84878" w:rsidP="00D84878" w14:paraId="1DB9A469" w14:textId="788FF94D">
    <w:pPr>
      <w:pStyle w:val="Header"/>
      <w:rPr>
        <w:rFonts w:ascii="仿宋" w:eastAsia="仿宋" w:hAnsi="仿宋"/>
      </w:rPr>
    </w:pPr>
    <w:r w:rsidRPr="00D84878">
      <w:rPr>
        <w:rFonts w:ascii="仿宋" w:eastAsia="仿宋" w:hAnsi="仿宋" w:hint="eastAsia"/>
      </w:rPr>
      <w:t>氯化亚砜可行性报告</w:t>
    </w:r>
    <w:r w:rsidRPr="00D8487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878" w14:paraId="6B2D32C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87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878" w:rsidRPr="00D84878" w:rsidP="00D84878" w14:textId="788FF94D">
    <w:pPr>
      <w:pStyle w:val="Header"/>
      <w:rPr>
        <w:rFonts w:ascii="仿宋" w:eastAsia="仿宋" w:hAnsi="仿宋"/>
      </w:rPr>
    </w:pPr>
    <w:r w:rsidRPr="00D84878">
      <w:rPr>
        <w:rFonts w:ascii="仿宋" w:eastAsia="仿宋" w:hAnsi="仿宋" w:hint="eastAsia"/>
      </w:rPr>
      <w:t>氯化亚砜可行性报告</w:t>
    </w:r>
    <w:r w:rsidRPr="00D8487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87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878"/>
    <w:rsid w:val="00D84878"/>
    <w:rsid w:val="00DE67B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62FAA3"/>
  <w15:chartTrackingRefBased/>
  <w15:docId w15:val="{018C7015-1A22-4074-9772-84AC70EA7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848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848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8487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8487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848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8487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848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8487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84878"/>
  </w:style>
  <w:style w:type="paragraph" w:styleId="TOC1">
    <w:name w:val="toc 1"/>
    <w:basedOn w:val="Normal"/>
    <w:next w:val="Normal"/>
    <w:autoRedefine/>
    <w:uiPriority w:val="39"/>
    <w:unhideWhenUsed/>
    <w:rsid w:val="00D84878"/>
  </w:style>
  <w:style w:type="paragraph" w:styleId="TOC2">
    <w:name w:val="toc 2"/>
    <w:basedOn w:val="Normal"/>
    <w:next w:val="Normal"/>
    <w:autoRedefine/>
    <w:uiPriority w:val="39"/>
    <w:unhideWhenUsed/>
    <w:rsid w:val="00D8487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88060042013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4081</Words>
  <Characters>23262</Characters>
  <Application>Microsoft Office Word</Application>
  <DocSecurity>0</DocSecurity>
  <Lines>193</Lines>
  <Paragraphs>54</Paragraphs>
  <ScaleCrop>false</ScaleCrop>
  <Company/>
  <LinksUpToDate>false</LinksUpToDate>
  <CharactersWithSpaces>27289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2023-11-27T07:21:00Z</dcterms:created>
  <dcterms:modified xsi:type="dcterms:W3CDTF">2023-11-27T07:21:00Z</dcterms:modified>
</cp:coreProperties>
</file>