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电源变压器项目建设总纲及方案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 w:history="1">
        <w:r>
          <w:rPr>
            <w:rFonts w:ascii="仿宋" w:eastAsia="仿宋" w:hAnsi="仿宋" w:cs="仿宋" w:hint="eastAsia"/>
            <w:lang w:eastAsia="zh-CN"/>
          </w:rPr>
          <w:t>概论</w:t>
        </w:r>
        <w:r>
          <w:tab/>
        </w:r>
        <w:r>
          <w:fldChar w:fldCharType="begin"/>
        </w:r>
        <w:r>
          <w:instrText xml:space="preserve"> PAGEREF _Toc728 \h </w:instrText>
        </w:r>
        <w:r>
          <w:fldChar w:fldCharType="separate"/>
        </w:r>
        <w:r>
          <w:t>3</w:t>
        </w:r>
        <w:r>
          <w:fldChar w:fldCharType="end"/>
        </w:r>
      </w:hyperlink>
    </w:p>
    <w:p>
      <w:pPr>
        <w:pStyle w:val="TOC1"/>
        <w:tabs>
          <w:tab w:val="right" w:leader="dot" w:pos="8306"/>
        </w:tabs>
      </w:pPr>
      <w:hyperlink w:anchor="_Toc30196" w:history="1">
        <w:r>
          <w:rPr>
            <w:rFonts w:ascii="仿宋" w:eastAsia="仿宋" w:hAnsi="仿宋" w:cs="仿宋" w:hint="eastAsia"/>
            <w:lang w:eastAsia="zh-CN"/>
          </w:rPr>
          <w:t>一、社会影响分析</w:t>
        </w:r>
        <w:r>
          <w:tab/>
        </w:r>
        <w:r>
          <w:fldChar w:fldCharType="begin"/>
        </w:r>
        <w:r>
          <w:instrText xml:space="preserve"> PAGEREF _Toc30196 \h </w:instrText>
        </w:r>
        <w:r>
          <w:fldChar w:fldCharType="separate"/>
        </w:r>
        <w:r>
          <w:t>3</w:t>
        </w:r>
        <w:r>
          <w:fldChar w:fldCharType="end"/>
        </w:r>
      </w:hyperlink>
    </w:p>
    <w:p>
      <w:pPr>
        <w:pStyle w:val="TOC2"/>
        <w:tabs>
          <w:tab w:val="right" w:leader="dot" w:pos="8306"/>
        </w:tabs>
      </w:pPr>
      <w:hyperlink w:anchor="_Toc31325" w:history="1">
        <w:r>
          <w:rPr>
            <w:rFonts w:ascii="仿宋" w:eastAsia="仿宋" w:hAnsi="仿宋" w:cs="仿宋" w:hint="eastAsia"/>
            <w:lang w:eastAsia="zh-CN"/>
          </w:rPr>
          <w:t>(一)、社会影响效果分析</w:t>
        </w:r>
        <w:r>
          <w:tab/>
        </w:r>
        <w:r>
          <w:fldChar w:fldCharType="begin"/>
        </w:r>
        <w:r>
          <w:instrText xml:space="preserve"> PAGEREF _Toc31325 \h </w:instrText>
        </w:r>
        <w:r>
          <w:fldChar w:fldCharType="separate"/>
        </w:r>
        <w:r>
          <w:t>3</w:t>
        </w:r>
        <w:r>
          <w:fldChar w:fldCharType="end"/>
        </w:r>
      </w:hyperlink>
    </w:p>
    <w:p>
      <w:pPr>
        <w:pStyle w:val="TOC2"/>
        <w:tabs>
          <w:tab w:val="right" w:leader="dot" w:pos="8306"/>
        </w:tabs>
      </w:pPr>
      <w:hyperlink w:anchor="_Toc23446" w:history="1">
        <w:r>
          <w:rPr>
            <w:rFonts w:ascii="仿宋" w:eastAsia="仿宋" w:hAnsi="仿宋" w:cs="仿宋" w:hint="eastAsia"/>
            <w:lang w:eastAsia="zh-CN"/>
          </w:rPr>
          <w:t>(二)、社会适应性分析</w:t>
        </w:r>
        <w:r>
          <w:tab/>
        </w:r>
        <w:r>
          <w:fldChar w:fldCharType="begin"/>
        </w:r>
        <w:r>
          <w:instrText xml:space="preserve"> PAGEREF _Toc23446 \h </w:instrText>
        </w:r>
        <w:r>
          <w:fldChar w:fldCharType="separate"/>
        </w:r>
        <w:r>
          <w:t>5</w:t>
        </w:r>
        <w:r>
          <w:fldChar w:fldCharType="end"/>
        </w:r>
      </w:hyperlink>
    </w:p>
    <w:p>
      <w:pPr>
        <w:pStyle w:val="TOC2"/>
        <w:tabs>
          <w:tab w:val="right" w:leader="dot" w:pos="8306"/>
        </w:tabs>
      </w:pPr>
      <w:hyperlink w:anchor="_Toc5501" w:history="1">
        <w:r>
          <w:rPr>
            <w:rFonts w:ascii="仿宋" w:eastAsia="仿宋" w:hAnsi="仿宋" w:cs="仿宋" w:hint="eastAsia"/>
            <w:lang w:eastAsia="zh-CN"/>
          </w:rPr>
          <w:t>(三)、社会风险及对策分析</w:t>
        </w:r>
        <w:r>
          <w:tab/>
        </w:r>
        <w:r>
          <w:fldChar w:fldCharType="begin"/>
        </w:r>
        <w:r>
          <w:instrText xml:space="preserve"> PAGEREF _Toc5501 \h </w:instrText>
        </w:r>
        <w:r>
          <w:fldChar w:fldCharType="separate"/>
        </w:r>
        <w:r>
          <w:t>7</w:t>
        </w:r>
        <w:r>
          <w:fldChar w:fldCharType="end"/>
        </w:r>
      </w:hyperlink>
    </w:p>
    <w:p>
      <w:pPr>
        <w:pStyle w:val="TOC1"/>
        <w:tabs>
          <w:tab w:val="right" w:leader="dot" w:pos="8306"/>
        </w:tabs>
      </w:pPr>
      <w:hyperlink w:anchor="_Toc5193" w:history="1">
        <w:r>
          <w:rPr>
            <w:rFonts w:ascii="仿宋" w:eastAsia="仿宋" w:hAnsi="仿宋" w:cs="仿宋" w:hint="eastAsia"/>
            <w:lang w:eastAsia="zh-CN"/>
          </w:rPr>
          <w:t>二、建设风险评估分析</w:t>
        </w:r>
        <w:r>
          <w:tab/>
        </w:r>
        <w:r>
          <w:fldChar w:fldCharType="begin"/>
        </w:r>
        <w:r>
          <w:instrText xml:space="preserve"> PAGEREF _Toc5193 \h </w:instrText>
        </w:r>
        <w:r>
          <w:fldChar w:fldCharType="separate"/>
        </w:r>
        <w:r>
          <w:t>10</w:t>
        </w:r>
        <w:r>
          <w:fldChar w:fldCharType="end"/>
        </w:r>
      </w:hyperlink>
    </w:p>
    <w:p>
      <w:pPr>
        <w:pStyle w:val="TOC2"/>
        <w:tabs>
          <w:tab w:val="right" w:leader="dot" w:pos="8306"/>
        </w:tabs>
      </w:pPr>
      <w:hyperlink w:anchor="_Toc720" w:history="1">
        <w:r>
          <w:rPr>
            <w:rFonts w:ascii="仿宋" w:eastAsia="仿宋" w:hAnsi="仿宋" w:cs="仿宋" w:hint="eastAsia"/>
            <w:lang w:eastAsia="zh-CN"/>
          </w:rPr>
          <w:t>(一)、政策风险分析</w:t>
        </w:r>
        <w:r>
          <w:tab/>
        </w:r>
        <w:r>
          <w:fldChar w:fldCharType="begin"/>
        </w:r>
        <w:r>
          <w:instrText xml:space="preserve"> PAGEREF _Toc720 \h </w:instrText>
        </w:r>
        <w:r>
          <w:fldChar w:fldCharType="separate"/>
        </w:r>
        <w:r>
          <w:t>10</w:t>
        </w:r>
        <w:r>
          <w:fldChar w:fldCharType="end"/>
        </w:r>
      </w:hyperlink>
    </w:p>
    <w:p>
      <w:pPr>
        <w:pStyle w:val="TOC2"/>
        <w:tabs>
          <w:tab w:val="right" w:leader="dot" w:pos="8306"/>
        </w:tabs>
      </w:pPr>
      <w:hyperlink w:anchor="_Toc25894" w:history="1">
        <w:r>
          <w:rPr>
            <w:rFonts w:ascii="仿宋" w:eastAsia="仿宋" w:hAnsi="仿宋" w:cs="仿宋" w:hint="eastAsia"/>
            <w:lang w:eastAsia="zh-CN"/>
          </w:rPr>
          <w:t>(二)、社会风险分析</w:t>
        </w:r>
        <w:r>
          <w:tab/>
        </w:r>
        <w:r>
          <w:fldChar w:fldCharType="begin"/>
        </w:r>
        <w:r>
          <w:instrText xml:space="preserve"> PAGEREF _Toc25894 \h </w:instrText>
        </w:r>
        <w:r>
          <w:fldChar w:fldCharType="separate"/>
        </w:r>
        <w:r>
          <w:t>11</w:t>
        </w:r>
        <w:r>
          <w:fldChar w:fldCharType="end"/>
        </w:r>
      </w:hyperlink>
    </w:p>
    <w:p>
      <w:pPr>
        <w:pStyle w:val="TOC2"/>
        <w:tabs>
          <w:tab w:val="right" w:leader="dot" w:pos="8306"/>
        </w:tabs>
      </w:pPr>
      <w:hyperlink w:anchor="_Toc10322" w:history="1">
        <w:r>
          <w:rPr>
            <w:rFonts w:ascii="仿宋" w:eastAsia="仿宋" w:hAnsi="仿宋" w:cs="仿宋" w:hint="eastAsia"/>
            <w:lang w:eastAsia="zh-CN"/>
          </w:rPr>
          <w:t>(三)、市场风险分析</w:t>
        </w:r>
        <w:r>
          <w:tab/>
        </w:r>
        <w:r>
          <w:fldChar w:fldCharType="begin"/>
        </w:r>
        <w:r>
          <w:instrText xml:space="preserve"> PAGEREF _Toc10322 \h </w:instrText>
        </w:r>
        <w:r>
          <w:fldChar w:fldCharType="separate"/>
        </w:r>
        <w:r>
          <w:t>13</w:t>
        </w:r>
        <w:r>
          <w:fldChar w:fldCharType="end"/>
        </w:r>
      </w:hyperlink>
    </w:p>
    <w:p>
      <w:pPr>
        <w:pStyle w:val="TOC2"/>
        <w:tabs>
          <w:tab w:val="right" w:leader="dot" w:pos="8306"/>
        </w:tabs>
      </w:pPr>
      <w:hyperlink w:anchor="_Toc1148" w:history="1">
        <w:r>
          <w:rPr>
            <w:rFonts w:ascii="仿宋" w:eastAsia="仿宋" w:hAnsi="仿宋" w:cs="仿宋" w:hint="eastAsia"/>
            <w:lang w:eastAsia="zh-CN"/>
          </w:rPr>
          <w:t>(四)、资金风险分析</w:t>
        </w:r>
        <w:r>
          <w:tab/>
        </w:r>
        <w:r>
          <w:fldChar w:fldCharType="begin"/>
        </w:r>
        <w:r>
          <w:instrText xml:space="preserve"> PAGEREF _Toc1148 \h </w:instrText>
        </w:r>
        <w:r>
          <w:fldChar w:fldCharType="separate"/>
        </w:r>
        <w:r>
          <w:t>14</w:t>
        </w:r>
        <w:r>
          <w:fldChar w:fldCharType="end"/>
        </w:r>
      </w:hyperlink>
    </w:p>
    <w:p>
      <w:pPr>
        <w:pStyle w:val="TOC2"/>
        <w:tabs>
          <w:tab w:val="right" w:leader="dot" w:pos="8306"/>
        </w:tabs>
      </w:pPr>
      <w:hyperlink w:anchor="_Toc4707" w:history="1">
        <w:r>
          <w:rPr>
            <w:rFonts w:ascii="仿宋" w:eastAsia="仿宋" w:hAnsi="仿宋" w:cs="仿宋" w:hint="eastAsia"/>
            <w:lang w:eastAsia="zh-CN"/>
          </w:rPr>
          <w:t>(五)、技术风险分析</w:t>
        </w:r>
        <w:r>
          <w:tab/>
        </w:r>
        <w:r>
          <w:fldChar w:fldCharType="begin"/>
        </w:r>
        <w:r>
          <w:instrText xml:space="preserve"> PAGEREF _Toc4707 \h </w:instrText>
        </w:r>
        <w:r>
          <w:fldChar w:fldCharType="separate"/>
        </w:r>
        <w:r>
          <w:t>15</w:t>
        </w:r>
        <w:r>
          <w:fldChar w:fldCharType="end"/>
        </w:r>
      </w:hyperlink>
    </w:p>
    <w:p>
      <w:pPr>
        <w:pStyle w:val="TOC2"/>
        <w:tabs>
          <w:tab w:val="right" w:leader="dot" w:pos="8306"/>
        </w:tabs>
      </w:pPr>
      <w:hyperlink w:anchor="_Toc1836" w:history="1">
        <w:r>
          <w:rPr>
            <w:rFonts w:ascii="仿宋" w:eastAsia="仿宋" w:hAnsi="仿宋" w:cs="仿宋" w:hint="eastAsia"/>
            <w:lang w:eastAsia="zh-CN"/>
          </w:rPr>
          <w:t>(六)、财务风险分析</w:t>
        </w:r>
        <w:r>
          <w:tab/>
        </w:r>
        <w:r>
          <w:fldChar w:fldCharType="begin"/>
        </w:r>
        <w:r>
          <w:instrText xml:space="preserve"> PAGEREF _Toc1836 \h </w:instrText>
        </w:r>
        <w:r>
          <w:fldChar w:fldCharType="separate"/>
        </w:r>
        <w:r>
          <w:t>16</w:t>
        </w:r>
        <w:r>
          <w:fldChar w:fldCharType="end"/>
        </w:r>
      </w:hyperlink>
    </w:p>
    <w:p>
      <w:pPr>
        <w:pStyle w:val="TOC2"/>
        <w:tabs>
          <w:tab w:val="right" w:leader="dot" w:pos="8306"/>
        </w:tabs>
      </w:pPr>
      <w:hyperlink w:anchor="_Toc31811" w:history="1">
        <w:r>
          <w:rPr>
            <w:rFonts w:ascii="仿宋" w:eastAsia="仿宋" w:hAnsi="仿宋" w:cs="仿宋" w:hint="eastAsia"/>
            <w:lang w:eastAsia="zh-CN"/>
          </w:rPr>
          <w:t>(七)、管理风险分析</w:t>
        </w:r>
        <w:r>
          <w:tab/>
        </w:r>
        <w:r>
          <w:fldChar w:fldCharType="begin"/>
        </w:r>
        <w:r>
          <w:instrText xml:space="preserve"> PAGEREF _Toc31811 \h </w:instrText>
        </w:r>
        <w:r>
          <w:fldChar w:fldCharType="separate"/>
        </w:r>
        <w:r>
          <w:t>18</w:t>
        </w:r>
        <w:r>
          <w:fldChar w:fldCharType="end"/>
        </w:r>
      </w:hyperlink>
    </w:p>
    <w:p>
      <w:pPr>
        <w:pStyle w:val="TOC2"/>
        <w:tabs>
          <w:tab w:val="right" w:leader="dot" w:pos="8306"/>
        </w:tabs>
      </w:pPr>
      <w:hyperlink w:anchor="_Toc21973" w:history="1">
        <w:r>
          <w:rPr>
            <w:rFonts w:ascii="仿宋" w:eastAsia="仿宋" w:hAnsi="仿宋" w:cs="仿宋" w:hint="eastAsia"/>
            <w:lang w:eastAsia="zh-CN"/>
          </w:rPr>
          <w:t>(八)、其它风险分析</w:t>
        </w:r>
        <w:r>
          <w:tab/>
        </w:r>
        <w:r>
          <w:fldChar w:fldCharType="begin"/>
        </w:r>
        <w:r>
          <w:instrText xml:space="preserve"> PAGEREF _Toc21973 \h </w:instrText>
        </w:r>
        <w:r>
          <w:fldChar w:fldCharType="separate"/>
        </w:r>
        <w:r>
          <w:t>19</w:t>
        </w:r>
        <w:r>
          <w:fldChar w:fldCharType="end"/>
        </w:r>
      </w:hyperlink>
    </w:p>
    <w:p>
      <w:pPr>
        <w:pStyle w:val="TOC2"/>
        <w:tabs>
          <w:tab w:val="right" w:leader="dot" w:pos="8306"/>
        </w:tabs>
      </w:pPr>
      <w:hyperlink w:anchor="_Toc17676" w:history="1">
        <w:r>
          <w:rPr>
            <w:rFonts w:ascii="仿宋" w:eastAsia="仿宋" w:hAnsi="仿宋" w:cs="仿宋" w:hint="eastAsia"/>
            <w:lang w:eastAsia="zh-CN"/>
          </w:rPr>
          <w:t>(九)、社会影响评估</w:t>
        </w:r>
        <w:r>
          <w:tab/>
        </w:r>
        <w:r>
          <w:fldChar w:fldCharType="begin"/>
        </w:r>
        <w:r>
          <w:instrText xml:space="preserve"> PAGEREF _Toc17676 \h </w:instrText>
        </w:r>
        <w:r>
          <w:fldChar w:fldCharType="separate"/>
        </w:r>
        <w:r>
          <w:t>21</w:t>
        </w:r>
        <w:r>
          <w:fldChar w:fldCharType="end"/>
        </w:r>
      </w:hyperlink>
    </w:p>
    <w:p>
      <w:pPr>
        <w:pStyle w:val="TOC1"/>
        <w:tabs>
          <w:tab w:val="right" w:leader="dot" w:pos="8306"/>
        </w:tabs>
      </w:pPr>
      <w:hyperlink w:anchor="_Toc20563" w:history="1">
        <w:r>
          <w:rPr>
            <w:rFonts w:ascii="仿宋" w:eastAsia="仿宋" w:hAnsi="仿宋" w:cs="仿宋" w:hint="eastAsia"/>
            <w:lang w:eastAsia="zh-CN"/>
          </w:rPr>
          <w:t>三、环境和生态影响分析</w:t>
        </w:r>
        <w:r>
          <w:tab/>
        </w:r>
        <w:r>
          <w:fldChar w:fldCharType="begin"/>
        </w:r>
        <w:r>
          <w:instrText xml:space="preserve"> PAGEREF _Toc20563 \h </w:instrText>
        </w:r>
        <w:r>
          <w:fldChar w:fldCharType="separate"/>
        </w:r>
        <w:r>
          <w:t>23</w:t>
        </w:r>
        <w:r>
          <w:fldChar w:fldCharType="end"/>
        </w:r>
      </w:hyperlink>
    </w:p>
    <w:p>
      <w:pPr>
        <w:pStyle w:val="TOC2"/>
        <w:tabs>
          <w:tab w:val="right" w:leader="dot" w:pos="8306"/>
        </w:tabs>
      </w:pPr>
      <w:hyperlink w:anchor="_Toc32165" w:history="1">
        <w:r>
          <w:rPr>
            <w:rFonts w:ascii="仿宋" w:eastAsia="仿宋" w:hAnsi="仿宋" w:cs="仿宋" w:hint="eastAsia"/>
            <w:lang w:eastAsia="zh-CN"/>
          </w:rPr>
          <w:t>(一)、环境和生态现状</w:t>
        </w:r>
        <w:r>
          <w:tab/>
        </w:r>
        <w:r>
          <w:fldChar w:fldCharType="begin"/>
        </w:r>
        <w:r>
          <w:instrText xml:space="preserve"> PAGEREF _Toc32165 \h </w:instrText>
        </w:r>
        <w:r>
          <w:fldChar w:fldCharType="separate"/>
        </w:r>
        <w:r>
          <w:t>23</w:t>
        </w:r>
        <w:r>
          <w:fldChar w:fldCharType="end"/>
        </w:r>
      </w:hyperlink>
    </w:p>
    <w:p>
      <w:pPr>
        <w:pStyle w:val="TOC2"/>
        <w:tabs>
          <w:tab w:val="right" w:leader="dot" w:pos="8306"/>
        </w:tabs>
      </w:pPr>
      <w:hyperlink w:anchor="_Toc14956" w:history="1">
        <w:r>
          <w:rPr>
            <w:rFonts w:ascii="仿宋" w:eastAsia="仿宋" w:hAnsi="仿宋" w:cs="仿宋" w:hint="eastAsia"/>
            <w:lang w:eastAsia="zh-CN"/>
          </w:rPr>
          <w:t>(二)、生态环境影响分析</w:t>
        </w:r>
        <w:r>
          <w:tab/>
        </w:r>
        <w:r>
          <w:fldChar w:fldCharType="begin"/>
        </w:r>
        <w:r>
          <w:instrText xml:space="preserve"> PAGEREF _Toc14956 \h </w:instrText>
        </w:r>
        <w:r>
          <w:fldChar w:fldCharType="separate"/>
        </w:r>
        <w:r>
          <w:t>24</w:t>
        </w:r>
        <w:r>
          <w:fldChar w:fldCharType="end"/>
        </w:r>
      </w:hyperlink>
    </w:p>
    <w:p>
      <w:pPr>
        <w:pStyle w:val="TOC2"/>
        <w:tabs>
          <w:tab w:val="right" w:leader="dot" w:pos="8306"/>
        </w:tabs>
      </w:pPr>
      <w:hyperlink w:anchor="_Toc24403" w:history="1">
        <w:r>
          <w:rPr>
            <w:rFonts w:ascii="仿宋" w:eastAsia="仿宋" w:hAnsi="仿宋" w:cs="仿宋" w:hint="eastAsia"/>
            <w:lang w:eastAsia="zh-CN"/>
          </w:rPr>
          <w:t>(三)、生态环境保护措施</w:t>
        </w:r>
        <w:r>
          <w:tab/>
        </w:r>
        <w:r>
          <w:fldChar w:fldCharType="begin"/>
        </w:r>
        <w:r>
          <w:instrText xml:space="preserve"> PAGEREF _Toc24403 \h </w:instrText>
        </w:r>
        <w:r>
          <w:fldChar w:fldCharType="separate"/>
        </w:r>
        <w:r>
          <w:t>26</w:t>
        </w:r>
        <w:r>
          <w:fldChar w:fldCharType="end"/>
        </w:r>
      </w:hyperlink>
    </w:p>
    <w:p>
      <w:pPr>
        <w:pStyle w:val="TOC2"/>
        <w:tabs>
          <w:tab w:val="right" w:leader="dot" w:pos="8306"/>
        </w:tabs>
      </w:pPr>
      <w:hyperlink w:anchor="_Toc8855" w:history="1">
        <w:r>
          <w:rPr>
            <w:rFonts w:ascii="仿宋" w:eastAsia="仿宋" w:hAnsi="仿宋" w:cs="仿宋" w:hint="eastAsia"/>
            <w:lang w:eastAsia="zh-CN"/>
          </w:rPr>
          <w:t>(四)、地质灾害影响分析</w:t>
        </w:r>
        <w:r>
          <w:tab/>
        </w:r>
        <w:r>
          <w:fldChar w:fldCharType="begin"/>
        </w:r>
        <w:r>
          <w:instrText xml:space="preserve"> PAGEREF _Toc8855 \h </w:instrText>
        </w:r>
        <w:r>
          <w:fldChar w:fldCharType="separate"/>
        </w:r>
        <w:r>
          <w:t>27</w:t>
        </w:r>
        <w:r>
          <w:fldChar w:fldCharType="end"/>
        </w:r>
      </w:hyperlink>
    </w:p>
    <w:p>
      <w:pPr>
        <w:pStyle w:val="TOC2"/>
        <w:tabs>
          <w:tab w:val="right" w:leader="dot" w:pos="8306"/>
        </w:tabs>
      </w:pPr>
      <w:hyperlink w:anchor="_Toc14289" w:history="1">
        <w:r>
          <w:rPr>
            <w:rFonts w:ascii="仿宋" w:eastAsia="仿宋" w:hAnsi="仿宋" w:cs="仿宋" w:hint="eastAsia"/>
            <w:lang w:eastAsia="zh-CN"/>
          </w:rPr>
          <w:t>(五)、特殊环境影响</w:t>
        </w:r>
        <w:r>
          <w:tab/>
        </w:r>
        <w:r>
          <w:fldChar w:fldCharType="begin"/>
        </w:r>
        <w:r>
          <w:instrText xml:space="preserve"> PAGEREF _Toc14289 \h </w:instrText>
        </w:r>
        <w:r>
          <w:fldChar w:fldCharType="separate"/>
        </w:r>
        <w:r>
          <w:t>29</w:t>
        </w:r>
        <w:r>
          <w:fldChar w:fldCharType="end"/>
        </w:r>
      </w:hyperlink>
    </w:p>
    <w:p>
      <w:pPr>
        <w:pStyle w:val="TOC1"/>
        <w:tabs>
          <w:tab w:val="right" w:leader="dot" w:pos="8306"/>
        </w:tabs>
      </w:pPr>
      <w:hyperlink w:anchor="_Toc15423" w:history="1">
        <w:r>
          <w:rPr>
            <w:rFonts w:ascii="仿宋" w:eastAsia="仿宋" w:hAnsi="仿宋" w:cs="仿宋" w:hint="eastAsia"/>
            <w:lang w:eastAsia="zh-CN"/>
          </w:rPr>
          <w:t>四、财务管理与成本控制</w:t>
        </w:r>
        <w:r>
          <w:tab/>
        </w:r>
        <w:r>
          <w:fldChar w:fldCharType="begin"/>
        </w:r>
        <w:r>
          <w:instrText xml:space="preserve"> PAGEREF _Toc15423 \h </w:instrText>
        </w:r>
        <w:r>
          <w:fldChar w:fldCharType="separate"/>
        </w:r>
        <w:r>
          <w:t>30</w:t>
        </w:r>
        <w:r>
          <w:fldChar w:fldCharType="end"/>
        </w:r>
      </w:hyperlink>
    </w:p>
    <w:p>
      <w:pPr>
        <w:pStyle w:val="TOC2"/>
        <w:tabs>
          <w:tab w:val="right" w:leader="dot" w:pos="8306"/>
        </w:tabs>
      </w:pPr>
      <w:hyperlink w:anchor="_Toc32529" w:history="1">
        <w:r>
          <w:rPr>
            <w:rFonts w:ascii="仿宋" w:eastAsia="仿宋" w:hAnsi="仿宋" w:cs="仿宋" w:hint="eastAsia"/>
            <w:lang w:eastAsia="zh-CN"/>
          </w:rPr>
          <w:t>(一)、财务管理体系建设</w:t>
        </w:r>
        <w:r>
          <w:tab/>
        </w:r>
        <w:r>
          <w:fldChar w:fldCharType="begin"/>
        </w:r>
        <w:r>
          <w:instrText xml:space="preserve"> PAGEREF _Toc32529 \h </w:instrText>
        </w:r>
        <w:r>
          <w:fldChar w:fldCharType="separate"/>
        </w:r>
        <w:r>
          <w:t>30</w:t>
        </w:r>
        <w:r>
          <w:fldChar w:fldCharType="end"/>
        </w:r>
      </w:hyperlink>
    </w:p>
    <w:p>
      <w:pPr>
        <w:pStyle w:val="TOC2"/>
        <w:tabs>
          <w:tab w:val="right" w:leader="dot" w:pos="8306"/>
        </w:tabs>
      </w:pPr>
      <w:hyperlink w:anchor="_Toc12538" w:history="1">
        <w:r>
          <w:rPr>
            <w:rFonts w:ascii="仿宋" w:eastAsia="仿宋" w:hAnsi="仿宋" w:cs="仿宋" w:hint="eastAsia"/>
            <w:lang w:eastAsia="zh-CN"/>
          </w:rPr>
          <w:t>(二)、成本控制措施</w:t>
        </w:r>
        <w:r>
          <w:tab/>
        </w:r>
        <w:r>
          <w:fldChar w:fldCharType="begin"/>
        </w:r>
        <w:r>
          <w:instrText xml:space="preserve"> PAGEREF _Toc12538 \h </w:instrText>
        </w:r>
        <w:r>
          <w:fldChar w:fldCharType="separate"/>
        </w:r>
        <w:r>
          <w:t>31</w:t>
        </w:r>
        <w:r>
          <w:fldChar w:fldCharType="end"/>
        </w:r>
      </w:hyperlink>
    </w:p>
    <w:p>
      <w:pPr>
        <w:pStyle w:val="TOC1"/>
        <w:tabs>
          <w:tab w:val="right" w:leader="dot" w:pos="8306"/>
        </w:tabs>
      </w:pPr>
      <w:hyperlink w:anchor="_Toc11282" w:history="1">
        <w:r>
          <w:rPr>
            <w:rFonts w:ascii="仿宋" w:eastAsia="仿宋" w:hAnsi="仿宋" w:cs="仿宋" w:hint="eastAsia"/>
            <w:lang w:eastAsia="zh-CN"/>
          </w:rPr>
          <w:t>五、发展规划、产业政策和行业准入分析</w:t>
        </w:r>
        <w:r>
          <w:tab/>
        </w:r>
        <w:r>
          <w:fldChar w:fldCharType="begin"/>
        </w:r>
        <w:r>
          <w:instrText xml:space="preserve"> PAGEREF _Toc11282 \h </w:instrText>
        </w:r>
        <w:r>
          <w:fldChar w:fldCharType="separate"/>
        </w:r>
        <w:r>
          <w:t>32</w:t>
        </w:r>
        <w:r>
          <w:fldChar w:fldCharType="end"/>
        </w:r>
      </w:hyperlink>
    </w:p>
    <w:p>
      <w:pPr>
        <w:pStyle w:val="TOC2"/>
        <w:tabs>
          <w:tab w:val="right" w:leader="dot" w:pos="8306"/>
        </w:tabs>
      </w:pPr>
      <w:hyperlink w:anchor="_Toc18562" w:history="1">
        <w:r>
          <w:rPr>
            <w:rFonts w:ascii="仿宋" w:eastAsia="仿宋" w:hAnsi="仿宋" w:cs="仿宋" w:hint="eastAsia"/>
            <w:lang w:eastAsia="zh-CN"/>
          </w:rPr>
          <w:t>(一)、发展规划分析</w:t>
        </w:r>
        <w:r>
          <w:tab/>
        </w:r>
        <w:r>
          <w:fldChar w:fldCharType="begin"/>
        </w:r>
        <w:r>
          <w:instrText xml:space="preserve"> PAGEREF _Toc18562 \h </w:instrText>
        </w:r>
        <w:r>
          <w:fldChar w:fldCharType="separate"/>
        </w:r>
        <w:r>
          <w:t>32</w:t>
        </w:r>
        <w:r>
          <w:fldChar w:fldCharType="end"/>
        </w:r>
      </w:hyperlink>
    </w:p>
    <w:p>
      <w:pPr>
        <w:pStyle w:val="TOC2"/>
        <w:tabs>
          <w:tab w:val="right" w:leader="dot" w:pos="8306"/>
        </w:tabs>
      </w:pPr>
      <w:hyperlink w:anchor="_Toc18808" w:history="1">
        <w:r>
          <w:rPr>
            <w:rFonts w:ascii="仿宋" w:eastAsia="仿宋" w:hAnsi="仿宋" w:cs="仿宋" w:hint="eastAsia"/>
            <w:lang w:eastAsia="zh-CN"/>
          </w:rPr>
          <w:t>(二)、产业政策分析</w:t>
        </w:r>
        <w:r>
          <w:tab/>
        </w:r>
        <w:r>
          <w:fldChar w:fldCharType="begin"/>
        </w:r>
        <w:r>
          <w:instrText xml:space="preserve"> PAGEREF _Toc18808 \h </w:instrText>
        </w:r>
        <w:r>
          <w:fldChar w:fldCharType="separate"/>
        </w:r>
        <w:r>
          <w:t>34</w:t>
        </w:r>
        <w:r>
          <w:fldChar w:fldCharType="end"/>
        </w:r>
      </w:hyperlink>
    </w:p>
    <w:p>
      <w:pPr>
        <w:pStyle w:val="TOC2"/>
        <w:tabs>
          <w:tab w:val="right" w:leader="dot" w:pos="8306"/>
        </w:tabs>
      </w:pPr>
      <w:hyperlink w:anchor="_Toc1400" w:history="1">
        <w:r>
          <w:rPr>
            <w:rFonts w:ascii="仿宋" w:eastAsia="仿宋" w:hAnsi="仿宋" w:cs="仿宋" w:hint="eastAsia"/>
            <w:lang w:eastAsia="zh-CN"/>
          </w:rPr>
          <w:t>(三)、行业准入分析</w:t>
        </w:r>
        <w:r>
          <w:tab/>
        </w:r>
        <w:r>
          <w:fldChar w:fldCharType="begin"/>
        </w:r>
        <w:r>
          <w:instrText xml:space="preserve"> PAGEREF _Toc1400 \h </w:instrText>
        </w:r>
        <w:r>
          <w:fldChar w:fldCharType="separate"/>
        </w:r>
        <w:r>
          <w:t>36</w:t>
        </w:r>
        <w:r>
          <w:fldChar w:fldCharType="end"/>
        </w:r>
      </w:hyperlink>
    </w:p>
    <w:p>
      <w:pPr>
        <w:pStyle w:val="TOC1"/>
        <w:tabs>
          <w:tab w:val="right" w:leader="dot" w:pos="8306"/>
        </w:tabs>
      </w:pPr>
      <w:hyperlink w:anchor="_Toc4034" w:history="1">
        <w:r>
          <w:rPr>
            <w:rFonts w:ascii="仿宋" w:eastAsia="仿宋" w:hAnsi="仿宋" w:cs="仿宋" w:hint="eastAsia"/>
            <w:lang w:eastAsia="zh-CN"/>
          </w:rPr>
          <w:t>六、项目选址研究</w:t>
        </w:r>
        <w:r>
          <w:tab/>
        </w:r>
        <w:r>
          <w:fldChar w:fldCharType="begin"/>
        </w:r>
        <w:r>
          <w:instrText xml:space="preserve"> PAGEREF _Toc4034 \h </w:instrText>
        </w:r>
        <w:r>
          <w:fldChar w:fldCharType="separate"/>
        </w:r>
        <w:r>
          <w:t>37</w:t>
        </w:r>
        <w:r>
          <w:fldChar w:fldCharType="end"/>
        </w:r>
      </w:hyperlink>
    </w:p>
    <w:p>
      <w:pPr>
        <w:pStyle w:val="TOC2"/>
        <w:tabs>
          <w:tab w:val="right" w:leader="dot" w:pos="8306"/>
        </w:tabs>
      </w:pPr>
      <w:hyperlink w:anchor="_Toc1334" w:history="1">
        <w:r>
          <w:rPr>
            <w:rFonts w:ascii="仿宋" w:eastAsia="仿宋" w:hAnsi="仿宋" w:cs="仿宋" w:hint="eastAsia"/>
            <w:lang w:eastAsia="zh-CN"/>
          </w:rPr>
          <w:t>(一)、项目选址原则</w:t>
        </w:r>
        <w:r>
          <w:tab/>
        </w:r>
        <w:r>
          <w:fldChar w:fldCharType="begin"/>
        </w:r>
        <w:r>
          <w:instrText xml:space="preserve"> PAGEREF _Toc1334 \h </w:instrText>
        </w:r>
        <w:r>
          <w:fldChar w:fldCharType="separate"/>
        </w:r>
        <w:r>
          <w:t>37</w:t>
        </w:r>
        <w:r>
          <w:fldChar w:fldCharType="end"/>
        </w:r>
      </w:hyperlink>
    </w:p>
    <w:p>
      <w:pPr>
        <w:pStyle w:val="TOC2"/>
        <w:tabs>
          <w:tab w:val="right" w:leader="dot" w:pos="8306"/>
        </w:tabs>
      </w:pPr>
      <w:hyperlink w:anchor="_Toc14931" w:history="1">
        <w:r>
          <w:rPr>
            <w:rFonts w:ascii="仿宋" w:eastAsia="仿宋" w:hAnsi="仿宋" w:cs="仿宋" w:hint="eastAsia"/>
            <w:lang w:eastAsia="zh-CN"/>
          </w:rPr>
          <w:t>(二)、项目选址</w:t>
        </w:r>
        <w:r>
          <w:tab/>
        </w:r>
        <w:r>
          <w:fldChar w:fldCharType="begin"/>
        </w:r>
        <w:r>
          <w:instrText xml:space="preserve"> PAGEREF _Toc14931 \h </w:instrText>
        </w:r>
        <w:r>
          <w:fldChar w:fldCharType="separate"/>
        </w:r>
        <w:r>
          <w:t>40</w:t>
        </w:r>
        <w:r>
          <w:fldChar w:fldCharType="end"/>
        </w:r>
      </w:hyperlink>
    </w:p>
    <w:p>
      <w:pPr>
        <w:pStyle w:val="TOC2"/>
        <w:tabs>
          <w:tab w:val="right" w:leader="dot" w:pos="8306"/>
        </w:tabs>
      </w:pPr>
      <w:hyperlink w:anchor="_Toc9020" w:history="1">
        <w:r>
          <w:rPr>
            <w:rFonts w:ascii="仿宋" w:eastAsia="仿宋" w:hAnsi="仿宋" w:cs="仿宋" w:hint="eastAsia"/>
            <w:lang w:eastAsia="zh-CN"/>
          </w:rPr>
          <w:t>(三)、建设条件分析</w:t>
        </w:r>
        <w:r>
          <w:tab/>
        </w:r>
        <w:r>
          <w:fldChar w:fldCharType="begin"/>
        </w:r>
        <w:r>
          <w:instrText xml:space="preserve"> PAGEREF _Toc9020 \h </w:instrText>
        </w:r>
        <w:r>
          <w:fldChar w:fldCharType="separate"/>
        </w:r>
        <w:r>
          <w:t>42</w:t>
        </w:r>
        <w:r>
          <w:fldChar w:fldCharType="end"/>
        </w:r>
      </w:hyperlink>
    </w:p>
    <w:p>
      <w:pPr>
        <w:pStyle w:val="TOC2"/>
        <w:tabs>
          <w:tab w:val="right" w:leader="dot" w:pos="8306"/>
        </w:tabs>
      </w:pPr>
      <w:hyperlink w:anchor="_Toc13743" w:history="1">
        <w:r>
          <w:rPr>
            <w:rFonts w:ascii="仿宋" w:eastAsia="仿宋" w:hAnsi="仿宋" w:cs="仿宋" w:hint="eastAsia"/>
            <w:lang w:eastAsia="zh-CN"/>
          </w:rPr>
          <w:t>(四)、用地控制指标</w:t>
        </w:r>
        <w:r>
          <w:tab/>
        </w:r>
        <w:r>
          <w:fldChar w:fldCharType="begin"/>
        </w:r>
        <w:r>
          <w:instrText xml:space="preserve"> PAGEREF _Toc13743 \h </w:instrText>
        </w:r>
        <w:r>
          <w:fldChar w:fldCharType="separate"/>
        </w:r>
        <w:r>
          <w:t>44</w:t>
        </w:r>
        <w:r>
          <w:fldChar w:fldCharType="end"/>
        </w:r>
      </w:hyperlink>
    </w:p>
    <w:p>
      <w:pPr>
        <w:pStyle w:val="TOC2"/>
        <w:tabs>
          <w:tab w:val="right" w:leader="dot" w:pos="8306"/>
        </w:tabs>
      </w:pPr>
      <w:hyperlink w:anchor="_Toc9469" w:history="1">
        <w:r>
          <w:rPr>
            <w:rFonts w:ascii="仿宋" w:eastAsia="仿宋" w:hAnsi="仿宋" w:cs="仿宋" w:hint="eastAsia"/>
            <w:lang w:eastAsia="zh-CN"/>
          </w:rPr>
          <w:t>(五)、地总体要求</w:t>
        </w:r>
        <w:r>
          <w:tab/>
        </w:r>
        <w:r>
          <w:fldChar w:fldCharType="begin"/>
        </w:r>
        <w:r>
          <w:instrText xml:space="preserve"> PAGEREF _Toc9469 \h </w:instrText>
        </w:r>
        <w:r>
          <w:fldChar w:fldCharType="separate"/>
        </w:r>
        <w:r>
          <w:t>45</w:t>
        </w:r>
        <w:r>
          <w:fldChar w:fldCharType="end"/>
        </w:r>
      </w:hyperlink>
    </w:p>
    <w:p>
      <w:pPr>
        <w:pStyle w:val="TOC2"/>
        <w:tabs>
          <w:tab w:val="right" w:leader="dot" w:pos="8306"/>
        </w:tabs>
      </w:pPr>
      <w:hyperlink w:anchor="_Toc30863" w:history="1">
        <w:r>
          <w:rPr>
            <w:rFonts w:ascii="仿宋" w:eastAsia="仿宋" w:hAnsi="仿宋" w:cs="仿宋" w:hint="eastAsia"/>
            <w:lang w:eastAsia="zh-CN"/>
          </w:rPr>
          <w:t>(六)、节约用地措施</w:t>
        </w:r>
        <w:r>
          <w:tab/>
        </w:r>
        <w:r>
          <w:fldChar w:fldCharType="begin"/>
        </w:r>
        <w:r>
          <w:instrText xml:space="preserve"> PAGEREF _Toc30863 \h </w:instrText>
        </w:r>
        <w:r>
          <w:fldChar w:fldCharType="separate"/>
        </w:r>
        <w:r>
          <w:t>46</w:t>
        </w:r>
        <w:r>
          <w:fldChar w:fldCharType="end"/>
        </w:r>
      </w:hyperlink>
    </w:p>
    <w:p>
      <w:pPr>
        <w:pStyle w:val="TOC2"/>
        <w:tabs>
          <w:tab w:val="right" w:leader="dot" w:pos="8306"/>
        </w:tabs>
      </w:pPr>
      <w:hyperlink w:anchor="_Toc6420" w:history="1">
        <w:r>
          <w:rPr>
            <w:rFonts w:ascii="仿宋" w:eastAsia="仿宋" w:hAnsi="仿宋" w:cs="仿宋" w:hint="eastAsia"/>
            <w:lang w:eastAsia="zh-CN"/>
          </w:rPr>
          <w:t>(七)、选址综合评价</w:t>
        </w:r>
        <w:r>
          <w:tab/>
        </w:r>
        <w:r>
          <w:fldChar w:fldCharType="begin"/>
        </w:r>
        <w:r>
          <w:instrText xml:space="preserve"> PAGEREF _Toc6420 \h </w:instrText>
        </w:r>
        <w:r>
          <w:fldChar w:fldCharType="separate"/>
        </w:r>
        <w:r>
          <w:t>48</w:t>
        </w:r>
        <w:r>
          <w:fldChar w:fldCharType="end"/>
        </w:r>
      </w:hyperlink>
    </w:p>
    <w:p>
      <w:pPr>
        <w:pStyle w:val="TOC1"/>
        <w:tabs>
          <w:tab w:val="right" w:leader="dot" w:pos="8306"/>
        </w:tabs>
      </w:pPr>
      <w:hyperlink w:anchor="_Toc9924" w:history="1">
        <w:r>
          <w:rPr>
            <w:rFonts w:ascii="仿宋" w:eastAsia="仿宋" w:hAnsi="仿宋" w:cs="仿宋" w:hint="eastAsia"/>
            <w:lang w:eastAsia="zh-CN"/>
          </w:rPr>
          <w:t>七、土地利用与规划方案</w:t>
        </w:r>
        <w:r>
          <w:tab/>
        </w:r>
        <w:r>
          <w:fldChar w:fldCharType="begin"/>
        </w:r>
        <w:r>
          <w:instrText xml:space="preserve"> PAGEREF _Toc9924 \h </w:instrText>
        </w:r>
        <w:r>
          <w:fldChar w:fldCharType="separate"/>
        </w:r>
        <w:r>
          <w:t>49</w:t>
        </w:r>
        <w:r>
          <w:fldChar w:fldCharType="end"/>
        </w:r>
      </w:hyperlink>
    </w:p>
    <w:p>
      <w:pPr>
        <w:pStyle w:val="TOC2"/>
        <w:tabs>
          <w:tab w:val="right" w:leader="dot" w:pos="8306"/>
        </w:tabs>
      </w:pPr>
      <w:hyperlink w:anchor="_Toc11565" w:history="1">
        <w:r>
          <w:rPr>
            <w:rFonts w:ascii="仿宋" w:eastAsia="仿宋" w:hAnsi="仿宋" w:cs="仿宋" w:hint="eastAsia"/>
            <w:lang w:eastAsia="zh-CN"/>
          </w:rPr>
          <w:t>(一)、项目用地情况分析</w:t>
        </w:r>
        <w:r>
          <w:tab/>
        </w:r>
        <w:r>
          <w:fldChar w:fldCharType="begin"/>
        </w:r>
        <w:r>
          <w:instrText xml:space="preserve"> PAGEREF _Toc11565 \h </w:instrText>
        </w:r>
        <w:r>
          <w:fldChar w:fldCharType="separate"/>
        </w:r>
        <w:r>
          <w:t>49</w:t>
        </w:r>
        <w:r>
          <w:fldChar w:fldCharType="end"/>
        </w:r>
      </w:hyperlink>
    </w:p>
    <w:p>
      <w:pPr>
        <w:pStyle w:val="TOC2"/>
        <w:tabs>
          <w:tab w:val="right" w:leader="dot" w:pos="8306"/>
        </w:tabs>
      </w:pPr>
      <w:hyperlink w:anchor="_Toc21499" w:history="1">
        <w:r>
          <w:rPr>
            <w:rFonts w:ascii="仿宋" w:eastAsia="仿宋" w:hAnsi="仿宋" w:cs="仿宋" w:hint="eastAsia"/>
            <w:lang w:eastAsia="zh-CN"/>
          </w:rPr>
          <w:t>(二)、土地利用规划方案</w:t>
        </w:r>
        <w:r>
          <w:tab/>
        </w:r>
        <w:r>
          <w:fldChar w:fldCharType="begin"/>
        </w:r>
        <w:r>
          <w:instrText xml:space="preserve"> PAGEREF _Toc21499 \h </w:instrText>
        </w:r>
        <w:r>
          <w:fldChar w:fldCharType="separate"/>
        </w:r>
        <w:r>
          <w:t>50</w:t>
        </w:r>
        <w:r>
          <w:fldChar w:fldCharType="end"/>
        </w:r>
      </w:hyperlink>
    </w:p>
    <w:p>
      <w:pPr>
        <w:pStyle w:val="TOC1"/>
        <w:tabs>
          <w:tab w:val="right" w:leader="dot" w:pos="8306"/>
        </w:tabs>
      </w:pPr>
      <w:hyperlink w:anchor="_Toc6179" w:history="1">
        <w:r>
          <w:rPr>
            <w:rFonts w:ascii="仿宋" w:eastAsia="仿宋" w:hAnsi="仿宋" w:cs="仿宋" w:hint="eastAsia"/>
            <w:lang w:eastAsia="zh-CN"/>
          </w:rPr>
          <w:t>八、技术创新与产业升级</w:t>
        </w:r>
        <w:r>
          <w:tab/>
        </w:r>
        <w:r>
          <w:fldChar w:fldCharType="begin"/>
        </w:r>
        <w:r>
          <w:instrText xml:space="preserve"> PAGEREF _Toc6179 \h </w:instrText>
        </w:r>
        <w:r>
          <w:fldChar w:fldCharType="separate"/>
        </w:r>
        <w:r>
          <w:t>51</w:t>
        </w:r>
        <w:r>
          <w:fldChar w:fldCharType="end"/>
        </w:r>
      </w:hyperlink>
    </w:p>
    <w:p>
      <w:pPr>
        <w:pStyle w:val="TOC2"/>
        <w:tabs>
          <w:tab w:val="right" w:leader="dot" w:pos="8306"/>
        </w:tabs>
      </w:pPr>
      <w:hyperlink w:anchor="_Toc11749" w:history="1">
        <w:r>
          <w:rPr>
            <w:rFonts w:ascii="仿宋" w:eastAsia="仿宋" w:hAnsi="仿宋" w:cs="仿宋" w:hint="eastAsia"/>
            <w:lang w:eastAsia="zh-CN"/>
          </w:rPr>
          <w:t>(一)、技术创新方向与目标</w:t>
        </w:r>
        <w:r>
          <w:tab/>
        </w:r>
        <w:r>
          <w:fldChar w:fldCharType="begin"/>
        </w:r>
        <w:r>
          <w:instrText xml:space="preserve"> PAGEREF _Toc11749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23" w:history="1">
        <w:r>
          <w:rPr>
            <w:rFonts w:ascii="仿宋" w:eastAsia="仿宋" w:hAnsi="仿宋" w:cs="仿宋" w:hint="eastAsia"/>
            <w:lang w:eastAsia="zh-CN"/>
          </w:rPr>
          <w:t>(二)、产业升级路径与措施</w:t>
        </w:r>
        <w:r>
          <w:tab/>
        </w:r>
        <w:r>
          <w:fldChar w:fldCharType="begin"/>
        </w:r>
        <w:r>
          <w:instrText xml:space="preserve"> PAGEREF _Toc25123 \h </w:instrText>
        </w:r>
        <w:r>
          <w:fldChar w:fldCharType="separate"/>
        </w:r>
        <w:r>
          <w:t>52</w:t>
        </w:r>
        <w:r>
          <w:fldChar w:fldCharType="end"/>
        </w:r>
      </w:hyperlink>
    </w:p>
    <w:p>
      <w:pPr>
        <w:pStyle w:val="TOC1"/>
        <w:tabs>
          <w:tab w:val="right" w:leader="dot" w:pos="8306"/>
        </w:tabs>
      </w:pPr>
      <w:hyperlink w:anchor="_Toc20556" w:history="1">
        <w:r>
          <w:rPr>
            <w:rFonts w:ascii="仿宋" w:eastAsia="仿宋" w:hAnsi="仿宋" w:cs="仿宋" w:hint="eastAsia"/>
            <w:lang w:eastAsia="zh-CN"/>
          </w:rPr>
          <w:t>九、客户关系管理与市场拓展</w:t>
        </w:r>
        <w:r>
          <w:tab/>
        </w:r>
        <w:r>
          <w:fldChar w:fldCharType="begin"/>
        </w:r>
        <w:r>
          <w:instrText xml:space="preserve"> PAGEREF _Toc20556 \h </w:instrText>
        </w:r>
        <w:r>
          <w:fldChar w:fldCharType="separate"/>
        </w:r>
        <w:r>
          <w:t>53</w:t>
        </w:r>
        <w:r>
          <w:fldChar w:fldCharType="end"/>
        </w:r>
      </w:hyperlink>
    </w:p>
    <w:p>
      <w:pPr>
        <w:pStyle w:val="TOC2"/>
        <w:tabs>
          <w:tab w:val="right" w:leader="dot" w:pos="8306"/>
        </w:tabs>
      </w:pPr>
      <w:hyperlink w:anchor="_Toc25302" w:history="1">
        <w:r>
          <w:rPr>
            <w:rFonts w:ascii="仿宋" w:eastAsia="仿宋" w:hAnsi="仿宋" w:cs="仿宋" w:hint="eastAsia"/>
            <w:lang w:eastAsia="zh-CN"/>
          </w:rPr>
          <w:t>(一)、客户关系管理策略</w:t>
        </w:r>
        <w:r>
          <w:tab/>
        </w:r>
        <w:r>
          <w:fldChar w:fldCharType="begin"/>
        </w:r>
        <w:r>
          <w:instrText xml:space="preserve"> PAGEREF _Toc25302 \h </w:instrText>
        </w:r>
        <w:r>
          <w:fldChar w:fldCharType="separate"/>
        </w:r>
        <w:r>
          <w:t>53</w:t>
        </w:r>
        <w:r>
          <w:fldChar w:fldCharType="end"/>
        </w:r>
      </w:hyperlink>
    </w:p>
    <w:p>
      <w:pPr>
        <w:pStyle w:val="TOC2"/>
        <w:tabs>
          <w:tab w:val="right" w:leader="dot" w:pos="8306"/>
        </w:tabs>
      </w:pPr>
      <w:hyperlink w:anchor="_Toc23322" w:history="1">
        <w:r>
          <w:rPr>
            <w:rFonts w:ascii="仿宋" w:eastAsia="仿宋" w:hAnsi="仿宋" w:cs="仿宋" w:hint="eastAsia"/>
            <w:lang w:eastAsia="zh-CN"/>
          </w:rPr>
          <w:t>(二)、市场拓展方案</w:t>
        </w:r>
        <w:r>
          <w:tab/>
        </w:r>
        <w:r>
          <w:fldChar w:fldCharType="begin"/>
        </w:r>
        <w:r>
          <w:instrText xml:space="preserve"> PAGEREF _Toc23322 \h </w:instrText>
        </w:r>
        <w:r>
          <w:fldChar w:fldCharType="separate"/>
        </w:r>
        <w:r>
          <w:t>55</w:t>
        </w:r>
        <w:r>
          <w:fldChar w:fldCharType="end"/>
        </w:r>
      </w:hyperlink>
    </w:p>
    <w:p>
      <w:pPr>
        <w:pStyle w:val="TOC1"/>
        <w:tabs>
          <w:tab w:val="right" w:leader="dot" w:pos="8306"/>
        </w:tabs>
      </w:pPr>
      <w:hyperlink w:anchor="_Toc19930" w:history="1">
        <w:r>
          <w:rPr>
            <w:rFonts w:ascii="仿宋" w:eastAsia="仿宋" w:hAnsi="仿宋" w:cs="仿宋" w:hint="eastAsia"/>
            <w:lang w:eastAsia="zh-CN"/>
          </w:rPr>
          <w:t>十、经济效益与社会效益优化</w:t>
        </w:r>
        <w:r>
          <w:tab/>
        </w:r>
        <w:r>
          <w:fldChar w:fldCharType="begin"/>
        </w:r>
        <w:r>
          <w:instrText xml:space="preserve"> PAGEREF _Toc19930 \h </w:instrText>
        </w:r>
        <w:r>
          <w:fldChar w:fldCharType="separate"/>
        </w:r>
        <w:r>
          <w:t>56</w:t>
        </w:r>
        <w:r>
          <w:fldChar w:fldCharType="end"/>
        </w:r>
      </w:hyperlink>
    </w:p>
    <w:p>
      <w:pPr>
        <w:pStyle w:val="TOC2"/>
        <w:tabs>
          <w:tab w:val="right" w:leader="dot" w:pos="8306"/>
        </w:tabs>
      </w:pPr>
      <w:hyperlink w:anchor="_Toc24932" w:history="1">
        <w:r>
          <w:rPr>
            <w:rFonts w:ascii="仿宋" w:eastAsia="仿宋" w:hAnsi="仿宋" w:cs="仿宋" w:hint="eastAsia"/>
            <w:lang w:eastAsia="zh-CN"/>
          </w:rPr>
          <w:t>(一)、经济效益提升策略</w:t>
        </w:r>
        <w:r>
          <w:tab/>
        </w:r>
        <w:r>
          <w:fldChar w:fldCharType="begin"/>
        </w:r>
        <w:r>
          <w:instrText xml:space="preserve"> PAGEREF _Toc24932 \h </w:instrText>
        </w:r>
        <w:r>
          <w:fldChar w:fldCharType="separate"/>
        </w:r>
        <w:r>
          <w:t>56</w:t>
        </w:r>
        <w:r>
          <w:fldChar w:fldCharType="end"/>
        </w:r>
      </w:hyperlink>
    </w:p>
    <w:p>
      <w:pPr>
        <w:pStyle w:val="TOC2"/>
        <w:tabs>
          <w:tab w:val="right" w:leader="dot" w:pos="8306"/>
        </w:tabs>
      </w:pPr>
      <w:hyperlink w:anchor="_Toc10265" w:history="1">
        <w:r>
          <w:rPr>
            <w:rFonts w:ascii="仿宋" w:eastAsia="仿宋" w:hAnsi="仿宋" w:cs="仿宋" w:hint="eastAsia"/>
            <w:lang w:eastAsia="zh-CN"/>
          </w:rPr>
          <w:t>(二)、社会效益增强方案</w:t>
        </w:r>
        <w:r>
          <w:tab/>
        </w:r>
        <w:r>
          <w:fldChar w:fldCharType="begin"/>
        </w:r>
        <w:r>
          <w:instrText xml:space="preserve"> PAGEREF _Toc10265 \h </w:instrText>
        </w:r>
        <w:r>
          <w:fldChar w:fldCharType="separate"/>
        </w:r>
        <w:r>
          <w:t>57</w:t>
        </w:r>
        <w:r>
          <w:fldChar w:fldCharType="end"/>
        </w:r>
      </w:hyperlink>
    </w:p>
    <w:p>
      <w:pPr>
        <w:pStyle w:val="TOC1"/>
        <w:tabs>
          <w:tab w:val="right" w:leader="dot" w:pos="8306"/>
        </w:tabs>
      </w:pPr>
      <w:hyperlink w:anchor="_Toc16880" w:history="1">
        <w:r>
          <w:rPr>
            <w:rFonts w:ascii="仿宋" w:eastAsia="仿宋" w:hAnsi="仿宋" w:cs="仿宋" w:hint="eastAsia"/>
            <w:lang w:eastAsia="zh-CN"/>
          </w:rPr>
          <w:t>十一、项目进度计划</w:t>
        </w:r>
        <w:r>
          <w:tab/>
        </w:r>
        <w:r>
          <w:fldChar w:fldCharType="begin"/>
        </w:r>
        <w:r>
          <w:instrText xml:space="preserve"> PAGEREF _Toc16880 \h </w:instrText>
        </w:r>
        <w:r>
          <w:fldChar w:fldCharType="separate"/>
        </w:r>
        <w:r>
          <w:t>58</w:t>
        </w:r>
        <w:r>
          <w:fldChar w:fldCharType="end"/>
        </w:r>
      </w:hyperlink>
    </w:p>
    <w:p>
      <w:pPr>
        <w:pStyle w:val="TOC2"/>
        <w:tabs>
          <w:tab w:val="right" w:leader="dot" w:pos="8306"/>
        </w:tabs>
      </w:pPr>
      <w:hyperlink w:anchor="_Toc5308" w:history="1">
        <w:r>
          <w:rPr>
            <w:rFonts w:ascii="仿宋" w:eastAsia="仿宋" w:hAnsi="仿宋" w:cs="仿宋" w:hint="eastAsia"/>
            <w:lang w:eastAsia="zh-CN"/>
          </w:rPr>
          <w:t>(一)、建设周期</w:t>
        </w:r>
        <w:r>
          <w:tab/>
        </w:r>
        <w:r>
          <w:fldChar w:fldCharType="begin"/>
        </w:r>
        <w:r>
          <w:instrText xml:space="preserve"> PAGEREF _Toc5308 \h </w:instrText>
        </w:r>
        <w:r>
          <w:fldChar w:fldCharType="separate"/>
        </w:r>
        <w:r>
          <w:t>58</w:t>
        </w:r>
        <w:r>
          <w:fldChar w:fldCharType="end"/>
        </w:r>
      </w:hyperlink>
    </w:p>
    <w:p>
      <w:pPr>
        <w:pStyle w:val="TOC2"/>
        <w:tabs>
          <w:tab w:val="right" w:leader="dot" w:pos="8306"/>
        </w:tabs>
      </w:pPr>
      <w:hyperlink w:anchor="_Toc15572" w:history="1">
        <w:r>
          <w:rPr>
            <w:rFonts w:ascii="仿宋" w:eastAsia="仿宋" w:hAnsi="仿宋" w:cs="仿宋" w:hint="eastAsia"/>
            <w:lang w:eastAsia="zh-CN"/>
          </w:rPr>
          <w:t>(二)、建设进度</w:t>
        </w:r>
        <w:r>
          <w:tab/>
        </w:r>
        <w:r>
          <w:fldChar w:fldCharType="begin"/>
        </w:r>
        <w:r>
          <w:instrText xml:space="preserve"> PAGEREF _Toc15572 \h </w:instrText>
        </w:r>
        <w:r>
          <w:fldChar w:fldCharType="separate"/>
        </w:r>
        <w:r>
          <w:t>58</w:t>
        </w:r>
        <w:r>
          <w:fldChar w:fldCharType="end"/>
        </w:r>
      </w:hyperlink>
    </w:p>
    <w:p>
      <w:pPr>
        <w:pStyle w:val="TOC2"/>
        <w:tabs>
          <w:tab w:val="right" w:leader="dot" w:pos="8306"/>
        </w:tabs>
      </w:pPr>
      <w:hyperlink w:anchor="_Toc7882" w:history="1">
        <w:r>
          <w:rPr>
            <w:rFonts w:ascii="仿宋" w:eastAsia="仿宋" w:hAnsi="仿宋" w:cs="仿宋" w:hint="eastAsia"/>
            <w:lang w:eastAsia="zh-CN"/>
          </w:rPr>
          <w:t>(三)、进度安排注意事项</w:t>
        </w:r>
        <w:r>
          <w:tab/>
        </w:r>
        <w:r>
          <w:fldChar w:fldCharType="begin"/>
        </w:r>
        <w:r>
          <w:instrText xml:space="preserve"> PAGEREF _Toc7882 \h </w:instrText>
        </w:r>
        <w:r>
          <w:fldChar w:fldCharType="separate"/>
        </w:r>
        <w:r>
          <w:t>59</w:t>
        </w:r>
        <w:r>
          <w:fldChar w:fldCharType="end"/>
        </w:r>
      </w:hyperlink>
    </w:p>
    <w:p>
      <w:pPr>
        <w:pStyle w:val="TOC2"/>
        <w:tabs>
          <w:tab w:val="right" w:leader="dot" w:pos="8306"/>
        </w:tabs>
      </w:pPr>
      <w:hyperlink w:anchor="_Toc30492" w:history="1">
        <w:r>
          <w:rPr>
            <w:rFonts w:ascii="仿宋" w:eastAsia="仿宋" w:hAnsi="仿宋" w:cs="仿宋" w:hint="eastAsia"/>
            <w:lang w:eastAsia="zh-CN"/>
          </w:rPr>
          <w:t>(四)、人力资源配置</w:t>
        </w:r>
        <w:r>
          <w:tab/>
        </w:r>
        <w:r>
          <w:fldChar w:fldCharType="begin"/>
        </w:r>
        <w:r>
          <w:instrText xml:space="preserve"> PAGEREF _Toc30492 \h </w:instrText>
        </w:r>
        <w:r>
          <w:fldChar w:fldCharType="separate"/>
        </w:r>
        <w:r>
          <w:t>60</w:t>
        </w:r>
        <w:r>
          <w:fldChar w:fldCharType="end"/>
        </w:r>
      </w:hyperlink>
    </w:p>
    <w:p>
      <w:pPr>
        <w:pStyle w:val="TOC2"/>
        <w:tabs>
          <w:tab w:val="right" w:leader="dot" w:pos="8306"/>
        </w:tabs>
      </w:pPr>
      <w:hyperlink w:anchor="_Toc3255" w:history="1">
        <w:r>
          <w:rPr>
            <w:rFonts w:ascii="仿宋" w:eastAsia="仿宋" w:hAnsi="仿宋" w:cs="仿宋" w:hint="eastAsia"/>
            <w:lang w:eastAsia="zh-CN"/>
          </w:rPr>
          <w:t>(五)、员工培训</w:t>
        </w:r>
        <w:r>
          <w:tab/>
        </w:r>
        <w:r>
          <w:fldChar w:fldCharType="begin"/>
        </w:r>
        <w:r>
          <w:instrText xml:space="preserve"> PAGEREF _Toc3255 \h </w:instrText>
        </w:r>
        <w:r>
          <w:fldChar w:fldCharType="separate"/>
        </w:r>
        <w:r>
          <w:t>62</w:t>
        </w:r>
        <w:r>
          <w:fldChar w:fldCharType="end"/>
        </w:r>
      </w:hyperlink>
    </w:p>
    <w:p>
      <w:pPr>
        <w:pStyle w:val="TOC2"/>
        <w:tabs>
          <w:tab w:val="right" w:leader="dot" w:pos="8306"/>
        </w:tabs>
      </w:pPr>
      <w:hyperlink w:anchor="_Toc25759" w:history="1">
        <w:r>
          <w:rPr>
            <w:rFonts w:ascii="仿宋" w:eastAsia="仿宋" w:hAnsi="仿宋" w:cs="仿宋" w:hint="eastAsia"/>
            <w:lang w:eastAsia="zh-CN"/>
          </w:rPr>
          <w:t>(六)、项目实施保障</w:t>
        </w:r>
        <w:r>
          <w:tab/>
        </w:r>
        <w:r>
          <w:fldChar w:fldCharType="begin"/>
        </w:r>
        <w:r>
          <w:instrText xml:space="preserve"> PAGEREF _Toc25759 \h </w:instrText>
        </w:r>
        <w:r>
          <w:fldChar w:fldCharType="separate"/>
        </w:r>
        <w:r>
          <w:t>63</w:t>
        </w:r>
        <w:r>
          <w:fldChar w:fldCharType="end"/>
        </w:r>
      </w:hyperlink>
    </w:p>
    <w:p>
      <w:pPr>
        <w:pStyle w:val="TOC2"/>
        <w:tabs>
          <w:tab w:val="right" w:leader="dot" w:pos="8306"/>
        </w:tabs>
      </w:pPr>
      <w:hyperlink w:anchor="_Toc30061" w:history="1">
        <w:r>
          <w:rPr>
            <w:rFonts w:ascii="仿宋" w:eastAsia="仿宋" w:hAnsi="仿宋" w:cs="仿宋" w:hint="eastAsia"/>
            <w:lang w:eastAsia="zh-CN"/>
          </w:rPr>
          <w:t>(七)、安全规范管理</w:t>
        </w:r>
        <w:r>
          <w:tab/>
        </w:r>
        <w:r>
          <w:fldChar w:fldCharType="begin"/>
        </w:r>
        <w:r>
          <w:instrText xml:space="preserve"> PAGEREF _Toc30061 \h </w:instrText>
        </w:r>
        <w:r>
          <w:fldChar w:fldCharType="separate"/>
        </w:r>
        <w:r>
          <w:t>64</w:t>
        </w:r>
        <w:r>
          <w:fldChar w:fldCharType="end"/>
        </w:r>
      </w:hyperlink>
    </w:p>
    <w:p>
      <w:pPr>
        <w:pStyle w:val="TOC1"/>
        <w:tabs>
          <w:tab w:val="right" w:leader="dot" w:pos="8306"/>
        </w:tabs>
      </w:pPr>
      <w:hyperlink w:anchor="_Toc4450" w:history="1">
        <w:r>
          <w:rPr>
            <w:rFonts w:ascii="仿宋" w:eastAsia="仿宋" w:hAnsi="仿宋" w:cs="仿宋" w:hint="eastAsia"/>
            <w:lang w:eastAsia="zh-CN"/>
          </w:rPr>
          <w:t>十二、项目实施与管理方案</w:t>
        </w:r>
        <w:r>
          <w:tab/>
        </w:r>
        <w:r>
          <w:fldChar w:fldCharType="begin"/>
        </w:r>
        <w:r>
          <w:instrText xml:space="preserve"> PAGEREF _Toc4450 \h </w:instrText>
        </w:r>
        <w:r>
          <w:fldChar w:fldCharType="separate"/>
        </w:r>
        <w:r>
          <w:t>65</w:t>
        </w:r>
        <w:r>
          <w:fldChar w:fldCharType="end"/>
        </w:r>
      </w:hyperlink>
    </w:p>
    <w:p>
      <w:pPr>
        <w:pStyle w:val="TOC2"/>
        <w:tabs>
          <w:tab w:val="right" w:leader="dot" w:pos="8306"/>
        </w:tabs>
      </w:pPr>
      <w:hyperlink w:anchor="_Toc19092" w:history="1">
        <w:r>
          <w:rPr>
            <w:rFonts w:ascii="仿宋" w:eastAsia="仿宋" w:hAnsi="仿宋" w:cs="仿宋" w:hint="eastAsia"/>
            <w:lang w:eastAsia="zh-CN"/>
          </w:rPr>
          <w:t>(一)、项目实施计划</w:t>
        </w:r>
        <w:r>
          <w:tab/>
        </w:r>
        <w:r>
          <w:fldChar w:fldCharType="begin"/>
        </w:r>
        <w:r>
          <w:instrText xml:space="preserve"> PAGEREF _Toc19092 \h </w:instrText>
        </w:r>
        <w:r>
          <w:fldChar w:fldCharType="separate"/>
        </w:r>
        <w:r>
          <w:t>65</w:t>
        </w:r>
        <w:r>
          <w:fldChar w:fldCharType="end"/>
        </w:r>
      </w:hyperlink>
    </w:p>
    <w:p>
      <w:pPr>
        <w:pStyle w:val="TOC2"/>
        <w:tabs>
          <w:tab w:val="right" w:leader="dot" w:pos="8306"/>
        </w:tabs>
      </w:pPr>
      <w:hyperlink w:anchor="_Toc20289" w:history="1">
        <w:r>
          <w:rPr>
            <w:rFonts w:ascii="仿宋" w:eastAsia="仿宋" w:hAnsi="仿宋" w:cs="仿宋" w:hint="eastAsia"/>
            <w:lang w:eastAsia="zh-CN"/>
          </w:rPr>
          <w:t>(二)、项目组织机构与职责</w:t>
        </w:r>
        <w:r>
          <w:tab/>
        </w:r>
        <w:r>
          <w:fldChar w:fldCharType="begin"/>
        </w:r>
        <w:r>
          <w:instrText xml:space="preserve"> PAGEREF _Toc20289 \h </w:instrText>
        </w:r>
        <w:r>
          <w:fldChar w:fldCharType="separate"/>
        </w:r>
        <w:r>
          <w:t>67</w:t>
        </w:r>
        <w:r>
          <w:fldChar w:fldCharType="end"/>
        </w:r>
      </w:hyperlink>
    </w:p>
    <w:p>
      <w:pPr>
        <w:pStyle w:val="TOC2"/>
        <w:tabs>
          <w:tab w:val="right" w:leader="dot" w:pos="8306"/>
        </w:tabs>
      </w:pPr>
      <w:hyperlink w:anchor="_Toc27170" w:history="1">
        <w:r>
          <w:rPr>
            <w:rFonts w:ascii="仿宋" w:eastAsia="仿宋" w:hAnsi="仿宋" w:cs="仿宋" w:hint="eastAsia"/>
            <w:lang w:eastAsia="zh-CN"/>
          </w:rPr>
          <w:t>(三)、项目管理与监控体系</w:t>
        </w:r>
        <w:r>
          <w:tab/>
        </w:r>
        <w:r>
          <w:fldChar w:fldCharType="begin"/>
        </w:r>
        <w:r>
          <w:instrText xml:space="preserve"> PAGEREF _Toc27170 \h </w:instrText>
        </w:r>
        <w:r>
          <w:fldChar w:fldCharType="separate"/>
        </w:r>
        <w:r>
          <w:t>69</w:t>
        </w:r>
        <w:r>
          <w:fldChar w:fldCharType="end"/>
        </w:r>
      </w:hyperlink>
    </w:p>
    <w:p>
      <w:pPr>
        <w:pStyle w:val="TOC1"/>
        <w:tabs>
          <w:tab w:val="right" w:leader="dot" w:pos="8306"/>
        </w:tabs>
      </w:pPr>
      <w:hyperlink w:anchor="_Toc12725" w:history="1">
        <w:r>
          <w:rPr>
            <w:rFonts w:ascii="仿宋" w:eastAsia="仿宋" w:hAnsi="仿宋" w:cs="仿宋" w:hint="eastAsia"/>
            <w:lang w:eastAsia="zh-CN"/>
          </w:rPr>
          <w:t>十三、企业合规与伦理</w:t>
        </w:r>
        <w:r>
          <w:tab/>
        </w:r>
        <w:r>
          <w:fldChar w:fldCharType="begin"/>
        </w:r>
        <w:r>
          <w:instrText xml:space="preserve"> PAGEREF _Toc12725 \h </w:instrText>
        </w:r>
        <w:r>
          <w:fldChar w:fldCharType="separate"/>
        </w:r>
        <w:r>
          <w:t>71</w:t>
        </w:r>
        <w:r>
          <w:fldChar w:fldCharType="end"/>
        </w:r>
      </w:hyperlink>
    </w:p>
    <w:p>
      <w:pPr>
        <w:pStyle w:val="TOC2"/>
        <w:tabs>
          <w:tab w:val="right" w:leader="dot" w:pos="8306"/>
        </w:tabs>
      </w:pPr>
      <w:hyperlink w:anchor="_Toc6532" w:history="1">
        <w:r>
          <w:rPr>
            <w:rFonts w:ascii="仿宋" w:eastAsia="仿宋" w:hAnsi="仿宋" w:cs="仿宋" w:hint="eastAsia"/>
            <w:lang w:eastAsia="zh-CN"/>
          </w:rPr>
          <w:t>(一)、合规政策与程序</w:t>
        </w:r>
        <w:r>
          <w:tab/>
        </w:r>
        <w:r>
          <w:fldChar w:fldCharType="begin"/>
        </w:r>
        <w:r>
          <w:instrText xml:space="preserve"> PAGEREF _Toc6532 \h </w:instrText>
        </w:r>
        <w:r>
          <w:fldChar w:fldCharType="separate"/>
        </w:r>
        <w:r>
          <w:t>71</w:t>
        </w:r>
        <w:r>
          <w:fldChar w:fldCharType="end"/>
        </w:r>
      </w:hyperlink>
    </w:p>
    <w:p>
      <w:pPr>
        <w:pStyle w:val="TOC2"/>
        <w:tabs>
          <w:tab w:val="right" w:leader="dot" w:pos="8306"/>
        </w:tabs>
      </w:pPr>
      <w:hyperlink w:anchor="_Toc20719" w:history="1">
        <w:r>
          <w:rPr>
            <w:rFonts w:ascii="仿宋" w:eastAsia="仿宋" w:hAnsi="仿宋" w:cs="仿宋" w:hint="eastAsia"/>
            <w:lang w:eastAsia="zh-CN"/>
          </w:rPr>
          <w:t>(二)、伦理规范与培训</w:t>
        </w:r>
        <w:r>
          <w:tab/>
        </w:r>
        <w:r>
          <w:fldChar w:fldCharType="begin"/>
        </w:r>
        <w:r>
          <w:instrText xml:space="preserve"> PAGEREF _Toc20719 \h </w:instrText>
        </w:r>
        <w:r>
          <w:fldChar w:fldCharType="separate"/>
        </w:r>
        <w:r>
          <w:t>72</w:t>
        </w:r>
        <w:r>
          <w:fldChar w:fldCharType="end"/>
        </w:r>
      </w:hyperlink>
    </w:p>
    <w:p>
      <w:pPr>
        <w:pStyle w:val="TOC2"/>
        <w:tabs>
          <w:tab w:val="right" w:leader="dot" w:pos="8306"/>
        </w:tabs>
      </w:pPr>
      <w:hyperlink w:anchor="_Toc7893" w:history="1">
        <w:r>
          <w:rPr>
            <w:rFonts w:ascii="仿宋" w:eastAsia="仿宋" w:hAnsi="仿宋" w:cs="仿宋" w:hint="eastAsia"/>
            <w:lang w:eastAsia="zh-CN"/>
          </w:rPr>
          <w:t>(三)、合规风险评估</w:t>
        </w:r>
        <w:r>
          <w:tab/>
        </w:r>
        <w:r>
          <w:fldChar w:fldCharType="begin"/>
        </w:r>
        <w:r>
          <w:instrText xml:space="preserve"> PAGEREF _Toc7893 \h </w:instrText>
        </w:r>
        <w:r>
          <w:fldChar w:fldCharType="separate"/>
        </w:r>
        <w:r>
          <w:t>73</w:t>
        </w:r>
        <w:r>
          <w:fldChar w:fldCharType="end"/>
        </w:r>
      </w:hyperlink>
    </w:p>
    <w:p>
      <w:pPr>
        <w:pStyle w:val="TOC2"/>
        <w:tabs>
          <w:tab w:val="right" w:leader="dot" w:pos="8306"/>
        </w:tabs>
      </w:pPr>
      <w:hyperlink w:anchor="_Toc22176" w:history="1">
        <w:r>
          <w:rPr>
            <w:rFonts w:ascii="仿宋" w:eastAsia="仿宋" w:hAnsi="仿宋" w:cs="仿宋" w:hint="eastAsia"/>
            <w:lang w:eastAsia="zh-CN"/>
          </w:rPr>
          <w:t>(四)、合规监督与执行</w:t>
        </w:r>
        <w:r>
          <w:tab/>
        </w:r>
        <w:r>
          <w:fldChar w:fldCharType="begin"/>
        </w:r>
        <w:r>
          <w:instrText xml:space="preserve"> PAGEREF _Toc22176 \h </w:instrText>
        </w:r>
        <w:r>
          <w:fldChar w:fldCharType="separate"/>
        </w:r>
        <w:r>
          <w:t>74</w:t>
        </w:r>
        <w:r>
          <w:fldChar w:fldCharType="end"/>
        </w:r>
      </w:hyperlink>
    </w:p>
    <w:p>
      <w:pPr>
        <w:pStyle w:val="TOC1"/>
        <w:tabs>
          <w:tab w:val="right" w:leader="dot" w:pos="8306"/>
        </w:tabs>
      </w:pPr>
      <w:hyperlink w:anchor="_Toc4348" w:history="1">
        <w:r>
          <w:rPr>
            <w:rFonts w:ascii="仿宋" w:eastAsia="仿宋" w:hAnsi="仿宋" w:cs="仿宋" w:hint="eastAsia"/>
            <w:lang w:eastAsia="zh-CN"/>
          </w:rPr>
          <w:t>十四、人力资源管理与开发</w:t>
        </w:r>
        <w:r>
          <w:tab/>
        </w:r>
        <w:r>
          <w:fldChar w:fldCharType="begin"/>
        </w:r>
        <w:r>
          <w:instrText xml:space="preserve"> PAGEREF _Toc4348 \h </w:instrText>
        </w:r>
        <w:r>
          <w:fldChar w:fldCharType="separate"/>
        </w:r>
        <w:r>
          <w:t>75</w:t>
        </w:r>
        <w:r>
          <w:fldChar w:fldCharType="end"/>
        </w:r>
      </w:hyperlink>
    </w:p>
    <w:p>
      <w:pPr>
        <w:pStyle w:val="TOC2"/>
        <w:tabs>
          <w:tab w:val="right" w:leader="dot" w:pos="8306"/>
        </w:tabs>
      </w:pPr>
      <w:hyperlink w:anchor="_Toc10785" w:history="1">
        <w:r>
          <w:rPr>
            <w:rFonts w:ascii="仿宋" w:eastAsia="仿宋" w:hAnsi="仿宋" w:cs="仿宋" w:hint="eastAsia"/>
            <w:lang w:eastAsia="zh-CN"/>
          </w:rPr>
          <w:t>(一)、人力资源规划</w:t>
        </w:r>
        <w:r>
          <w:tab/>
        </w:r>
        <w:r>
          <w:fldChar w:fldCharType="begin"/>
        </w:r>
        <w:r>
          <w:instrText xml:space="preserve"> PAGEREF _Toc10785 \h </w:instrText>
        </w:r>
        <w:r>
          <w:fldChar w:fldCharType="separate"/>
        </w:r>
        <w:r>
          <w:t>75</w:t>
        </w:r>
        <w:r>
          <w:fldChar w:fldCharType="end"/>
        </w:r>
      </w:hyperlink>
    </w:p>
    <w:p>
      <w:pPr>
        <w:pStyle w:val="TOC2"/>
        <w:tabs>
          <w:tab w:val="right" w:leader="dot" w:pos="8306"/>
        </w:tabs>
      </w:pPr>
      <w:hyperlink w:anchor="_Toc32181" w:history="1">
        <w:r>
          <w:rPr>
            <w:rFonts w:ascii="仿宋" w:eastAsia="仿宋" w:hAnsi="仿宋" w:cs="仿宋" w:hint="eastAsia"/>
            <w:lang w:eastAsia="zh-CN"/>
          </w:rPr>
          <w:t>(二)、人力资源开发与培训</w:t>
        </w:r>
        <w:r>
          <w:tab/>
        </w:r>
        <w:r>
          <w:fldChar w:fldCharType="begin"/>
        </w:r>
        <w:r>
          <w:instrText xml:space="preserve"> PAGEREF _Toc32181 \h </w:instrText>
        </w:r>
        <w:r>
          <w:fldChar w:fldCharType="separate"/>
        </w:r>
        <w:r>
          <w:t>77</w:t>
        </w:r>
        <w:r>
          <w:fldChar w:fldCharType="end"/>
        </w:r>
      </w:hyperlink>
    </w:p>
    <w:p>
      <w:pPr>
        <w:pStyle w:val="TOC1"/>
        <w:tabs>
          <w:tab w:val="right" w:leader="dot" w:pos="8306"/>
        </w:tabs>
      </w:pPr>
      <w:hyperlink w:anchor="_Toc32484" w:history="1">
        <w:r>
          <w:rPr>
            <w:rFonts w:ascii="仿宋" w:eastAsia="仿宋" w:hAnsi="仿宋" w:cs="仿宋" w:hint="eastAsia"/>
            <w:lang w:eastAsia="zh-CN"/>
          </w:rPr>
          <w:t>十五、知识产权管理与保护</w:t>
        </w:r>
        <w:r>
          <w:tab/>
        </w:r>
        <w:r>
          <w:fldChar w:fldCharType="begin"/>
        </w:r>
        <w:r>
          <w:instrText xml:space="preserve"> PAGEREF _Toc32484 \h </w:instrText>
        </w:r>
        <w:r>
          <w:fldChar w:fldCharType="separate"/>
        </w:r>
        <w:r>
          <w:t>79</w:t>
        </w:r>
        <w:r>
          <w:fldChar w:fldCharType="end"/>
        </w:r>
      </w:hyperlink>
    </w:p>
    <w:p>
      <w:pPr>
        <w:pStyle w:val="TOC2"/>
        <w:tabs>
          <w:tab w:val="right" w:leader="dot" w:pos="8306"/>
        </w:tabs>
      </w:pPr>
      <w:hyperlink w:anchor="_Toc15555" w:history="1">
        <w:r>
          <w:rPr>
            <w:rFonts w:ascii="仿宋" w:eastAsia="仿宋" w:hAnsi="仿宋" w:cs="仿宋" w:hint="eastAsia"/>
            <w:lang w:eastAsia="zh-CN"/>
          </w:rPr>
          <w:t>(一)、知识产权管理体系建设</w:t>
        </w:r>
        <w:r>
          <w:tab/>
        </w:r>
        <w:r>
          <w:fldChar w:fldCharType="begin"/>
        </w:r>
        <w:r>
          <w:instrText xml:space="preserve"> PAGEREF _Toc15555 \h </w:instrText>
        </w:r>
        <w:r>
          <w:fldChar w:fldCharType="separate"/>
        </w:r>
        <w:r>
          <w:t>79</w:t>
        </w:r>
        <w:r>
          <w:fldChar w:fldCharType="end"/>
        </w:r>
      </w:hyperlink>
    </w:p>
    <w:p>
      <w:pPr>
        <w:pStyle w:val="TOC2"/>
        <w:tabs>
          <w:tab w:val="right" w:leader="dot" w:pos="8306"/>
        </w:tabs>
      </w:pPr>
      <w:hyperlink w:anchor="_Toc24398" w:history="1">
        <w:r>
          <w:rPr>
            <w:rFonts w:ascii="仿宋" w:eastAsia="仿宋" w:hAnsi="仿宋" w:cs="仿宋" w:hint="eastAsia"/>
            <w:lang w:eastAsia="zh-CN"/>
          </w:rPr>
          <w:t>(二)、知识产权保护措施</w:t>
        </w:r>
        <w:r>
          <w:tab/>
        </w:r>
        <w:r>
          <w:fldChar w:fldCharType="begin"/>
        </w:r>
        <w:r>
          <w:instrText xml:space="preserve"> PAGEREF _Toc24398 \h </w:instrText>
        </w:r>
        <w:r>
          <w:fldChar w:fldCharType="separate"/>
        </w:r>
        <w:r>
          <w:t>80</w:t>
        </w:r>
        <w:r>
          <w:fldChar w:fldCharType="end"/>
        </w:r>
      </w:hyperlink>
    </w:p>
    <w:p>
      <w:pPr>
        <w:pStyle w:val="TOC1"/>
        <w:tabs>
          <w:tab w:val="right" w:leader="dot" w:pos="8306"/>
        </w:tabs>
      </w:pPr>
      <w:hyperlink w:anchor="_Toc16871" w:history="1">
        <w:r>
          <w:rPr>
            <w:rFonts w:ascii="仿宋" w:eastAsia="仿宋" w:hAnsi="仿宋" w:cs="仿宋" w:hint="eastAsia"/>
            <w:lang w:eastAsia="zh-CN"/>
          </w:rPr>
          <w:t>十六、设施与设备管理</w:t>
        </w:r>
        <w:r>
          <w:tab/>
        </w:r>
        <w:r>
          <w:fldChar w:fldCharType="begin"/>
        </w:r>
        <w:r>
          <w:instrText xml:space="preserve"> PAGEREF _Toc16871 \h </w:instrText>
        </w:r>
        <w:r>
          <w:fldChar w:fldCharType="separate"/>
        </w:r>
        <w:r>
          <w:t>82</w:t>
        </w:r>
        <w:r>
          <w:fldChar w:fldCharType="end"/>
        </w:r>
      </w:hyperlink>
    </w:p>
    <w:p>
      <w:pPr>
        <w:pStyle w:val="TOC2"/>
        <w:tabs>
          <w:tab w:val="right" w:leader="dot" w:pos="8306"/>
        </w:tabs>
      </w:pPr>
      <w:hyperlink w:anchor="_Toc24419" w:history="1">
        <w:r>
          <w:rPr>
            <w:rFonts w:ascii="仿宋" w:eastAsia="仿宋" w:hAnsi="仿宋" w:cs="仿宋" w:hint="eastAsia"/>
            <w:lang w:eastAsia="zh-CN"/>
          </w:rPr>
          <w:t>(一)、设施规划与配置</w:t>
        </w:r>
        <w:r>
          <w:tab/>
        </w:r>
        <w:r>
          <w:fldChar w:fldCharType="begin"/>
        </w:r>
        <w:r>
          <w:instrText xml:space="preserve"> PAGEREF _Toc24419 \h </w:instrText>
        </w:r>
        <w:r>
          <w:fldChar w:fldCharType="separate"/>
        </w:r>
        <w:r>
          <w:t>82</w:t>
        </w:r>
        <w:r>
          <w:fldChar w:fldCharType="end"/>
        </w:r>
      </w:hyperlink>
    </w:p>
    <w:p>
      <w:pPr>
        <w:pStyle w:val="TOC2"/>
        <w:tabs>
          <w:tab w:val="right" w:leader="dot" w:pos="8306"/>
        </w:tabs>
      </w:pPr>
      <w:hyperlink w:anchor="_Toc2890" w:history="1">
        <w:r>
          <w:rPr>
            <w:rFonts w:ascii="仿宋" w:eastAsia="仿宋" w:hAnsi="仿宋" w:cs="仿宋" w:hint="eastAsia"/>
            <w:lang w:eastAsia="zh-CN"/>
          </w:rPr>
          <w:t>(二)、设备采购与维护管理</w:t>
        </w:r>
        <w:r>
          <w:tab/>
        </w:r>
        <w:r>
          <w:fldChar w:fldCharType="begin"/>
        </w:r>
        <w:r>
          <w:instrText xml:space="preserve"> PAGEREF _Toc2890 \h </w:instrText>
        </w:r>
        <w:r>
          <w:fldChar w:fldCharType="separate"/>
        </w:r>
        <w:r>
          <w:t>82</w:t>
        </w:r>
        <w:r>
          <w:fldChar w:fldCharType="end"/>
        </w:r>
      </w:hyperlink>
    </w:p>
    <w:p>
      <w:pPr>
        <w:pStyle w:val="TOC2"/>
        <w:tabs>
          <w:tab w:val="right" w:leader="dot" w:pos="8306"/>
        </w:tabs>
      </w:pPr>
      <w:hyperlink w:anchor="_Toc15862" w:history="1">
        <w:r>
          <w:rPr>
            <w:rFonts w:ascii="仿宋" w:eastAsia="仿宋" w:hAnsi="仿宋" w:cs="仿宋" w:hint="eastAsia"/>
            <w:lang w:eastAsia="zh-CN"/>
          </w:rPr>
          <w:t>(三)、设施设备升级策略</w:t>
        </w:r>
        <w:r>
          <w:tab/>
        </w:r>
        <w:r>
          <w:fldChar w:fldCharType="begin"/>
        </w:r>
        <w:r>
          <w:instrText xml:space="preserve"> PAGEREF _Toc15862 \h </w:instrText>
        </w:r>
        <w:r>
          <w:fldChar w:fldCharType="separate"/>
        </w:r>
        <w:r>
          <w:t>83</w:t>
        </w:r>
        <w:r>
          <w:fldChar w:fldCharType="end"/>
        </w:r>
      </w:hyperlink>
    </w:p>
    <w:p>
      <w:pPr>
        <w:pStyle w:val="TOC1"/>
        <w:tabs>
          <w:tab w:val="right" w:leader="dot" w:pos="8306"/>
        </w:tabs>
      </w:pPr>
      <w:hyperlink w:anchor="_Toc30843" w:history="1">
        <w:r>
          <w:rPr>
            <w:rFonts w:ascii="仿宋" w:eastAsia="仿宋" w:hAnsi="仿宋" w:cs="仿宋" w:hint="eastAsia"/>
            <w:lang w:eastAsia="zh-CN"/>
          </w:rPr>
          <w:t>十七、质量管理与控制</w:t>
        </w:r>
        <w:r>
          <w:tab/>
        </w:r>
        <w:r>
          <w:fldChar w:fldCharType="begin"/>
        </w:r>
        <w:r>
          <w:instrText xml:space="preserve"> PAGEREF _Toc30843 \h </w:instrText>
        </w:r>
        <w:r>
          <w:fldChar w:fldCharType="separate"/>
        </w:r>
        <w:r>
          <w:t>84</w:t>
        </w:r>
        <w:r>
          <w:fldChar w:fldCharType="end"/>
        </w:r>
      </w:hyperlink>
    </w:p>
    <w:p>
      <w:pPr>
        <w:pStyle w:val="TOC2"/>
        <w:tabs>
          <w:tab w:val="right" w:leader="dot" w:pos="8306"/>
        </w:tabs>
      </w:pPr>
      <w:hyperlink w:anchor="_Toc12348" w:history="1">
        <w:r>
          <w:rPr>
            <w:rFonts w:ascii="仿宋" w:eastAsia="仿宋" w:hAnsi="仿宋" w:cs="仿宋" w:hint="eastAsia"/>
            <w:lang w:eastAsia="zh-CN"/>
          </w:rPr>
          <w:t>(一)、质量管理体系建设</w:t>
        </w:r>
        <w:r>
          <w:tab/>
        </w:r>
        <w:r>
          <w:fldChar w:fldCharType="begin"/>
        </w:r>
        <w:r>
          <w:instrText xml:space="preserve"> PAGEREF _Toc12348 \h </w:instrText>
        </w:r>
        <w:r>
          <w:fldChar w:fldCharType="separate"/>
        </w:r>
        <w:r>
          <w:t>84</w:t>
        </w:r>
        <w:r>
          <w:fldChar w:fldCharType="end"/>
        </w:r>
      </w:hyperlink>
    </w:p>
    <w:p>
      <w:pPr>
        <w:pStyle w:val="TOC2"/>
        <w:tabs>
          <w:tab w:val="right" w:leader="dot" w:pos="8306"/>
        </w:tabs>
      </w:pPr>
      <w:hyperlink w:anchor="_Toc30267" w:history="1">
        <w:r>
          <w:rPr>
            <w:rFonts w:ascii="仿宋" w:eastAsia="仿宋" w:hAnsi="仿宋" w:cs="仿宋" w:hint="eastAsia"/>
            <w:lang w:eastAsia="zh-CN"/>
          </w:rPr>
          <w:t>(二)、质量控制措施</w:t>
        </w:r>
        <w:r>
          <w:tab/>
        </w:r>
        <w:r>
          <w:fldChar w:fldCharType="begin"/>
        </w:r>
        <w:r>
          <w:instrText xml:space="preserve"> PAGEREF _Toc30267 \h </w:instrText>
        </w:r>
        <w:r>
          <w:fldChar w:fldCharType="separate"/>
        </w:r>
        <w:r>
          <w:t>85</w:t>
        </w:r>
        <w:r>
          <w:fldChar w:fldCharType="end"/>
        </w:r>
      </w:hyperlink>
    </w:p>
    <w:p>
      <w:pPr>
        <w:pStyle w:val="TOC1"/>
        <w:tabs>
          <w:tab w:val="right" w:leader="dot" w:pos="8306"/>
        </w:tabs>
      </w:pPr>
      <w:hyperlink w:anchor="_Toc13030" w:history="1">
        <w:r>
          <w:rPr>
            <w:rFonts w:ascii="仿宋" w:eastAsia="仿宋" w:hAnsi="仿宋" w:cs="仿宋" w:hint="eastAsia"/>
            <w:lang w:eastAsia="zh-CN"/>
          </w:rPr>
          <w:t>十八、法律法规与政策遵循</w:t>
        </w:r>
        <w:r>
          <w:tab/>
        </w:r>
        <w:r>
          <w:fldChar w:fldCharType="begin"/>
        </w:r>
        <w:r>
          <w:instrText xml:space="preserve"> PAGEREF _Toc13030 \h </w:instrText>
        </w:r>
        <w:r>
          <w:fldChar w:fldCharType="separate"/>
        </w:r>
        <w:r>
          <w:t>86</w:t>
        </w:r>
        <w:r>
          <w:fldChar w:fldCharType="end"/>
        </w:r>
      </w:hyperlink>
    </w:p>
    <w:p>
      <w:pPr>
        <w:pStyle w:val="TOC2"/>
        <w:tabs>
          <w:tab w:val="right" w:leader="dot" w:pos="8306"/>
        </w:tabs>
      </w:pPr>
      <w:hyperlink w:anchor="_Toc3487" w:history="1">
        <w:r>
          <w:rPr>
            <w:rFonts w:ascii="仿宋" w:eastAsia="仿宋" w:hAnsi="仿宋" w:cs="仿宋" w:hint="eastAsia"/>
            <w:lang w:eastAsia="zh-CN"/>
          </w:rPr>
          <w:t>(一)、法律法规遵守</w:t>
        </w:r>
        <w:r>
          <w:tab/>
        </w:r>
        <w:r>
          <w:fldChar w:fldCharType="begin"/>
        </w:r>
        <w:r>
          <w:instrText xml:space="preserve"> PAGEREF _Toc3487 \h </w:instrText>
        </w:r>
        <w:r>
          <w:fldChar w:fldCharType="separate"/>
        </w:r>
        <w:r>
          <w:t>86</w:t>
        </w:r>
        <w:r>
          <w:fldChar w:fldCharType="end"/>
        </w:r>
      </w:hyperlink>
    </w:p>
    <w:p>
      <w:pPr>
        <w:pStyle w:val="TOC2"/>
        <w:tabs>
          <w:tab w:val="right" w:leader="dot" w:pos="8306"/>
        </w:tabs>
      </w:pPr>
      <w:hyperlink w:anchor="_Toc21816" w:history="1">
        <w:r>
          <w:rPr>
            <w:rFonts w:ascii="仿宋" w:eastAsia="仿宋" w:hAnsi="仿宋" w:cs="仿宋" w:hint="eastAsia"/>
            <w:lang w:eastAsia="zh-CN"/>
          </w:rPr>
          <w:t>(二)、政策导向与利用</w:t>
        </w:r>
        <w:r>
          <w:tab/>
        </w:r>
        <w:r>
          <w:fldChar w:fldCharType="begin"/>
        </w:r>
        <w:r>
          <w:instrText xml:space="preserve"> PAGEREF _Toc21816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3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源变压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源变压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源变压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源变压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源变压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源变压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44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为了融入当地社区，电源变压器项目需深入理解当地的文化特色和社会习俗。例如，项目在设计广告和市场推广活动时，应考虑使用当地语言和符合地方文化的表达方式。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5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为了确保电源变压器项目的成功并最大限度地减轻潜在的社会风险，详细的风险分析和具体的应对策略至关重要。以下是针对项目可能面临的具体社会风险及相应对策的分析：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风险描述：电源变压器项目可能遭遇社区抵制，尤其如果社区成员认为项目会破坏他们的生活环境或忽略他们的意见。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风险描述：电源变压器项目的商业实践可能与当地的文化和价值观存在冲突，导致社会紧张和文化冲突。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风险描述：电源变压器项目可能会增加对公共资源和基础设施的需求，给当地带来额外压力，例如在水资源、能源供应和交通系统方面。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风险描述：电源变压器项目可能会引起当地社会结构和动态的变化，例如改变社区的人口组成和社交模式。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风险描述：在电源变压器项目运营过程中，可能涉及大量个人和商业敏感信息，存在信息安全和隐私保护的风险。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19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2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89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https://d.book118.com/388102037110006033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1180D"/>
    <w:rsid w:val="445118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02037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2024-01-24T16:07:00Z</dcterms:created>
  <dcterms:modified xsi:type="dcterms:W3CDTF">2024-01-24T16:08:44Z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80F7A879480945718AB7F90AD53EF2F6_11</vt:lpwstr>
  </property>
  <property fmtid="{D5CDD505-2E9C-101B-9397-08002B2CF9AE}" pid="3" name="KSOProductBuildVer">
    <vt:lpwstr>2052-12.1.0.16120</vt:lpwstr>
  </property>
</Properties>
</file>