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2" w:history="1">
        <w:r>
          <w:rPr>
            <w:rFonts w:ascii="仿宋" w:eastAsia="仿宋" w:hAnsi="仿宋" w:cs="仿宋" w:hint="eastAsia"/>
            <w:lang w:eastAsia="zh-CN"/>
          </w:rPr>
          <w:t>前言</w:t>
        </w:r>
        <w:r>
          <w:tab/>
        </w:r>
        <w:r>
          <w:fldChar w:fldCharType="begin"/>
        </w:r>
        <w:r>
          <w:instrText xml:space="preserve"> PAGEREF _Toc32282 \h </w:instrText>
        </w:r>
        <w:r>
          <w:fldChar w:fldCharType="separate"/>
        </w:r>
        <w:r>
          <w:t>3</w:t>
        </w:r>
        <w:r>
          <w:fldChar w:fldCharType="end"/>
        </w:r>
      </w:hyperlink>
    </w:p>
    <w:p>
      <w:pPr>
        <w:pStyle w:val="TOC1"/>
        <w:tabs>
          <w:tab w:val="right" w:leader="dot" w:pos="8306"/>
        </w:tabs>
      </w:pPr>
      <w:hyperlink w:anchor="_Toc8225" w:history="1">
        <w:r>
          <w:rPr>
            <w:rFonts w:ascii="仿宋" w:eastAsia="仿宋" w:hAnsi="仿宋" w:cs="仿宋" w:hint="eastAsia"/>
            <w:lang w:eastAsia="zh-CN"/>
          </w:rPr>
          <w:t>一、社会影响分析</w:t>
        </w:r>
        <w:r>
          <w:tab/>
        </w:r>
        <w:r>
          <w:fldChar w:fldCharType="begin"/>
        </w:r>
        <w:r>
          <w:instrText xml:space="preserve"> PAGEREF _Toc8225 \h </w:instrText>
        </w:r>
        <w:r>
          <w:fldChar w:fldCharType="separate"/>
        </w:r>
        <w:r>
          <w:t>3</w:t>
        </w:r>
        <w:r>
          <w:fldChar w:fldCharType="end"/>
        </w:r>
      </w:hyperlink>
    </w:p>
    <w:p>
      <w:pPr>
        <w:pStyle w:val="TOC2"/>
        <w:tabs>
          <w:tab w:val="right" w:leader="dot" w:pos="8306"/>
        </w:tabs>
      </w:pPr>
      <w:hyperlink w:anchor="_Toc16681" w:history="1">
        <w:r>
          <w:rPr>
            <w:rFonts w:ascii="仿宋" w:eastAsia="仿宋" w:hAnsi="仿宋" w:cs="仿宋" w:hint="eastAsia"/>
            <w:lang w:eastAsia="zh-CN"/>
          </w:rPr>
          <w:t>(一)、社会影响效果分析</w:t>
        </w:r>
        <w:r>
          <w:tab/>
        </w:r>
        <w:r>
          <w:fldChar w:fldCharType="begin"/>
        </w:r>
        <w:r>
          <w:instrText xml:space="preserve"> PAGEREF _Toc16681 \h </w:instrText>
        </w:r>
        <w:r>
          <w:fldChar w:fldCharType="separate"/>
        </w:r>
        <w:r>
          <w:t>3</w:t>
        </w:r>
        <w:r>
          <w:fldChar w:fldCharType="end"/>
        </w:r>
      </w:hyperlink>
    </w:p>
    <w:p>
      <w:pPr>
        <w:pStyle w:val="TOC2"/>
        <w:tabs>
          <w:tab w:val="right" w:leader="dot" w:pos="8306"/>
        </w:tabs>
      </w:pPr>
      <w:hyperlink w:anchor="_Toc11181" w:history="1">
        <w:r>
          <w:rPr>
            <w:rFonts w:ascii="仿宋" w:eastAsia="仿宋" w:hAnsi="仿宋" w:cs="仿宋" w:hint="eastAsia"/>
            <w:lang w:eastAsia="zh-CN"/>
          </w:rPr>
          <w:t>(二)、社会适应性分析</w:t>
        </w:r>
        <w:r>
          <w:tab/>
        </w:r>
        <w:r>
          <w:fldChar w:fldCharType="begin"/>
        </w:r>
        <w:r>
          <w:instrText xml:space="preserve"> PAGEREF _Toc11181 \h </w:instrText>
        </w:r>
        <w:r>
          <w:fldChar w:fldCharType="separate"/>
        </w:r>
        <w:r>
          <w:t>5</w:t>
        </w:r>
        <w:r>
          <w:fldChar w:fldCharType="end"/>
        </w:r>
      </w:hyperlink>
    </w:p>
    <w:p>
      <w:pPr>
        <w:pStyle w:val="TOC2"/>
        <w:tabs>
          <w:tab w:val="right" w:leader="dot" w:pos="8306"/>
        </w:tabs>
      </w:pPr>
      <w:hyperlink w:anchor="_Toc6779" w:history="1">
        <w:r>
          <w:rPr>
            <w:rFonts w:ascii="仿宋" w:eastAsia="仿宋" w:hAnsi="仿宋" w:cs="仿宋" w:hint="eastAsia"/>
            <w:lang w:eastAsia="zh-CN"/>
          </w:rPr>
          <w:t>(三)、社会风险及对策分析</w:t>
        </w:r>
        <w:r>
          <w:tab/>
        </w:r>
        <w:r>
          <w:fldChar w:fldCharType="begin"/>
        </w:r>
        <w:r>
          <w:instrText xml:space="preserve"> PAGEREF _Toc6779 \h </w:instrText>
        </w:r>
        <w:r>
          <w:fldChar w:fldCharType="separate"/>
        </w:r>
        <w:r>
          <w:t>7</w:t>
        </w:r>
        <w:r>
          <w:fldChar w:fldCharType="end"/>
        </w:r>
      </w:hyperlink>
    </w:p>
    <w:p>
      <w:pPr>
        <w:pStyle w:val="TOC1"/>
        <w:tabs>
          <w:tab w:val="right" w:leader="dot" w:pos="8306"/>
        </w:tabs>
      </w:pPr>
      <w:hyperlink w:anchor="_Toc15727" w:history="1">
        <w:r>
          <w:rPr>
            <w:rFonts w:ascii="仿宋" w:eastAsia="仿宋" w:hAnsi="仿宋" w:cs="仿宋" w:hint="eastAsia"/>
            <w:lang w:eastAsia="zh-CN"/>
          </w:rPr>
          <w:t>二、发展规划、产业政策和行业准入分析</w:t>
        </w:r>
        <w:r>
          <w:tab/>
        </w:r>
        <w:r>
          <w:fldChar w:fldCharType="begin"/>
        </w:r>
        <w:r>
          <w:instrText xml:space="preserve"> PAGEREF _Toc15727 \h </w:instrText>
        </w:r>
        <w:r>
          <w:fldChar w:fldCharType="separate"/>
        </w:r>
        <w:r>
          <w:t>10</w:t>
        </w:r>
        <w:r>
          <w:fldChar w:fldCharType="end"/>
        </w:r>
      </w:hyperlink>
    </w:p>
    <w:p>
      <w:pPr>
        <w:pStyle w:val="TOC2"/>
        <w:tabs>
          <w:tab w:val="right" w:leader="dot" w:pos="8306"/>
        </w:tabs>
      </w:pPr>
      <w:hyperlink w:anchor="_Toc22317" w:history="1">
        <w:r>
          <w:rPr>
            <w:rFonts w:ascii="仿宋" w:eastAsia="仿宋" w:hAnsi="仿宋" w:cs="仿宋" w:hint="eastAsia"/>
            <w:lang w:eastAsia="zh-CN"/>
          </w:rPr>
          <w:t>(一)、发展规划分析</w:t>
        </w:r>
        <w:r>
          <w:tab/>
        </w:r>
        <w:r>
          <w:fldChar w:fldCharType="begin"/>
        </w:r>
        <w:r>
          <w:instrText xml:space="preserve"> PAGEREF _Toc22317 \h </w:instrText>
        </w:r>
        <w:r>
          <w:fldChar w:fldCharType="separate"/>
        </w:r>
        <w:r>
          <w:t>10</w:t>
        </w:r>
        <w:r>
          <w:fldChar w:fldCharType="end"/>
        </w:r>
      </w:hyperlink>
    </w:p>
    <w:p>
      <w:pPr>
        <w:pStyle w:val="TOC2"/>
        <w:tabs>
          <w:tab w:val="right" w:leader="dot" w:pos="8306"/>
        </w:tabs>
      </w:pPr>
      <w:hyperlink w:anchor="_Toc20498" w:history="1">
        <w:r>
          <w:rPr>
            <w:rFonts w:ascii="仿宋" w:eastAsia="仿宋" w:hAnsi="仿宋" w:cs="仿宋" w:hint="eastAsia"/>
            <w:lang w:eastAsia="zh-CN"/>
          </w:rPr>
          <w:t>(二)、产业政策分析</w:t>
        </w:r>
        <w:r>
          <w:tab/>
        </w:r>
        <w:r>
          <w:fldChar w:fldCharType="begin"/>
        </w:r>
        <w:r>
          <w:instrText xml:space="preserve"> PAGEREF _Toc20498 \h </w:instrText>
        </w:r>
        <w:r>
          <w:fldChar w:fldCharType="separate"/>
        </w:r>
        <w:r>
          <w:t>12</w:t>
        </w:r>
        <w:r>
          <w:fldChar w:fldCharType="end"/>
        </w:r>
      </w:hyperlink>
    </w:p>
    <w:p>
      <w:pPr>
        <w:pStyle w:val="TOC2"/>
        <w:tabs>
          <w:tab w:val="right" w:leader="dot" w:pos="8306"/>
        </w:tabs>
      </w:pPr>
      <w:hyperlink w:anchor="_Toc26934" w:history="1">
        <w:r>
          <w:rPr>
            <w:rFonts w:ascii="仿宋" w:eastAsia="仿宋" w:hAnsi="仿宋" w:cs="仿宋" w:hint="eastAsia"/>
            <w:lang w:eastAsia="zh-CN"/>
          </w:rPr>
          <w:t>(三)、行业准入分析</w:t>
        </w:r>
        <w:r>
          <w:tab/>
        </w:r>
        <w:r>
          <w:fldChar w:fldCharType="begin"/>
        </w:r>
        <w:r>
          <w:instrText xml:space="preserve"> PAGEREF _Toc26934 \h </w:instrText>
        </w:r>
        <w:r>
          <w:fldChar w:fldCharType="separate"/>
        </w:r>
        <w:r>
          <w:t>13</w:t>
        </w:r>
        <w:r>
          <w:fldChar w:fldCharType="end"/>
        </w:r>
      </w:hyperlink>
    </w:p>
    <w:p>
      <w:pPr>
        <w:pStyle w:val="TOC1"/>
        <w:tabs>
          <w:tab w:val="right" w:leader="dot" w:pos="8306"/>
        </w:tabs>
      </w:pPr>
      <w:hyperlink w:anchor="_Toc20423" w:history="1">
        <w:r>
          <w:rPr>
            <w:rFonts w:ascii="仿宋" w:eastAsia="仿宋" w:hAnsi="仿宋" w:cs="仿宋" w:hint="eastAsia"/>
            <w:lang w:eastAsia="zh-CN"/>
          </w:rPr>
          <w:t>三、项目选址研究</w:t>
        </w:r>
        <w:r>
          <w:tab/>
        </w:r>
        <w:r>
          <w:fldChar w:fldCharType="begin"/>
        </w:r>
        <w:r>
          <w:instrText xml:space="preserve"> PAGEREF _Toc20423 \h </w:instrText>
        </w:r>
        <w:r>
          <w:fldChar w:fldCharType="separate"/>
        </w:r>
        <w:r>
          <w:t>15</w:t>
        </w:r>
        <w:r>
          <w:fldChar w:fldCharType="end"/>
        </w:r>
      </w:hyperlink>
    </w:p>
    <w:p>
      <w:pPr>
        <w:pStyle w:val="TOC2"/>
        <w:tabs>
          <w:tab w:val="right" w:leader="dot" w:pos="8306"/>
        </w:tabs>
      </w:pPr>
      <w:hyperlink w:anchor="_Toc3528" w:history="1">
        <w:r>
          <w:rPr>
            <w:rFonts w:ascii="仿宋" w:eastAsia="仿宋" w:hAnsi="仿宋" w:cs="仿宋" w:hint="eastAsia"/>
            <w:lang w:eastAsia="zh-CN"/>
          </w:rPr>
          <w:t>(一)、项目选址原则</w:t>
        </w:r>
        <w:r>
          <w:tab/>
        </w:r>
        <w:r>
          <w:fldChar w:fldCharType="begin"/>
        </w:r>
        <w:r>
          <w:instrText xml:space="preserve"> PAGEREF _Toc3528 \h </w:instrText>
        </w:r>
        <w:r>
          <w:fldChar w:fldCharType="separate"/>
        </w:r>
        <w:r>
          <w:t>15</w:t>
        </w:r>
        <w:r>
          <w:fldChar w:fldCharType="end"/>
        </w:r>
      </w:hyperlink>
    </w:p>
    <w:p>
      <w:pPr>
        <w:pStyle w:val="TOC2"/>
        <w:tabs>
          <w:tab w:val="right" w:leader="dot" w:pos="8306"/>
        </w:tabs>
      </w:pPr>
      <w:hyperlink w:anchor="_Toc10133" w:history="1">
        <w:r>
          <w:rPr>
            <w:rFonts w:ascii="仿宋" w:eastAsia="仿宋" w:hAnsi="仿宋" w:cs="仿宋" w:hint="eastAsia"/>
            <w:lang w:eastAsia="zh-CN"/>
          </w:rPr>
          <w:t>(二)、项目选址</w:t>
        </w:r>
        <w:r>
          <w:tab/>
        </w:r>
        <w:r>
          <w:fldChar w:fldCharType="begin"/>
        </w:r>
        <w:r>
          <w:instrText xml:space="preserve"> PAGEREF _Toc10133 \h </w:instrText>
        </w:r>
        <w:r>
          <w:fldChar w:fldCharType="separate"/>
        </w:r>
        <w:r>
          <w:t>18</w:t>
        </w:r>
        <w:r>
          <w:fldChar w:fldCharType="end"/>
        </w:r>
      </w:hyperlink>
    </w:p>
    <w:p>
      <w:pPr>
        <w:pStyle w:val="TOC2"/>
        <w:tabs>
          <w:tab w:val="right" w:leader="dot" w:pos="8306"/>
        </w:tabs>
      </w:pPr>
      <w:hyperlink w:anchor="_Toc9199" w:history="1">
        <w:r>
          <w:rPr>
            <w:rFonts w:ascii="仿宋" w:eastAsia="仿宋" w:hAnsi="仿宋" w:cs="仿宋" w:hint="eastAsia"/>
            <w:lang w:eastAsia="zh-CN"/>
          </w:rPr>
          <w:t>(三)、建设条件分析</w:t>
        </w:r>
        <w:r>
          <w:tab/>
        </w:r>
        <w:r>
          <w:fldChar w:fldCharType="begin"/>
        </w:r>
        <w:r>
          <w:instrText xml:space="preserve"> PAGEREF _Toc9199 \h </w:instrText>
        </w:r>
        <w:r>
          <w:fldChar w:fldCharType="separate"/>
        </w:r>
        <w:r>
          <w:t>20</w:t>
        </w:r>
        <w:r>
          <w:fldChar w:fldCharType="end"/>
        </w:r>
      </w:hyperlink>
    </w:p>
    <w:p>
      <w:pPr>
        <w:pStyle w:val="TOC2"/>
        <w:tabs>
          <w:tab w:val="right" w:leader="dot" w:pos="8306"/>
        </w:tabs>
      </w:pPr>
      <w:hyperlink w:anchor="_Toc16911" w:history="1">
        <w:r>
          <w:rPr>
            <w:rFonts w:ascii="仿宋" w:eastAsia="仿宋" w:hAnsi="仿宋" w:cs="仿宋" w:hint="eastAsia"/>
            <w:lang w:eastAsia="zh-CN"/>
          </w:rPr>
          <w:t>(四)、用地控制指标</w:t>
        </w:r>
        <w:r>
          <w:tab/>
        </w:r>
        <w:r>
          <w:fldChar w:fldCharType="begin"/>
        </w:r>
        <w:r>
          <w:instrText xml:space="preserve"> PAGEREF _Toc16911 \h </w:instrText>
        </w:r>
        <w:r>
          <w:fldChar w:fldCharType="separate"/>
        </w:r>
        <w:r>
          <w:t>21</w:t>
        </w:r>
        <w:r>
          <w:fldChar w:fldCharType="end"/>
        </w:r>
      </w:hyperlink>
    </w:p>
    <w:p>
      <w:pPr>
        <w:pStyle w:val="TOC2"/>
        <w:tabs>
          <w:tab w:val="right" w:leader="dot" w:pos="8306"/>
        </w:tabs>
      </w:pPr>
      <w:hyperlink w:anchor="_Toc7386" w:history="1">
        <w:r>
          <w:rPr>
            <w:rFonts w:ascii="仿宋" w:eastAsia="仿宋" w:hAnsi="仿宋" w:cs="仿宋" w:hint="eastAsia"/>
            <w:lang w:eastAsia="zh-CN"/>
          </w:rPr>
          <w:t>(五)、地总体要求</w:t>
        </w:r>
        <w:r>
          <w:tab/>
        </w:r>
        <w:r>
          <w:fldChar w:fldCharType="begin"/>
        </w:r>
        <w:r>
          <w:instrText xml:space="preserve"> PAGEREF _Toc7386 \h </w:instrText>
        </w:r>
        <w:r>
          <w:fldChar w:fldCharType="separate"/>
        </w:r>
        <w:r>
          <w:t>23</w:t>
        </w:r>
        <w:r>
          <w:fldChar w:fldCharType="end"/>
        </w:r>
      </w:hyperlink>
    </w:p>
    <w:p>
      <w:pPr>
        <w:pStyle w:val="TOC2"/>
        <w:tabs>
          <w:tab w:val="right" w:leader="dot" w:pos="8306"/>
        </w:tabs>
      </w:pPr>
      <w:hyperlink w:anchor="_Toc24805" w:history="1">
        <w:r>
          <w:rPr>
            <w:rFonts w:ascii="仿宋" w:eastAsia="仿宋" w:hAnsi="仿宋" w:cs="仿宋" w:hint="eastAsia"/>
            <w:lang w:eastAsia="zh-CN"/>
          </w:rPr>
          <w:t>(六)、节约用地措施</w:t>
        </w:r>
        <w:r>
          <w:tab/>
        </w:r>
        <w:r>
          <w:fldChar w:fldCharType="begin"/>
        </w:r>
        <w:r>
          <w:instrText xml:space="preserve"> PAGEREF _Toc24805 \h </w:instrText>
        </w:r>
        <w:r>
          <w:fldChar w:fldCharType="separate"/>
        </w:r>
        <w:r>
          <w:t>24</w:t>
        </w:r>
        <w:r>
          <w:fldChar w:fldCharType="end"/>
        </w:r>
      </w:hyperlink>
    </w:p>
    <w:p>
      <w:pPr>
        <w:pStyle w:val="TOC2"/>
        <w:tabs>
          <w:tab w:val="right" w:leader="dot" w:pos="8306"/>
        </w:tabs>
      </w:pPr>
      <w:hyperlink w:anchor="_Toc31665" w:history="1">
        <w:r>
          <w:rPr>
            <w:rFonts w:ascii="仿宋" w:eastAsia="仿宋" w:hAnsi="仿宋" w:cs="仿宋" w:hint="eastAsia"/>
            <w:lang w:eastAsia="zh-CN"/>
          </w:rPr>
          <w:t>(七)、选址综合评价</w:t>
        </w:r>
        <w:r>
          <w:tab/>
        </w:r>
        <w:r>
          <w:fldChar w:fldCharType="begin"/>
        </w:r>
        <w:r>
          <w:instrText xml:space="preserve"> PAGEREF _Toc31665 \h </w:instrText>
        </w:r>
        <w:r>
          <w:fldChar w:fldCharType="separate"/>
        </w:r>
        <w:r>
          <w:t>25</w:t>
        </w:r>
        <w:r>
          <w:fldChar w:fldCharType="end"/>
        </w:r>
      </w:hyperlink>
    </w:p>
    <w:p>
      <w:pPr>
        <w:pStyle w:val="TOC1"/>
        <w:tabs>
          <w:tab w:val="right" w:leader="dot" w:pos="8306"/>
        </w:tabs>
      </w:pPr>
      <w:hyperlink w:anchor="_Toc2546" w:history="1">
        <w:r>
          <w:rPr>
            <w:rFonts w:ascii="仿宋" w:eastAsia="仿宋" w:hAnsi="仿宋" w:cs="仿宋" w:hint="eastAsia"/>
            <w:lang w:eastAsia="zh-CN"/>
          </w:rPr>
          <w:t>四、背景、必要性分析</w:t>
        </w:r>
        <w:r>
          <w:tab/>
        </w:r>
        <w:r>
          <w:fldChar w:fldCharType="begin"/>
        </w:r>
        <w:r>
          <w:instrText xml:space="preserve"> PAGEREF _Toc2546 \h </w:instrText>
        </w:r>
        <w:r>
          <w:fldChar w:fldCharType="separate"/>
        </w:r>
        <w:r>
          <w:t>26</w:t>
        </w:r>
        <w:r>
          <w:fldChar w:fldCharType="end"/>
        </w:r>
      </w:hyperlink>
    </w:p>
    <w:p>
      <w:pPr>
        <w:pStyle w:val="TOC2"/>
        <w:tabs>
          <w:tab w:val="right" w:leader="dot" w:pos="8306"/>
        </w:tabs>
      </w:pPr>
      <w:hyperlink w:anchor="_Toc18670" w:history="1">
        <w:r>
          <w:rPr>
            <w:rFonts w:ascii="仿宋" w:eastAsia="仿宋" w:hAnsi="仿宋" w:cs="仿宋" w:hint="eastAsia"/>
            <w:lang w:eastAsia="zh-CN"/>
          </w:rPr>
          <w:t>(一)、项目建设背景</w:t>
        </w:r>
        <w:r>
          <w:tab/>
        </w:r>
        <w:r>
          <w:fldChar w:fldCharType="begin"/>
        </w:r>
        <w:r>
          <w:instrText xml:space="preserve"> PAGEREF _Toc18670 \h </w:instrText>
        </w:r>
        <w:r>
          <w:fldChar w:fldCharType="separate"/>
        </w:r>
        <w:r>
          <w:t>26</w:t>
        </w:r>
        <w:r>
          <w:fldChar w:fldCharType="end"/>
        </w:r>
      </w:hyperlink>
    </w:p>
    <w:p>
      <w:pPr>
        <w:pStyle w:val="TOC2"/>
        <w:tabs>
          <w:tab w:val="right" w:leader="dot" w:pos="8306"/>
        </w:tabs>
      </w:pPr>
      <w:hyperlink w:anchor="_Toc32174" w:history="1">
        <w:r>
          <w:rPr>
            <w:rFonts w:ascii="仿宋" w:eastAsia="仿宋" w:hAnsi="仿宋" w:cs="仿宋" w:hint="eastAsia"/>
            <w:lang w:eastAsia="zh-CN"/>
          </w:rPr>
          <w:t>(二)、必要性分析</w:t>
        </w:r>
        <w:r>
          <w:tab/>
        </w:r>
        <w:r>
          <w:fldChar w:fldCharType="begin"/>
        </w:r>
        <w:r>
          <w:instrText xml:space="preserve"> PAGEREF _Toc32174 \h </w:instrText>
        </w:r>
        <w:r>
          <w:fldChar w:fldCharType="separate"/>
        </w:r>
        <w:r>
          <w:t>27</w:t>
        </w:r>
        <w:r>
          <w:fldChar w:fldCharType="end"/>
        </w:r>
      </w:hyperlink>
    </w:p>
    <w:p>
      <w:pPr>
        <w:pStyle w:val="TOC2"/>
        <w:tabs>
          <w:tab w:val="right" w:leader="dot" w:pos="8306"/>
        </w:tabs>
      </w:pPr>
      <w:hyperlink w:anchor="_Toc15750" w:history="1">
        <w:r>
          <w:rPr>
            <w:rFonts w:ascii="仿宋" w:eastAsia="仿宋" w:hAnsi="仿宋" w:cs="仿宋" w:hint="eastAsia"/>
            <w:lang w:eastAsia="zh-CN"/>
          </w:rPr>
          <w:t>(三)、项目建设有利条件</w:t>
        </w:r>
        <w:r>
          <w:tab/>
        </w:r>
        <w:r>
          <w:fldChar w:fldCharType="begin"/>
        </w:r>
        <w:r>
          <w:instrText xml:space="preserve"> PAGEREF _Toc15750 \h </w:instrText>
        </w:r>
        <w:r>
          <w:fldChar w:fldCharType="separate"/>
        </w:r>
        <w:r>
          <w:t>29</w:t>
        </w:r>
        <w:r>
          <w:fldChar w:fldCharType="end"/>
        </w:r>
      </w:hyperlink>
    </w:p>
    <w:p>
      <w:pPr>
        <w:pStyle w:val="TOC1"/>
        <w:tabs>
          <w:tab w:val="right" w:leader="dot" w:pos="8306"/>
        </w:tabs>
      </w:pPr>
      <w:hyperlink w:anchor="_Toc2600" w:history="1">
        <w:r>
          <w:rPr>
            <w:rFonts w:ascii="仿宋" w:eastAsia="仿宋" w:hAnsi="仿宋" w:cs="仿宋" w:hint="eastAsia"/>
            <w:lang w:eastAsia="zh-CN"/>
          </w:rPr>
          <w:t>五、建设风险评估分析</w:t>
        </w:r>
        <w:r>
          <w:tab/>
        </w:r>
        <w:r>
          <w:fldChar w:fldCharType="begin"/>
        </w:r>
        <w:r>
          <w:instrText xml:space="preserve"> PAGEREF _Toc2600 \h </w:instrText>
        </w:r>
        <w:r>
          <w:fldChar w:fldCharType="separate"/>
        </w:r>
        <w:r>
          <w:t>30</w:t>
        </w:r>
        <w:r>
          <w:fldChar w:fldCharType="end"/>
        </w:r>
      </w:hyperlink>
    </w:p>
    <w:p>
      <w:pPr>
        <w:pStyle w:val="TOC2"/>
        <w:tabs>
          <w:tab w:val="right" w:leader="dot" w:pos="8306"/>
        </w:tabs>
      </w:pPr>
      <w:hyperlink w:anchor="_Toc19567" w:history="1">
        <w:r>
          <w:rPr>
            <w:rFonts w:ascii="仿宋" w:eastAsia="仿宋" w:hAnsi="仿宋" w:cs="仿宋" w:hint="eastAsia"/>
            <w:lang w:eastAsia="zh-CN"/>
          </w:rPr>
          <w:t>(一)、政策风险分析</w:t>
        </w:r>
        <w:r>
          <w:tab/>
        </w:r>
        <w:r>
          <w:fldChar w:fldCharType="begin"/>
        </w:r>
        <w:r>
          <w:instrText xml:space="preserve"> PAGEREF _Toc19567 \h </w:instrText>
        </w:r>
        <w:r>
          <w:fldChar w:fldCharType="separate"/>
        </w:r>
        <w:r>
          <w:t>30</w:t>
        </w:r>
        <w:r>
          <w:fldChar w:fldCharType="end"/>
        </w:r>
      </w:hyperlink>
    </w:p>
    <w:p>
      <w:pPr>
        <w:pStyle w:val="TOC2"/>
        <w:tabs>
          <w:tab w:val="right" w:leader="dot" w:pos="8306"/>
        </w:tabs>
      </w:pPr>
      <w:hyperlink w:anchor="_Toc26370" w:history="1">
        <w:r>
          <w:rPr>
            <w:rFonts w:ascii="仿宋" w:eastAsia="仿宋" w:hAnsi="仿宋" w:cs="仿宋" w:hint="eastAsia"/>
            <w:lang w:eastAsia="zh-CN"/>
          </w:rPr>
          <w:t>(二)、社会风险分析</w:t>
        </w:r>
        <w:r>
          <w:tab/>
        </w:r>
        <w:r>
          <w:fldChar w:fldCharType="begin"/>
        </w:r>
        <w:r>
          <w:instrText xml:space="preserve"> PAGEREF _Toc26370 \h </w:instrText>
        </w:r>
        <w:r>
          <w:fldChar w:fldCharType="separate"/>
        </w:r>
        <w:r>
          <w:t>31</w:t>
        </w:r>
        <w:r>
          <w:fldChar w:fldCharType="end"/>
        </w:r>
      </w:hyperlink>
    </w:p>
    <w:p>
      <w:pPr>
        <w:pStyle w:val="TOC2"/>
        <w:tabs>
          <w:tab w:val="right" w:leader="dot" w:pos="8306"/>
        </w:tabs>
      </w:pPr>
      <w:hyperlink w:anchor="_Toc9541" w:history="1">
        <w:r>
          <w:rPr>
            <w:rFonts w:ascii="仿宋" w:eastAsia="仿宋" w:hAnsi="仿宋" w:cs="仿宋" w:hint="eastAsia"/>
            <w:lang w:eastAsia="zh-CN"/>
          </w:rPr>
          <w:t>(三)、市场风险分析</w:t>
        </w:r>
        <w:r>
          <w:tab/>
        </w:r>
        <w:r>
          <w:fldChar w:fldCharType="begin"/>
        </w:r>
        <w:r>
          <w:instrText xml:space="preserve"> PAGEREF _Toc9541 \h </w:instrText>
        </w:r>
        <w:r>
          <w:fldChar w:fldCharType="separate"/>
        </w:r>
        <w:r>
          <w:t>33</w:t>
        </w:r>
        <w:r>
          <w:fldChar w:fldCharType="end"/>
        </w:r>
      </w:hyperlink>
    </w:p>
    <w:p>
      <w:pPr>
        <w:pStyle w:val="TOC2"/>
        <w:tabs>
          <w:tab w:val="right" w:leader="dot" w:pos="8306"/>
        </w:tabs>
      </w:pPr>
      <w:hyperlink w:anchor="_Toc27128" w:history="1">
        <w:r>
          <w:rPr>
            <w:rFonts w:ascii="仿宋" w:eastAsia="仿宋" w:hAnsi="仿宋" w:cs="仿宋" w:hint="eastAsia"/>
            <w:lang w:eastAsia="zh-CN"/>
          </w:rPr>
          <w:t>(四)、资金风险分析</w:t>
        </w:r>
        <w:r>
          <w:tab/>
        </w:r>
        <w:r>
          <w:fldChar w:fldCharType="begin"/>
        </w:r>
        <w:r>
          <w:instrText xml:space="preserve"> PAGEREF _Toc27128 \h </w:instrText>
        </w:r>
        <w:r>
          <w:fldChar w:fldCharType="separate"/>
        </w:r>
        <w:r>
          <w:t>34</w:t>
        </w:r>
        <w:r>
          <w:fldChar w:fldCharType="end"/>
        </w:r>
      </w:hyperlink>
    </w:p>
    <w:p>
      <w:pPr>
        <w:pStyle w:val="TOC2"/>
        <w:tabs>
          <w:tab w:val="right" w:leader="dot" w:pos="8306"/>
        </w:tabs>
      </w:pPr>
      <w:hyperlink w:anchor="_Toc24857" w:history="1">
        <w:r>
          <w:rPr>
            <w:rFonts w:ascii="仿宋" w:eastAsia="仿宋" w:hAnsi="仿宋" w:cs="仿宋" w:hint="eastAsia"/>
            <w:lang w:eastAsia="zh-CN"/>
          </w:rPr>
          <w:t>(五)、技术风险分析</w:t>
        </w:r>
        <w:r>
          <w:tab/>
        </w:r>
        <w:r>
          <w:fldChar w:fldCharType="begin"/>
        </w:r>
        <w:r>
          <w:instrText xml:space="preserve"> PAGEREF _Toc24857 \h </w:instrText>
        </w:r>
        <w:r>
          <w:fldChar w:fldCharType="separate"/>
        </w:r>
        <w:r>
          <w:t>35</w:t>
        </w:r>
        <w:r>
          <w:fldChar w:fldCharType="end"/>
        </w:r>
      </w:hyperlink>
    </w:p>
    <w:p>
      <w:pPr>
        <w:pStyle w:val="TOC2"/>
        <w:tabs>
          <w:tab w:val="right" w:leader="dot" w:pos="8306"/>
        </w:tabs>
      </w:pPr>
      <w:hyperlink w:anchor="_Toc8445" w:history="1">
        <w:r>
          <w:rPr>
            <w:rFonts w:ascii="仿宋" w:eastAsia="仿宋" w:hAnsi="仿宋" w:cs="仿宋" w:hint="eastAsia"/>
            <w:lang w:eastAsia="zh-CN"/>
          </w:rPr>
          <w:t>(六)、财务风险分析</w:t>
        </w:r>
        <w:r>
          <w:tab/>
        </w:r>
        <w:r>
          <w:fldChar w:fldCharType="begin"/>
        </w:r>
        <w:r>
          <w:instrText xml:space="preserve"> PAGEREF _Toc8445 \h </w:instrText>
        </w:r>
        <w:r>
          <w:fldChar w:fldCharType="separate"/>
        </w:r>
        <w:r>
          <w:t>36</w:t>
        </w:r>
        <w:r>
          <w:fldChar w:fldCharType="end"/>
        </w:r>
      </w:hyperlink>
    </w:p>
    <w:p>
      <w:pPr>
        <w:pStyle w:val="TOC2"/>
        <w:tabs>
          <w:tab w:val="right" w:leader="dot" w:pos="8306"/>
        </w:tabs>
      </w:pPr>
      <w:hyperlink w:anchor="_Toc21164" w:history="1">
        <w:r>
          <w:rPr>
            <w:rFonts w:ascii="仿宋" w:eastAsia="仿宋" w:hAnsi="仿宋" w:cs="仿宋" w:hint="eastAsia"/>
            <w:lang w:eastAsia="zh-CN"/>
          </w:rPr>
          <w:t>(七)、管理风险分析</w:t>
        </w:r>
        <w:r>
          <w:tab/>
        </w:r>
        <w:r>
          <w:fldChar w:fldCharType="begin"/>
        </w:r>
        <w:r>
          <w:instrText xml:space="preserve"> PAGEREF _Toc21164 \h </w:instrText>
        </w:r>
        <w:r>
          <w:fldChar w:fldCharType="separate"/>
        </w:r>
        <w:r>
          <w:t>38</w:t>
        </w:r>
        <w:r>
          <w:fldChar w:fldCharType="end"/>
        </w:r>
      </w:hyperlink>
    </w:p>
    <w:p>
      <w:pPr>
        <w:pStyle w:val="TOC2"/>
        <w:tabs>
          <w:tab w:val="right" w:leader="dot" w:pos="8306"/>
        </w:tabs>
      </w:pPr>
      <w:hyperlink w:anchor="_Toc1531" w:history="1">
        <w:r>
          <w:rPr>
            <w:rFonts w:ascii="仿宋" w:eastAsia="仿宋" w:hAnsi="仿宋" w:cs="仿宋" w:hint="eastAsia"/>
            <w:lang w:eastAsia="zh-CN"/>
          </w:rPr>
          <w:t>(八)、其它风险分析</w:t>
        </w:r>
        <w:r>
          <w:tab/>
        </w:r>
        <w:r>
          <w:fldChar w:fldCharType="begin"/>
        </w:r>
        <w:r>
          <w:instrText xml:space="preserve"> PAGEREF _Toc1531 \h </w:instrText>
        </w:r>
        <w:r>
          <w:fldChar w:fldCharType="separate"/>
        </w:r>
        <w:r>
          <w:t>39</w:t>
        </w:r>
        <w:r>
          <w:fldChar w:fldCharType="end"/>
        </w:r>
      </w:hyperlink>
    </w:p>
    <w:p>
      <w:pPr>
        <w:pStyle w:val="TOC2"/>
        <w:tabs>
          <w:tab w:val="right" w:leader="dot" w:pos="8306"/>
        </w:tabs>
      </w:pPr>
      <w:hyperlink w:anchor="_Toc32173" w:history="1">
        <w:r>
          <w:rPr>
            <w:rFonts w:ascii="仿宋" w:eastAsia="仿宋" w:hAnsi="仿宋" w:cs="仿宋" w:hint="eastAsia"/>
            <w:lang w:eastAsia="zh-CN"/>
          </w:rPr>
          <w:t>(九)、社会影响评估</w:t>
        </w:r>
        <w:r>
          <w:tab/>
        </w:r>
        <w:r>
          <w:fldChar w:fldCharType="begin"/>
        </w:r>
        <w:r>
          <w:instrText xml:space="preserve"> PAGEREF _Toc32173 \h </w:instrText>
        </w:r>
        <w:r>
          <w:fldChar w:fldCharType="separate"/>
        </w:r>
        <w:r>
          <w:t>41</w:t>
        </w:r>
        <w:r>
          <w:fldChar w:fldCharType="end"/>
        </w:r>
      </w:hyperlink>
    </w:p>
    <w:p>
      <w:pPr>
        <w:pStyle w:val="TOC1"/>
        <w:tabs>
          <w:tab w:val="right" w:leader="dot" w:pos="8306"/>
        </w:tabs>
      </w:pPr>
      <w:hyperlink w:anchor="_Toc25001" w:history="1">
        <w:r>
          <w:rPr>
            <w:rFonts w:ascii="仿宋" w:eastAsia="仿宋" w:hAnsi="仿宋" w:cs="仿宋" w:hint="eastAsia"/>
            <w:lang w:eastAsia="zh-CN"/>
          </w:rPr>
          <w:t>六、水辊项目概论</w:t>
        </w:r>
        <w:r>
          <w:tab/>
        </w:r>
        <w:r>
          <w:fldChar w:fldCharType="begin"/>
        </w:r>
        <w:r>
          <w:instrText xml:space="preserve"> PAGEREF _Toc25001 \h </w:instrText>
        </w:r>
        <w:r>
          <w:fldChar w:fldCharType="separate"/>
        </w:r>
        <w:r>
          <w:t>43</w:t>
        </w:r>
        <w:r>
          <w:fldChar w:fldCharType="end"/>
        </w:r>
      </w:hyperlink>
    </w:p>
    <w:p>
      <w:pPr>
        <w:pStyle w:val="TOC2"/>
        <w:tabs>
          <w:tab w:val="right" w:leader="dot" w:pos="8306"/>
        </w:tabs>
      </w:pPr>
      <w:hyperlink w:anchor="_Toc5294" w:history="1">
        <w:r>
          <w:rPr>
            <w:rFonts w:ascii="仿宋" w:eastAsia="仿宋" w:hAnsi="仿宋" w:cs="仿宋" w:hint="eastAsia"/>
            <w:lang w:eastAsia="zh-CN"/>
          </w:rPr>
          <w:t>(一)、项目申报单位概况</w:t>
        </w:r>
        <w:r>
          <w:tab/>
        </w:r>
        <w:r>
          <w:fldChar w:fldCharType="begin"/>
        </w:r>
        <w:r>
          <w:instrText xml:space="preserve"> PAGEREF _Toc5294 \h </w:instrText>
        </w:r>
        <w:r>
          <w:fldChar w:fldCharType="separate"/>
        </w:r>
        <w:r>
          <w:t>43</w:t>
        </w:r>
        <w:r>
          <w:fldChar w:fldCharType="end"/>
        </w:r>
      </w:hyperlink>
    </w:p>
    <w:p>
      <w:pPr>
        <w:pStyle w:val="TOC2"/>
        <w:tabs>
          <w:tab w:val="right" w:leader="dot" w:pos="8306"/>
        </w:tabs>
      </w:pPr>
      <w:hyperlink w:anchor="_Toc24098" w:history="1">
        <w:r>
          <w:rPr>
            <w:rFonts w:ascii="仿宋" w:eastAsia="仿宋" w:hAnsi="仿宋" w:cs="仿宋" w:hint="eastAsia"/>
            <w:lang w:eastAsia="zh-CN"/>
          </w:rPr>
          <w:t>(二)、项目概况</w:t>
        </w:r>
        <w:r>
          <w:tab/>
        </w:r>
        <w:r>
          <w:fldChar w:fldCharType="begin"/>
        </w:r>
        <w:r>
          <w:instrText xml:space="preserve"> PAGEREF _Toc24098 \h </w:instrText>
        </w:r>
        <w:r>
          <w:fldChar w:fldCharType="separate"/>
        </w:r>
        <w:r>
          <w:t>44</w:t>
        </w:r>
        <w:r>
          <w:fldChar w:fldCharType="end"/>
        </w:r>
      </w:hyperlink>
    </w:p>
    <w:p>
      <w:pPr>
        <w:pStyle w:val="TOC1"/>
        <w:tabs>
          <w:tab w:val="right" w:leader="dot" w:pos="8306"/>
        </w:tabs>
      </w:pPr>
      <w:hyperlink w:anchor="_Toc7145" w:history="1">
        <w:r>
          <w:rPr>
            <w:rFonts w:ascii="仿宋" w:eastAsia="仿宋" w:hAnsi="仿宋" w:cs="仿宋" w:hint="eastAsia"/>
            <w:lang w:eastAsia="zh-CN"/>
          </w:rPr>
          <w:t>七、土地利用与规划方案</w:t>
        </w:r>
        <w:r>
          <w:tab/>
        </w:r>
        <w:r>
          <w:fldChar w:fldCharType="begin"/>
        </w:r>
        <w:r>
          <w:instrText xml:space="preserve"> PAGEREF _Toc7145 \h </w:instrText>
        </w:r>
        <w:r>
          <w:fldChar w:fldCharType="separate"/>
        </w:r>
        <w:r>
          <w:t>47</w:t>
        </w:r>
        <w:r>
          <w:fldChar w:fldCharType="end"/>
        </w:r>
      </w:hyperlink>
    </w:p>
    <w:p>
      <w:pPr>
        <w:pStyle w:val="TOC2"/>
        <w:tabs>
          <w:tab w:val="right" w:leader="dot" w:pos="8306"/>
        </w:tabs>
      </w:pPr>
      <w:hyperlink w:anchor="_Toc3871" w:history="1">
        <w:r>
          <w:rPr>
            <w:rFonts w:ascii="仿宋" w:eastAsia="仿宋" w:hAnsi="仿宋" w:cs="仿宋" w:hint="eastAsia"/>
            <w:lang w:eastAsia="zh-CN"/>
          </w:rPr>
          <w:t>(一)、项目用地情况分析</w:t>
        </w:r>
        <w:r>
          <w:tab/>
        </w:r>
        <w:r>
          <w:fldChar w:fldCharType="begin"/>
        </w:r>
        <w:r>
          <w:instrText xml:space="preserve"> PAGEREF _Toc3871 \h </w:instrText>
        </w:r>
        <w:r>
          <w:fldChar w:fldCharType="separate"/>
        </w:r>
        <w:r>
          <w:t>47</w:t>
        </w:r>
        <w:r>
          <w:fldChar w:fldCharType="end"/>
        </w:r>
      </w:hyperlink>
    </w:p>
    <w:p>
      <w:pPr>
        <w:pStyle w:val="TOC2"/>
        <w:tabs>
          <w:tab w:val="right" w:leader="dot" w:pos="8306"/>
        </w:tabs>
      </w:pPr>
      <w:hyperlink w:anchor="_Toc32526" w:history="1">
        <w:r>
          <w:rPr>
            <w:rFonts w:ascii="仿宋" w:eastAsia="仿宋" w:hAnsi="仿宋" w:cs="仿宋" w:hint="eastAsia"/>
            <w:lang w:eastAsia="zh-CN"/>
          </w:rPr>
          <w:t>(二)、土地利用规划方案</w:t>
        </w:r>
        <w:r>
          <w:tab/>
        </w:r>
        <w:r>
          <w:fldChar w:fldCharType="begin"/>
        </w:r>
        <w:r>
          <w:instrText xml:space="preserve"> PAGEREF _Toc32526 \h </w:instrText>
        </w:r>
        <w:r>
          <w:fldChar w:fldCharType="separate"/>
        </w:r>
        <w:r>
          <w:t>48</w:t>
        </w:r>
        <w:r>
          <w:fldChar w:fldCharType="end"/>
        </w:r>
      </w:hyperlink>
    </w:p>
    <w:p>
      <w:pPr>
        <w:pStyle w:val="TOC1"/>
        <w:tabs>
          <w:tab w:val="right" w:leader="dot" w:pos="8306"/>
        </w:tabs>
      </w:pPr>
      <w:hyperlink w:anchor="_Toc9466" w:history="1">
        <w:r>
          <w:rPr>
            <w:rFonts w:ascii="仿宋" w:eastAsia="仿宋" w:hAnsi="仿宋" w:cs="仿宋" w:hint="eastAsia"/>
            <w:lang w:eastAsia="zh-CN"/>
          </w:rPr>
          <w:t>八、项目进度计划</w:t>
        </w:r>
        <w:r>
          <w:tab/>
        </w:r>
        <w:r>
          <w:fldChar w:fldCharType="begin"/>
        </w:r>
        <w:r>
          <w:instrText xml:space="preserve"> PAGEREF _Toc9466 \h </w:instrText>
        </w:r>
        <w:r>
          <w:fldChar w:fldCharType="separate"/>
        </w:r>
        <w:r>
          <w:t>49</w:t>
        </w:r>
        <w:r>
          <w:fldChar w:fldCharType="end"/>
        </w:r>
      </w:hyperlink>
    </w:p>
    <w:p>
      <w:pPr>
        <w:pStyle w:val="TOC2"/>
        <w:tabs>
          <w:tab w:val="right" w:leader="dot" w:pos="8306"/>
        </w:tabs>
      </w:pPr>
      <w:hyperlink w:anchor="_Toc6839" w:history="1">
        <w:r>
          <w:rPr>
            <w:rFonts w:ascii="仿宋" w:eastAsia="仿宋" w:hAnsi="仿宋" w:cs="仿宋" w:hint="eastAsia"/>
            <w:lang w:eastAsia="zh-CN"/>
          </w:rPr>
          <w:t>(一)、建设周期</w:t>
        </w:r>
        <w:r>
          <w:tab/>
        </w:r>
        <w:r>
          <w:fldChar w:fldCharType="begin"/>
        </w:r>
        <w:r>
          <w:instrText xml:space="preserve"> PAGEREF _Toc6839 \h </w:instrText>
        </w:r>
        <w:r>
          <w:fldChar w:fldCharType="separate"/>
        </w:r>
        <w:r>
          <w:t>49</w:t>
        </w:r>
        <w:r>
          <w:fldChar w:fldCharType="end"/>
        </w:r>
      </w:hyperlink>
    </w:p>
    <w:p>
      <w:pPr>
        <w:pStyle w:val="TOC2"/>
        <w:tabs>
          <w:tab w:val="right" w:leader="dot" w:pos="8306"/>
        </w:tabs>
      </w:pPr>
      <w:hyperlink w:anchor="_Toc26863" w:history="1">
        <w:r>
          <w:rPr>
            <w:rFonts w:ascii="仿宋" w:eastAsia="仿宋" w:hAnsi="仿宋" w:cs="仿宋" w:hint="eastAsia"/>
            <w:lang w:eastAsia="zh-CN"/>
          </w:rPr>
          <w:t>(二)、建设进度</w:t>
        </w:r>
        <w:r>
          <w:tab/>
        </w:r>
        <w:r>
          <w:fldChar w:fldCharType="begin"/>
        </w:r>
        <w:r>
          <w:instrText xml:space="preserve"> PAGEREF _Toc26863 \h </w:instrText>
        </w:r>
        <w:r>
          <w:fldChar w:fldCharType="separate"/>
        </w:r>
        <w:r>
          <w:t>49</w:t>
        </w:r>
        <w:r>
          <w:fldChar w:fldCharType="end"/>
        </w:r>
      </w:hyperlink>
    </w:p>
    <w:p>
      <w:pPr>
        <w:pStyle w:val="TOC2"/>
        <w:tabs>
          <w:tab w:val="right" w:leader="dot" w:pos="8306"/>
        </w:tabs>
      </w:pPr>
      <w:hyperlink w:anchor="_Toc32301" w:history="1">
        <w:r>
          <w:rPr>
            <w:rFonts w:ascii="仿宋" w:eastAsia="仿宋" w:hAnsi="仿宋" w:cs="仿宋" w:hint="eastAsia"/>
            <w:lang w:eastAsia="zh-CN"/>
          </w:rPr>
          <w:t>(三)、进度安排注意事项</w:t>
        </w:r>
        <w:r>
          <w:tab/>
        </w:r>
        <w:r>
          <w:fldChar w:fldCharType="begin"/>
        </w:r>
        <w:r>
          <w:instrText xml:space="preserve"> PAGEREF _Toc32301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51" w:history="1">
        <w:r>
          <w:rPr>
            <w:rFonts w:ascii="仿宋" w:eastAsia="仿宋" w:hAnsi="仿宋" w:cs="仿宋" w:hint="eastAsia"/>
            <w:lang w:eastAsia="zh-CN"/>
          </w:rPr>
          <w:t>(四)、人力资源配置</w:t>
        </w:r>
        <w:r>
          <w:tab/>
        </w:r>
        <w:r>
          <w:fldChar w:fldCharType="begin"/>
        </w:r>
        <w:r>
          <w:instrText xml:space="preserve"> PAGEREF _Toc21551 \h </w:instrText>
        </w:r>
        <w:r>
          <w:fldChar w:fldCharType="separate"/>
        </w:r>
        <w:r>
          <w:t>51</w:t>
        </w:r>
        <w:r>
          <w:fldChar w:fldCharType="end"/>
        </w:r>
      </w:hyperlink>
    </w:p>
    <w:p>
      <w:pPr>
        <w:pStyle w:val="TOC2"/>
        <w:tabs>
          <w:tab w:val="right" w:leader="dot" w:pos="8306"/>
        </w:tabs>
      </w:pPr>
      <w:hyperlink w:anchor="_Toc4261" w:history="1">
        <w:r>
          <w:rPr>
            <w:rFonts w:ascii="仿宋" w:eastAsia="仿宋" w:hAnsi="仿宋" w:cs="仿宋" w:hint="eastAsia"/>
            <w:lang w:eastAsia="zh-CN"/>
          </w:rPr>
          <w:t>(五)、员工培训</w:t>
        </w:r>
        <w:r>
          <w:tab/>
        </w:r>
        <w:r>
          <w:fldChar w:fldCharType="begin"/>
        </w:r>
        <w:r>
          <w:instrText xml:space="preserve"> PAGEREF _Toc4261 \h </w:instrText>
        </w:r>
        <w:r>
          <w:fldChar w:fldCharType="separate"/>
        </w:r>
        <w:r>
          <w:t>53</w:t>
        </w:r>
        <w:r>
          <w:fldChar w:fldCharType="end"/>
        </w:r>
      </w:hyperlink>
    </w:p>
    <w:p>
      <w:pPr>
        <w:pStyle w:val="TOC2"/>
        <w:tabs>
          <w:tab w:val="right" w:leader="dot" w:pos="8306"/>
        </w:tabs>
      </w:pPr>
      <w:hyperlink w:anchor="_Toc24770" w:history="1">
        <w:r>
          <w:rPr>
            <w:rFonts w:ascii="仿宋" w:eastAsia="仿宋" w:hAnsi="仿宋" w:cs="仿宋" w:hint="eastAsia"/>
            <w:lang w:eastAsia="zh-CN"/>
          </w:rPr>
          <w:t>(六)、项目实施保障</w:t>
        </w:r>
        <w:r>
          <w:tab/>
        </w:r>
        <w:r>
          <w:fldChar w:fldCharType="begin"/>
        </w:r>
        <w:r>
          <w:instrText xml:space="preserve"> PAGEREF _Toc24770 \h </w:instrText>
        </w:r>
        <w:r>
          <w:fldChar w:fldCharType="separate"/>
        </w:r>
        <w:r>
          <w:t>54</w:t>
        </w:r>
        <w:r>
          <w:fldChar w:fldCharType="end"/>
        </w:r>
      </w:hyperlink>
    </w:p>
    <w:p>
      <w:pPr>
        <w:pStyle w:val="TOC2"/>
        <w:tabs>
          <w:tab w:val="right" w:leader="dot" w:pos="8306"/>
        </w:tabs>
      </w:pPr>
      <w:hyperlink w:anchor="_Toc23841" w:history="1">
        <w:r>
          <w:rPr>
            <w:rFonts w:ascii="仿宋" w:eastAsia="仿宋" w:hAnsi="仿宋" w:cs="仿宋" w:hint="eastAsia"/>
            <w:lang w:eastAsia="zh-CN"/>
          </w:rPr>
          <w:t>(七)、安全规范管理</w:t>
        </w:r>
        <w:r>
          <w:tab/>
        </w:r>
        <w:r>
          <w:fldChar w:fldCharType="begin"/>
        </w:r>
        <w:r>
          <w:instrText xml:space="preserve"> PAGEREF _Toc23841 \h </w:instrText>
        </w:r>
        <w:r>
          <w:fldChar w:fldCharType="separate"/>
        </w:r>
        <w:r>
          <w:t>55</w:t>
        </w:r>
        <w:r>
          <w:fldChar w:fldCharType="end"/>
        </w:r>
      </w:hyperlink>
    </w:p>
    <w:p>
      <w:pPr>
        <w:pStyle w:val="TOC1"/>
        <w:tabs>
          <w:tab w:val="right" w:leader="dot" w:pos="8306"/>
        </w:tabs>
      </w:pPr>
      <w:hyperlink w:anchor="_Toc27216" w:history="1">
        <w:r>
          <w:rPr>
            <w:rFonts w:ascii="仿宋" w:eastAsia="仿宋" w:hAnsi="仿宋" w:cs="仿宋" w:hint="eastAsia"/>
            <w:lang w:eastAsia="zh-CN"/>
          </w:rPr>
          <w:t>九、环境保护与治理方案</w:t>
        </w:r>
        <w:r>
          <w:tab/>
        </w:r>
        <w:r>
          <w:fldChar w:fldCharType="begin"/>
        </w:r>
        <w:r>
          <w:instrText xml:space="preserve"> PAGEREF _Toc27216 \h </w:instrText>
        </w:r>
        <w:r>
          <w:fldChar w:fldCharType="separate"/>
        </w:r>
        <w:r>
          <w:t>56</w:t>
        </w:r>
        <w:r>
          <w:fldChar w:fldCharType="end"/>
        </w:r>
      </w:hyperlink>
    </w:p>
    <w:p>
      <w:pPr>
        <w:pStyle w:val="TOC2"/>
        <w:tabs>
          <w:tab w:val="right" w:leader="dot" w:pos="8306"/>
        </w:tabs>
      </w:pPr>
      <w:hyperlink w:anchor="_Toc8853" w:history="1">
        <w:r>
          <w:rPr>
            <w:rFonts w:ascii="仿宋" w:eastAsia="仿宋" w:hAnsi="仿宋" w:cs="仿宋" w:hint="eastAsia"/>
            <w:lang w:eastAsia="zh-CN"/>
          </w:rPr>
          <w:t>(一)、项目环境影响评估</w:t>
        </w:r>
        <w:r>
          <w:tab/>
        </w:r>
        <w:r>
          <w:fldChar w:fldCharType="begin"/>
        </w:r>
        <w:r>
          <w:instrText xml:space="preserve"> PAGEREF _Toc8853 \h </w:instrText>
        </w:r>
        <w:r>
          <w:fldChar w:fldCharType="separate"/>
        </w:r>
        <w:r>
          <w:t>56</w:t>
        </w:r>
        <w:r>
          <w:fldChar w:fldCharType="end"/>
        </w:r>
      </w:hyperlink>
    </w:p>
    <w:p>
      <w:pPr>
        <w:pStyle w:val="TOC2"/>
        <w:tabs>
          <w:tab w:val="right" w:leader="dot" w:pos="8306"/>
        </w:tabs>
      </w:pPr>
      <w:hyperlink w:anchor="_Toc26174" w:history="1">
        <w:r>
          <w:rPr>
            <w:rFonts w:ascii="仿宋" w:eastAsia="仿宋" w:hAnsi="仿宋" w:cs="仿宋" w:hint="eastAsia"/>
            <w:lang w:eastAsia="zh-CN"/>
          </w:rPr>
          <w:t>(二)、环境保护措施与治理方案</w:t>
        </w:r>
        <w:r>
          <w:tab/>
        </w:r>
        <w:r>
          <w:fldChar w:fldCharType="begin"/>
        </w:r>
        <w:r>
          <w:instrText xml:space="preserve"> PAGEREF _Toc26174 \h </w:instrText>
        </w:r>
        <w:r>
          <w:fldChar w:fldCharType="separate"/>
        </w:r>
        <w:r>
          <w:t>57</w:t>
        </w:r>
        <w:r>
          <w:fldChar w:fldCharType="end"/>
        </w:r>
      </w:hyperlink>
    </w:p>
    <w:p>
      <w:pPr>
        <w:pStyle w:val="TOC1"/>
        <w:tabs>
          <w:tab w:val="right" w:leader="dot" w:pos="8306"/>
        </w:tabs>
      </w:pPr>
      <w:hyperlink w:anchor="_Toc29190" w:history="1">
        <w:r>
          <w:rPr>
            <w:rFonts w:ascii="仿宋" w:eastAsia="仿宋" w:hAnsi="仿宋" w:cs="仿宋" w:hint="eastAsia"/>
            <w:lang w:eastAsia="zh-CN"/>
          </w:rPr>
          <w:t>十、项目质量与标准</w:t>
        </w:r>
        <w:r>
          <w:tab/>
        </w:r>
        <w:r>
          <w:fldChar w:fldCharType="begin"/>
        </w:r>
        <w:r>
          <w:instrText xml:space="preserve"> PAGEREF _Toc29190 \h </w:instrText>
        </w:r>
        <w:r>
          <w:fldChar w:fldCharType="separate"/>
        </w:r>
        <w:r>
          <w:t>57</w:t>
        </w:r>
        <w:r>
          <w:fldChar w:fldCharType="end"/>
        </w:r>
      </w:hyperlink>
    </w:p>
    <w:p>
      <w:pPr>
        <w:pStyle w:val="TOC2"/>
        <w:tabs>
          <w:tab w:val="right" w:leader="dot" w:pos="8306"/>
        </w:tabs>
      </w:pPr>
      <w:hyperlink w:anchor="_Toc13777" w:history="1">
        <w:r>
          <w:rPr>
            <w:rFonts w:ascii="仿宋" w:eastAsia="仿宋" w:hAnsi="仿宋" w:cs="仿宋" w:hint="eastAsia"/>
            <w:lang w:eastAsia="zh-CN"/>
          </w:rPr>
          <w:t>(一)、质量保障体系</w:t>
        </w:r>
        <w:r>
          <w:tab/>
        </w:r>
        <w:r>
          <w:fldChar w:fldCharType="begin"/>
        </w:r>
        <w:r>
          <w:instrText xml:space="preserve"> PAGEREF _Toc13777 \h </w:instrText>
        </w:r>
        <w:r>
          <w:fldChar w:fldCharType="separate"/>
        </w:r>
        <w:r>
          <w:t>57</w:t>
        </w:r>
        <w:r>
          <w:fldChar w:fldCharType="end"/>
        </w:r>
      </w:hyperlink>
    </w:p>
    <w:p>
      <w:pPr>
        <w:pStyle w:val="TOC2"/>
        <w:tabs>
          <w:tab w:val="right" w:leader="dot" w:pos="8306"/>
        </w:tabs>
      </w:pPr>
      <w:hyperlink w:anchor="_Toc12981" w:history="1">
        <w:r>
          <w:rPr>
            <w:rFonts w:ascii="仿宋" w:eastAsia="仿宋" w:hAnsi="仿宋" w:cs="仿宋" w:hint="eastAsia"/>
            <w:lang w:eastAsia="zh-CN"/>
          </w:rPr>
          <w:t>(二)、标准化作业流程</w:t>
        </w:r>
        <w:r>
          <w:tab/>
        </w:r>
        <w:r>
          <w:fldChar w:fldCharType="begin"/>
        </w:r>
        <w:r>
          <w:instrText xml:space="preserve"> PAGEREF _Toc12981 \h </w:instrText>
        </w:r>
        <w:r>
          <w:fldChar w:fldCharType="separate"/>
        </w:r>
        <w:r>
          <w:t>59</w:t>
        </w:r>
        <w:r>
          <w:fldChar w:fldCharType="end"/>
        </w:r>
      </w:hyperlink>
    </w:p>
    <w:p>
      <w:pPr>
        <w:pStyle w:val="TOC2"/>
        <w:tabs>
          <w:tab w:val="right" w:leader="dot" w:pos="8306"/>
        </w:tabs>
      </w:pPr>
      <w:hyperlink w:anchor="_Toc10794" w:history="1">
        <w:r>
          <w:rPr>
            <w:rFonts w:ascii="仿宋" w:eastAsia="仿宋" w:hAnsi="仿宋" w:cs="仿宋" w:hint="eastAsia"/>
            <w:lang w:eastAsia="zh-CN"/>
          </w:rPr>
          <w:t>(三)、质量监控与评估</w:t>
        </w:r>
        <w:r>
          <w:tab/>
        </w:r>
        <w:r>
          <w:fldChar w:fldCharType="begin"/>
        </w:r>
        <w:r>
          <w:instrText xml:space="preserve"> PAGEREF _Toc10794 \h </w:instrText>
        </w:r>
        <w:r>
          <w:fldChar w:fldCharType="separate"/>
        </w:r>
        <w:r>
          <w:t>61</w:t>
        </w:r>
        <w:r>
          <w:fldChar w:fldCharType="end"/>
        </w:r>
      </w:hyperlink>
    </w:p>
    <w:p>
      <w:pPr>
        <w:pStyle w:val="TOC2"/>
        <w:tabs>
          <w:tab w:val="right" w:leader="dot" w:pos="8306"/>
        </w:tabs>
      </w:pPr>
      <w:hyperlink w:anchor="_Toc25753" w:history="1">
        <w:r>
          <w:rPr>
            <w:rFonts w:ascii="仿宋" w:eastAsia="仿宋" w:hAnsi="仿宋" w:cs="仿宋" w:hint="eastAsia"/>
            <w:lang w:eastAsia="zh-CN"/>
          </w:rPr>
          <w:t>(四)、质量改进计划</w:t>
        </w:r>
        <w:r>
          <w:tab/>
        </w:r>
        <w:r>
          <w:fldChar w:fldCharType="begin"/>
        </w:r>
        <w:r>
          <w:instrText xml:space="preserve"> PAGEREF _Toc25753 \h </w:instrText>
        </w:r>
        <w:r>
          <w:fldChar w:fldCharType="separate"/>
        </w:r>
        <w:r>
          <w:t>61</w:t>
        </w:r>
        <w:r>
          <w:fldChar w:fldCharType="end"/>
        </w:r>
      </w:hyperlink>
    </w:p>
    <w:p>
      <w:pPr>
        <w:pStyle w:val="TOC1"/>
        <w:tabs>
          <w:tab w:val="right" w:leader="dot" w:pos="8306"/>
        </w:tabs>
      </w:pPr>
      <w:hyperlink w:anchor="_Toc20822" w:history="1">
        <w:r>
          <w:rPr>
            <w:rFonts w:ascii="仿宋" w:eastAsia="仿宋" w:hAnsi="仿宋" w:cs="仿宋" w:hint="eastAsia"/>
            <w:lang w:eastAsia="zh-CN"/>
          </w:rPr>
          <w:t>十一、安全与应急管理</w:t>
        </w:r>
        <w:r>
          <w:tab/>
        </w:r>
        <w:r>
          <w:fldChar w:fldCharType="begin"/>
        </w:r>
        <w:r>
          <w:instrText xml:space="preserve"> PAGEREF _Toc20822 \h </w:instrText>
        </w:r>
        <w:r>
          <w:fldChar w:fldCharType="separate"/>
        </w:r>
        <w:r>
          <w:t>63</w:t>
        </w:r>
        <w:r>
          <w:fldChar w:fldCharType="end"/>
        </w:r>
      </w:hyperlink>
    </w:p>
    <w:p>
      <w:pPr>
        <w:pStyle w:val="TOC2"/>
        <w:tabs>
          <w:tab w:val="right" w:leader="dot" w:pos="8306"/>
        </w:tabs>
      </w:pPr>
      <w:hyperlink w:anchor="_Toc31666" w:history="1">
        <w:r>
          <w:rPr>
            <w:rFonts w:ascii="仿宋" w:eastAsia="仿宋" w:hAnsi="仿宋" w:cs="仿宋" w:hint="eastAsia"/>
            <w:lang w:eastAsia="zh-CN"/>
          </w:rPr>
          <w:t>(一)、安全生产管理</w:t>
        </w:r>
        <w:r>
          <w:tab/>
        </w:r>
        <w:r>
          <w:fldChar w:fldCharType="begin"/>
        </w:r>
        <w:r>
          <w:instrText xml:space="preserve"> PAGEREF _Toc31666 \h </w:instrText>
        </w:r>
        <w:r>
          <w:fldChar w:fldCharType="separate"/>
        </w:r>
        <w:r>
          <w:t>63</w:t>
        </w:r>
        <w:r>
          <w:fldChar w:fldCharType="end"/>
        </w:r>
      </w:hyperlink>
    </w:p>
    <w:p>
      <w:pPr>
        <w:pStyle w:val="TOC2"/>
        <w:tabs>
          <w:tab w:val="right" w:leader="dot" w:pos="8306"/>
        </w:tabs>
      </w:pPr>
      <w:hyperlink w:anchor="_Toc7379" w:history="1">
        <w:r>
          <w:rPr>
            <w:rFonts w:ascii="仿宋" w:eastAsia="仿宋" w:hAnsi="仿宋" w:cs="仿宋" w:hint="eastAsia"/>
            <w:lang w:eastAsia="zh-CN"/>
          </w:rPr>
          <w:t>(二)、应急预案与响应</w:t>
        </w:r>
        <w:r>
          <w:tab/>
        </w:r>
        <w:r>
          <w:fldChar w:fldCharType="begin"/>
        </w:r>
        <w:r>
          <w:instrText xml:space="preserve"> PAGEREF _Toc7379 \h </w:instrText>
        </w:r>
        <w:r>
          <w:fldChar w:fldCharType="separate"/>
        </w:r>
        <w:r>
          <w:t>64</w:t>
        </w:r>
        <w:r>
          <w:fldChar w:fldCharType="end"/>
        </w:r>
      </w:hyperlink>
    </w:p>
    <w:p>
      <w:pPr>
        <w:pStyle w:val="TOC1"/>
        <w:tabs>
          <w:tab w:val="right" w:leader="dot" w:pos="8306"/>
        </w:tabs>
      </w:pPr>
      <w:hyperlink w:anchor="_Toc17155" w:history="1">
        <w:r>
          <w:rPr>
            <w:rFonts w:ascii="仿宋" w:eastAsia="仿宋" w:hAnsi="仿宋" w:cs="仿宋" w:hint="eastAsia"/>
            <w:lang w:eastAsia="zh-CN"/>
          </w:rPr>
          <w:t>十二、经济效益与社会效益优化</w:t>
        </w:r>
        <w:r>
          <w:tab/>
        </w:r>
        <w:r>
          <w:fldChar w:fldCharType="begin"/>
        </w:r>
        <w:r>
          <w:instrText xml:space="preserve"> PAGEREF _Toc17155 \h </w:instrText>
        </w:r>
        <w:r>
          <w:fldChar w:fldCharType="separate"/>
        </w:r>
        <w:r>
          <w:t>66</w:t>
        </w:r>
        <w:r>
          <w:fldChar w:fldCharType="end"/>
        </w:r>
      </w:hyperlink>
    </w:p>
    <w:p>
      <w:pPr>
        <w:pStyle w:val="TOC2"/>
        <w:tabs>
          <w:tab w:val="right" w:leader="dot" w:pos="8306"/>
        </w:tabs>
      </w:pPr>
      <w:hyperlink w:anchor="_Toc13615" w:history="1">
        <w:r>
          <w:rPr>
            <w:rFonts w:ascii="仿宋" w:eastAsia="仿宋" w:hAnsi="仿宋" w:cs="仿宋" w:hint="eastAsia"/>
            <w:lang w:eastAsia="zh-CN"/>
          </w:rPr>
          <w:t>(一)、经济效益提升策略</w:t>
        </w:r>
        <w:r>
          <w:tab/>
        </w:r>
        <w:r>
          <w:fldChar w:fldCharType="begin"/>
        </w:r>
        <w:r>
          <w:instrText xml:space="preserve"> PAGEREF _Toc13615 \h </w:instrText>
        </w:r>
        <w:r>
          <w:fldChar w:fldCharType="separate"/>
        </w:r>
        <w:r>
          <w:t>66</w:t>
        </w:r>
        <w:r>
          <w:fldChar w:fldCharType="end"/>
        </w:r>
      </w:hyperlink>
    </w:p>
    <w:p>
      <w:pPr>
        <w:pStyle w:val="TOC2"/>
        <w:tabs>
          <w:tab w:val="right" w:leader="dot" w:pos="8306"/>
        </w:tabs>
      </w:pPr>
      <w:hyperlink w:anchor="_Toc27689" w:history="1">
        <w:r>
          <w:rPr>
            <w:rFonts w:ascii="仿宋" w:eastAsia="仿宋" w:hAnsi="仿宋" w:cs="仿宋" w:hint="eastAsia"/>
            <w:lang w:eastAsia="zh-CN"/>
          </w:rPr>
          <w:t>(二)、社会效益增强方案</w:t>
        </w:r>
        <w:r>
          <w:tab/>
        </w:r>
        <w:r>
          <w:fldChar w:fldCharType="begin"/>
        </w:r>
        <w:r>
          <w:instrText xml:space="preserve"> PAGEREF _Toc27689 \h </w:instrText>
        </w:r>
        <w:r>
          <w:fldChar w:fldCharType="separate"/>
        </w:r>
        <w:r>
          <w:t>67</w:t>
        </w:r>
        <w:r>
          <w:fldChar w:fldCharType="end"/>
        </w:r>
      </w:hyperlink>
    </w:p>
    <w:p>
      <w:pPr>
        <w:pStyle w:val="TOC1"/>
        <w:tabs>
          <w:tab w:val="right" w:leader="dot" w:pos="8306"/>
        </w:tabs>
      </w:pPr>
      <w:hyperlink w:anchor="_Toc11182" w:history="1">
        <w:r>
          <w:rPr>
            <w:rFonts w:ascii="仿宋" w:eastAsia="仿宋" w:hAnsi="仿宋" w:cs="仿宋" w:hint="eastAsia"/>
            <w:lang w:eastAsia="zh-CN"/>
          </w:rPr>
          <w:t>十三、成果转化与推广应用</w:t>
        </w:r>
        <w:r>
          <w:tab/>
        </w:r>
        <w:r>
          <w:fldChar w:fldCharType="begin"/>
        </w:r>
        <w:r>
          <w:instrText xml:space="preserve"> PAGEREF _Toc11182 \h </w:instrText>
        </w:r>
        <w:r>
          <w:fldChar w:fldCharType="separate"/>
        </w:r>
        <w:r>
          <w:t>68</w:t>
        </w:r>
        <w:r>
          <w:fldChar w:fldCharType="end"/>
        </w:r>
      </w:hyperlink>
    </w:p>
    <w:p>
      <w:pPr>
        <w:pStyle w:val="TOC2"/>
        <w:tabs>
          <w:tab w:val="right" w:leader="dot" w:pos="8306"/>
        </w:tabs>
      </w:pPr>
      <w:hyperlink w:anchor="_Toc22770" w:history="1">
        <w:r>
          <w:rPr>
            <w:rFonts w:ascii="仿宋" w:eastAsia="仿宋" w:hAnsi="仿宋" w:cs="仿宋" w:hint="eastAsia"/>
            <w:lang w:eastAsia="zh-CN"/>
          </w:rPr>
          <w:t>(一)、成果转化策略制定</w:t>
        </w:r>
        <w:r>
          <w:tab/>
        </w:r>
        <w:r>
          <w:fldChar w:fldCharType="begin"/>
        </w:r>
        <w:r>
          <w:instrText xml:space="preserve"> PAGEREF _Toc22770 \h </w:instrText>
        </w:r>
        <w:r>
          <w:fldChar w:fldCharType="separate"/>
        </w:r>
        <w:r>
          <w:t>68</w:t>
        </w:r>
        <w:r>
          <w:fldChar w:fldCharType="end"/>
        </w:r>
      </w:hyperlink>
    </w:p>
    <w:p>
      <w:pPr>
        <w:pStyle w:val="TOC2"/>
        <w:tabs>
          <w:tab w:val="right" w:leader="dot" w:pos="8306"/>
        </w:tabs>
      </w:pPr>
      <w:hyperlink w:anchor="_Toc542" w:history="1">
        <w:r>
          <w:rPr>
            <w:rFonts w:ascii="仿宋" w:eastAsia="仿宋" w:hAnsi="仿宋" w:cs="仿宋" w:hint="eastAsia"/>
            <w:lang w:eastAsia="zh-CN"/>
          </w:rPr>
          <w:t>(二)、成果推广应用方案</w:t>
        </w:r>
        <w:r>
          <w:tab/>
        </w:r>
        <w:r>
          <w:fldChar w:fldCharType="begin"/>
        </w:r>
        <w:r>
          <w:instrText xml:space="preserve"> PAGEREF _Toc542 \h </w:instrText>
        </w:r>
        <w:r>
          <w:fldChar w:fldCharType="separate"/>
        </w:r>
        <w:r>
          <w:t>69</w:t>
        </w:r>
        <w:r>
          <w:fldChar w:fldCharType="end"/>
        </w:r>
      </w:hyperlink>
    </w:p>
    <w:p>
      <w:pPr>
        <w:pStyle w:val="TOC1"/>
        <w:tabs>
          <w:tab w:val="right" w:leader="dot" w:pos="8306"/>
        </w:tabs>
      </w:pPr>
      <w:hyperlink w:anchor="_Toc22111" w:history="1">
        <w:r>
          <w:rPr>
            <w:rFonts w:ascii="仿宋" w:eastAsia="仿宋" w:hAnsi="仿宋" w:cs="仿宋" w:hint="eastAsia"/>
            <w:lang w:eastAsia="zh-CN"/>
          </w:rPr>
          <w:t>十四、法律法规与政策遵循</w:t>
        </w:r>
        <w:r>
          <w:tab/>
        </w:r>
        <w:r>
          <w:fldChar w:fldCharType="begin"/>
        </w:r>
        <w:r>
          <w:instrText xml:space="preserve"> PAGEREF _Toc22111 \h </w:instrText>
        </w:r>
        <w:r>
          <w:fldChar w:fldCharType="separate"/>
        </w:r>
        <w:r>
          <w:t>71</w:t>
        </w:r>
        <w:r>
          <w:fldChar w:fldCharType="end"/>
        </w:r>
      </w:hyperlink>
    </w:p>
    <w:p>
      <w:pPr>
        <w:pStyle w:val="TOC2"/>
        <w:tabs>
          <w:tab w:val="right" w:leader="dot" w:pos="8306"/>
        </w:tabs>
      </w:pPr>
      <w:hyperlink w:anchor="_Toc574" w:history="1">
        <w:r>
          <w:rPr>
            <w:rFonts w:ascii="仿宋" w:eastAsia="仿宋" w:hAnsi="仿宋" w:cs="仿宋" w:hint="eastAsia"/>
            <w:lang w:eastAsia="zh-CN"/>
          </w:rPr>
          <w:t>(一)、法律法规遵守</w:t>
        </w:r>
        <w:r>
          <w:tab/>
        </w:r>
        <w:r>
          <w:fldChar w:fldCharType="begin"/>
        </w:r>
        <w:r>
          <w:instrText xml:space="preserve"> PAGEREF _Toc574 \h </w:instrText>
        </w:r>
        <w:r>
          <w:fldChar w:fldCharType="separate"/>
        </w:r>
        <w:r>
          <w:t>71</w:t>
        </w:r>
        <w:r>
          <w:fldChar w:fldCharType="end"/>
        </w:r>
      </w:hyperlink>
    </w:p>
    <w:p>
      <w:pPr>
        <w:pStyle w:val="TOC2"/>
        <w:tabs>
          <w:tab w:val="right" w:leader="dot" w:pos="8306"/>
        </w:tabs>
      </w:pPr>
      <w:hyperlink w:anchor="_Toc31982" w:history="1">
        <w:r>
          <w:rPr>
            <w:rFonts w:ascii="仿宋" w:eastAsia="仿宋" w:hAnsi="仿宋" w:cs="仿宋" w:hint="eastAsia"/>
            <w:lang w:eastAsia="zh-CN"/>
          </w:rPr>
          <w:t>(二)、政策导向与利用</w:t>
        </w:r>
        <w:r>
          <w:tab/>
        </w:r>
        <w:r>
          <w:fldChar w:fldCharType="begin"/>
        </w:r>
        <w:r>
          <w:instrText xml:space="preserve"> PAGEREF _Toc31982 \h </w:instrText>
        </w:r>
        <w:r>
          <w:fldChar w:fldCharType="separate"/>
        </w:r>
        <w:r>
          <w:t>72</w:t>
        </w:r>
        <w:r>
          <w:fldChar w:fldCharType="end"/>
        </w:r>
      </w:hyperlink>
    </w:p>
    <w:p>
      <w:pPr>
        <w:pStyle w:val="TOC1"/>
        <w:tabs>
          <w:tab w:val="right" w:leader="dot" w:pos="8306"/>
        </w:tabs>
      </w:pPr>
      <w:hyperlink w:anchor="_Toc26977" w:history="1">
        <w:r>
          <w:rPr>
            <w:rFonts w:ascii="仿宋" w:eastAsia="仿宋" w:hAnsi="仿宋" w:cs="仿宋" w:hint="eastAsia"/>
            <w:lang w:eastAsia="zh-CN"/>
          </w:rPr>
          <w:t>十五、企业合规与伦理</w:t>
        </w:r>
        <w:r>
          <w:tab/>
        </w:r>
        <w:r>
          <w:fldChar w:fldCharType="begin"/>
        </w:r>
        <w:r>
          <w:instrText xml:space="preserve"> PAGEREF _Toc26977 \h </w:instrText>
        </w:r>
        <w:r>
          <w:fldChar w:fldCharType="separate"/>
        </w:r>
        <w:r>
          <w:t>73</w:t>
        </w:r>
        <w:r>
          <w:fldChar w:fldCharType="end"/>
        </w:r>
      </w:hyperlink>
    </w:p>
    <w:p>
      <w:pPr>
        <w:pStyle w:val="TOC2"/>
        <w:tabs>
          <w:tab w:val="right" w:leader="dot" w:pos="8306"/>
        </w:tabs>
      </w:pPr>
      <w:hyperlink w:anchor="_Toc18481" w:history="1">
        <w:r>
          <w:rPr>
            <w:rFonts w:ascii="仿宋" w:eastAsia="仿宋" w:hAnsi="仿宋" w:cs="仿宋" w:hint="eastAsia"/>
            <w:lang w:eastAsia="zh-CN"/>
          </w:rPr>
          <w:t>(一)、合规政策与程序</w:t>
        </w:r>
        <w:r>
          <w:tab/>
        </w:r>
        <w:r>
          <w:fldChar w:fldCharType="begin"/>
        </w:r>
        <w:r>
          <w:instrText xml:space="preserve"> PAGEREF _Toc18481 \h </w:instrText>
        </w:r>
        <w:r>
          <w:fldChar w:fldCharType="separate"/>
        </w:r>
        <w:r>
          <w:t>73</w:t>
        </w:r>
        <w:r>
          <w:fldChar w:fldCharType="end"/>
        </w:r>
      </w:hyperlink>
    </w:p>
    <w:p>
      <w:pPr>
        <w:pStyle w:val="TOC2"/>
        <w:tabs>
          <w:tab w:val="right" w:leader="dot" w:pos="8306"/>
        </w:tabs>
      </w:pPr>
      <w:hyperlink w:anchor="_Toc21048" w:history="1">
        <w:r>
          <w:rPr>
            <w:rFonts w:ascii="仿宋" w:eastAsia="仿宋" w:hAnsi="仿宋" w:cs="仿宋" w:hint="eastAsia"/>
            <w:lang w:eastAsia="zh-CN"/>
          </w:rPr>
          <w:t>(二)、伦理规范与培训</w:t>
        </w:r>
        <w:r>
          <w:tab/>
        </w:r>
        <w:r>
          <w:fldChar w:fldCharType="begin"/>
        </w:r>
        <w:r>
          <w:instrText xml:space="preserve"> PAGEREF _Toc21048 \h </w:instrText>
        </w:r>
        <w:r>
          <w:fldChar w:fldCharType="separate"/>
        </w:r>
        <w:r>
          <w:t>74</w:t>
        </w:r>
        <w:r>
          <w:fldChar w:fldCharType="end"/>
        </w:r>
      </w:hyperlink>
    </w:p>
    <w:p>
      <w:pPr>
        <w:pStyle w:val="TOC2"/>
        <w:tabs>
          <w:tab w:val="right" w:leader="dot" w:pos="8306"/>
        </w:tabs>
      </w:pPr>
      <w:hyperlink w:anchor="_Toc18411" w:history="1">
        <w:r>
          <w:rPr>
            <w:rFonts w:ascii="仿宋" w:eastAsia="仿宋" w:hAnsi="仿宋" w:cs="仿宋" w:hint="eastAsia"/>
            <w:lang w:eastAsia="zh-CN"/>
          </w:rPr>
          <w:t>(三)、合规风险评估</w:t>
        </w:r>
        <w:r>
          <w:tab/>
        </w:r>
        <w:r>
          <w:fldChar w:fldCharType="begin"/>
        </w:r>
        <w:r>
          <w:instrText xml:space="preserve"> PAGEREF _Toc18411 \h </w:instrText>
        </w:r>
        <w:r>
          <w:fldChar w:fldCharType="separate"/>
        </w:r>
        <w:r>
          <w:t>75</w:t>
        </w:r>
        <w:r>
          <w:fldChar w:fldCharType="end"/>
        </w:r>
      </w:hyperlink>
    </w:p>
    <w:p>
      <w:pPr>
        <w:pStyle w:val="TOC2"/>
        <w:tabs>
          <w:tab w:val="right" w:leader="dot" w:pos="8306"/>
        </w:tabs>
      </w:pPr>
      <w:hyperlink w:anchor="_Toc21996" w:history="1">
        <w:r>
          <w:rPr>
            <w:rFonts w:ascii="仿宋" w:eastAsia="仿宋" w:hAnsi="仿宋" w:cs="仿宋" w:hint="eastAsia"/>
            <w:lang w:eastAsia="zh-CN"/>
          </w:rPr>
          <w:t>(四)、合规监督与执行</w:t>
        </w:r>
        <w:r>
          <w:tab/>
        </w:r>
        <w:r>
          <w:fldChar w:fldCharType="begin"/>
        </w:r>
        <w:r>
          <w:instrText xml:space="preserve"> PAGEREF _Toc21996 \h </w:instrText>
        </w:r>
        <w:r>
          <w:fldChar w:fldCharType="separate"/>
        </w:r>
        <w:r>
          <w:t>76</w:t>
        </w:r>
        <w:r>
          <w:fldChar w:fldCharType="end"/>
        </w:r>
      </w:hyperlink>
    </w:p>
    <w:p>
      <w:pPr>
        <w:pStyle w:val="TOC1"/>
        <w:tabs>
          <w:tab w:val="right" w:leader="dot" w:pos="8306"/>
        </w:tabs>
      </w:pPr>
      <w:hyperlink w:anchor="_Toc8014" w:history="1">
        <w:r>
          <w:rPr>
            <w:rFonts w:ascii="仿宋" w:eastAsia="仿宋" w:hAnsi="仿宋" w:cs="仿宋" w:hint="eastAsia"/>
            <w:lang w:eastAsia="zh-CN"/>
          </w:rPr>
          <w:t>十六、设施与设备管理</w:t>
        </w:r>
        <w:r>
          <w:tab/>
        </w:r>
        <w:r>
          <w:fldChar w:fldCharType="begin"/>
        </w:r>
        <w:r>
          <w:instrText xml:space="preserve"> PAGEREF _Toc8014 \h </w:instrText>
        </w:r>
        <w:r>
          <w:fldChar w:fldCharType="separate"/>
        </w:r>
        <w:r>
          <w:t>77</w:t>
        </w:r>
        <w:r>
          <w:fldChar w:fldCharType="end"/>
        </w:r>
      </w:hyperlink>
    </w:p>
    <w:p>
      <w:pPr>
        <w:pStyle w:val="TOC2"/>
        <w:tabs>
          <w:tab w:val="right" w:leader="dot" w:pos="8306"/>
        </w:tabs>
      </w:pPr>
      <w:hyperlink w:anchor="_Toc26342" w:history="1">
        <w:r>
          <w:rPr>
            <w:rFonts w:ascii="仿宋" w:eastAsia="仿宋" w:hAnsi="仿宋" w:cs="仿宋" w:hint="eastAsia"/>
            <w:lang w:eastAsia="zh-CN"/>
          </w:rPr>
          <w:t>(一)、设施规划与配置</w:t>
        </w:r>
        <w:r>
          <w:tab/>
        </w:r>
        <w:r>
          <w:fldChar w:fldCharType="begin"/>
        </w:r>
        <w:r>
          <w:instrText xml:space="preserve"> PAGEREF _Toc26342 \h </w:instrText>
        </w:r>
        <w:r>
          <w:fldChar w:fldCharType="separate"/>
        </w:r>
        <w:r>
          <w:t>77</w:t>
        </w:r>
        <w:r>
          <w:fldChar w:fldCharType="end"/>
        </w:r>
      </w:hyperlink>
    </w:p>
    <w:p>
      <w:pPr>
        <w:pStyle w:val="TOC2"/>
        <w:tabs>
          <w:tab w:val="right" w:leader="dot" w:pos="8306"/>
        </w:tabs>
      </w:pPr>
      <w:hyperlink w:anchor="_Toc27418" w:history="1">
        <w:r>
          <w:rPr>
            <w:rFonts w:ascii="仿宋" w:eastAsia="仿宋" w:hAnsi="仿宋" w:cs="仿宋" w:hint="eastAsia"/>
            <w:lang w:eastAsia="zh-CN"/>
          </w:rPr>
          <w:t>(二)、设备采购与维护管理</w:t>
        </w:r>
        <w:r>
          <w:tab/>
        </w:r>
        <w:r>
          <w:fldChar w:fldCharType="begin"/>
        </w:r>
        <w:r>
          <w:instrText xml:space="preserve"> PAGEREF _Toc27418 \h </w:instrText>
        </w:r>
        <w:r>
          <w:fldChar w:fldCharType="separate"/>
        </w:r>
        <w:r>
          <w:t>78</w:t>
        </w:r>
        <w:r>
          <w:fldChar w:fldCharType="end"/>
        </w:r>
      </w:hyperlink>
    </w:p>
    <w:p>
      <w:pPr>
        <w:pStyle w:val="TOC2"/>
        <w:tabs>
          <w:tab w:val="right" w:leader="dot" w:pos="8306"/>
        </w:tabs>
      </w:pPr>
      <w:hyperlink w:anchor="_Toc15095" w:history="1">
        <w:r>
          <w:rPr>
            <w:rFonts w:ascii="仿宋" w:eastAsia="仿宋" w:hAnsi="仿宋" w:cs="仿宋" w:hint="eastAsia"/>
            <w:lang w:eastAsia="zh-CN"/>
          </w:rPr>
          <w:t>(三)、设施设备升级策略</w:t>
        </w:r>
        <w:r>
          <w:tab/>
        </w:r>
        <w:r>
          <w:fldChar w:fldCharType="begin"/>
        </w:r>
        <w:r>
          <w:instrText xml:space="preserve"> PAGEREF _Toc15095 \h </w:instrText>
        </w:r>
        <w:r>
          <w:fldChar w:fldCharType="separate"/>
        </w:r>
        <w:r>
          <w:t>78</w:t>
        </w:r>
        <w:r>
          <w:fldChar w:fldCharType="end"/>
        </w:r>
      </w:hyperlink>
    </w:p>
    <w:p>
      <w:pPr>
        <w:pStyle w:val="TOC1"/>
        <w:tabs>
          <w:tab w:val="right" w:leader="dot" w:pos="8306"/>
        </w:tabs>
      </w:pPr>
      <w:hyperlink w:anchor="_Toc11683" w:history="1">
        <w:r>
          <w:rPr>
            <w:rFonts w:ascii="仿宋" w:eastAsia="仿宋" w:hAnsi="仿宋" w:cs="仿宋" w:hint="eastAsia"/>
            <w:lang w:eastAsia="zh-CN"/>
          </w:rPr>
          <w:t>十七、合作与交流机制建立</w:t>
        </w:r>
        <w:r>
          <w:tab/>
        </w:r>
        <w:r>
          <w:fldChar w:fldCharType="begin"/>
        </w:r>
        <w:r>
          <w:instrText xml:space="preserve"> PAGEREF _Toc11683 \h </w:instrText>
        </w:r>
        <w:r>
          <w:fldChar w:fldCharType="separate"/>
        </w:r>
        <w:r>
          <w:t>79</w:t>
        </w:r>
        <w:r>
          <w:fldChar w:fldCharType="end"/>
        </w:r>
      </w:hyperlink>
    </w:p>
    <w:p>
      <w:pPr>
        <w:pStyle w:val="TOC2"/>
        <w:tabs>
          <w:tab w:val="right" w:leader="dot" w:pos="8306"/>
        </w:tabs>
      </w:pPr>
      <w:hyperlink w:anchor="_Toc1993" w:history="1">
        <w:r>
          <w:rPr>
            <w:rFonts w:ascii="仿宋" w:eastAsia="仿宋" w:hAnsi="仿宋" w:cs="仿宋" w:hint="eastAsia"/>
            <w:lang w:eastAsia="zh-CN"/>
          </w:rPr>
          <w:t>(一)、合作伙伴选择与合作方式</w:t>
        </w:r>
        <w:r>
          <w:tab/>
        </w:r>
        <w:r>
          <w:fldChar w:fldCharType="begin"/>
        </w:r>
        <w:r>
          <w:instrText xml:space="preserve"> PAGEREF _Toc1993 \h </w:instrText>
        </w:r>
        <w:r>
          <w:fldChar w:fldCharType="separate"/>
        </w:r>
        <w:r>
          <w:t>79</w:t>
        </w:r>
        <w:r>
          <w:fldChar w:fldCharType="end"/>
        </w:r>
      </w:hyperlink>
    </w:p>
    <w:p>
      <w:pPr>
        <w:pStyle w:val="TOC2"/>
        <w:tabs>
          <w:tab w:val="right" w:leader="dot" w:pos="8306"/>
        </w:tabs>
      </w:pPr>
      <w:hyperlink w:anchor="_Toc6149" w:history="1">
        <w:r>
          <w:rPr>
            <w:rFonts w:ascii="仿宋" w:eastAsia="仿宋" w:hAnsi="仿宋" w:cs="仿宋" w:hint="eastAsia"/>
            <w:lang w:eastAsia="zh-CN"/>
          </w:rPr>
          <w:t>(二)、交流与合作平台搭建</w:t>
        </w:r>
        <w:r>
          <w:tab/>
        </w:r>
        <w:r>
          <w:fldChar w:fldCharType="begin"/>
        </w:r>
        <w:r>
          <w:instrText xml:space="preserve"> PAGEREF _Toc6149 \h </w:instrText>
        </w:r>
        <w:r>
          <w:fldChar w:fldCharType="separate"/>
        </w:r>
        <w:r>
          <w:t>80</w:t>
        </w:r>
        <w:r>
          <w:fldChar w:fldCharType="end"/>
        </w:r>
      </w:hyperlink>
    </w:p>
    <w:p>
      <w:pPr>
        <w:pStyle w:val="TOC1"/>
        <w:tabs>
          <w:tab w:val="right" w:leader="dot" w:pos="8306"/>
        </w:tabs>
      </w:pPr>
      <w:hyperlink w:anchor="_Toc11192" w:history="1">
        <w:r>
          <w:rPr>
            <w:rFonts w:ascii="仿宋" w:eastAsia="仿宋" w:hAnsi="仿宋" w:cs="仿宋" w:hint="eastAsia"/>
            <w:lang w:eastAsia="zh-CN"/>
          </w:rPr>
          <w:t>十八、项目施工方案</w:t>
        </w:r>
        <w:r>
          <w:tab/>
        </w:r>
        <w:r>
          <w:fldChar w:fldCharType="begin"/>
        </w:r>
        <w:r>
          <w:instrText xml:space="preserve"> PAGEREF _Toc11192 \h </w:instrText>
        </w:r>
        <w:r>
          <w:fldChar w:fldCharType="separate"/>
        </w:r>
        <w:r>
          <w:t>82</w:t>
        </w:r>
        <w:r>
          <w:fldChar w:fldCharType="end"/>
        </w:r>
      </w:hyperlink>
    </w:p>
    <w:p>
      <w:pPr>
        <w:pStyle w:val="TOC2"/>
        <w:tabs>
          <w:tab w:val="right" w:leader="dot" w:pos="8306"/>
        </w:tabs>
      </w:pPr>
      <w:hyperlink w:anchor="_Toc535" w:history="1">
        <w:r>
          <w:rPr>
            <w:rFonts w:ascii="仿宋" w:eastAsia="仿宋" w:hAnsi="仿宋" w:cs="仿宋" w:hint="eastAsia"/>
            <w:lang w:eastAsia="zh-CN"/>
          </w:rPr>
          <w:t>(一)、施工组织设计</w:t>
        </w:r>
        <w:r>
          <w:tab/>
        </w:r>
        <w:r>
          <w:fldChar w:fldCharType="begin"/>
        </w:r>
        <w:r>
          <w:instrText xml:space="preserve"> PAGEREF _Toc535 \h </w:instrText>
        </w:r>
        <w:r>
          <w:fldChar w:fldCharType="separate"/>
        </w:r>
        <w:r>
          <w:t>82</w:t>
        </w:r>
        <w:r>
          <w:fldChar w:fldCharType="end"/>
        </w:r>
      </w:hyperlink>
    </w:p>
    <w:p>
      <w:pPr>
        <w:pStyle w:val="TOC2"/>
        <w:tabs>
          <w:tab w:val="right" w:leader="dot" w:pos="8306"/>
        </w:tabs>
      </w:pPr>
      <w:hyperlink w:anchor="_Toc28290" w:history="1">
        <w:r>
          <w:rPr>
            <w:rFonts w:ascii="仿宋" w:eastAsia="仿宋" w:hAnsi="仿宋" w:cs="仿宋" w:hint="eastAsia"/>
            <w:lang w:eastAsia="zh-CN"/>
          </w:rPr>
          <w:t>(二)、施工工艺与技术路线</w:t>
        </w:r>
        <w:r>
          <w:tab/>
        </w:r>
        <w:r>
          <w:fldChar w:fldCharType="begin"/>
        </w:r>
        <w:r>
          <w:instrText xml:space="preserve"> PAGEREF _Toc28290 \h </w:instrText>
        </w:r>
        <w:r>
          <w:fldChar w:fldCharType="separate"/>
        </w:r>
        <w:r>
          <w:t>84</w:t>
        </w:r>
        <w:r>
          <w:fldChar w:fldCharType="end"/>
        </w:r>
      </w:hyperlink>
    </w:p>
    <w:p>
      <w:pPr>
        <w:pStyle w:val="TOC2"/>
        <w:tabs>
          <w:tab w:val="right" w:leader="dot" w:pos="8306"/>
        </w:tabs>
      </w:pPr>
      <w:hyperlink w:anchor="_Toc11995" w:history="1">
        <w:r>
          <w:rPr>
            <w:rFonts w:ascii="仿宋" w:eastAsia="仿宋" w:hAnsi="仿宋" w:cs="仿宋" w:hint="eastAsia"/>
            <w:lang w:eastAsia="zh-CN"/>
          </w:rPr>
          <w:t>(三)、关键节点施工计划</w:t>
        </w:r>
        <w:r>
          <w:tab/>
        </w:r>
        <w:r>
          <w:fldChar w:fldCharType="begin"/>
        </w:r>
        <w:r>
          <w:instrText xml:space="preserve"> PAGEREF _Toc11995 \h </w:instrText>
        </w:r>
        <w:r>
          <w:fldChar w:fldCharType="separate"/>
        </w:r>
        <w:r>
          <w:t>85</w:t>
        </w:r>
        <w:r>
          <w:fldChar w:fldCharType="end"/>
        </w:r>
      </w:hyperlink>
    </w:p>
    <w:p>
      <w:pPr>
        <w:pStyle w:val="TOC2"/>
        <w:tabs>
          <w:tab w:val="right" w:leader="dot" w:pos="8306"/>
        </w:tabs>
      </w:pPr>
      <w:hyperlink w:anchor="_Toc8306" w:history="1">
        <w:r>
          <w:rPr>
            <w:rFonts w:ascii="仿宋" w:eastAsia="仿宋" w:hAnsi="仿宋" w:cs="仿宋" w:hint="eastAsia"/>
            <w:lang w:eastAsia="zh-CN"/>
          </w:rPr>
          <w:t>(四)、施工现场管理</w:t>
        </w:r>
        <w:r>
          <w:tab/>
        </w:r>
        <w:r>
          <w:fldChar w:fldCharType="begin"/>
        </w:r>
        <w:r>
          <w:instrText xml:space="preserve"> PAGEREF _Toc8306 \h </w:instrText>
        </w:r>
        <w:r>
          <w:fldChar w:fldCharType="separate"/>
        </w:r>
        <w:r>
          <w:t>86</w:t>
        </w:r>
        <w:r>
          <w:fldChar w:fldCharType="end"/>
        </w:r>
      </w:hyperlink>
    </w:p>
    <w:p>
      <w:pPr>
        <w:pStyle w:val="TOC1"/>
        <w:tabs>
          <w:tab w:val="right" w:leader="dot" w:pos="8306"/>
        </w:tabs>
      </w:pPr>
      <w:hyperlink w:anchor="_Toc10617" w:history="1">
        <w:r>
          <w:rPr>
            <w:rFonts w:ascii="仿宋" w:eastAsia="仿宋" w:hAnsi="仿宋" w:cs="仿宋" w:hint="eastAsia"/>
            <w:lang w:eastAsia="zh-CN"/>
          </w:rPr>
          <w:t>十九、创新驱动与持续发展</w:t>
        </w:r>
        <w:r>
          <w:tab/>
        </w:r>
        <w:r>
          <w:fldChar w:fldCharType="begin"/>
        </w:r>
        <w:r>
          <w:instrText xml:space="preserve"> PAGEREF _Toc10617 \h </w:instrText>
        </w:r>
        <w:r>
          <w:fldChar w:fldCharType="separate"/>
        </w:r>
        <w:r>
          <w:t>88</w:t>
        </w:r>
        <w:r>
          <w:fldChar w:fldCharType="end"/>
        </w:r>
      </w:hyperlink>
    </w:p>
    <w:p>
      <w:pPr>
        <w:pStyle w:val="TOC2"/>
        <w:tabs>
          <w:tab w:val="right" w:leader="dot" w:pos="8306"/>
        </w:tabs>
      </w:pPr>
      <w:hyperlink w:anchor="_Toc21491" w:history="1">
        <w:r>
          <w:rPr>
            <w:rFonts w:ascii="仿宋" w:eastAsia="仿宋" w:hAnsi="仿宋" w:cs="仿宋" w:hint="eastAsia"/>
            <w:lang w:eastAsia="zh-CN"/>
          </w:rPr>
          <w:t>(一)、创新驱动战略实施</w:t>
        </w:r>
        <w:r>
          <w:tab/>
        </w:r>
        <w:r>
          <w:fldChar w:fldCharType="begin"/>
        </w:r>
        <w:r>
          <w:instrText xml:space="preserve"> PAGEREF _Toc21491 \h </w:instrText>
        </w:r>
        <w:r>
          <w:fldChar w:fldCharType="separate"/>
        </w:r>
        <w:r>
          <w:t>88</w:t>
        </w:r>
        <w:r>
          <w:fldChar w:fldCharType="end"/>
        </w:r>
      </w:hyperlink>
    </w:p>
    <w:p>
      <w:pPr>
        <w:pStyle w:val="TOC2"/>
        <w:tabs>
          <w:tab w:val="right" w:leader="dot" w:pos="8306"/>
        </w:tabs>
      </w:pPr>
      <w:hyperlink w:anchor="_Toc9992" w:history="1">
        <w:r>
          <w:rPr>
            <w:rFonts w:ascii="仿宋" w:eastAsia="仿宋" w:hAnsi="仿宋" w:cs="仿宋" w:hint="eastAsia"/>
            <w:lang w:eastAsia="zh-CN"/>
          </w:rPr>
          <w:t>(二)、持续发展路径探索</w:t>
        </w:r>
        <w:r>
          <w:tab/>
        </w:r>
        <w:r>
          <w:fldChar w:fldCharType="begin"/>
        </w:r>
        <w:r>
          <w:instrText xml:space="preserve"> PAGEREF _Toc9992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22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6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辊项目的社会影响是全面而深远的。从提供就业机会和提升公共服务，到促进社会结构和劳动市场的多元化，再到推动社会责任和伦理标准的提高，项目对于提升社区的经济、文化和社会福祉有着重要作用。通过这些正面影响，水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1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7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风险描述：在水辊项目运营过程中，可能涉及大量个人和商业敏感信息，存在信息安全和隐私保护的风险。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7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31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https://d.book118.com/388111132025006027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749C7"/>
    <w:rsid w:val="12274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11113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2024-01-07T11:30:00Z</dcterms:created>
  <dcterms:modified xsi:type="dcterms:W3CDTF">2024-01-07T11:30:46Z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65D6CF249D9A47CC9C04D7B9047DA714_11</vt:lpwstr>
  </property>
  <property fmtid="{D5CDD505-2E9C-101B-9397-08002B2CF9AE}" pid="3" name="KSOProductBuildVer">
    <vt:lpwstr>2052-12.1.0.16120</vt:lpwstr>
  </property>
</Properties>
</file>