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401" w14:paraId="6F36D59F" w14:textId="77777777">
      <w:pPr>
        <w:rPr>
          <w:rFonts w:ascii="仿宋" w:eastAsia="仿宋" w:hAnsi="仿宋" w:cs="仿宋"/>
          <w:b/>
          <w:sz w:val="40"/>
        </w:rPr>
      </w:pPr>
    </w:p>
    <w:p w:rsidR="00EF0401" w14:paraId="25AE327E" w14:textId="77777777">
      <w:pPr>
        <w:rPr>
          <w:rFonts w:ascii="仿宋" w:eastAsia="仿宋" w:hAnsi="仿宋" w:cs="仿宋"/>
          <w:b/>
          <w:sz w:val="40"/>
        </w:rPr>
      </w:pPr>
    </w:p>
    <w:p w:rsidR="00EF0401" w14:paraId="26D3DDD2" w14:textId="77777777">
      <w:pPr>
        <w:rPr>
          <w:rFonts w:ascii="仿宋" w:eastAsia="仿宋" w:hAnsi="仿宋" w:cs="仿宋"/>
          <w:b/>
          <w:sz w:val="40"/>
        </w:rPr>
      </w:pPr>
    </w:p>
    <w:p w:rsidR="00EF0401" w14:paraId="28F1972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数控板料折弯机相关行业投资规划报告</w:t>
      </w:r>
    </w:p>
    <w:p w:rsidR="00EF0401" w14:paraId="5740B983" w14:textId="77777777">
      <w:pPr>
        <w:jc w:val="center"/>
        <w:rPr>
          <w:rFonts w:ascii="仿宋" w:eastAsia="仿宋" w:hAnsi="仿宋" w:cs="仿宋"/>
          <w:b/>
          <w:sz w:val="40"/>
        </w:rPr>
      </w:pPr>
      <w:r>
        <w:rPr>
          <w:rFonts w:ascii="仿宋" w:eastAsia="仿宋" w:hAnsi="仿宋" w:cs="仿宋" w:hint="eastAsia"/>
          <w:b/>
          <w:sz w:val="40"/>
        </w:rPr>
        <w:t>目录</w:t>
      </w:r>
    </w:p>
    <w:p w:rsidR="00EF0401" w14:paraId="6919CA94" w14:textId="77777777">
      <w:pPr>
        <w:pStyle w:val="TOC1"/>
        <w:tabs>
          <w:tab w:val="right" w:leader="dot" w:pos="8306"/>
        </w:tabs>
      </w:pPr>
      <w:r>
        <w:fldChar w:fldCharType="begin"/>
      </w:r>
      <w:r>
        <w:instrText>TOC \h \z</w:instrText>
      </w:r>
      <w:r>
        <w:fldChar w:fldCharType="separate"/>
      </w:r>
      <w:hyperlink w:anchor="_Toc7468" w:history="1">
        <w:r>
          <w:rPr>
            <w:rFonts w:ascii="仿宋" w:eastAsia="仿宋" w:hAnsi="仿宋" w:cs="仿宋" w:hint="eastAsia"/>
          </w:rPr>
          <w:t>前言</w:t>
        </w:r>
        <w:r>
          <w:tab/>
        </w:r>
        <w:r>
          <w:fldChar w:fldCharType="begin"/>
        </w:r>
        <w:r>
          <w:instrText xml:space="preserve"> PAGEREF _Toc7468 \h </w:instrText>
        </w:r>
        <w:r>
          <w:fldChar w:fldCharType="separate"/>
        </w:r>
        <w:r>
          <w:t>3</w:t>
        </w:r>
        <w:r>
          <w:fldChar w:fldCharType="end"/>
        </w:r>
      </w:hyperlink>
    </w:p>
    <w:p w:rsidR="00EF0401" w14:paraId="1D7D7080" w14:textId="77777777">
      <w:pPr>
        <w:pStyle w:val="TOC1"/>
        <w:tabs>
          <w:tab w:val="right" w:leader="dot" w:pos="8306"/>
        </w:tabs>
      </w:pPr>
      <w:hyperlink w:anchor="_Toc9482" w:history="1">
        <w:r>
          <w:rPr>
            <w:rFonts w:ascii="仿宋" w:eastAsia="仿宋" w:hAnsi="仿宋" w:cs="仿宋" w:hint="eastAsia"/>
          </w:rPr>
          <w:t>一、原材料及成品管理</w:t>
        </w:r>
        <w:r>
          <w:tab/>
        </w:r>
        <w:r>
          <w:fldChar w:fldCharType="begin"/>
        </w:r>
        <w:r>
          <w:instrText xml:space="preserve"> PAGEREF _Toc9482 \h </w:instrText>
        </w:r>
        <w:r>
          <w:fldChar w:fldCharType="separate"/>
        </w:r>
        <w:r>
          <w:t>3</w:t>
        </w:r>
        <w:r>
          <w:fldChar w:fldCharType="end"/>
        </w:r>
      </w:hyperlink>
    </w:p>
    <w:p w:rsidR="00EF0401" w14:paraId="7051A514" w14:textId="77777777">
      <w:pPr>
        <w:pStyle w:val="TOC2"/>
        <w:tabs>
          <w:tab w:val="right" w:leader="dot" w:pos="8306"/>
        </w:tabs>
      </w:pPr>
      <w:hyperlink w:anchor="_Toc5059" w:history="1">
        <w:r>
          <w:rPr>
            <w:rFonts w:ascii="仿宋" w:eastAsia="仿宋" w:hAnsi="仿宋" w:cs="仿宋" w:hint="eastAsia"/>
          </w:rPr>
          <w:t>（一）数控板料折弯机项目建设期原辅材料供应情况</w:t>
        </w:r>
        <w:r>
          <w:tab/>
        </w:r>
        <w:r>
          <w:fldChar w:fldCharType="begin"/>
        </w:r>
        <w:r>
          <w:instrText xml:space="preserve"> PAGEREF _Toc5059 \h </w:instrText>
        </w:r>
        <w:r>
          <w:fldChar w:fldCharType="separate"/>
        </w:r>
        <w:r>
          <w:t>3</w:t>
        </w:r>
        <w:r>
          <w:fldChar w:fldCharType="end"/>
        </w:r>
      </w:hyperlink>
    </w:p>
    <w:p w:rsidR="00EF0401" w14:paraId="0736F485" w14:textId="77777777">
      <w:pPr>
        <w:pStyle w:val="TOC2"/>
        <w:tabs>
          <w:tab w:val="right" w:leader="dot" w:pos="8306"/>
        </w:tabs>
      </w:pPr>
      <w:hyperlink w:anchor="_Toc14541" w:history="1">
        <w:r>
          <w:rPr>
            <w:rFonts w:ascii="仿宋" w:eastAsia="仿宋" w:hAnsi="仿宋" w:cs="仿宋" w:hint="eastAsia"/>
          </w:rPr>
          <w:t>（二）数控板料折弯机项目运营期原辅材料供应及质量管理</w:t>
        </w:r>
        <w:r>
          <w:tab/>
        </w:r>
        <w:r>
          <w:fldChar w:fldCharType="begin"/>
        </w:r>
        <w:r>
          <w:instrText xml:space="preserve"> PAGEREF _Toc14541 \h </w:instrText>
        </w:r>
        <w:r>
          <w:fldChar w:fldCharType="separate"/>
        </w:r>
        <w:r>
          <w:t>3</w:t>
        </w:r>
        <w:r>
          <w:fldChar w:fldCharType="end"/>
        </w:r>
      </w:hyperlink>
    </w:p>
    <w:p w:rsidR="00EF0401" w14:paraId="624F365B" w14:textId="77777777">
      <w:pPr>
        <w:pStyle w:val="TOC1"/>
        <w:tabs>
          <w:tab w:val="right" w:leader="dot" w:pos="8306"/>
        </w:tabs>
      </w:pPr>
      <w:hyperlink w:anchor="_Toc10620" w:history="1">
        <w:r>
          <w:rPr>
            <w:rFonts w:ascii="仿宋" w:eastAsia="仿宋" w:hAnsi="仿宋" w:cs="仿宋" w:hint="eastAsia"/>
          </w:rPr>
          <w:t>二、数控板料折弯机项目选址方案</w:t>
        </w:r>
        <w:r>
          <w:tab/>
        </w:r>
        <w:r>
          <w:fldChar w:fldCharType="begin"/>
        </w:r>
        <w:r>
          <w:instrText xml:space="preserve"> PAGEREF _Toc10620 \h </w:instrText>
        </w:r>
        <w:r>
          <w:fldChar w:fldCharType="separate"/>
        </w:r>
        <w:r>
          <w:t>5</w:t>
        </w:r>
        <w:r>
          <w:fldChar w:fldCharType="end"/>
        </w:r>
      </w:hyperlink>
    </w:p>
    <w:p w:rsidR="00EF0401" w14:paraId="13E52910" w14:textId="77777777">
      <w:pPr>
        <w:pStyle w:val="TOC2"/>
        <w:tabs>
          <w:tab w:val="right" w:leader="dot" w:pos="8306"/>
        </w:tabs>
      </w:pPr>
      <w:hyperlink w:anchor="_Toc23991" w:history="1">
        <w:r>
          <w:rPr>
            <w:rFonts w:ascii="仿宋" w:eastAsia="仿宋" w:hAnsi="仿宋" w:cs="仿宋" w:hint="eastAsia"/>
          </w:rPr>
          <w:t>（一）数控板料折弯机项目选址原则</w:t>
        </w:r>
        <w:r>
          <w:tab/>
        </w:r>
        <w:r>
          <w:fldChar w:fldCharType="begin"/>
        </w:r>
        <w:r>
          <w:instrText xml:space="preserve"> PAGEREF _Toc23991 \h </w:instrText>
        </w:r>
        <w:r>
          <w:fldChar w:fldCharType="separate"/>
        </w:r>
        <w:r>
          <w:t>5</w:t>
        </w:r>
        <w:r>
          <w:fldChar w:fldCharType="end"/>
        </w:r>
      </w:hyperlink>
    </w:p>
    <w:p w:rsidR="00EF0401" w14:paraId="596502C8" w14:textId="77777777">
      <w:pPr>
        <w:pStyle w:val="TOC2"/>
        <w:tabs>
          <w:tab w:val="right" w:leader="dot" w:pos="8306"/>
        </w:tabs>
      </w:pPr>
      <w:hyperlink w:anchor="_Toc32032" w:history="1">
        <w:r>
          <w:rPr>
            <w:rFonts w:ascii="仿宋" w:eastAsia="仿宋" w:hAnsi="仿宋" w:cs="仿宋" w:hint="eastAsia"/>
          </w:rPr>
          <w:t>（二）建设区基本情况</w:t>
        </w:r>
        <w:r>
          <w:tab/>
        </w:r>
        <w:r>
          <w:fldChar w:fldCharType="begin"/>
        </w:r>
        <w:r>
          <w:instrText xml:space="preserve"> PAGEREF _Toc32032 \h </w:instrText>
        </w:r>
        <w:r>
          <w:fldChar w:fldCharType="separate"/>
        </w:r>
        <w:r>
          <w:t>5</w:t>
        </w:r>
        <w:r>
          <w:fldChar w:fldCharType="end"/>
        </w:r>
      </w:hyperlink>
    </w:p>
    <w:p w:rsidR="00EF0401" w14:paraId="1328A6CC" w14:textId="77777777">
      <w:pPr>
        <w:pStyle w:val="TOC2"/>
        <w:tabs>
          <w:tab w:val="right" w:leader="dot" w:pos="8306"/>
        </w:tabs>
      </w:pPr>
      <w:hyperlink w:anchor="_Toc15812" w:history="1">
        <w:r>
          <w:rPr>
            <w:rFonts w:ascii="仿宋" w:eastAsia="仿宋" w:hAnsi="仿宋" w:cs="仿宋" w:hint="eastAsia"/>
          </w:rPr>
          <w:t>（三）产业发展方向</w:t>
        </w:r>
        <w:r>
          <w:tab/>
        </w:r>
        <w:r>
          <w:fldChar w:fldCharType="begin"/>
        </w:r>
        <w:r>
          <w:instrText xml:space="preserve"> PAGEREF _Toc15812 \h </w:instrText>
        </w:r>
        <w:r>
          <w:fldChar w:fldCharType="separate"/>
        </w:r>
        <w:r>
          <w:t>6</w:t>
        </w:r>
        <w:r>
          <w:fldChar w:fldCharType="end"/>
        </w:r>
      </w:hyperlink>
    </w:p>
    <w:p w:rsidR="00EF0401" w14:paraId="1993A86B" w14:textId="77777777">
      <w:pPr>
        <w:pStyle w:val="TOC2"/>
        <w:tabs>
          <w:tab w:val="right" w:leader="dot" w:pos="8306"/>
        </w:tabs>
      </w:pPr>
      <w:hyperlink w:anchor="_Toc26028" w:history="1">
        <w:r>
          <w:rPr>
            <w:rFonts w:ascii="仿宋" w:eastAsia="仿宋" w:hAnsi="仿宋" w:cs="仿宋" w:hint="eastAsia"/>
          </w:rPr>
          <w:t>（四）数控板料折弯机项目选址综合评价</w:t>
        </w:r>
        <w:r>
          <w:tab/>
        </w:r>
        <w:r>
          <w:fldChar w:fldCharType="begin"/>
        </w:r>
        <w:r>
          <w:instrText xml:space="preserve"> PAGEREF _Toc26028 \h </w:instrText>
        </w:r>
        <w:r>
          <w:fldChar w:fldCharType="separate"/>
        </w:r>
        <w:r>
          <w:t>8</w:t>
        </w:r>
        <w:r>
          <w:fldChar w:fldCharType="end"/>
        </w:r>
      </w:hyperlink>
    </w:p>
    <w:p w:rsidR="00EF0401" w14:paraId="50B0CF36" w14:textId="77777777">
      <w:pPr>
        <w:pStyle w:val="TOC1"/>
        <w:tabs>
          <w:tab w:val="right" w:leader="dot" w:pos="8306"/>
        </w:tabs>
      </w:pPr>
      <w:hyperlink w:anchor="_Toc7465" w:history="1">
        <w:r>
          <w:rPr>
            <w:rFonts w:ascii="仿宋" w:eastAsia="仿宋" w:hAnsi="仿宋" w:cs="仿宋" w:hint="eastAsia"/>
          </w:rPr>
          <w:t>三、建筑工程方案</w:t>
        </w:r>
        <w:r>
          <w:tab/>
        </w:r>
        <w:r>
          <w:fldChar w:fldCharType="begin"/>
        </w:r>
        <w:r>
          <w:instrText xml:space="preserve"> PAGEREF _Toc7465 \h </w:instrText>
        </w:r>
        <w:r>
          <w:fldChar w:fldCharType="separate"/>
        </w:r>
        <w:r>
          <w:t>9</w:t>
        </w:r>
        <w:r>
          <w:fldChar w:fldCharType="end"/>
        </w:r>
      </w:hyperlink>
    </w:p>
    <w:p w:rsidR="00EF0401" w14:paraId="2A0A2941" w14:textId="77777777">
      <w:pPr>
        <w:pStyle w:val="TOC2"/>
        <w:tabs>
          <w:tab w:val="right" w:leader="dot" w:pos="8306"/>
        </w:tabs>
      </w:pPr>
      <w:hyperlink w:anchor="_Toc25347" w:history="1">
        <w:r>
          <w:rPr>
            <w:rFonts w:ascii="仿宋" w:eastAsia="仿宋" w:hAnsi="仿宋" w:cs="仿宋" w:hint="eastAsia"/>
          </w:rPr>
          <w:t>（一）数控板料折弯机项目工程设计总体要求</w:t>
        </w:r>
        <w:r>
          <w:tab/>
        </w:r>
        <w:r>
          <w:fldChar w:fldCharType="begin"/>
        </w:r>
        <w:r>
          <w:instrText xml:space="preserve"> PAGEREF _Toc25347 \h </w:instrText>
        </w:r>
        <w:r>
          <w:fldChar w:fldCharType="separate"/>
        </w:r>
        <w:r>
          <w:t>9</w:t>
        </w:r>
        <w:r>
          <w:fldChar w:fldCharType="end"/>
        </w:r>
      </w:hyperlink>
    </w:p>
    <w:p w:rsidR="00EF0401" w14:paraId="62DD65E6" w14:textId="77777777">
      <w:pPr>
        <w:pStyle w:val="TOC2"/>
        <w:tabs>
          <w:tab w:val="right" w:leader="dot" w:pos="8306"/>
        </w:tabs>
      </w:pPr>
      <w:hyperlink w:anchor="_Toc7865" w:history="1">
        <w:r>
          <w:rPr>
            <w:rFonts w:ascii="仿宋" w:eastAsia="仿宋" w:hAnsi="仿宋" w:cs="仿宋" w:hint="eastAsia"/>
          </w:rPr>
          <w:t>（二）建设方案</w:t>
        </w:r>
        <w:r>
          <w:tab/>
        </w:r>
        <w:r>
          <w:fldChar w:fldCharType="begin"/>
        </w:r>
        <w:r>
          <w:instrText xml:space="preserve"> PAGEREF _Toc7865 \h </w:instrText>
        </w:r>
        <w:r>
          <w:fldChar w:fldCharType="separate"/>
        </w:r>
        <w:r>
          <w:t>12</w:t>
        </w:r>
        <w:r>
          <w:fldChar w:fldCharType="end"/>
        </w:r>
      </w:hyperlink>
    </w:p>
    <w:p w:rsidR="00EF0401" w14:paraId="629B06BD" w14:textId="77777777">
      <w:pPr>
        <w:pStyle w:val="TOC2"/>
        <w:tabs>
          <w:tab w:val="right" w:leader="dot" w:pos="8306"/>
        </w:tabs>
      </w:pPr>
      <w:hyperlink w:anchor="_Toc3388" w:history="1">
        <w:r>
          <w:rPr>
            <w:rFonts w:ascii="仿宋" w:eastAsia="仿宋" w:hAnsi="仿宋" w:cs="仿宋" w:hint="eastAsia"/>
          </w:rPr>
          <w:t>（三）建筑工程建设指标</w:t>
        </w:r>
        <w:r>
          <w:tab/>
        </w:r>
        <w:r>
          <w:fldChar w:fldCharType="begin"/>
        </w:r>
        <w:r>
          <w:instrText xml:space="preserve"> PAGEREF _Toc3388 \h </w:instrText>
        </w:r>
        <w:r>
          <w:fldChar w:fldCharType="separate"/>
        </w:r>
        <w:r>
          <w:t>15</w:t>
        </w:r>
        <w:r>
          <w:fldChar w:fldCharType="end"/>
        </w:r>
      </w:hyperlink>
    </w:p>
    <w:p w:rsidR="00EF0401" w14:paraId="705E66DC" w14:textId="77777777">
      <w:pPr>
        <w:pStyle w:val="TOC1"/>
        <w:tabs>
          <w:tab w:val="right" w:leader="dot" w:pos="8306"/>
        </w:tabs>
      </w:pPr>
      <w:hyperlink w:anchor="_Toc16498" w:history="1">
        <w:r>
          <w:rPr>
            <w:rFonts w:ascii="仿宋" w:eastAsia="仿宋" w:hAnsi="仿宋" w:cs="仿宋" w:hint="eastAsia"/>
          </w:rPr>
          <w:t>四、数控板料折弯机项目概论</w:t>
        </w:r>
        <w:r>
          <w:tab/>
        </w:r>
        <w:r>
          <w:fldChar w:fldCharType="begin"/>
        </w:r>
        <w:r>
          <w:instrText xml:space="preserve"> PAGEREF _Toc16498 \h </w:instrText>
        </w:r>
        <w:r>
          <w:fldChar w:fldCharType="separate"/>
        </w:r>
        <w:r>
          <w:t>15</w:t>
        </w:r>
        <w:r>
          <w:fldChar w:fldCharType="end"/>
        </w:r>
      </w:hyperlink>
    </w:p>
    <w:p w:rsidR="00EF0401" w14:paraId="709CFCD5" w14:textId="77777777">
      <w:pPr>
        <w:pStyle w:val="TOC2"/>
        <w:tabs>
          <w:tab w:val="right" w:leader="dot" w:pos="8306"/>
        </w:tabs>
      </w:pPr>
      <w:hyperlink w:anchor="_Toc16254" w:history="1">
        <w:r>
          <w:rPr>
            <w:rFonts w:ascii="仿宋" w:eastAsia="仿宋" w:hAnsi="仿宋" w:cs="仿宋" w:hint="eastAsia"/>
          </w:rPr>
          <w:t>（一）数控板料折弯机项目名称</w:t>
        </w:r>
        <w:r>
          <w:tab/>
        </w:r>
        <w:r>
          <w:fldChar w:fldCharType="begin"/>
        </w:r>
        <w:r>
          <w:instrText xml:space="preserve"> PAGEREF _Toc16254 \h </w:instrText>
        </w:r>
        <w:r>
          <w:fldChar w:fldCharType="separate"/>
        </w:r>
        <w:r>
          <w:t>15</w:t>
        </w:r>
        <w:r>
          <w:fldChar w:fldCharType="end"/>
        </w:r>
      </w:hyperlink>
    </w:p>
    <w:p w:rsidR="00EF0401" w14:paraId="519C5B68" w14:textId="77777777">
      <w:pPr>
        <w:pStyle w:val="TOC2"/>
        <w:tabs>
          <w:tab w:val="right" w:leader="dot" w:pos="8306"/>
        </w:tabs>
      </w:pPr>
      <w:hyperlink w:anchor="_Toc31104" w:history="1">
        <w:r>
          <w:rPr>
            <w:rFonts w:ascii="仿宋" w:eastAsia="仿宋" w:hAnsi="仿宋" w:cs="仿宋" w:hint="eastAsia"/>
          </w:rPr>
          <w:t>（二）数控板料折弯机项目投资人</w:t>
        </w:r>
        <w:r>
          <w:tab/>
        </w:r>
        <w:r>
          <w:fldChar w:fldCharType="begin"/>
        </w:r>
        <w:r>
          <w:instrText xml:space="preserve"> PAGEREF _Toc31104 \h </w:instrText>
        </w:r>
        <w:r>
          <w:fldChar w:fldCharType="separate"/>
        </w:r>
        <w:r>
          <w:t>15</w:t>
        </w:r>
        <w:r>
          <w:fldChar w:fldCharType="end"/>
        </w:r>
      </w:hyperlink>
    </w:p>
    <w:p w:rsidR="00EF0401" w14:paraId="766B9180" w14:textId="77777777">
      <w:pPr>
        <w:pStyle w:val="TOC2"/>
        <w:tabs>
          <w:tab w:val="right" w:leader="dot" w:pos="8306"/>
        </w:tabs>
      </w:pPr>
      <w:hyperlink w:anchor="_Toc25212" w:history="1">
        <w:r>
          <w:rPr>
            <w:rFonts w:ascii="仿宋" w:eastAsia="仿宋" w:hAnsi="仿宋" w:cs="仿宋" w:hint="eastAsia"/>
          </w:rPr>
          <w:t>（三）建设地点</w:t>
        </w:r>
        <w:r>
          <w:tab/>
        </w:r>
        <w:r>
          <w:fldChar w:fldCharType="begin"/>
        </w:r>
        <w:r>
          <w:instrText xml:space="preserve"> PAGEREF _Toc25212 \h </w:instrText>
        </w:r>
        <w:r>
          <w:fldChar w:fldCharType="separate"/>
        </w:r>
        <w:r>
          <w:t>16</w:t>
        </w:r>
        <w:r>
          <w:fldChar w:fldCharType="end"/>
        </w:r>
      </w:hyperlink>
    </w:p>
    <w:p w:rsidR="00EF0401" w14:paraId="17B9CAD9" w14:textId="77777777">
      <w:pPr>
        <w:pStyle w:val="TOC2"/>
        <w:tabs>
          <w:tab w:val="right" w:leader="dot" w:pos="8306"/>
        </w:tabs>
      </w:pPr>
      <w:hyperlink w:anchor="_Toc27950" w:history="1">
        <w:r>
          <w:rPr>
            <w:rFonts w:ascii="仿宋" w:eastAsia="仿宋" w:hAnsi="仿宋" w:cs="仿宋" w:hint="eastAsia"/>
          </w:rPr>
          <w:t>（四）编制原则</w:t>
        </w:r>
        <w:r>
          <w:tab/>
        </w:r>
        <w:r>
          <w:fldChar w:fldCharType="begin"/>
        </w:r>
        <w:r>
          <w:instrText xml:space="preserve"> PAGEREF _Toc27950 \h </w:instrText>
        </w:r>
        <w:r>
          <w:fldChar w:fldCharType="separate"/>
        </w:r>
        <w:r>
          <w:t>16</w:t>
        </w:r>
        <w:r>
          <w:fldChar w:fldCharType="end"/>
        </w:r>
      </w:hyperlink>
    </w:p>
    <w:p w:rsidR="00EF0401" w14:paraId="4DA7974F" w14:textId="77777777">
      <w:pPr>
        <w:pStyle w:val="TOC2"/>
        <w:tabs>
          <w:tab w:val="right" w:leader="dot" w:pos="8306"/>
        </w:tabs>
      </w:pPr>
      <w:hyperlink w:anchor="_Toc7187" w:history="1">
        <w:r>
          <w:rPr>
            <w:rFonts w:ascii="仿宋" w:eastAsia="仿宋" w:hAnsi="仿宋" w:cs="仿宋" w:hint="eastAsia"/>
          </w:rPr>
          <w:t>（五）编制依据</w:t>
        </w:r>
        <w:r>
          <w:tab/>
        </w:r>
        <w:r>
          <w:fldChar w:fldCharType="begin"/>
        </w:r>
        <w:r>
          <w:instrText xml:space="preserve"> PAGEREF _Toc7187 \h </w:instrText>
        </w:r>
        <w:r>
          <w:fldChar w:fldCharType="separate"/>
        </w:r>
        <w:r>
          <w:t>17</w:t>
        </w:r>
        <w:r>
          <w:fldChar w:fldCharType="end"/>
        </w:r>
      </w:hyperlink>
    </w:p>
    <w:p w:rsidR="00EF0401" w14:paraId="31649F8C" w14:textId="77777777">
      <w:pPr>
        <w:pStyle w:val="TOC2"/>
        <w:tabs>
          <w:tab w:val="right" w:leader="dot" w:pos="8306"/>
        </w:tabs>
      </w:pPr>
      <w:hyperlink w:anchor="_Toc679" w:history="1">
        <w:r>
          <w:rPr>
            <w:rFonts w:ascii="仿宋" w:eastAsia="仿宋" w:hAnsi="仿宋" w:cs="仿宋" w:hint="eastAsia"/>
          </w:rPr>
          <w:t>（六）编制范围及内容</w:t>
        </w:r>
        <w:r>
          <w:tab/>
        </w:r>
        <w:r>
          <w:fldChar w:fldCharType="begin"/>
        </w:r>
        <w:r>
          <w:instrText xml:space="preserve"> PAGEREF _Toc679 \h </w:instrText>
        </w:r>
        <w:r>
          <w:fldChar w:fldCharType="separate"/>
        </w:r>
        <w:r>
          <w:t>18</w:t>
        </w:r>
        <w:r>
          <w:fldChar w:fldCharType="end"/>
        </w:r>
      </w:hyperlink>
    </w:p>
    <w:p w:rsidR="00EF0401" w14:paraId="7C497C45" w14:textId="77777777">
      <w:pPr>
        <w:pStyle w:val="TOC2"/>
        <w:tabs>
          <w:tab w:val="right" w:leader="dot" w:pos="8306"/>
        </w:tabs>
      </w:pPr>
      <w:hyperlink w:anchor="_Toc5271" w:history="1">
        <w:r>
          <w:rPr>
            <w:rFonts w:ascii="仿宋" w:eastAsia="仿宋" w:hAnsi="仿宋" w:cs="仿宋" w:hint="eastAsia"/>
          </w:rPr>
          <w:t>（七）数控板料折弯机项目建设背景</w:t>
        </w:r>
        <w:r>
          <w:tab/>
        </w:r>
        <w:r>
          <w:fldChar w:fldCharType="begin"/>
        </w:r>
        <w:r>
          <w:instrText xml:space="preserve"> PAGEREF _Toc5271 \h </w:instrText>
        </w:r>
        <w:r>
          <w:fldChar w:fldCharType="separate"/>
        </w:r>
        <w:r>
          <w:t>20</w:t>
        </w:r>
        <w:r>
          <w:fldChar w:fldCharType="end"/>
        </w:r>
      </w:hyperlink>
    </w:p>
    <w:p w:rsidR="00EF0401" w14:paraId="2A316F09" w14:textId="77777777">
      <w:pPr>
        <w:pStyle w:val="TOC2"/>
        <w:tabs>
          <w:tab w:val="right" w:leader="dot" w:pos="8306"/>
        </w:tabs>
      </w:pPr>
      <w:hyperlink w:anchor="_Toc28529" w:history="1">
        <w:r>
          <w:rPr>
            <w:rFonts w:ascii="仿宋" w:eastAsia="仿宋" w:hAnsi="仿宋" w:cs="仿宋" w:hint="eastAsia"/>
          </w:rPr>
          <w:t>（八）结论分析</w:t>
        </w:r>
        <w:r>
          <w:tab/>
        </w:r>
        <w:r>
          <w:fldChar w:fldCharType="begin"/>
        </w:r>
        <w:r>
          <w:instrText xml:space="preserve"> </w:instrText>
        </w:r>
        <w:r>
          <w:instrText xml:space="preserve">PAGEREF _Toc28529 \h </w:instrText>
        </w:r>
        <w:r>
          <w:fldChar w:fldCharType="separate"/>
        </w:r>
        <w:r>
          <w:t>20</w:t>
        </w:r>
        <w:r>
          <w:fldChar w:fldCharType="end"/>
        </w:r>
      </w:hyperlink>
    </w:p>
    <w:p w:rsidR="00EF0401" w14:paraId="457D6B6F" w14:textId="77777777">
      <w:pPr>
        <w:pStyle w:val="TOC1"/>
        <w:tabs>
          <w:tab w:val="right" w:leader="dot" w:pos="8306"/>
        </w:tabs>
      </w:pPr>
      <w:hyperlink w:anchor="_Toc18387" w:history="1">
        <w:r>
          <w:rPr>
            <w:rFonts w:ascii="仿宋" w:eastAsia="仿宋" w:hAnsi="仿宋" w:cs="仿宋" w:hint="eastAsia"/>
          </w:rPr>
          <w:t>五、数控板料折弯机项目投资背景分析</w:t>
        </w:r>
        <w:r>
          <w:tab/>
        </w:r>
        <w:r>
          <w:fldChar w:fldCharType="begin"/>
        </w:r>
        <w:r>
          <w:instrText xml:space="preserve"> PAGEREF _Toc18387 \h </w:instrText>
        </w:r>
        <w:r>
          <w:fldChar w:fldCharType="separate"/>
        </w:r>
        <w:r>
          <w:t>22</w:t>
        </w:r>
        <w:r>
          <w:fldChar w:fldCharType="end"/>
        </w:r>
      </w:hyperlink>
    </w:p>
    <w:p w:rsidR="00EF0401" w14:paraId="778F5FE1" w14:textId="77777777">
      <w:pPr>
        <w:pStyle w:val="TOC2"/>
        <w:tabs>
          <w:tab w:val="right" w:leader="dot" w:pos="8306"/>
        </w:tabs>
      </w:pPr>
      <w:hyperlink w:anchor="_Toc29447" w:history="1">
        <w:r>
          <w:rPr>
            <w:rFonts w:ascii="仿宋" w:eastAsia="仿宋" w:hAnsi="仿宋" w:cs="仿宋" w:hint="eastAsia"/>
          </w:rPr>
          <w:t>（一）行业背景分析</w:t>
        </w:r>
        <w:r>
          <w:tab/>
        </w:r>
        <w:r>
          <w:fldChar w:fldCharType="begin"/>
        </w:r>
        <w:r>
          <w:instrText xml:space="preserve"> PAGEREF _Toc29447 \h </w:instrText>
        </w:r>
        <w:r>
          <w:fldChar w:fldCharType="separate"/>
        </w:r>
        <w:r>
          <w:t>22</w:t>
        </w:r>
        <w:r>
          <w:fldChar w:fldCharType="end"/>
        </w:r>
      </w:hyperlink>
    </w:p>
    <w:p w:rsidR="00EF0401" w14:paraId="525E43C8" w14:textId="77777777">
      <w:pPr>
        <w:pStyle w:val="TOC2"/>
        <w:tabs>
          <w:tab w:val="right" w:leader="dot" w:pos="8306"/>
        </w:tabs>
      </w:pPr>
      <w:hyperlink w:anchor="_Toc18127" w:history="1">
        <w:r>
          <w:rPr>
            <w:rFonts w:ascii="仿宋" w:eastAsia="仿宋" w:hAnsi="仿宋" w:cs="仿宋" w:hint="eastAsia"/>
          </w:rPr>
          <w:t>（二）产业发展分析</w:t>
        </w:r>
        <w:r>
          <w:tab/>
        </w:r>
        <w:r>
          <w:fldChar w:fldCharType="begin"/>
        </w:r>
        <w:r>
          <w:instrText xml:space="preserve"> PAGEREF _Toc18127 \h </w:instrText>
        </w:r>
        <w:r>
          <w:fldChar w:fldCharType="separate"/>
        </w:r>
        <w:r>
          <w:t>23</w:t>
        </w:r>
        <w:r>
          <w:fldChar w:fldCharType="end"/>
        </w:r>
      </w:hyperlink>
    </w:p>
    <w:p w:rsidR="00EF0401" w14:paraId="055B320A" w14:textId="77777777">
      <w:pPr>
        <w:pStyle w:val="TOC1"/>
        <w:tabs>
          <w:tab w:val="right" w:leader="dot" w:pos="8306"/>
        </w:tabs>
      </w:pPr>
      <w:hyperlink w:anchor="_Toc13310" w:history="1">
        <w:r>
          <w:rPr>
            <w:rFonts w:ascii="仿宋" w:eastAsia="仿宋" w:hAnsi="仿宋" w:cs="仿宋" w:hint="eastAsia"/>
          </w:rPr>
          <w:t>六、经济效益分析</w:t>
        </w:r>
        <w:r>
          <w:tab/>
        </w:r>
        <w:r>
          <w:fldChar w:fldCharType="begin"/>
        </w:r>
        <w:r>
          <w:instrText xml:space="preserve"> PAGEREF _Toc13310 \h </w:instrText>
        </w:r>
        <w:r>
          <w:fldChar w:fldCharType="separate"/>
        </w:r>
        <w:r>
          <w:t>24</w:t>
        </w:r>
        <w:r>
          <w:fldChar w:fldCharType="end"/>
        </w:r>
      </w:hyperlink>
    </w:p>
    <w:p w:rsidR="00EF0401" w14:paraId="169B7011" w14:textId="77777777">
      <w:pPr>
        <w:pStyle w:val="TOC2"/>
        <w:tabs>
          <w:tab w:val="right" w:leader="dot" w:pos="8306"/>
        </w:tabs>
      </w:pPr>
      <w:hyperlink w:anchor="_Toc14536" w:history="1">
        <w:r>
          <w:rPr>
            <w:rFonts w:ascii="仿宋" w:eastAsia="仿宋" w:hAnsi="仿宋" w:cs="仿宋" w:hint="eastAsia"/>
          </w:rPr>
          <w:t>（一）基本假设及基础参数选取</w:t>
        </w:r>
        <w:r>
          <w:tab/>
        </w:r>
        <w:r>
          <w:fldChar w:fldCharType="begin"/>
        </w:r>
        <w:r>
          <w:instrText xml:space="preserve"> PAGEREF _Toc14536 \h </w:instrText>
        </w:r>
        <w:r>
          <w:fldChar w:fldCharType="separate"/>
        </w:r>
        <w:r>
          <w:t>24</w:t>
        </w:r>
        <w:r>
          <w:fldChar w:fldCharType="end"/>
        </w:r>
      </w:hyperlink>
    </w:p>
    <w:p w:rsidR="00EF0401" w14:paraId="64270C1F" w14:textId="77777777">
      <w:pPr>
        <w:pStyle w:val="TOC2"/>
        <w:tabs>
          <w:tab w:val="right" w:leader="dot" w:pos="8306"/>
        </w:tabs>
      </w:pPr>
      <w:hyperlink w:anchor="_Toc29593" w:history="1">
        <w:r>
          <w:rPr>
            <w:rFonts w:ascii="仿宋" w:eastAsia="仿宋" w:hAnsi="仿宋" w:cs="仿宋" w:hint="eastAsia"/>
          </w:rPr>
          <w:t>（二）经济评价财务测算</w:t>
        </w:r>
        <w:r>
          <w:tab/>
        </w:r>
        <w:r>
          <w:fldChar w:fldCharType="begin"/>
        </w:r>
        <w:r>
          <w:instrText xml:space="preserve"> PAGEREF _Toc29593 \h </w:instrText>
        </w:r>
        <w:r>
          <w:fldChar w:fldCharType="separate"/>
        </w:r>
        <w:r>
          <w:t>25</w:t>
        </w:r>
        <w:r>
          <w:fldChar w:fldCharType="end"/>
        </w:r>
      </w:hyperlink>
    </w:p>
    <w:p w:rsidR="00EF0401" w14:paraId="4908FA32" w14:textId="77777777">
      <w:pPr>
        <w:pStyle w:val="TOC2"/>
        <w:tabs>
          <w:tab w:val="right" w:leader="dot" w:pos="8306"/>
        </w:tabs>
      </w:pPr>
      <w:hyperlink w:anchor="_Toc7434" w:history="1">
        <w:r>
          <w:rPr>
            <w:rFonts w:ascii="仿宋" w:eastAsia="仿宋" w:hAnsi="仿宋" w:cs="仿宋" w:hint="eastAsia"/>
          </w:rPr>
          <w:t>（三）数控板料折弯机项目盈利能力分析</w:t>
        </w:r>
        <w:r>
          <w:tab/>
        </w:r>
        <w:r>
          <w:fldChar w:fldCharType="begin"/>
        </w:r>
        <w:r>
          <w:instrText xml:space="preserve"> PAGEREF _Toc7434 \h </w:instrText>
        </w:r>
        <w:r>
          <w:fldChar w:fldCharType="separate"/>
        </w:r>
        <w:r>
          <w:t>27</w:t>
        </w:r>
        <w:r>
          <w:fldChar w:fldCharType="end"/>
        </w:r>
      </w:hyperlink>
    </w:p>
    <w:p w:rsidR="00EF0401" w14:paraId="78733072" w14:textId="77777777">
      <w:pPr>
        <w:pStyle w:val="TOC2"/>
        <w:tabs>
          <w:tab w:val="right" w:leader="dot" w:pos="8306"/>
        </w:tabs>
      </w:pPr>
      <w:hyperlink w:anchor="_Toc12986" w:history="1">
        <w:r>
          <w:rPr>
            <w:rFonts w:ascii="仿宋" w:eastAsia="仿宋" w:hAnsi="仿宋" w:cs="仿宋" w:hint="eastAsia"/>
          </w:rPr>
          <w:t>（四）财务生存能力分析</w:t>
        </w:r>
        <w:r>
          <w:tab/>
        </w:r>
        <w:r>
          <w:fldChar w:fldCharType="begin"/>
        </w:r>
        <w:r>
          <w:instrText xml:space="preserve"> PAGEREF _Toc12986 \h </w:instrText>
        </w:r>
        <w:r>
          <w:fldChar w:fldCharType="separate"/>
        </w:r>
        <w:r>
          <w:t>28</w:t>
        </w:r>
        <w:r>
          <w:fldChar w:fldCharType="end"/>
        </w:r>
      </w:hyperlink>
    </w:p>
    <w:p w:rsidR="00EF0401" w14:paraId="76166EE9" w14:textId="77777777">
      <w:pPr>
        <w:pStyle w:val="TOC2"/>
        <w:tabs>
          <w:tab w:val="right" w:leader="dot" w:pos="8306"/>
        </w:tabs>
      </w:pPr>
      <w:hyperlink w:anchor="_Toc7313" w:history="1">
        <w:r>
          <w:rPr>
            <w:rFonts w:ascii="仿宋" w:eastAsia="仿宋" w:hAnsi="仿宋" w:cs="仿宋" w:hint="eastAsia"/>
          </w:rPr>
          <w:t>（五）偿债能力分析</w:t>
        </w:r>
        <w:r>
          <w:tab/>
        </w:r>
        <w:r>
          <w:fldChar w:fldCharType="begin"/>
        </w:r>
        <w:r>
          <w:instrText xml:space="preserve"> PAGEREF _Toc7313 \h </w:instrText>
        </w:r>
        <w:r>
          <w:fldChar w:fldCharType="separate"/>
        </w:r>
        <w:r>
          <w:t>29</w:t>
        </w:r>
        <w:r>
          <w:fldChar w:fldCharType="end"/>
        </w:r>
      </w:hyperlink>
    </w:p>
    <w:p w:rsidR="00EF0401" w14:paraId="55A9D741" w14:textId="77777777">
      <w:pPr>
        <w:pStyle w:val="TOC2"/>
        <w:tabs>
          <w:tab w:val="right" w:leader="dot" w:pos="8306"/>
        </w:tabs>
      </w:pPr>
      <w:hyperlink w:anchor="_Toc31627" w:history="1">
        <w:r>
          <w:rPr>
            <w:rFonts w:ascii="仿宋" w:eastAsia="仿宋" w:hAnsi="仿宋" w:cs="仿宋" w:hint="eastAsia"/>
          </w:rPr>
          <w:t>（六）经济评价结论</w:t>
        </w:r>
        <w:r>
          <w:tab/>
        </w:r>
        <w:r>
          <w:fldChar w:fldCharType="begin"/>
        </w:r>
        <w:r>
          <w:instrText xml:space="preserve"> PAGEREF _Toc31627 \h </w:instrText>
        </w:r>
        <w:r>
          <w:fldChar w:fldCharType="separate"/>
        </w:r>
        <w:r>
          <w:t>30</w:t>
        </w:r>
        <w:r>
          <w:fldChar w:fldCharType="end"/>
        </w:r>
      </w:hyperlink>
    </w:p>
    <w:p w:rsidR="00EF0401" w14:paraId="6FB3C721" w14:textId="77777777">
      <w:pPr>
        <w:pStyle w:val="TOC1"/>
        <w:tabs>
          <w:tab w:val="right" w:leader="dot" w:pos="8306"/>
        </w:tabs>
      </w:pPr>
      <w:hyperlink w:anchor="_Toc29070" w:history="1">
        <w:r>
          <w:rPr>
            <w:rFonts w:ascii="仿宋" w:eastAsia="仿宋" w:hAnsi="仿宋" w:cs="仿宋" w:hint="eastAsia"/>
          </w:rPr>
          <w:t>七、数控板料折弯机项目规划进度</w:t>
        </w:r>
        <w:r>
          <w:tab/>
        </w:r>
        <w:r>
          <w:fldChar w:fldCharType="begin"/>
        </w:r>
        <w:r>
          <w:instrText xml:space="preserve"> PAGEREF _Toc29070 \h </w:instrText>
        </w:r>
        <w:r>
          <w:fldChar w:fldCharType="separate"/>
        </w:r>
        <w:r>
          <w:t>31</w:t>
        </w:r>
        <w:r>
          <w:fldChar w:fldCharType="end"/>
        </w:r>
      </w:hyperlink>
    </w:p>
    <w:p w:rsidR="00EF0401" w14:paraId="5EEB3A1E" w14:textId="77777777">
      <w:pPr>
        <w:pStyle w:val="TOC2"/>
        <w:tabs>
          <w:tab w:val="right" w:leader="dot" w:pos="8306"/>
        </w:tabs>
      </w:pPr>
      <w:hyperlink w:anchor="_Toc23904" w:history="1">
        <w:r>
          <w:rPr>
            <w:rFonts w:ascii="仿宋" w:eastAsia="仿宋" w:hAnsi="仿宋" w:cs="仿宋" w:hint="eastAsia"/>
          </w:rPr>
          <w:t>（一）数控板料折弯机项目进度安排</w:t>
        </w:r>
        <w:r>
          <w:tab/>
        </w:r>
        <w:r>
          <w:fldChar w:fldCharType="begin"/>
        </w:r>
        <w:r>
          <w:instrText xml:space="preserve"> PAGEREF _Toc23904 \h </w:instrText>
        </w:r>
        <w:r>
          <w:fldChar w:fldCharType="separate"/>
        </w:r>
        <w:r>
          <w:t>31</w:t>
        </w:r>
        <w:r>
          <w:fldChar w:fldCharType="end"/>
        </w:r>
      </w:hyperlink>
    </w:p>
    <w:p w:rsidR="00EF0401" w14:paraId="012177EE" w14:textId="77777777">
      <w:pPr>
        <w:pStyle w:val="TOC2"/>
        <w:tabs>
          <w:tab w:val="right" w:leader="dot" w:pos="8306"/>
        </w:tabs>
      </w:pPr>
      <w:hyperlink w:anchor="_Toc23628" w:history="1">
        <w:r>
          <w:rPr>
            <w:rFonts w:ascii="仿宋" w:eastAsia="仿宋" w:hAnsi="仿宋" w:cs="仿宋" w:hint="eastAsia"/>
          </w:rPr>
          <w:t>（二）数控板料折弯机项目实施保障措施</w:t>
        </w:r>
        <w:r>
          <w:tab/>
        </w:r>
        <w:r>
          <w:fldChar w:fldCharType="begin"/>
        </w:r>
        <w:r>
          <w:instrText xml:space="preserve"> PAGEREF _Toc23628 \h </w:instrText>
        </w:r>
        <w:r>
          <w:fldChar w:fldCharType="separate"/>
        </w:r>
        <w:r>
          <w:t>31</w:t>
        </w:r>
        <w:r>
          <w:fldChar w:fldCharType="end"/>
        </w:r>
      </w:hyperlink>
    </w:p>
    <w:p w:rsidR="00EF0401" w14:paraId="7C028F91" w14:textId="77777777">
      <w:pPr>
        <w:pStyle w:val="TOC1"/>
        <w:tabs>
          <w:tab w:val="right" w:leader="dot" w:pos="8306"/>
        </w:tabs>
      </w:pPr>
      <w:hyperlink w:anchor="_Toc21651" w:history="1">
        <w:r>
          <w:rPr>
            <w:rFonts w:ascii="仿宋" w:eastAsia="仿宋" w:hAnsi="仿宋" w:cs="仿宋" w:hint="eastAsia"/>
          </w:rPr>
          <w:t>八、劳动安全评价</w:t>
        </w:r>
        <w:r>
          <w:tab/>
        </w:r>
        <w:r>
          <w:fldChar w:fldCharType="begin"/>
        </w:r>
        <w:r>
          <w:instrText xml:space="preserve"> PAGEREF _Toc21651 \h </w:instrText>
        </w:r>
        <w:r>
          <w:fldChar w:fldCharType="separate"/>
        </w:r>
        <w:r>
          <w:t>32</w:t>
        </w:r>
        <w:r>
          <w:fldChar w:fldCharType="end"/>
        </w:r>
      </w:hyperlink>
    </w:p>
    <w:p w:rsidR="00EF0401" w14:paraId="094AB108" w14:textId="77777777">
      <w:pPr>
        <w:pStyle w:val="TOC2"/>
        <w:tabs>
          <w:tab w:val="right" w:leader="dot" w:pos="8306"/>
        </w:tabs>
      </w:pPr>
      <w:hyperlink w:anchor="_Toc6153" w:history="1">
        <w:r>
          <w:rPr>
            <w:rFonts w:ascii="仿宋" w:eastAsia="仿宋" w:hAnsi="仿宋" w:cs="仿宋" w:hint="eastAsia"/>
          </w:rPr>
          <w:t>（一）设计依据</w:t>
        </w:r>
        <w:r>
          <w:tab/>
        </w:r>
        <w:r>
          <w:fldChar w:fldCharType="begin"/>
        </w:r>
        <w:r>
          <w:instrText xml:space="preserve"> PAGEREF _Toc6153 \h </w:instrText>
        </w:r>
        <w:r>
          <w:fldChar w:fldCharType="separate"/>
        </w:r>
        <w:r>
          <w:t>32</w:t>
        </w:r>
        <w:r>
          <w:fldChar w:fldCharType="end"/>
        </w:r>
      </w:hyperlink>
    </w:p>
    <w:p w:rsidR="00EF0401" w14:paraId="11762898" w14:textId="77777777">
      <w:pPr>
        <w:pStyle w:val="TOC2"/>
        <w:tabs>
          <w:tab w:val="right" w:leader="dot" w:pos="8306"/>
        </w:tabs>
      </w:pPr>
      <w:hyperlink w:anchor="_Toc26229" w:history="1">
        <w:r>
          <w:rPr>
            <w:rFonts w:ascii="仿宋" w:eastAsia="仿宋" w:hAnsi="仿宋" w:cs="仿宋" w:hint="eastAsia"/>
          </w:rPr>
          <w:t>（二）主要防范措施</w:t>
        </w:r>
        <w:r>
          <w:tab/>
        </w:r>
        <w:r>
          <w:fldChar w:fldCharType="begin"/>
        </w:r>
        <w:r>
          <w:instrText xml:space="preserve"> PAGEREF _Toc26229 \h </w:instrText>
        </w:r>
        <w:r>
          <w:fldChar w:fldCharType="separate"/>
        </w:r>
        <w:r>
          <w:t>34</w:t>
        </w:r>
        <w:r>
          <w:fldChar w:fldCharType="end"/>
        </w:r>
      </w:hyperlink>
    </w:p>
    <w:p w:rsidR="00EF0401" w14:paraId="7D001AE5" w14:textId="77777777">
      <w:pPr>
        <w:pStyle w:val="TOC2"/>
        <w:tabs>
          <w:tab w:val="right" w:leader="dot" w:pos="8306"/>
        </w:tabs>
      </w:pPr>
      <w:hyperlink w:anchor="_Toc6073" w:history="1">
        <w:r>
          <w:rPr>
            <w:rFonts w:ascii="仿宋" w:eastAsia="仿宋" w:hAnsi="仿宋" w:cs="仿宋" w:hint="eastAsia"/>
          </w:rPr>
          <w:t>（三）劳动安全预期效果评价</w:t>
        </w:r>
        <w:r>
          <w:tab/>
        </w:r>
        <w:r>
          <w:fldChar w:fldCharType="begin"/>
        </w:r>
        <w:r>
          <w:instrText xml:space="preserve"> PAGEREF _Toc6073 \h </w:instrText>
        </w:r>
        <w:r>
          <w:fldChar w:fldCharType="separate"/>
        </w:r>
        <w:r>
          <w:t>36</w:t>
        </w:r>
        <w:r>
          <w:fldChar w:fldCharType="end"/>
        </w:r>
      </w:hyperlink>
    </w:p>
    <w:p w:rsidR="00EF0401" w14:paraId="0814AE91" w14:textId="77777777">
      <w:pPr>
        <w:pStyle w:val="TOC1"/>
        <w:tabs>
          <w:tab w:val="right" w:leader="dot" w:pos="8306"/>
        </w:tabs>
      </w:pPr>
      <w:hyperlink w:anchor="_Toc14724" w:history="1">
        <w:r>
          <w:rPr>
            <w:rFonts w:ascii="仿宋" w:eastAsia="仿宋" w:hAnsi="仿宋" w:cs="仿宋" w:hint="eastAsia"/>
          </w:rPr>
          <w:t>九、招标方案</w:t>
        </w:r>
        <w:r>
          <w:tab/>
        </w:r>
        <w:r>
          <w:fldChar w:fldCharType="begin"/>
        </w:r>
        <w:r>
          <w:instrText xml:space="preserve"> PAGEREF _Toc14724 \h </w:instrText>
        </w:r>
        <w:r>
          <w:fldChar w:fldCharType="separate"/>
        </w:r>
        <w:r>
          <w:t>37</w:t>
        </w:r>
        <w:r>
          <w:fldChar w:fldCharType="end"/>
        </w:r>
      </w:hyperlink>
    </w:p>
    <w:p w:rsidR="00EF0401" w14:paraId="1C79AF65" w14:textId="77777777">
      <w:pPr>
        <w:pStyle w:val="TOC2"/>
        <w:tabs>
          <w:tab w:val="right" w:leader="dot" w:pos="8306"/>
        </w:tabs>
      </w:pPr>
      <w:hyperlink w:anchor="_Toc20948" w:history="1">
        <w:r>
          <w:rPr>
            <w:rFonts w:ascii="仿宋" w:eastAsia="仿宋" w:hAnsi="仿宋" w:cs="仿宋" w:hint="eastAsia"/>
          </w:rPr>
          <w:t>（一）数控板料折弯机项目招标依据</w:t>
        </w:r>
        <w:r>
          <w:tab/>
        </w:r>
        <w:r>
          <w:fldChar w:fldCharType="begin"/>
        </w:r>
        <w:r>
          <w:instrText xml:space="preserve"> PAGEREF _Toc20948 \h </w:instrText>
        </w:r>
        <w:r>
          <w:fldChar w:fldCharType="separate"/>
        </w:r>
        <w:r>
          <w:t>37</w:t>
        </w:r>
        <w:r>
          <w:fldChar w:fldCharType="end"/>
        </w:r>
      </w:hyperlink>
    </w:p>
    <w:p w:rsidR="00EF0401" w14:paraId="034A6A7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823" w:history="1">
        <w:r>
          <w:rPr>
            <w:rFonts w:ascii="仿宋" w:eastAsia="仿宋" w:hAnsi="仿宋" w:cs="仿宋" w:hint="eastAsia"/>
          </w:rPr>
          <w:t>（二）数控板料折弯机项目招标范围</w:t>
        </w:r>
        <w:r>
          <w:tab/>
        </w:r>
        <w:r>
          <w:fldChar w:fldCharType="begin"/>
        </w:r>
        <w:r>
          <w:instrText xml:space="preserve"> PAGEREF _Toc29823 \h </w:instrText>
        </w:r>
        <w:r>
          <w:fldChar w:fldCharType="separate"/>
        </w:r>
        <w:r>
          <w:t>37</w:t>
        </w:r>
        <w:r>
          <w:fldChar w:fldCharType="end"/>
        </w:r>
      </w:hyperlink>
    </w:p>
    <w:p w:rsidR="00EF0401" w14:paraId="58E24618" w14:textId="77777777">
      <w:pPr>
        <w:pStyle w:val="TOC2"/>
        <w:tabs>
          <w:tab w:val="right" w:leader="dot" w:pos="8306"/>
        </w:tabs>
      </w:pPr>
      <w:hyperlink w:anchor="_Toc23451" w:history="1">
        <w:r>
          <w:rPr>
            <w:rFonts w:ascii="仿宋" w:eastAsia="仿宋" w:hAnsi="仿宋" w:cs="仿宋" w:hint="eastAsia"/>
          </w:rPr>
          <w:t>（三）招标要求</w:t>
        </w:r>
        <w:r>
          <w:tab/>
        </w:r>
        <w:r>
          <w:fldChar w:fldCharType="begin"/>
        </w:r>
        <w:r>
          <w:instrText xml:space="preserve"> PAGEREF _Toc23451 \h </w:instrText>
        </w:r>
        <w:r>
          <w:fldChar w:fldCharType="separate"/>
        </w:r>
        <w:r>
          <w:t>38</w:t>
        </w:r>
        <w:r>
          <w:fldChar w:fldCharType="end"/>
        </w:r>
      </w:hyperlink>
    </w:p>
    <w:p w:rsidR="00EF0401" w14:paraId="7BA7E6C7" w14:textId="77777777">
      <w:pPr>
        <w:pStyle w:val="TOC2"/>
        <w:tabs>
          <w:tab w:val="right" w:leader="dot" w:pos="8306"/>
        </w:tabs>
      </w:pPr>
      <w:hyperlink w:anchor="_Toc17183" w:history="1">
        <w:r>
          <w:rPr>
            <w:rFonts w:ascii="仿宋" w:eastAsia="仿宋" w:hAnsi="仿宋" w:cs="仿宋" w:hint="eastAsia"/>
          </w:rPr>
          <w:t>（四）招标组织方式</w:t>
        </w:r>
        <w:r>
          <w:tab/>
        </w:r>
        <w:r>
          <w:fldChar w:fldCharType="begin"/>
        </w:r>
        <w:r>
          <w:instrText xml:space="preserve"> PAGEREF _Toc17183 \h </w:instrText>
        </w:r>
        <w:r>
          <w:fldChar w:fldCharType="separate"/>
        </w:r>
        <w:r>
          <w:t>39</w:t>
        </w:r>
        <w:r>
          <w:fldChar w:fldCharType="end"/>
        </w:r>
      </w:hyperlink>
    </w:p>
    <w:p w:rsidR="00EF0401" w14:paraId="734D4BE3" w14:textId="77777777">
      <w:pPr>
        <w:pStyle w:val="TOC2"/>
        <w:tabs>
          <w:tab w:val="right" w:leader="dot" w:pos="8306"/>
        </w:tabs>
      </w:pPr>
      <w:hyperlink w:anchor="_Toc22392" w:history="1">
        <w:r>
          <w:rPr>
            <w:rFonts w:ascii="仿宋" w:eastAsia="仿宋" w:hAnsi="仿宋" w:cs="仿宋" w:hint="eastAsia"/>
          </w:rPr>
          <w:t>（五）招标信息发布</w:t>
        </w:r>
        <w:r>
          <w:tab/>
        </w:r>
        <w:r>
          <w:fldChar w:fldCharType="begin"/>
        </w:r>
        <w:r>
          <w:instrText xml:space="preserve"> PAGEREF _Toc22392 \h </w:instrText>
        </w:r>
        <w:r>
          <w:fldChar w:fldCharType="separate"/>
        </w:r>
        <w:r>
          <w:t>41</w:t>
        </w:r>
        <w:r>
          <w:fldChar w:fldCharType="end"/>
        </w:r>
      </w:hyperlink>
    </w:p>
    <w:p w:rsidR="00EF0401" w14:paraId="77653D5F" w14:textId="77777777">
      <w:pPr>
        <w:pStyle w:val="TOC1"/>
        <w:tabs>
          <w:tab w:val="right" w:leader="dot" w:pos="8306"/>
        </w:tabs>
      </w:pPr>
      <w:hyperlink w:anchor="_Toc5490" w:history="1">
        <w:r>
          <w:rPr>
            <w:rFonts w:ascii="仿宋" w:eastAsia="仿宋" w:hAnsi="仿宋" w:cs="仿宋" w:hint="eastAsia"/>
          </w:rPr>
          <w:t>十、环境保护分析</w:t>
        </w:r>
        <w:r>
          <w:tab/>
        </w:r>
        <w:r>
          <w:fldChar w:fldCharType="begin"/>
        </w:r>
        <w:r>
          <w:instrText xml:space="preserve"> PAGEREF _Toc5490 \h </w:instrText>
        </w:r>
        <w:r>
          <w:fldChar w:fldCharType="separate"/>
        </w:r>
        <w:r>
          <w:t>42</w:t>
        </w:r>
        <w:r>
          <w:fldChar w:fldCharType="end"/>
        </w:r>
      </w:hyperlink>
    </w:p>
    <w:p w:rsidR="00EF0401" w14:paraId="01F053BC" w14:textId="77777777">
      <w:pPr>
        <w:pStyle w:val="TOC2"/>
        <w:tabs>
          <w:tab w:val="right" w:leader="dot" w:pos="8306"/>
        </w:tabs>
      </w:pPr>
      <w:hyperlink w:anchor="_Toc5986" w:history="1">
        <w:r>
          <w:rPr>
            <w:rFonts w:ascii="仿宋" w:eastAsia="仿宋" w:hAnsi="仿宋" w:cs="仿宋" w:hint="eastAsia"/>
          </w:rPr>
          <w:t>（一）环境保护综述</w:t>
        </w:r>
        <w:r>
          <w:tab/>
        </w:r>
        <w:r>
          <w:fldChar w:fldCharType="begin"/>
        </w:r>
        <w:r>
          <w:instrText xml:space="preserve"> PAGEREF _Toc5986 \h </w:instrText>
        </w:r>
        <w:r>
          <w:fldChar w:fldCharType="separate"/>
        </w:r>
        <w:r>
          <w:t>42</w:t>
        </w:r>
        <w:r>
          <w:fldChar w:fldCharType="end"/>
        </w:r>
      </w:hyperlink>
    </w:p>
    <w:p w:rsidR="00EF0401" w14:paraId="7BC90E43" w14:textId="77777777">
      <w:pPr>
        <w:pStyle w:val="TOC2"/>
        <w:tabs>
          <w:tab w:val="right" w:leader="dot" w:pos="8306"/>
        </w:tabs>
      </w:pPr>
      <w:hyperlink w:anchor="_Toc5931" w:history="1">
        <w:r>
          <w:rPr>
            <w:rFonts w:ascii="仿宋" w:eastAsia="仿宋" w:hAnsi="仿宋" w:cs="仿宋" w:hint="eastAsia"/>
          </w:rPr>
          <w:t>（二）施工期环境影响分析</w:t>
        </w:r>
        <w:r>
          <w:tab/>
        </w:r>
        <w:r>
          <w:fldChar w:fldCharType="begin"/>
        </w:r>
        <w:r>
          <w:instrText xml:space="preserve"> PAGEREF _Toc5931 \h </w:instrText>
        </w:r>
        <w:r>
          <w:fldChar w:fldCharType="separate"/>
        </w:r>
        <w:r>
          <w:t>43</w:t>
        </w:r>
        <w:r>
          <w:fldChar w:fldCharType="end"/>
        </w:r>
      </w:hyperlink>
    </w:p>
    <w:p w:rsidR="00EF0401" w14:paraId="6B351EAB" w14:textId="77777777">
      <w:pPr>
        <w:pStyle w:val="TOC2"/>
        <w:tabs>
          <w:tab w:val="right" w:leader="dot" w:pos="8306"/>
        </w:tabs>
      </w:pPr>
      <w:hyperlink w:anchor="_Toc7026" w:history="1">
        <w:r>
          <w:rPr>
            <w:rFonts w:ascii="仿宋" w:eastAsia="仿宋" w:hAnsi="仿宋" w:cs="仿宋" w:hint="eastAsia"/>
          </w:rPr>
          <w:t>（三）营运期环境影响分析</w:t>
        </w:r>
        <w:r>
          <w:tab/>
        </w:r>
        <w:r>
          <w:fldChar w:fldCharType="begin"/>
        </w:r>
        <w:r>
          <w:instrText xml:space="preserve"> PAGEREF _Toc7026 \h </w:instrText>
        </w:r>
        <w:r>
          <w:fldChar w:fldCharType="separate"/>
        </w:r>
        <w:r>
          <w:t>45</w:t>
        </w:r>
        <w:r>
          <w:fldChar w:fldCharType="end"/>
        </w:r>
      </w:hyperlink>
    </w:p>
    <w:p w:rsidR="00EF0401" w14:paraId="6FE6807A" w14:textId="77777777">
      <w:pPr>
        <w:pStyle w:val="TOC2"/>
        <w:tabs>
          <w:tab w:val="right" w:leader="dot" w:pos="8306"/>
        </w:tabs>
      </w:pPr>
      <w:hyperlink w:anchor="_Toc1643" w:history="1">
        <w:r>
          <w:rPr>
            <w:rFonts w:ascii="仿宋" w:eastAsia="仿宋" w:hAnsi="仿宋" w:cs="仿宋" w:hint="eastAsia"/>
          </w:rPr>
          <w:t>（四）综合评价</w:t>
        </w:r>
        <w:r>
          <w:tab/>
        </w:r>
        <w:r>
          <w:fldChar w:fldCharType="begin"/>
        </w:r>
        <w:r>
          <w:instrText xml:space="preserve"> PAGEREF _Toc1643 \h </w:instrText>
        </w:r>
        <w:r>
          <w:fldChar w:fldCharType="separate"/>
        </w:r>
        <w:r>
          <w:t>47</w:t>
        </w:r>
        <w:r>
          <w:fldChar w:fldCharType="end"/>
        </w:r>
      </w:hyperlink>
    </w:p>
    <w:p w:rsidR="00EF0401" w14:paraId="78DBB9FC" w14:textId="77777777">
      <w:pPr>
        <w:pStyle w:val="TOC1"/>
        <w:tabs>
          <w:tab w:val="right" w:leader="dot" w:pos="8306"/>
        </w:tabs>
      </w:pPr>
      <w:hyperlink w:anchor="_Toc5640" w:history="1">
        <w:r>
          <w:rPr>
            <w:rFonts w:ascii="仿宋" w:eastAsia="仿宋" w:hAnsi="仿宋" w:cs="仿宋" w:hint="eastAsia"/>
          </w:rPr>
          <w:t>十一、市场分析、调研</w:t>
        </w:r>
        <w:r>
          <w:tab/>
        </w:r>
        <w:r>
          <w:fldChar w:fldCharType="begin"/>
        </w:r>
        <w:r>
          <w:instrText xml:space="preserve"> PAGEREF _Toc5640 \h </w:instrText>
        </w:r>
        <w:r>
          <w:fldChar w:fldCharType="separate"/>
        </w:r>
        <w:r>
          <w:t>48</w:t>
        </w:r>
        <w:r>
          <w:fldChar w:fldCharType="end"/>
        </w:r>
      </w:hyperlink>
    </w:p>
    <w:p w:rsidR="00EF0401" w14:paraId="207AE785" w14:textId="77777777">
      <w:pPr>
        <w:pStyle w:val="TOC2"/>
        <w:tabs>
          <w:tab w:val="right" w:leader="dot" w:pos="8306"/>
        </w:tabs>
      </w:pPr>
      <w:hyperlink w:anchor="_Toc3528" w:history="1">
        <w:r>
          <w:rPr>
            <w:rFonts w:ascii="仿宋" w:eastAsia="仿宋" w:hAnsi="仿宋" w:cs="仿宋" w:hint="eastAsia"/>
          </w:rPr>
          <w:t>（一）数控板料折弯机行业分析</w:t>
        </w:r>
        <w:r>
          <w:tab/>
        </w:r>
        <w:r>
          <w:fldChar w:fldCharType="begin"/>
        </w:r>
        <w:r>
          <w:instrText xml:space="preserve"> PAGEREF _Toc3528 \h </w:instrText>
        </w:r>
        <w:r>
          <w:fldChar w:fldCharType="separate"/>
        </w:r>
        <w:r>
          <w:t>48</w:t>
        </w:r>
        <w:r>
          <w:fldChar w:fldCharType="end"/>
        </w:r>
      </w:hyperlink>
    </w:p>
    <w:p w:rsidR="00EF0401" w14:paraId="26108D3E" w14:textId="77777777">
      <w:pPr>
        <w:pStyle w:val="TOC2"/>
        <w:tabs>
          <w:tab w:val="right" w:leader="dot" w:pos="8306"/>
        </w:tabs>
      </w:pPr>
      <w:hyperlink w:anchor="_Toc10803" w:history="1">
        <w:r>
          <w:rPr>
            <w:rFonts w:ascii="仿宋" w:eastAsia="仿宋" w:hAnsi="仿宋" w:cs="仿宋" w:hint="eastAsia"/>
          </w:rPr>
          <w:t>（二）数控板料折弯机市场分析预测</w:t>
        </w:r>
        <w:r>
          <w:tab/>
        </w:r>
        <w:r>
          <w:fldChar w:fldCharType="begin"/>
        </w:r>
        <w:r>
          <w:instrText xml:space="preserve"> PAGEREF _Toc10803 \h </w:instrText>
        </w:r>
        <w:r>
          <w:fldChar w:fldCharType="separate"/>
        </w:r>
        <w:r>
          <w:t>49</w:t>
        </w:r>
        <w:r>
          <w:fldChar w:fldCharType="end"/>
        </w:r>
      </w:hyperlink>
    </w:p>
    <w:p w:rsidR="00EF0401" w14:paraId="640758A4" w14:textId="77777777">
      <w:pPr>
        <w:pStyle w:val="TOC1"/>
        <w:tabs>
          <w:tab w:val="right" w:leader="dot" w:pos="8306"/>
        </w:tabs>
      </w:pPr>
      <w:hyperlink w:anchor="_Toc9120" w:history="1">
        <w:r>
          <w:rPr>
            <w:rFonts w:ascii="仿宋" w:eastAsia="仿宋" w:hAnsi="仿宋" w:cs="仿宋" w:hint="eastAsia"/>
          </w:rPr>
          <w:t>十二、数控板料折弯机项目风险防范分析</w:t>
        </w:r>
        <w:r>
          <w:tab/>
        </w:r>
        <w:r>
          <w:fldChar w:fldCharType="begin"/>
        </w:r>
        <w:r>
          <w:instrText xml:space="preserve"> PAGEREF _Toc9120 \h </w:instrText>
        </w:r>
        <w:r>
          <w:fldChar w:fldCharType="separate"/>
        </w:r>
        <w:r>
          <w:t>50</w:t>
        </w:r>
        <w:r>
          <w:fldChar w:fldCharType="end"/>
        </w:r>
      </w:hyperlink>
    </w:p>
    <w:p w:rsidR="00EF0401" w14:paraId="08E0729C" w14:textId="77777777">
      <w:pPr>
        <w:pStyle w:val="TOC2"/>
        <w:tabs>
          <w:tab w:val="right" w:leader="dot" w:pos="8306"/>
        </w:tabs>
      </w:pPr>
      <w:hyperlink w:anchor="_Toc32313" w:history="1">
        <w:r>
          <w:rPr>
            <w:rFonts w:ascii="仿宋" w:eastAsia="仿宋" w:hAnsi="仿宋" w:cs="仿宋" w:hint="eastAsia"/>
          </w:rPr>
          <w:t>（一）数控板料折弯机项目风险分析</w:t>
        </w:r>
        <w:r>
          <w:tab/>
        </w:r>
        <w:r>
          <w:fldChar w:fldCharType="begin"/>
        </w:r>
        <w:r>
          <w:instrText xml:space="preserve"> PAGEREF _Toc32313 \h </w:instrText>
        </w:r>
        <w:r>
          <w:fldChar w:fldCharType="separate"/>
        </w:r>
        <w:r>
          <w:t>50</w:t>
        </w:r>
        <w:r>
          <w:fldChar w:fldCharType="end"/>
        </w:r>
      </w:hyperlink>
    </w:p>
    <w:p w:rsidR="00EF0401" w14:paraId="259974C9" w14:textId="77777777">
      <w:pPr>
        <w:pStyle w:val="TOC2"/>
        <w:tabs>
          <w:tab w:val="right" w:leader="dot" w:pos="8306"/>
        </w:tabs>
      </w:pPr>
      <w:hyperlink w:anchor="_Toc16640" w:history="1">
        <w:r>
          <w:rPr>
            <w:rFonts w:ascii="仿宋" w:eastAsia="仿宋" w:hAnsi="仿宋" w:cs="仿宋" w:hint="eastAsia"/>
          </w:rPr>
          <w:t>（二）数控板料折弯机项目风险对策</w:t>
        </w:r>
        <w:r>
          <w:tab/>
        </w:r>
        <w:r>
          <w:fldChar w:fldCharType="begin"/>
        </w:r>
        <w:r>
          <w:instrText xml:space="preserve"> PAGEREF _Toc16640 \h </w:instrText>
        </w:r>
        <w:r>
          <w:fldChar w:fldCharType="separate"/>
        </w:r>
        <w:r>
          <w:t>52</w:t>
        </w:r>
        <w:r>
          <w:fldChar w:fldCharType="end"/>
        </w:r>
      </w:hyperlink>
    </w:p>
    <w:p w:rsidR="00EF0401" w14:paraId="0B21F9A5" w14:textId="77777777">
      <w:pPr>
        <w:pStyle w:val="TOC1"/>
        <w:tabs>
          <w:tab w:val="right" w:leader="dot" w:pos="8306"/>
        </w:tabs>
      </w:pPr>
      <w:hyperlink w:anchor="_Toc19307" w:history="1">
        <w:r>
          <w:rPr>
            <w:rFonts w:ascii="仿宋" w:eastAsia="仿宋" w:hAnsi="仿宋" w:cs="仿宋" w:hint="eastAsia"/>
          </w:rPr>
          <w:t>十三、数控板料折弯机项目工程方案</w:t>
        </w:r>
        <w:r>
          <w:tab/>
        </w:r>
        <w:r>
          <w:fldChar w:fldCharType="begin"/>
        </w:r>
        <w:r>
          <w:instrText xml:space="preserve"> PAGEREF _Toc19307 \h </w:instrText>
        </w:r>
        <w:r>
          <w:fldChar w:fldCharType="separate"/>
        </w:r>
        <w:r>
          <w:t>55</w:t>
        </w:r>
        <w:r>
          <w:fldChar w:fldCharType="end"/>
        </w:r>
      </w:hyperlink>
    </w:p>
    <w:p w:rsidR="00EF0401" w14:paraId="3172F261" w14:textId="77777777">
      <w:pPr>
        <w:pStyle w:val="TOC2"/>
        <w:tabs>
          <w:tab w:val="right" w:leader="dot" w:pos="8306"/>
        </w:tabs>
      </w:pPr>
      <w:hyperlink w:anchor="_Toc7606" w:history="1">
        <w:r>
          <w:rPr>
            <w:rFonts w:ascii="仿宋" w:eastAsia="仿宋" w:hAnsi="仿宋" w:cs="仿宋" w:hint="eastAsia"/>
          </w:rPr>
          <w:t>（一）建筑工程设计原则</w:t>
        </w:r>
        <w:r>
          <w:tab/>
        </w:r>
        <w:r>
          <w:fldChar w:fldCharType="begin"/>
        </w:r>
        <w:r>
          <w:instrText xml:space="preserve"> PAGEREF _Toc7606 \h </w:instrText>
        </w:r>
        <w:r>
          <w:fldChar w:fldCharType="separate"/>
        </w:r>
        <w:r>
          <w:t>55</w:t>
        </w:r>
        <w:r>
          <w:fldChar w:fldCharType="end"/>
        </w:r>
      </w:hyperlink>
    </w:p>
    <w:p w:rsidR="00EF0401" w14:paraId="21C93900" w14:textId="77777777">
      <w:pPr>
        <w:pStyle w:val="TOC2"/>
        <w:tabs>
          <w:tab w:val="right" w:leader="dot" w:pos="8306"/>
        </w:tabs>
      </w:pPr>
      <w:hyperlink w:anchor="_Toc15007" w:history="1">
        <w:r>
          <w:rPr>
            <w:rFonts w:ascii="仿宋" w:eastAsia="仿宋" w:hAnsi="仿宋" w:cs="仿宋" w:hint="eastAsia"/>
          </w:rPr>
          <w:t>（二）土建工程设计年限及安全等级</w:t>
        </w:r>
        <w:r>
          <w:tab/>
        </w:r>
        <w:r>
          <w:fldChar w:fldCharType="begin"/>
        </w:r>
        <w:r>
          <w:instrText xml:space="preserve"> PAGEREF _Toc15007 \h </w:instrText>
        </w:r>
        <w:r>
          <w:fldChar w:fldCharType="separate"/>
        </w:r>
        <w:r>
          <w:t>56</w:t>
        </w:r>
        <w:r>
          <w:fldChar w:fldCharType="end"/>
        </w:r>
      </w:hyperlink>
    </w:p>
    <w:p w:rsidR="00EF0401" w14:paraId="3F9C6C99" w14:textId="77777777">
      <w:pPr>
        <w:pStyle w:val="TOC2"/>
        <w:tabs>
          <w:tab w:val="right" w:leader="dot" w:pos="8306"/>
        </w:tabs>
      </w:pPr>
      <w:hyperlink w:anchor="_Toc18567" w:history="1">
        <w:r>
          <w:rPr>
            <w:rFonts w:ascii="仿宋" w:eastAsia="仿宋" w:hAnsi="仿宋" w:cs="仿宋" w:hint="eastAsia"/>
          </w:rPr>
          <w:t>（三）建筑工程设计总体要求</w:t>
        </w:r>
        <w:r>
          <w:tab/>
        </w:r>
        <w:r>
          <w:fldChar w:fldCharType="begin"/>
        </w:r>
        <w:r>
          <w:instrText xml:space="preserve"> PAGEREF _Toc18567 \h </w:instrText>
        </w:r>
        <w:r>
          <w:fldChar w:fldCharType="separate"/>
        </w:r>
        <w:r>
          <w:t>57</w:t>
        </w:r>
        <w:r>
          <w:fldChar w:fldCharType="end"/>
        </w:r>
      </w:hyperlink>
    </w:p>
    <w:p w:rsidR="00EF0401" w14:paraId="6EFEFAE0" w14:textId="77777777">
      <w:pPr>
        <w:pStyle w:val="TOC2"/>
        <w:tabs>
          <w:tab w:val="right" w:leader="dot" w:pos="8306"/>
        </w:tabs>
      </w:pPr>
      <w:hyperlink w:anchor="_Toc2199" w:history="1">
        <w:r>
          <w:rPr>
            <w:rFonts w:ascii="仿宋" w:eastAsia="仿宋" w:hAnsi="仿宋" w:cs="仿宋" w:hint="eastAsia"/>
          </w:rPr>
          <w:t>（四）土建工程建设指标</w:t>
        </w:r>
        <w:r>
          <w:tab/>
        </w:r>
        <w:r>
          <w:fldChar w:fldCharType="begin"/>
        </w:r>
        <w:r>
          <w:instrText xml:space="preserve"> PAGEREF _Toc2199 \h </w:instrText>
        </w:r>
        <w:r>
          <w:fldChar w:fldCharType="separate"/>
        </w:r>
        <w:r>
          <w:t>57</w:t>
        </w:r>
        <w:r>
          <w:fldChar w:fldCharType="end"/>
        </w:r>
      </w:hyperlink>
    </w:p>
    <w:p w:rsidR="00EF0401" w14:paraId="46EB66A6" w14:textId="77777777">
      <w:pPr>
        <w:pStyle w:val="TOC1"/>
        <w:tabs>
          <w:tab w:val="right" w:leader="dot" w:pos="8306"/>
        </w:tabs>
      </w:pPr>
      <w:hyperlink w:anchor="_Toc1019" w:history="1">
        <w:r>
          <w:rPr>
            <w:rFonts w:ascii="仿宋" w:eastAsia="仿宋" w:hAnsi="仿宋" w:cs="仿宋" w:hint="eastAsia"/>
          </w:rPr>
          <w:t>十四、管理团队</w:t>
        </w:r>
        <w:r>
          <w:tab/>
        </w:r>
        <w:r>
          <w:fldChar w:fldCharType="begin"/>
        </w:r>
        <w:r>
          <w:instrText xml:space="preserve"> PAGEREF _Toc1019 \h </w:instrText>
        </w:r>
        <w:r>
          <w:fldChar w:fldCharType="separate"/>
        </w:r>
        <w:r>
          <w:t>58</w:t>
        </w:r>
        <w:r>
          <w:fldChar w:fldCharType="end"/>
        </w:r>
      </w:hyperlink>
    </w:p>
    <w:p w:rsidR="00EF0401" w14:paraId="4FCDD122" w14:textId="77777777">
      <w:pPr>
        <w:pStyle w:val="TOC2"/>
        <w:tabs>
          <w:tab w:val="right" w:leader="dot" w:pos="8306"/>
        </w:tabs>
      </w:pPr>
      <w:hyperlink w:anchor="_Toc13380" w:history="1">
        <w:r>
          <w:rPr>
            <w:rFonts w:ascii="仿宋" w:eastAsia="仿宋" w:hAnsi="仿宋" w:cs="仿宋" w:hint="eastAsia"/>
          </w:rPr>
          <w:t>（一）管理层简介</w:t>
        </w:r>
        <w:r>
          <w:tab/>
        </w:r>
        <w:r>
          <w:fldChar w:fldCharType="begin"/>
        </w:r>
        <w:r>
          <w:instrText xml:space="preserve"> PAGEREF _Toc13380 \h </w:instrText>
        </w:r>
        <w:r>
          <w:fldChar w:fldCharType="separate"/>
        </w:r>
        <w:r>
          <w:t>58</w:t>
        </w:r>
        <w:r>
          <w:fldChar w:fldCharType="end"/>
        </w:r>
      </w:hyperlink>
    </w:p>
    <w:p w:rsidR="00EF0401" w14:paraId="25DCF599" w14:textId="77777777">
      <w:pPr>
        <w:pStyle w:val="TOC2"/>
        <w:tabs>
          <w:tab w:val="right" w:leader="dot" w:pos="8306"/>
        </w:tabs>
      </w:pPr>
      <w:hyperlink w:anchor="_Toc31864" w:history="1">
        <w:r>
          <w:rPr>
            <w:rFonts w:ascii="仿宋" w:eastAsia="仿宋" w:hAnsi="仿宋" w:cs="仿宋" w:hint="eastAsia"/>
          </w:rPr>
          <w:t>（二）组织</w:t>
        </w:r>
        <w:r>
          <w:rPr>
            <w:rFonts w:ascii="仿宋" w:eastAsia="仿宋" w:hAnsi="仿宋" w:cs="仿宋" w:hint="eastAsia"/>
          </w:rPr>
          <w:t>结构</w:t>
        </w:r>
        <w:r>
          <w:tab/>
        </w:r>
        <w:r>
          <w:fldChar w:fldCharType="begin"/>
        </w:r>
        <w:r>
          <w:instrText xml:space="preserve"> PAGEREF _Toc31864 \h </w:instrText>
        </w:r>
        <w:r>
          <w:fldChar w:fldCharType="separate"/>
        </w:r>
        <w:r>
          <w:t>59</w:t>
        </w:r>
        <w:r>
          <w:fldChar w:fldCharType="end"/>
        </w:r>
      </w:hyperlink>
    </w:p>
    <w:p w:rsidR="00EF0401" w14:paraId="28C6A5CE" w14:textId="77777777">
      <w:pPr>
        <w:pStyle w:val="TOC2"/>
        <w:tabs>
          <w:tab w:val="right" w:leader="dot" w:pos="8306"/>
        </w:tabs>
      </w:pPr>
      <w:hyperlink w:anchor="_Toc5981" w:history="1">
        <w:r>
          <w:rPr>
            <w:rFonts w:ascii="仿宋" w:eastAsia="仿宋" w:hAnsi="仿宋" w:cs="仿宋" w:hint="eastAsia"/>
          </w:rPr>
          <w:t>（三）岗位职责</w:t>
        </w:r>
        <w:r>
          <w:tab/>
        </w:r>
        <w:r>
          <w:fldChar w:fldCharType="begin"/>
        </w:r>
        <w:r>
          <w:instrText xml:space="preserve"> PAGEREF _Toc5981 \h </w:instrText>
        </w:r>
        <w:r>
          <w:fldChar w:fldCharType="separate"/>
        </w:r>
        <w:r>
          <w:t>60</w:t>
        </w:r>
        <w:r>
          <w:fldChar w:fldCharType="end"/>
        </w:r>
      </w:hyperlink>
    </w:p>
    <w:p w:rsidR="00EF0401" w14:paraId="67D3A4A7" w14:textId="77777777">
      <w:pPr>
        <w:pStyle w:val="TOC1"/>
        <w:tabs>
          <w:tab w:val="right" w:leader="dot" w:pos="8306"/>
        </w:tabs>
      </w:pPr>
      <w:hyperlink w:anchor="_Toc12320" w:history="1">
        <w:r>
          <w:rPr>
            <w:rFonts w:ascii="仿宋" w:eastAsia="仿宋" w:hAnsi="仿宋" w:cs="仿宋" w:hint="eastAsia"/>
          </w:rPr>
          <w:t>十五、数控板料折弯机项目建设单位</w:t>
        </w:r>
        <w:r>
          <w:tab/>
        </w:r>
        <w:r>
          <w:fldChar w:fldCharType="begin"/>
        </w:r>
        <w:r>
          <w:instrText xml:space="preserve"> PAGEREF _Toc12320 \h </w:instrText>
        </w:r>
        <w:r>
          <w:fldChar w:fldCharType="separate"/>
        </w:r>
        <w:r>
          <w:t>62</w:t>
        </w:r>
        <w:r>
          <w:fldChar w:fldCharType="end"/>
        </w:r>
      </w:hyperlink>
    </w:p>
    <w:p w:rsidR="00EF0401" w14:paraId="3D608C2F" w14:textId="77777777">
      <w:pPr>
        <w:pStyle w:val="TOC2"/>
        <w:tabs>
          <w:tab w:val="right" w:leader="dot" w:pos="8306"/>
        </w:tabs>
      </w:pPr>
      <w:hyperlink w:anchor="_Toc7609" w:history="1">
        <w:r>
          <w:rPr>
            <w:rFonts w:ascii="仿宋" w:eastAsia="仿宋" w:hAnsi="仿宋" w:cs="仿宋" w:hint="eastAsia"/>
          </w:rPr>
          <w:t>（一）数控板料折弯机项目承办单位基本情况</w:t>
        </w:r>
        <w:r>
          <w:tab/>
        </w:r>
        <w:r>
          <w:fldChar w:fldCharType="begin"/>
        </w:r>
        <w:r>
          <w:instrText xml:space="preserve"> PAGEREF _Toc7609 \h </w:instrText>
        </w:r>
        <w:r>
          <w:fldChar w:fldCharType="separate"/>
        </w:r>
        <w:r>
          <w:t>62</w:t>
        </w:r>
        <w:r>
          <w:fldChar w:fldCharType="end"/>
        </w:r>
      </w:hyperlink>
    </w:p>
    <w:p w:rsidR="00EF0401" w14:paraId="3BEEC808" w14:textId="77777777">
      <w:pPr>
        <w:pStyle w:val="TOC2"/>
        <w:tabs>
          <w:tab w:val="right" w:leader="dot" w:pos="8306"/>
        </w:tabs>
      </w:pPr>
      <w:hyperlink w:anchor="_Toc4279" w:history="1">
        <w:r>
          <w:rPr>
            <w:rFonts w:ascii="仿宋" w:eastAsia="仿宋" w:hAnsi="仿宋" w:cs="仿宋" w:hint="eastAsia"/>
          </w:rPr>
          <w:t>（二）公司经济效益分析</w:t>
        </w:r>
        <w:r>
          <w:tab/>
        </w:r>
        <w:r>
          <w:fldChar w:fldCharType="begin"/>
        </w:r>
        <w:r>
          <w:instrText xml:space="preserve"> PAGEREF _Toc4279 \h </w:instrText>
        </w:r>
        <w:r>
          <w:fldChar w:fldCharType="separate"/>
        </w:r>
        <w:r>
          <w:t>63</w:t>
        </w:r>
        <w:r>
          <w:fldChar w:fldCharType="end"/>
        </w:r>
      </w:hyperlink>
    </w:p>
    <w:p w:rsidR="00EF0401" w14:paraId="527CB66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F0401" w14:paraId="3ABD936F" w14:textId="77777777">
      <w:pPr>
        <w:pStyle w:val="Heading1"/>
        <w:jc w:val="center"/>
        <w:rPr>
          <w:rFonts w:ascii="仿宋" w:eastAsia="仿宋" w:hAnsi="仿宋" w:cs="仿宋"/>
        </w:rPr>
      </w:pPr>
      <w:bookmarkStart w:id="0" w:name="_Toc7468"/>
      <w:r>
        <w:rPr>
          <w:rFonts w:ascii="仿宋" w:eastAsia="仿宋" w:hAnsi="仿宋" w:cs="仿宋" w:hint="eastAsia"/>
        </w:rPr>
        <w:t>前言</w:t>
      </w:r>
      <w:bookmarkEnd w:id="0"/>
    </w:p>
    <w:p w:rsidR="00EF0401" w14:paraId="15CDDFC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F0401" w14:paraId="160F39C1" w14:textId="77777777">
      <w:pPr>
        <w:pStyle w:val="Heading1"/>
        <w:ind w:firstLine="560" w:firstLineChars="200"/>
        <w:rPr>
          <w:rFonts w:ascii="仿宋" w:eastAsia="仿宋" w:hAnsi="仿宋" w:cs="仿宋"/>
          <w:sz w:val="28"/>
        </w:rPr>
      </w:pPr>
      <w:bookmarkStart w:id="1" w:name="_Toc9482"/>
      <w:r>
        <w:rPr>
          <w:rFonts w:ascii="仿宋" w:eastAsia="仿宋" w:hAnsi="仿宋" w:cs="仿宋" w:hint="eastAsia"/>
          <w:sz w:val="28"/>
        </w:rPr>
        <w:t>一、原材料及成品管理</w:t>
      </w:r>
      <w:bookmarkEnd w:id="1"/>
    </w:p>
    <w:p w:rsidR="00EF0401" w14:paraId="61274DC5" w14:textId="77777777">
      <w:pPr>
        <w:pStyle w:val="Heading2"/>
        <w:rPr>
          <w:rFonts w:ascii="仿宋" w:eastAsia="仿宋" w:hAnsi="仿宋" w:cs="仿宋"/>
        </w:rPr>
      </w:pPr>
      <w:bookmarkStart w:id="2" w:name="_Toc5059"/>
      <w:r>
        <w:rPr>
          <w:rFonts w:ascii="仿宋" w:eastAsia="仿宋" w:hAnsi="仿宋" w:cs="仿宋" w:hint="eastAsia"/>
        </w:rPr>
        <w:t>（一）数控板料折弯机项目建设期原辅材料供应情况</w:t>
      </w:r>
      <w:bookmarkEnd w:id="2"/>
    </w:p>
    <w:p w:rsidR="00EF0401" w14:paraId="3BDF624C" w14:textId="77777777">
      <w:pPr>
        <w:ind w:firstLine="560" w:firstLineChars="200"/>
        <w:rPr>
          <w:rFonts w:ascii="仿宋" w:eastAsia="仿宋" w:hAnsi="仿宋" w:cs="仿宋"/>
          <w:sz w:val="28"/>
        </w:rPr>
      </w:pPr>
      <w:r>
        <w:rPr>
          <w:rFonts w:ascii="仿宋" w:eastAsia="仿宋" w:hAnsi="仿宋" w:cs="仿宋" w:hint="eastAsia"/>
          <w:sz w:val="28"/>
        </w:rPr>
        <w:t>本期数控板料折弯机项目在施工阶段所需的原辅材料主要包括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数控板料折弯机项目建设的需求。此外，我们还将与当地的供货厂家和商户进行密切合作，以确保材料的及时供应和质量可控。市场上存在多家可供选择的供货商，这为数控板料折弯机项目提供了充分的材料采购选择，也有助于维护竞争性的价格水平。数控板料折弯机项目管理团队将密切监测原辅材料市场的变化，以确保数控板料折弯机项目的施工进度不受材料供应方面的干扰。这一合理的供应链策略将有助于数控板料折弯机项目的高效推进</w:t>
      </w:r>
      <w:r>
        <w:rPr>
          <w:rFonts w:ascii="仿宋" w:eastAsia="仿宋" w:hAnsi="仿宋" w:cs="仿宋" w:hint="eastAsia"/>
          <w:sz w:val="28"/>
        </w:rPr>
        <w:t>和成本控制。</w:t>
      </w:r>
    </w:p>
    <w:p w:rsidR="00EF0401" w14:paraId="03CACE63" w14:textId="77777777">
      <w:pPr>
        <w:pStyle w:val="Heading2"/>
        <w:ind w:firstLine="560" w:firstLineChars="200"/>
        <w:rPr>
          <w:rFonts w:ascii="仿宋" w:eastAsia="仿宋" w:hAnsi="仿宋" w:cs="仿宋"/>
          <w:sz w:val="28"/>
        </w:rPr>
      </w:pPr>
      <w:bookmarkStart w:id="3" w:name="_Toc14541"/>
      <w:r>
        <w:rPr>
          <w:rFonts w:ascii="仿宋" w:eastAsia="仿宋" w:hAnsi="仿宋" w:cs="仿宋" w:hint="eastAsia"/>
          <w:sz w:val="28"/>
        </w:rPr>
        <w:t>（二）数控板料折弯机项目运营期原辅材料供应及质量管理</w:t>
      </w:r>
      <w:bookmarkEnd w:id="3"/>
    </w:p>
    <w:p w:rsidR="00EF0401" w14:paraId="165C581A" w14:textId="77777777">
      <w:pPr>
        <w:ind w:firstLine="560" w:firstLineChars="200"/>
        <w:rPr>
          <w:rFonts w:ascii="仿宋" w:eastAsia="仿宋" w:hAnsi="仿宋" w:cs="仿宋"/>
          <w:sz w:val="28"/>
        </w:rPr>
      </w:pPr>
    </w:p>
    <w:p w:rsidR="00EF0401" w14:paraId="6FAC9065" w14:textId="6AFE52C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EF0401" w14:paraId="4A2C6050" w14:textId="1C6491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数控板料折弯机项目所需的混凝土和水泥等主要建筑材料将从当地可信赖的供应商采购。这些供应商具有稳定的生产能力，以满足数控板料折弯机项目的日常需求。</w:t>
      </w:r>
    </w:p>
    <w:p w:rsidR="00EF0401" w14:paraId="2377AD03" w14:textId="163C83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金属材料如钢铁、铝等，将从多个合格的供应商处采购，以确保供应的多样性和可靠性。这有助于降低数控板料折弯机项目在原材料方面的风险。</w:t>
      </w:r>
    </w:p>
    <w:p w:rsidR="00EF0401" w14:paraId="41351EA9" w14:textId="0E4861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数控板料折弯机项目将使用一系列辅助材料，如绝缘材料、密封材料等。这些将从专业的供应商处获得，并严格按照产品规格和质量标准进行选择。</w:t>
      </w:r>
    </w:p>
    <w:p w:rsidR="00EF0401" w14:paraId="2DE619AE" w14:textId="09E1FB5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F0401" w14:paraId="6F73EB58" w14:textId="5468BC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数控板料折弯机项目管理团队将建立有效的库存管理系统，以确保原材料和辅助材料的充足供应。库存将按照先进先出（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F0401" w14:paraId="4D188594" w14:textId="1F7518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w:t>
      </w:r>
      <w:r>
        <w:rPr>
          <w:rFonts w:ascii="仿宋" w:eastAsia="仿宋" w:hAnsi="仿宋" w:cs="仿宋" w:hint="eastAsia"/>
          <w:sz w:val="28"/>
        </w:rPr>
        <w:t>有原材料和辅助材料的质量将在供应商交付前进行检查。只有符合数控板料折弯机项目规格和质量标准的材料才能接受。在生产过程中，将定期对原材料和成品进行质量检测，以确保产品符合相关标准。</w:t>
      </w:r>
    </w:p>
    <w:p w:rsidR="00EF0401" w14:paraId="40C96D49" w14:textId="74C030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数控板料折弯机项目将建立多样的供应链，与不同供应商建立合作伙伴关系，以降低风险。在供应商之间建立合理的竞争关系，以确保价格合理竞争。</w:t>
      </w:r>
    </w:p>
    <w:p w:rsidR="00EF0401" w14:paraId="0A72604A" w14:textId="681EFB3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EF0401" w14:textId="681EFB3D">
      <w:pPr>
        <w:ind w:firstLine="560" w:firstLineChars="200"/>
        <w:rPr>
          <w:rFonts w:ascii="仿宋" w:eastAsia="仿宋" w:hAnsi="仿宋" w:cs="仿宋"/>
          <w:sz w:val="28"/>
        </w:rPr>
      </w:pPr>
      <w:r>
        <w:rPr>
          <w:rFonts w:ascii="仿宋" w:eastAsia="仿宋" w:hAnsi="仿宋" w:cs="仿宋" w:hint="eastAsia"/>
          <w:sz w:val="28"/>
        </w:rPr>
        <w:t>数控板料折弯机项目管理团队将持续跟踪原材料和辅助材料的质量和供应情况。如果出现任何质量问题或供应中断，将采取迅速的纠正措施，并与供应商共同解决问题。</w:t>
      </w:r>
    </w:p>
    <w:p w:rsidR="00EF0401" w14:paraId="60E4B765" w14:textId="2028881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数控板料折弯机项目鼓励可持续采购实践，如回收材料的使用和减少浪费。这有助于降低数控板料折弯机项目的环境足迹，并提高可持续性。</w:t>
      </w:r>
    </w:p>
    <w:p w:rsidR="00EF0401" w14:paraId="415C8697" w14:textId="77777777">
      <w:pPr>
        <w:ind w:firstLine="560" w:firstLineChars="200"/>
        <w:rPr>
          <w:rFonts w:ascii="仿宋" w:eastAsia="仿宋" w:hAnsi="仿宋" w:cs="仿宋"/>
          <w:sz w:val="28"/>
        </w:rPr>
      </w:pPr>
    </w:p>
    <w:p w:rsidR="00EF0401" w14:paraId="15A43416" w14:textId="77777777">
      <w:pPr>
        <w:pStyle w:val="Heading1"/>
        <w:ind w:firstLine="560" w:firstLineChars="200"/>
        <w:rPr>
          <w:rFonts w:ascii="仿宋" w:eastAsia="仿宋" w:hAnsi="仿宋" w:cs="仿宋"/>
          <w:sz w:val="28"/>
        </w:rPr>
      </w:pPr>
      <w:bookmarkStart w:id="4" w:name="_Toc10620"/>
      <w:r>
        <w:rPr>
          <w:rFonts w:ascii="仿宋" w:eastAsia="仿宋" w:hAnsi="仿宋" w:cs="仿宋" w:hint="eastAsia"/>
          <w:sz w:val="28"/>
        </w:rPr>
        <w:t>二、数控板料折弯机项目选址方案</w:t>
      </w:r>
      <w:bookmarkEnd w:id="4"/>
    </w:p>
    <w:p w:rsidR="00EF0401" w14:paraId="576EF2AD" w14:textId="77777777">
      <w:pPr>
        <w:pStyle w:val="Heading2"/>
        <w:rPr>
          <w:rFonts w:ascii="仿宋" w:eastAsia="仿宋" w:hAnsi="仿宋" w:cs="仿宋"/>
        </w:rPr>
      </w:pPr>
      <w:bookmarkStart w:id="5" w:name="_Toc23991"/>
      <w:r>
        <w:rPr>
          <w:rFonts w:ascii="仿宋" w:eastAsia="仿宋" w:hAnsi="仿宋" w:cs="仿宋" w:hint="eastAsia"/>
        </w:rPr>
        <w:t>（一）数控板料折弯机项目选址原则</w:t>
      </w:r>
      <w:bookmarkEnd w:id="5"/>
    </w:p>
    <w:p w:rsidR="00EF0401" w14:paraId="5660CA03" w14:textId="77777777">
      <w:pPr>
        <w:ind w:firstLine="560" w:firstLineChars="200"/>
        <w:rPr>
          <w:rFonts w:ascii="仿宋" w:eastAsia="仿宋" w:hAnsi="仿宋" w:cs="仿宋"/>
          <w:sz w:val="28"/>
        </w:rPr>
      </w:pPr>
      <w:r>
        <w:rPr>
          <w:rFonts w:ascii="仿宋" w:eastAsia="仿宋" w:hAnsi="仿宋" w:cs="仿宋" w:hint="eastAsia"/>
          <w:sz w:val="28"/>
        </w:rPr>
        <w:t>数控板料折弯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数控板料折弯机项目的建设与运营过程中不仅实现了经济效益的提升，还顾及社会效益和环境效</w:t>
      </w:r>
      <w:r>
        <w:rPr>
          <w:rFonts w:ascii="仿宋" w:eastAsia="仿宋" w:hAnsi="仿宋" w:cs="仿宋" w:hint="eastAsia"/>
          <w:sz w:val="28"/>
        </w:rPr>
        <w:t>益，以实现这三者的统一。最终选址将以土地利用最优化为目标，以确保数控板料折弯机项目的可行性和可持续性。</w:t>
      </w:r>
    </w:p>
    <w:p w:rsidR="00EF0401" w14:paraId="5A32B5E5" w14:textId="77777777">
      <w:pPr>
        <w:pStyle w:val="Heading2"/>
        <w:ind w:firstLine="560" w:firstLineChars="200"/>
        <w:rPr>
          <w:rFonts w:ascii="仿宋" w:eastAsia="仿宋" w:hAnsi="仿宋" w:cs="仿宋"/>
          <w:sz w:val="28"/>
        </w:rPr>
      </w:pPr>
      <w:bookmarkStart w:id="6" w:name="_Toc32032"/>
      <w:r>
        <w:rPr>
          <w:rFonts w:ascii="仿宋" w:eastAsia="仿宋" w:hAnsi="仿宋" w:cs="仿宋" w:hint="eastAsia"/>
          <w:sz w:val="28"/>
        </w:rPr>
        <w:t>（二）建设区基本情况</w:t>
      </w:r>
      <w:bookmarkEnd w:id="6"/>
    </w:p>
    <w:p w:rsidR="00EF0401" w14:paraId="6679061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F0401" w14:paraId="4BEC139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EF040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F0401" w14:paraId="3AB7B91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w:t>
      </w:r>
      <w:r>
        <w:rPr>
          <w:rFonts w:ascii="仿宋" w:eastAsia="仿宋" w:hAnsi="仿宋" w:cs="仿宋" w:hint="eastAsia"/>
          <w:sz w:val="28"/>
        </w:rPr>
        <w:t>。该地区的劳动力市场充分，拥有（列举人才资源，如高校、职业培训机构），为企业提供了充足的用工资源。</w:t>
      </w:r>
    </w:p>
    <w:p w:rsidR="00EF0401" w14:paraId="35451E5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EF0401" w14:paraId="37A8FDA4"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F0401" w14:paraId="69174BD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建设区还承载了多个重要的产业园区或工业集聚区，如（列举已存在的重要产业园区）。这些区域已经孵化了众多知名企业，为新投资数控板料折弯机项目提供了合</w:t>
      </w:r>
      <w:r>
        <w:rPr>
          <w:rFonts w:ascii="仿宋" w:eastAsia="仿宋" w:hAnsi="仿宋" w:cs="仿宋" w:hint="eastAsia"/>
          <w:sz w:val="28"/>
        </w:rPr>
        <w:t>作和资源整合的机会。</w:t>
      </w:r>
    </w:p>
    <w:p w:rsidR="00EF0401" w14:paraId="3DC5CAC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F0401" w14:paraId="6801134D" w14:textId="77777777">
      <w:pPr>
        <w:pStyle w:val="Heading2"/>
        <w:ind w:firstLine="560" w:firstLineChars="200"/>
        <w:rPr>
          <w:rFonts w:ascii="仿宋" w:eastAsia="仿宋" w:hAnsi="仿宋" w:cs="仿宋"/>
          <w:sz w:val="28"/>
        </w:rPr>
      </w:pPr>
      <w:bookmarkStart w:id="7" w:name="_Toc15812"/>
      <w:r>
        <w:rPr>
          <w:rFonts w:ascii="仿宋" w:eastAsia="仿宋" w:hAnsi="仿宋" w:cs="仿宋" w:hint="eastAsia"/>
          <w:sz w:val="28"/>
        </w:rPr>
        <w:t>（三）产业发展方向</w:t>
      </w:r>
      <w:bookmarkEnd w:id="7"/>
    </w:p>
    <w:p w:rsidR="00EF0401" w14:paraId="0C4E571A"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F0401" w14:paraId="34704A07" w14:textId="4DF8E79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EF0401" w14:textId="4DF8E791">
      <w:pPr>
        <w:ind w:firstLine="560" w:firstLineChars="200"/>
        <w:rPr>
          <w:rFonts w:ascii="仿宋" w:eastAsia="仿宋" w:hAnsi="仿宋" w:cs="仿宋"/>
          <w:sz w:val="28"/>
        </w:rPr>
      </w:pP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F0401" w14:paraId="52D4B041" w14:textId="60D8750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F0401" w14:paraId="447A92EB" w14:textId="6B0E4E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EF0401" w14:paraId="2D630B07" w14:textId="1EEF36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EF0401" w14:paraId="4BAAD439" w14:textId="5A16FCD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F0401" w14:paraId="739C6FE3" w14:textId="3EEF9DA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F0401" w14:paraId="537D47DB" w14:textId="0980C53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F0401" w14:paraId="083A8816" w14:textId="2C19F6B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EF0401" w14:paraId="48835A35" w14:textId="7B1AA55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9.</w:t>
      </w:r>
    </w:p>
    <w:p w:rsidR="00EF0401" w14:textId="7B1AA55D">
      <w:pPr>
        <w:ind w:firstLine="560" w:firstLineChars="200"/>
        <w:rPr>
          <w:rFonts w:ascii="仿宋" w:eastAsia="仿宋" w:hAnsi="仿宋" w:cs="仿宋"/>
          <w:sz w:val="28"/>
        </w:rPr>
      </w:pPr>
      <w:r>
        <w:rPr>
          <w:rFonts w:ascii="仿宋" w:eastAsia="仿宋" w:hAnsi="仿宋" w:cs="仿宋" w:hint="eastAsia"/>
          <w:sz w:val="28"/>
        </w:rPr>
        <w:t>人才培养和创新：加强教育和研究机构，培养高素质人才，支持科研和创新数控板料折弯机项目。鼓励企业与学术界合作，推动科技创新。</w:t>
      </w:r>
    </w:p>
    <w:p w:rsidR="00EF0401" w14:paraId="72286F27" w14:textId="4846EDA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F0401" w14:paraId="143D2B73"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w:t>
      </w:r>
      <w:r>
        <w:rPr>
          <w:rFonts w:ascii="仿宋" w:eastAsia="仿宋" w:hAnsi="仿宋" w:cs="仿宋" w:hint="eastAsia"/>
          <w:sz w:val="28"/>
        </w:rPr>
        <w:t>目标。</w:t>
      </w:r>
    </w:p>
    <w:p w:rsidR="00EF0401" w14:paraId="09B88D0F" w14:textId="77777777">
      <w:pPr>
        <w:pStyle w:val="Heading2"/>
        <w:ind w:firstLine="560" w:firstLineChars="200"/>
        <w:rPr>
          <w:rFonts w:ascii="仿宋" w:eastAsia="仿宋" w:hAnsi="仿宋" w:cs="仿宋"/>
          <w:sz w:val="28"/>
        </w:rPr>
      </w:pPr>
      <w:bookmarkStart w:id="8" w:name="_Toc26028"/>
      <w:r>
        <w:rPr>
          <w:rFonts w:ascii="仿宋" w:eastAsia="仿宋" w:hAnsi="仿宋" w:cs="仿宋" w:hint="eastAsia"/>
          <w:sz w:val="28"/>
        </w:rPr>
        <w:t>（四）数控板料折弯机项目选址综合评价</w:t>
      </w:r>
      <w:bookmarkEnd w:id="8"/>
    </w:p>
    <w:p w:rsidR="00EF0401" w14:paraId="0808275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数控板料折弯机项目选址的考虑因素应包括城乡建设总体规划以及占地使用规划的要求，确保数控板料折弯机项目的布局与当地的城市和农村发展规划相一致。此外，选址应考虑便捷的陆路交通，以便材料运输和工作人员的出行，同时，施工场址应具备方便的条件，以支持数控板料折弯机项目的高效实施。此外，选址也需要与大气污染防治政策、水资源保护政策以及自然生态资源保护政策相一致，以确保数控板料折弯机项目的环保性和可持续性。这些综合因素的考虑将有助于选择最合适的数控板料折弯机项目选址，以支持数</w:t>
      </w:r>
      <w:r>
        <w:rPr>
          <w:rFonts w:ascii="仿宋" w:eastAsia="仿宋" w:hAnsi="仿宋" w:cs="仿宋" w:hint="eastAsia"/>
          <w:sz w:val="28"/>
        </w:rPr>
        <w:t>控板料折弯机项目的顺利进行。</w:t>
      </w:r>
    </w:p>
    <w:p w:rsidR="00EF0401" w14:paraId="3BDA9CA9" w14:textId="77777777">
      <w:pPr>
        <w:pStyle w:val="Heading1"/>
        <w:ind w:firstLine="560" w:firstLineChars="200"/>
        <w:rPr>
          <w:rFonts w:ascii="仿宋" w:eastAsia="仿宋" w:hAnsi="仿宋" w:cs="仿宋"/>
          <w:sz w:val="28"/>
        </w:rPr>
      </w:pPr>
      <w:bookmarkStart w:id="9" w:name="_Toc7465"/>
      <w:r>
        <w:rPr>
          <w:rFonts w:ascii="仿宋" w:eastAsia="仿宋" w:hAnsi="仿宋" w:cs="仿宋" w:hint="eastAsia"/>
          <w:sz w:val="28"/>
        </w:rPr>
        <w:t>三、建筑工程方案</w:t>
      </w:r>
      <w:bookmarkEnd w:id="9"/>
    </w:p>
    <w:p w:rsidR="00EF0401" w14:paraId="4CB8C7A0" w14:textId="77777777">
      <w:pPr>
        <w:pStyle w:val="Heading2"/>
        <w:rPr>
          <w:rFonts w:ascii="仿宋" w:eastAsia="仿宋" w:hAnsi="仿宋" w:cs="仿宋"/>
        </w:rPr>
      </w:pPr>
      <w:bookmarkStart w:id="10" w:name="_Toc25347"/>
      <w:r>
        <w:rPr>
          <w:rFonts w:ascii="仿宋" w:eastAsia="仿宋" w:hAnsi="仿宋" w:cs="仿宋" w:hint="eastAsia"/>
        </w:rPr>
        <w:t>（一）数控板料折弯机项目工程设计总体要求</w:t>
      </w:r>
      <w:bookmarkEnd w:id="10"/>
    </w:p>
    <w:p w:rsidR="00EF0401" w14:paraId="67CF22DC" w14:textId="6417E5B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F0401" w14:paraId="107934AE" w14:textId="193D3A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总图布置必须符合可行性原则，确保工程的可实施性和经济性。同时，总图布置应合理，充分考虑地理、地质、气象、生态等多方面因素，以确保数控板料折弯机项目的持续稳定运行。</w:t>
      </w:r>
    </w:p>
    <w:p w:rsidR="00EF0401" w14:paraId="14E6BA20" w14:textId="48AC36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F0401" w14:paraId="727F18F7" w14:textId="3807DD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F0401" w14:paraId="10EDB68B" w14:textId="7809648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F0401" w14:paraId="0A809AE3" w14:textId="528B3D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F0401" w14:paraId="02C2A646" w14:textId="65FD835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总图布置需要考虑当地社区和相关利益相关者的意见和需求，以确保数控板料折弯机项目不会引发不必要的争议和抵制。</w:t>
      </w:r>
    </w:p>
    <w:p w:rsidR="00EF0401" w14:paraId="00717A90" w14:textId="49A47BB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总图布置应尊重当地的文化和历史遗产，确保数控板料折弯机项目与周围环境和社区相协调。这有助于提高数控板料折弯机项目的社会接受度。</w:t>
      </w:r>
    </w:p>
    <w:p w:rsidR="00EF0401" w14:paraId="1C77A375" w14:textId="462B16E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F0401" w14:paraId="34C6925F" w14:textId="4214034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总体规划应考虑数控板料折弯机项目的各个方面，包括土地利用、基础设施、建筑布局、生态保护、资源利用、社会影响等多个层面，确保规划是全面的。</w:t>
      </w:r>
    </w:p>
    <w:p w:rsidR="00EF0401" w14:paraId="40EA0929" w14:textId="4ED659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总体规划应基于可持续发展原则，促使数控板料折弯机项目在经济、社会和环境方面都具有长期可持续性。这包括资源的合理利用、环境的保护和社会的和谐发展。</w:t>
      </w:r>
    </w:p>
    <w:p w:rsidR="00EF0401" w14:paraId="6D6E4664" w14:textId="208E32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总体规划需要协调不同组成部分之间的关系，确保各个部分相互配合，共同实现数控板料折弯机项目的目标。这包括建筑与基础设施、生态保护与资源利用等方面的协调。</w:t>
      </w:r>
    </w:p>
    <w:p w:rsidR="00EF0401" w14:paraId="3A8F606A" w14:textId="7086A5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F0401" w14:paraId="2972A68A" w14:textId="16BA2F3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w:t>
      </w:r>
      <w:r>
        <w:rPr>
          <w:rFonts w:ascii="仿宋" w:eastAsia="仿宋" w:hAnsi="仿宋" w:cs="仿宋" w:hint="eastAsia"/>
          <w:sz w:val="28"/>
        </w:rPr>
        <w:t>材料和技术上的创新。这有助于提高数控板料折弯机项目的效率和可持续性。</w:t>
      </w:r>
    </w:p>
    <w:p w:rsidR="00EF0401" w14:paraId="2E6BC26B" w14:textId="7703C83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总体规划应鼓励社会参与，包括当地社区和利益相关者的意见和需求。这有助于数控板料折弯机项目的社会接受度和可持续性。</w:t>
      </w:r>
    </w:p>
    <w:p w:rsidR="00EF0401" w14:paraId="770E44E1" w14:textId="696C0BC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p>
    <w:p w:rsidR="00EF0401" w14:textId="696C0BC4">
      <w:pPr>
        <w:ind w:firstLine="560" w:firstLineChars="200"/>
        <w:rPr>
          <w:rFonts w:ascii="仿宋" w:eastAsia="仿宋" w:hAnsi="仿宋" w:cs="仿宋"/>
          <w:sz w:val="28"/>
        </w:rPr>
      </w:pPr>
      <w:r>
        <w:rPr>
          <w:rFonts w:ascii="仿宋" w:eastAsia="仿宋" w:hAnsi="仿宋" w:cs="仿宋" w:hint="eastAsia"/>
          <w:sz w:val="28"/>
        </w:rPr>
        <w:t>总体规划必须遵循国家和地方的法律法规，确保数控板料折弯机项目的合法性。规划应与法规保持一致，以避免潜在的法律问题。</w:t>
      </w:r>
    </w:p>
    <w:p w:rsidR="00EF0401" w14:paraId="79756CE9" w14:textId="710C4B2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总体规划应追求数控板料折弯机项目效益的最大化，包括经济效益、社会效益和环境效益。这需要在资源配置和投资决策上进行权衡。</w:t>
      </w:r>
    </w:p>
    <w:p w:rsidR="00EF0401" w14:paraId="28E02C8B" w14:textId="7FABCEB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F0401" w14:paraId="3B199AC0" w14:textId="77777777">
      <w:pPr>
        <w:ind w:firstLine="560" w:firstLineChars="200"/>
        <w:rPr>
          <w:rFonts w:ascii="仿宋" w:eastAsia="仿宋" w:hAnsi="仿宋" w:cs="仿宋"/>
          <w:sz w:val="28"/>
        </w:rPr>
      </w:pPr>
      <w:r>
        <w:rPr>
          <w:rFonts w:ascii="仿宋" w:eastAsia="仿宋" w:hAnsi="仿宋" w:cs="仿宋" w:hint="eastAsia"/>
          <w:sz w:val="28"/>
        </w:rPr>
        <w:t>在数控板料折</w:t>
      </w:r>
      <w:r>
        <w:rPr>
          <w:rFonts w:ascii="仿宋" w:eastAsia="仿宋" w:hAnsi="仿宋" w:cs="仿宋" w:hint="eastAsia"/>
          <w:sz w:val="28"/>
        </w:rPr>
        <w:t>弯机项目工程设计中，需要高度关注环境与生态方面的考虑，确保设计是环保和可持续的。具体要求如下：</w:t>
      </w:r>
    </w:p>
    <w:p w:rsidR="00EF0401" w14:paraId="605291D0" w14:textId="154AAF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F0401" w14:paraId="5AB0BF23" w14:textId="70C02A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F0401" w14:paraId="49A1951B" w14:textId="44ACD5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w:t>
      </w:r>
      <w:r>
        <w:rPr>
          <w:rFonts w:ascii="仿宋" w:eastAsia="仿宋" w:hAnsi="仿宋" w:cs="仿宋" w:hint="eastAsia"/>
          <w:sz w:val="28"/>
        </w:rPr>
        <w:t>等，确保不对环境造成污染。</w:t>
      </w:r>
    </w:p>
    <w:p w:rsidR="00EF0401" w14:paraId="56E1FC28" w14:textId="3AD7012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EF0401" w14:paraId="36937215" w14:textId="632A046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https://d.book118.com/388122115014006033</w:t>
        </w:r>
      </w:hyperlink>
    </w:p>
    <w:p w:rsidR="00EF040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paraId="625E218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401" w14:textId="77777777">
    <w:pPr>
      <w:pStyle w:val="Header"/>
      <w:jc w:val="center"/>
      <w:rPr>
        <w:rFonts w:ascii="仿宋" w:eastAsia="仿宋" w:hAnsi="仿宋" w:cs="仿宋"/>
      </w:rPr>
    </w:pPr>
    <w:r>
      <w:rPr>
        <w:rFonts w:ascii="仿宋" w:eastAsia="仿宋" w:hAnsi="仿宋" w:cs="仿宋" w:hint="eastAsia"/>
      </w:rPr>
      <w:t>数控板料折弯机相关行业投资规划报告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CE3D8F"/>
    <w:rsid w:val="007631A6"/>
    <w:rsid w:val="00EF0401"/>
    <w:rsid w:val="3ECE3D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B31F1F"/>
  <w15:docId w15:val="{E58CA8E2-F47C-4E4E-855E-8F96CE4F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8122115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5108</Words>
  <Characters>29121</Characters>
  <Application>Microsoft Office Word</Application>
  <DocSecurity>0</DocSecurity>
  <Lines>242</Lines>
  <Paragraphs>68</Paragraphs>
  <ScaleCrop>false</ScaleCrop>
  <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2023-11-27T17:49:00Z</dcterms:created>
  <dcterms:modified xsi:type="dcterms:W3CDTF">2023-12-21T07:55:00Z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D6AEFAB0EF4F4D6AA5760FE4375B3812_11</vt:lpwstr>
  </property>
  <property fmtid="{D5CDD505-2E9C-101B-9397-08002B2CF9AE}" pid="3" name="KSOProductBuildVer">
    <vt:lpwstr>2052-12.1.0.15712</vt:lpwstr>
  </property>
</Properties>
</file>