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0" w:history="1">
        <w:r>
          <w:rPr>
            <w:rFonts w:ascii="仿宋" w:eastAsia="仿宋" w:hAnsi="仿宋" w:cs="仿宋" w:hint="eastAsia"/>
            <w:lang w:eastAsia="zh-CN"/>
          </w:rPr>
          <w:t>概论</w:t>
        </w:r>
        <w:r>
          <w:tab/>
        </w:r>
        <w:r>
          <w:fldChar w:fldCharType="begin"/>
        </w:r>
        <w:r>
          <w:instrText xml:space="preserve"> PAGEREF _Toc7180 \h </w:instrText>
        </w:r>
        <w:r>
          <w:fldChar w:fldCharType="separate"/>
        </w:r>
        <w:r>
          <w:t>3</w:t>
        </w:r>
        <w:r>
          <w:fldChar w:fldCharType="end"/>
        </w:r>
      </w:hyperlink>
    </w:p>
    <w:p>
      <w:pPr>
        <w:pStyle w:val="TOC1"/>
        <w:tabs>
          <w:tab w:val="right" w:leader="dot" w:pos="8306"/>
        </w:tabs>
      </w:pPr>
      <w:hyperlink w:anchor="_Toc27694" w:history="1">
        <w:r>
          <w:rPr>
            <w:rFonts w:ascii="仿宋" w:eastAsia="仿宋" w:hAnsi="仿宋" w:cs="仿宋" w:hint="eastAsia"/>
            <w:lang w:eastAsia="zh-CN"/>
          </w:rPr>
          <w:t>一、海产品项目可持续发展</w:t>
        </w:r>
        <w:r>
          <w:tab/>
        </w:r>
        <w:r>
          <w:fldChar w:fldCharType="begin"/>
        </w:r>
        <w:r>
          <w:instrText xml:space="preserve"> PAGEREF _Toc27694 \h </w:instrText>
        </w:r>
        <w:r>
          <w:fldChar w:fldCharType="separate"/>
        </w:r>
        <w:r>
          <w:t>3</w:t>
        </w:r>
        <w:r>
          <w:fldChar w:fldCharType="end"/>
        </w:r>
      </w:hyperlink>
    </w:p>
    <w:p>
      <w:pPr>
        <w:pStyle w:val="TOC2"/>
        <w:tabs>
          <w:tab w:val="right" w:leader="dot" w:pos="8306"/>
        </w:tabs>
      </w:pPr>
      <w:hyperlink w:anchor="_Toc12193" w:history="1">
        <w:r>
          <w:rPr>
            <w:rFonts w:ascii="仿宋" w:eastAsia="仿宋" w:hAnsi="仿宋" w:cs="仿宋" w:hint="eastAsia"/>
            <w:lang w:eastAsia="zh-CN"/>
          </w:rPr>
          <w:t>(一)、可持续战略与实践</w:t>
        </w:r>
        <w:r>
          <w:tab/>
        </w:r>
        <w:r>
          <w:fldChar w:fldCharType="begin"/>
        </w:r>
        <w:r>
          <w:instrText xml:space="preserve"> PAGEREF _Toc12193 \h </w:instrText>
        </w:r>
        <w:r>
          <w:fldChar w:fldCharType="separate"/>
        </w:r>
        <w:r>
          <w:t>3</w:t>
        </w:r>
        <w:r>
          <w:fldChar w:fldCharType="end"/>
        </w:r>
      </w:hyperlink>
    </w:p>
    <w:p>
      <w:pPr>
        <w:pStyle w:val="TOC2"/>
        <w:tabs>
          <w:tab w:val="right" w:leader="dot" w:pos="8306"/>
        </w:tabs>
      </w:pPr>
      <w:hyperlink w:anchor="_Toc23406" w:history="1">
        <w:r>
          <w:rPr>
            <w:rFonts w:ascii="仿宋" w:eastAsia="仿宋" w:hAnsi="仿宋" w:cs="仿宋" w:hint="eastAsia"/>
            <w:lang w:eastAsia="zh-CN"/>
          </w:rPr>
          <w:t>(二)、环保与社会责任</w:t>
        </w:r>
        <w:r>
          <w:tab/>
        </w:r>
        <w:r>
          <w:fldChar w:fldCharType="begin"/>
        </w:r>
        <w:r>
          <w:instrText xml:space="preserve"> PAGEREF _Toc23406 \h </w:instrText>
        </w:r>
        <w:r>
          <w:fldChar w:fldCharType="separate"/>
        </w:r>
        <w:r>
          <w:t>4</w:t>
        </w:r>
        <w:r>
          <w:fldChar w:fldCharType="end"/>
        </w:r>
      </w:hyperlink>
    </w:p>
    <w:p>
      <w:pPr>
        <w:pStyle w:val="TOC1"/>
        <w:tabs>
          <w:tab w:val="right" w:leader="dot" w:pos="8306"/>
        </w:tabs>
      </w:pPr>
      <w:hyperlink w:anchor="_Toc133" w:history="1">
        <w:r>
          <w:rPr>
            <w:rFonts w:ascii="仿宋" w:eastAsia="仿宋" w:hAnsi="仿宋" w:cs="仿宋" w:hint="eastAsia"/>
            <w:lang w:eastAsia="zh-CN"/>
          </w:rPr>
          <w:t>二、工艺说明</w:t>
        </w:r>
        <w:r>
          <w:tab/>
        </w:r>
        <w:r>
          <w:fldChar w:fldCharType="begin"/>
        </w:r>
        <w:r>
          <w:instrText xml:space="preserve"> PAGEREF _Toc133 \h </w:instrText>
        </w:r>
        <w:r>
          <w:fldChar w:fldCharType="separate"/>
        </w:r>
        <w:r>
          <w:t>5</w:t>
        </w:r>
        <w:r>
          <w:fldChar w:fldCharType="end"/>
        </w:r>
      </w:hyperlink>
    </w:p>
    <w:p>
      <w:pPr>
        <w:pStyle w:val="TOC2"/>
        <w:tabs>
          <w:tab w:val="right" w:leader="dot" w:pos="8306"/>
        </w:tabs>
      </w:pPr>
      <w:hyperlink w:anchor="_Toc14071" w:history="1">
        <w:r>
          <w:rPr>
            <w:rFonts w:ascii="仿宋" w:eastAsia="仿宋" w:hAnsi="仿宋" w:cs="仿宋" w:hint="eastAsia"/>
            <w:lang w:eastAsia="zh-CN"/>
          </w:rPr>
          <w:t>(一)、技术管理特点</w:t>
        </w:r>
        <w:r>
          <w:tab/>
        </w:r>
        <w:r>
          <w:fldChar w:fldCharType="begin"/>
        </w:r>
        <w:r>
          <w:instrText xml:space="preserve"> PAGEREF _Toc14071 \h </w:instrText>
        </w:r>
        <w:r>
          <w:fldChar w:fldCharType="separate"/>
        </w:r>
        <w:r>
          <w:t>5</w:t>
        </w:r>
        <w:r>
          <w:fldChar w:fldCharType="end"/>
        </w:r>
      </w:hyperlink>
    </w:p>
    <w:p>
      <w:pPr>
        <w:pStyle w:val="TOC2"/>
        <w:tabs>
          <w:tab w:val="right" w:leader="dot" w:pos="8306"/>
        </w:tabs>
      </w:pPr>
      <w:hyperlink w:anchor="_Toc1265" w:history="1">
        <w:r>
          <w:rPr>
            <w:rFonts w:ascii="仿宋" w:eastAsia="仿宋" w:hAnsi="仿宋" w:cs="仿宋" w:hint="eastAsia"/>
            <w:lang w:eastAsia="zh-CN"/>
          </w:rPr>
          <w:t>(二)、海产品项目工艺技术设计方案</w:t>
        </w:r>
        <w:r>
          <w:tab/>
        </w:r>
        <w:r>
          <w:fldChar w:fldCharType="begin"/>
        </w:r>
        <w:r>
          <w:instrText xml:space="preserve"> PAGEREF _Toc1265 \h </w:instrText>
        </w:r>
        <w:r>
          <w:fldChar w:fldCharType="separate"/>
        </w:r>
        <w:r>
          <w:t>6</w:t>
        </w:r>
        <w:r>
          <w:fldChar w:fldCharType="end"/>
        </w:r>
      </w:hyperlink>
    </w:p>
    <w:p>
      <w:pPr>
        <w:pStyle w:val="TOC2"/>
        <w:tabs>
          <w:tab w:val="right" w:leader="dot" w:pos="8306"/>
        </w:tabs>
      </w:pPr>
      <w:hyperlink w:anchor="_Toc24518" w:history="1">
        <w:r>
          <w:rPr>
            <w:rFonts w:ascii="仿宋" w:eastAsia="仿宋" w:hAnsi="仿宋" w:cs="仿宋" w:hint="eastAsia"/>
            <w:lang w:eastAsia="zh-CN"/>
          </w:rPr>
          <w:t>(三)、设备选型方案</w:t>
        </w:r>
        <w:r>
          <w:tab/>
        </w:r>
        <w:r>
          <w:fldChar w:fldCharType="begin"/>
        </w:r>
        <w:r>
          <w:instrText xml:space="preserve"> PAGEREF _Toc24518 \h </w:instrText>
        </w:r>
        <w:r>
          <w:fldChar w:fldCharType="separate"/>
        </w:r>
        <w:r>
          <w:t>7</w:t>
        </w:r>
        <w:r>
          <w:fldChar w:fldCharType="end"/>
        </w:r>
      </w:hyperlink>
    </w:p>
    <w:p>
      <w:pPr>
        <w:pStyle w:val="TOC1"/>
        <w:tabs>
          <w:tab w:val="right" w:leader="dot" w:pos="8306"/>
        </w:tabs>
      </w:pPr>
      <w:hyperlink w:anchor="_Toc30441" w:history="1">
        <w:r>
          <w:rPr>
            <w:rFonts w:ascii="仿宋" w:eastAsia="仿宋" w:hAnsi="仿宋" w:cs="仿宋" w:hint="eastAsia"/>
            <w:lang w:eastAsia="zh-CN"/>
          </w:rPr>
          <w:t>三、海产品项目概论</w:t>
        </w:r>
        <w:r>
          <w:tab/>
        </w:r>
        <w:r>
          <w:fldChar w:fldCharType="begin"/>
        </w:r>
        <w:r>
          <w:instrText xml:space="preserve"> PAGEREF _Toc30441 \h </w:instrText>
        </w:r>
        <w:r>
          <w:fldChar w:fldCharType="separate"/>
        </w:r>
        <w:r>
          <w:t>8</w:t>
        </w:r>
        <w:r>
          <w:fldChar w:fldCharType="end"/>
        </w:r>
      </w:hyperlink>
    </w:p>
    <w:p>
      <w:pPr>
        <w:pStyle w:val="TOC2"/>
        <w:tabs>
          <w:tab w:val="right" w:leader="dot" w:pos="8306"/>
        </w:tabs>
      </w:pPr>
      <w:hyperlink w:anchor="_Toc6347" w:history="1">
        <w:r>
          <w:rPr>
            <w:rFonts w:ascii="仿宋" w:eastAsia="仿宋" w:hAnsi="仿宋" w:cs="仿宋" w:hint="eastAsia"/>
            <w:lang w:eastAsia="zh-CN"/>
          </w:rPr>
          <w:t>(一)、海产品项目概况</w:t>
        </w:r>
        <w:r>
          <w:tab/>
        </w:r>
        <w:r>
          <w:fldChar w:fldCharType="begin"/>
        </w:r>
        <w:r>
          <w:instrText xml:space="preserve"> PAGEREF _Toc6347 \h </w:instrText>
        </w:r>
        <w:r>
          <w:fldChar w:fldCharType="separate"/>
        </w:r>
        <w:r>
          <w:t>8</w:t>
        </w:r>
        <w:r>
          <w:fldChar w:fldCharType="end"/>
        </w:r>
      </w:hyperlink>
    </w:p>
    <w:p>
      <w:pPr>
        <w:pStyle w:val="TOC2"/>
        <w:tabs>
          <w:tab w:val="right" w:leader="dot" w:pos="8306"/>
        </w:tabs>
      </w:pPr>
      <w:hyperlink w:anchor="_Toc8884" w:history="1">
        <w:r>
          <w:rPr>
            <w:rFonts w:ascii="仿宋" w:eastAsia="仿宋" w:hAnsi="仿宋" w:cs="仿宋" w:hint="eastAsia"/>
            <w:lang w:eastAsia="zh-CN"/>
          </w:rPr>
          <w:t>(二)、海产品项目目标</w:t>
        </w:r>
        <w:r>
          <w:tab/>
        </w:r>
        <w:r>
          <w:fldChar w:fldCharType="begin"/>
        </w:r>
        <w:r>
          <w:instrText xml:space="preserve"> PAGEREF _Toc8884 \h </w:instrText>
        </w:r>
        <w:r>
          <w:fldChar w:fldCharType="separate"/>
        </w:r>
        <w:r>
          <w:t>10</w:t>
        </w:r>
        <w:r>
          <w:fldChar w:fldCharType="end"/>
        </w:r>
      </w:hyperlink>
    </w:p>
    <w:p>
      <w:pPr>
        <w:pStyle w:val="TOC2"/>
        <w:tabs>
          <w:tab w:val="right" w:leader="dot" w:pos="8306"/>
        </w:tabs>
      </w:pPr>
      <w:hyperlink w:anchor="_Toc1529" w:history="1">
        <w:r>
          <w:rPr>
            <w:rFonts w:ascii="仿宋" w:eastAsia="仿宋" w:hAnsi="仿宋" w:cs="仿宋" w:hint="eastAsia"/>
            <w:lang w:eastAsia="zh-CN"/>
          </w:rPr>
          <w:t>(三)、海产品项目提出的理由</w:t>
        </w:r>
        <w:r>
          <w:tab/>
        </w:r>
        <w:r>
          <w:fldChar w:fldCharType="begin"/>
        </w:r>
        <w:r>
          <w:instrText xml:space="preserve"> PAGEREF _Toc1529 \h </w:instrText>
        </w:r>
        <w:r>
          <w:fldChar w:fldCharType="separate"/>
        </w:r>
        <w:r>
          <w:t>11</w:t>
        </w:r>
        <w:r>
          <w:fldChar w:fldCharType="end"/>
        </w:r>
      </w:hyperlink>
    </w:p>
    <w:p>
      <w:pPr>
        <w:pStyle w:val="TOC2"/>
        <w:tabs>
          <w:tab w:val="right" w:leader="dot" w:pos="8306"/>
        </w:tabs>
      </w:pPr>
      <w:hyperlink w:anchor="_Toc10780" w:history="1">
        <w:r>
          <w:rPr>
            <w:rFonts w:ascii="仿宋" w:eastAsia="仿宋" w:hAnsi="仿宋" w:cs="仿宋" w:hint="eastAsia"/>
            <w:lang w:eastAsia="zh-CN"/>
          </w:rPr>
          <w:t>(四)、海产品项目意义</w:t>
        </w:r>
        <w:r>
          <w:tab/>
        </w:r>
        <w:r>
          <w:fldChar w:fldCharType="begin"/>
        </w:r>
        <w:r>
          <w:instrText xml:space="preserve"> PAGEREF _Toc10780 \h </w:instrText>
        </w:r>
        <w:r>
          <w:fldChar w:fldCharType="separate"/>
        </w:r>
        <w:r>
          <w:t>13</w:t>
        </w:r>
        <w:r>
          <w:fldChar w:fldCharType="end"/>
        </w:r>
      </w:hyperlink>
    </w:p>
    <w:p>
      <w:pPr>
        <w:pStyle w:val="TOC2"/>
        <w:tabs>
          <w:tab w:val="right" w:leader="dot" w:pos="8306"/>
        </w:tabs>
      </w:pPr>
      <w:hyperlink w:anchor="_Toc8462" w:history="1">
        <w:r>
          <w:rPr>
            <w:rFonts w:ascii="仿宋" w:eastAsia="仿宋" w:hAnsi="仿宋" w:cs="仿宋" w:hint="eastAsia"/>
            <w:lang w:eastAsia="zh-CN"/>
          </w:rPr>
          <w:t>(五)、海产品项目背景</w:t>
        </w:r>
        <w:r>
          <w:tab/>
        </w:r>
        <w:r>
          <w:fldChar w:fldCharType="begin"/>
        </w:r>
        <w:r>
          <w:instrText xml:space="preserve"> PAGEREF _Toc8462 \h </w:instrText>
        </w:r>
        <w:r>
          <w:fldChar w:fldCharType="separate"/>
        </w:r>
        <w:r>
          <w:t>14</w:t>
        </w:r>
        <w:r>
          <w:fldChar w:fldCharType="end"/>
        </w:r>
      </w:hyperlink>
    </w:p>
    <w:p>
      <w:pPr>
        <w:pStyle w:val="TOC1"/>
        <w:tabs>
          <w:tab w:val="right" w:leader="dot" w:pos="8306"/>
        </w:tabs>
      </w:pPr>
      <w:hyperlink w:anchor="_Toc27285" w:history="1">
        <w:r>
          <w:rPr>
            <w:rFonts w:ascii="仿宋" w:eastAsia="仿宋" w:hAnsi="仿宋" w:cs="仿宋" w:hint="eastAsia"/>
            <w:lang w:eastAsia="zh-CN"/>
          </w:rPr>
          <w:t>四、海产品项目文档管理</w:t>
        </w:r>
        <w:r>
          <w:tab/>
        </w:r>
        <w:r>
          <w:fldChar w:fldCharType="begin"/>
        </w:r>
        <w:r>
          <w:instrText xml:space="preserve"> PAGEREF _Toc27285 \h </w:instrText>
        </w:r>
        <w:r>
          <w:fldChar w:fldCharType="separate"/>
        </w:r>
        <w:r>
          <w:t>15</w:t>
        </w:r>
        <w:r>
          <w:fldChar w:fldCharType="end"/>
        </w:r>
      </w:hyperlink>
    </w:p>
    <w:p>
      <w:pPr>
        <w:pStyle w:val="TOC2"/>
        <w:tabs>
          <w:tab w:val="right" w:leader="dot" w:pos="8306"/>
        </w:tabs>
      </w:pPr>
      <w:hyperlink w:anchor="_Toc14742" w:history="1">
        <w:r>
          <w:rPr>
            <w:rFonts w:ascii="仿宋" w:eastAsia="仿宋" w:hAnsi="仿宋" w:cs="仿宋" w:hint="eastAsia"/>
            <w:lang w:eastAsia="zh-CN"/>
          </w:rPr>
          <w:t>(一)、文档编制与审查</w:t>
        </w:r>
        <w:r>
          <w:tab/>
        </w:r>
        <w:r>
          <w:fldChar w:fldCharType="begin"/>
        </w:r>
        <w:r>
          <w:instrText xml:space="preserve"> PAGEREF _Toc14742 \h </w:instrText>
        </w:r>
        <w:r>
          <w:fldChar w:fldCharType="separate"/>
        </w:r>
        <w:r>
          <w:t>15</w:t>
        </w:r>
        <w:r>
          <w:fldChar w:fldCharType="end"/>
        </w:r>
      </w:hyperlink>
    </w:p>
    <w:p>
      <w:pPr>
        <w:pStyle w:val="TOC2"/>
        <w:tabs>
          <w:tab w:val="right" w:leader="dot" w:pos="8306"/>
        </w:tabs>
      </w:pPr>
      <w:hyperlink w:anchor="_Toc26049" w:history="1">
        <w:r>
          <w:rPr>
            <w:rFonts w:ascii="仿宋" w:eastAsia="仿宋" w:hAnsi="仿宋" w:cs="仿宋" w:hint="eastAsia"/>
            <w:lang w:eastAsia="zh-CN"/>
          </w:rPr>
          <w:t>(二)、文档发布与分发</w:t>
        </w:r>
        <w:r>
          <w:tab/>
        </w:r>
        <w:r>
          <w:fldChar w:fldCharType="begin"/>
        </w:r>
        <w:r>
          <w:instrText xml:space="preserve"> PAGEREF _Toc26049 \h </w:instrText>
        </w:r>
        <w:r>
          <w:fldChar w:fldCharType="separate"/>
        </w:r>
        <w:r>
          <w:t>16</w:t>
        </w:r>
        <w:r>
          <w:fldChar w:fldCharType="end"/>
        </w:r>
      </w:hyperlink>
    </w:p>
    <w:p>
      <w:pPr>
        <w:pStyle w:val="TOC2"/>
        <w:tabs>
          <w:tab w:val="right" w:leader="dot" w:pos="8306"/>
        </w:tabs>
      </w:pPr>
      <w:hyperlink w:anchor="_Toc490" w:history="1">
        <w:r>
          <w:rPr>
            <w:rFonts w:ascii="仿宋" w:eastAsia="仿宋" w:hAnsi="仿宋" w:cs="仿宋" w:hint="eastAsia"/>
            <w:lang w:eastAsia="zh-CN"/>
          </w:rPr>
          <w:t>(三)、文档存档与归档</w:t>
        </w:r>
        <w:r>
          <w:tab/>
        </w:r>
        <w:r>
          <w:fldChar w:fldCharType="begin"/>
        </w:r>
        <w:r>
          <w:instrText xml:space="preserve"> PAGEREF _Toc490 \h </w:instrText>
        </w:r>
        <w:r>
          <w:fldChar w:fldCharType="separate"/>
        </w:r>
        <w:r>
          <w:t>17</w:t>
        </w:r>
        <w:r>
          <w:fldChar w:fldCharType="end"/>
        </w:r>
      </w:hyperlink>
    </w:p>
    <w:p>
      <w:pPr>
        <w:pStyle w:val="TOC1"/>
        <w:tabs>
          <w:tab w:val="right" w:leader="dot" w:pos="8306"/>
        </w:tabs>
      </w:pPr>
      <w:hyperlink w:anchor="_Toc18151" w:history="1">
        <w:r>
          <w:rPr>
            <w:rFonts w:ascii="仿宋" w:eastAsia="仿宋" w:hAnsi="仿宋" w:cs="仿宋" w:hint="eastAsia"/>
            <w:lang w:eastAsia="zh-CN"/>
          </w:rPr>
          <w:t>五、产品规划分析</w:t>
        </w:r>
        <w:r>
          <w:tab/>
        </w:r>
        <w:r>
          <w:fldChar w:fldCharType="begin"/>
        </w:r>
        <w:r>
          <w:instrText xml:space="preserve"> PAGEREF _Toc18151 \h </w:instrText>
        </w:r>
        <w:r>
          <w:fldChar w:fldCharType="separate"/>
        </w:r>
        <w:r>
          <w:t>18</w:t>
        </w:r>
        <w:r>
          <w:fldChar w:fldCharType="end"/>
        </w:r>
      </w:hyperlink>
    </w:p>
    <w:p>
      <w:pPr>
        <w:pStyle w:val="TOC2"/>
        <w:tabs>
          <w:tab w:val="right" w:leader="dot" w:pos="8306"/>
        </w:tabs>
      </w:pPr>
      <w:hyperlink w:anchor="_Toc31032" w:history="1">
        <w:r>
          <w:rPr>
            <w:rFonts w:ascii="仿宋" w:eastAsia="仿宋" w:hAnsi="仿宋" w:cs="仿宋" w:hint="eastAsia"/>
            <w:lang w:eastAsia="zh-CN"/>
          </w:rPr>
          <w:t>(一)、产品规划</w:t>
        </w:r>
        <w:r>
          <w:tab/>
        </w:r>
        <w:r>
          <w:fldChar w:fldCharType="begin"/>
        </w:r>
        <w:r>
          <w:instrText xml:space="preserve"> PAGEREF _Toc31032 \h </w:instrText>
        </w:r>
        <w:r>
          <w:fldChar w:fldCharType="separate"/>
        </w:r>
        <w:r>
          <w:t>18</w:t>
        </w:r>
        <w:r>
          <w:fldChar w:fldCharType="end"/>
        </w:r>
      </w:hyperlink>
    </w:p>
    <w:p>
      <w:pPr>
        <w:pStyle w:val="TOC2"/>
        <w:tabs>
          <w:tab w:val="right" w:leader="dot" w:pos="8306"/>
        </w:tabs>
      </w:pPr>
      <w:hyperlink w:anchor="_Toc13658" w:history="1">
        <w:r>
          <w:rPr>
            <w:rFonts w:ascii="仿宋" w:eastAsia="仿宋" w:hAnsi="仿宋" w:cs="仿宋" w:hint="eastAsia"/>
            <w:lang w:eastAsia="zh-CN"/>
          </w:rPr>
          <w:t>(二)、建设规模</w:t>
        </w:r>
        <w:r>
          <w:tab/>
        </w:r>
        <w:r>
          <w:fldChar w:fldCharType="begin"/>
        </w:r>
        <w:r>
          <w:instrText xml:space="preserve"> PAGEREF _Toc13658 \h </w:instrText>
        </w:r>
        <w:r>
          <w:fldChar w:fldCharType="separate"/>
        </w:r>
        <w:r>
          <w:t>19</w:t>
        </w:r>
        <w:r>
          <w:fldChar w:fldCharType="end"/>
        </w:r>
      </w:hyperlink>
    </w:p>
    <w:p>
      <w:pPr>
        <w:pStyle w:val="TOC1"/>
        <w:tabs>
          <w:tab w:val="right" w:leader="dot" w:pos="8306"/>
        </w:tabs>
      </w:pPr>
      <w:hyperlink w:anchor="_Toc17123" w:history="1">
        <w:r>
          <w:rPr>
            <w:rFonts w:ascii="仿宋" w:eastAsia="仿宋" w:hAnsi="仿宋" w:cs="仿宋" w:hint="eastAsia"/>
            <w:lang w:eastAsia="zh-CN"/>
          </w:rPr>
          <w:t>六、海产品项目绩效评估</w:t>
        </w:r>
        <w:r>
          <w:tab/>
        </w:r>
        <w:r>
          <w:fldChar w:fldCharType="begin"/>
        </w:r>
        <w:r>
          <w:instrText xml:space="preserve"> PAGEREF _Toc17123 \h </w:instrText>
        </w:r>
        <w:r>
          <w:fldChar w:fldCharType="separate"/>
        </w:r>
        <w:r>
          <w:t>20</w:t>
        </w:r>
        <w:r>
          <w:fldChar w:fldCharType="end"/>
        </w:r>
      </w:hyperlink>
    </w:p>
    <w:p>
      <w:pPr>
        <w:pStyle w:val="TOC2"/>
        <w:tabs>
          <w:tab w:val="right" w:leader="dot" w:pos="8306"/>
        </w:tabs>
      </w:pPr>
      <w:hyperlink w:anchor="_Toc25318" w:history="1">
        <w:r>
          <w:rPr>
            <w:rFonts w:ascii="仿宋" w:eastAsia="仿宋" w:hAnsi="仿宋" w:cs="仿宋" w:hint="eastAsia"/>
            <w:lang w:eastAsia="zh-CN"/>
          </w:rPr>
          <w:t>(一)、绩效评估指标</w:t>
        </w:r>
        <w:r>
          <w:tab/>
        </w:r>
        <w:r>
          <w:fldChar w:fldCharType="begin"/>
        </w:r>
        <w:r>
          <w:instrText xml:space="preserve"> PAGEREF _Toc25318 \h </w:instrText>
        </w:r>
        <w:r>
          <w:fldChar w:fldCharType="separate"/>
        </w:r>
        <w:r>
          <w:t>20</w:t>
        </w:r>
        <w:r>
          <w:fldChar w:fldCharType="end"/>
        </w:r>
      </w:hyperlink>
    </w:p>
    <w:p>
      <w:pPr>
        <w:pStyle w:val="TOC2"/>
        <w:tabs>
          <w:tab w:val="right" w:leader="dot" w:pos="8306"/>
        </w:tabs>
      </w:pPr>
      <w:hyperlink w:anchor="_Toc15797" w:history="1">
        <w:r>
          <w:rPr>
            <w:rFonts w:ascii="仿宋" w:eastAsia="仿宋" w:hAnsi="仿宋" w:cs="仿宋" w:hint="eastAsia"/>
            <w:lang w:eastAsia="zh-CN"/>
          </w:rPr>
          <w:t>(二)、绩效评估方法</w:t>
        </w:r>
        <w:r>
          <w:tab/>
        </w:r>
        <w:r>
          <w:fldChar w:fldCharType="begin"/>
        </w:r>
        <w:r>
          <w:instrText xml:space="preserve"> PAGEREF _Toc15797 \h </w:instrText>
        </w:r>
        <w:r>
          <w:fldChar w:fldCharType="separate"/>
        </w:r>
        <w:r>
          <w:t>21</w:t>
        </w:r>
        <w:r>
          <w:fldChar w:fldCharType="end"/>
        </w:r>
      </w:hyperlink>
    </w:p>
    <w:p>
      <w:pPr>
        <w:pStyle w:val="TOC2"/>
        <w:tabs>
          <w:tab w:val="right" w:leader="dot" w:pos="8306"/>
        </w:tabs>
      </w:pPr>
      <w:hyperlink w:anchor="_Toc32433" w:history="1">
        <w:r>
          <w:rPr>
            <w:rFonts w:ascii="仿宋" w:eastAsia="仿宋" w:hAnsi="仿宋" w:cs="仿宋" w:hint="eastAsia"/>
            <w:lang w:eastAsia="zh-CN"/>
          </w:rPr>
          <w:t>(三)、绩效评估周期</w:t>
        </w:r>
        <w:r>
          <w:tab/>
        </w:r>
        <w:r>
          <w:fldChar w:fldCharType="begin"/>
        </w:r>
        <w:r>
          <w:instrText xml:space="preserve"> PAGEREF _Toc32433 \h </w:instrText>
        </w:r>
        <w:r>
          <w:fldChar w:fldCharType="separate"/>
        </w:r>
        <w:r>
          <w:t>22</w:t>
        </w:r>
        <w:r>
          <w:fldChar w:fldCharType="end"/>
        </w:r>
      </w:hyperlink>
    </w:p>
    <w:p>
      <w:pPr>
        <w:pStyle w:val="TOC1"/>
        <w:tabs>
          <w:tab w:val="right" w:leader="dot" w:pos="8306"/>
        </w:tabs>
      </w:pPr>
      <w:hyperlink w:anchor="_Toc434" w:history="1">
        <w:r>
          <w:rPr>
            <w:rFonts w:ascii="仿宋" w:eastAsia="仿宋" w:hAnsi="仿宋" w:cs="仿宋" w:hint="eastAsia"/>
            <w:lang w:eastAsia="zh-CN"/>
          </w:rPr>
          <w:t>七、海产品项目财务管理</w:t>
        </w:r>
        <w:r>
          <w:tab/>
        </w:r>
        <w:r>
          <w:fldChar w:fldCharType="begin"/>
        </w:r>
        <w:r>
          <w:instrText xml:space="preserve"> PAGEREF _Toc434 \h </w:instrText>
        </w:r>
        <w:r>
          <w:fldChar w:fldCharType="separate"/>
        </w:r>
        <w:r>
          <w:t>23</w:t>
        </w:r>
        <w:r>
          <w:fldChar w:fldCharType="end"/>
        </w:r>
      </w:hyperlink>
    </w:p>
    <w:p>
      <w:pPr>
        <w:pStyle w:val="TOC2"/>
        <w:tabs>
          <w:tab w:val="right" w:leader="dot" w:pos="8306"/>
        </w:tabs>
      </w:pPr>
      <w:hyperlink w:anchor="_Toc14400" w:history="1">
        <w:r>
          <w:rPr>
            <w:rFonts w:ascii="仿宋" w:eastAsia="仿宋" w:hAnsi="仿宋" w:cs="仿宋" w:hint="eastAsia"/>
            <w:lang w:eastAsia="zh-CN"/>
          </w:rPr>
          <w:t>(一)、资金需求大</w:t>
        </w:r>
        <w:r>
          <w:tab/>
        </w:r>
        <w:r>
          <w:fldChar w:fldCharType="begin"/>
        </w:r>
        <w:r>
          <w:instrText xml:space="preserve"> PAGEREF _Toc14400 \h </w:instrText>
        </w:r>
        <w:r>
          <w:fldChar w:fldCharType="separate"/>
        </w:r>
        <w:r>
          <w:t>23</w:t>
        </w:r>
        <w:r>
          <w:fldChar w:fldCharType="end"/>
        </w:r>
      </w:hyperlink>
    </w:p>
    <w:p>
      <w:pPr>
        <w:pStyle w:val="TOC2"/>
        <w:tabs>
          <w:tab w:val="right" w:leader="dot" w:pos="8306"/>
        </w:tabs>
      </w:pPr>
      <w:hyperlink w:anchor="_Toc24984" w:history="1">
        <w:r>
          <w:rPr>
            <w:rFonts w:ascii="仿宋" w:eastAsia="仿宋" w:hAnsi="仿宋" w:cs="仿宋" w:hint="eastAsia"/>
            <w:lang w:eastAsia="zh-CN"/>
          </w:rPr>
          <w:t>(二)、研发周期长</w:t>
        </w:r>
        <w:r>
          <w:tab/>
        </w:r>
        <w:r>
          <w:fldChar w:fldCharType="begin"/>
        </w:r>
        <w:r>
          <w:instrText xml:space="preserve"> PAGEREF _Toc24984 \h </w:instrText>
        </w:r>
        <w:r>
          <w:fldChar w:fldCharType="separate"/>
        </w:r>
        <w:r>
          <w:t>24</w:t>
        </w:r>
        <w:r>
          <w:fldChar w:fldCharType="end"/>
        </w:r>
      </w:hyperlink>
    </w:p>
    <w:p>
      <w:pPr>
        <w:pStyle w:val="TOC2"/>
        <w:tabs>
          <w:tab w:val="right" w:leader="dot" w:pos="8306"/>
        </w:tabs>
      </w:pPr>
      <w:hyperlink w:anchor="_Toc7032" w:history="1">
        <w:r>
          <w:rPr>
            <w:rFonts w:ascii="仿宋" w:eastAsia="仿宋" w:hAnsi="仿宋" w:cs="仿宋" w:hint="eastAsia"/>
            <w:lang w:eastAsia="zh-CN"/>
          </w:rPr>
          <w:t>(三)、市场风险大</w:t>
        </w:r>
        <w:r>
          <w:tab/>
        </w:r>
        <w:r>
          <w:fldChar w:fldCharType="begin"/>
        </w:r>
        <w:r>
          <w:instrText xml:space="preserve"> PAGEREF _Toc7032 \h </w:instrText>
        </w:r>
        <w:r>
          <w:fldChar w:fldCharType="separate"/>
        </w:r>
        <w:r>
          <w:t>25</w:t>
        </w:r>
        <w:r>
          <w:fldChar w:fldCharType="end"/>
        </w:r>
      </w:hyperlink>
    </w:p>
    <w:p>
      <w:pPr>
        <w:pStyle w:val="TOC2"/>
        <w:tabs>
          <w:tab w:val="right" w:leader="dot" w:pos="8306"/>
        </w:tabs>
      </w:pPr>
      <w:hyperlink w:anchor="_Toc13648" w:history="1">
        <w:r>
          <w:rPr>
            <w:rFonts w:ascii="仿宋" w:eastAsia="仿宋" w:hAnsi="仿宋" w:cs="仿宋" w:hint="eastAsia"/>
            <w:lang w:eastAsia="zh-CN"/>
          </w:rPr>
          <w:t>(四)、利润率高</w:t>
        </w:r>
        <w:r>
          <w:tab/>
        </w:r>
        <w:r>
          <w:fldChar w:fldCharType="begin"/>
        </w:r>
        <w:r>
          <w:instrText xml:space="preserve"> PAGEREF _Toc13648 \h </w:instrText>
        </w:r>
        <w:r>
          <w:fldChar w:fldCharType="separate"/>
        </w:r>
        <w:r>
          <w:t>28</w:t>
        </w:r>
        <w:r>
          <w:fldChar w:fldCharType="end"/>
        </w:r>
      </w:hyperlink>
    </w:p>
    <w:p>
      <w:pPr>
        <w:pStyle w:val="TOC1"/>
        <w:tabs>
          <w:tab w:val="right" w:leader="dot" w:pos="8306"/>
        </w:tabs>
      </w:pPr>
      <w:hyperlink w:anchor="_Toc5588" w:history="1">
        <w:r>
          <w:rPr>
            <w:rFonts w:ascii="仿宋" w:eastAsia="仿宋" w:hAnsi="仿宋" w:cs="仿宋" w:hint="eastAsia"/>
            <w:lang w:eastAsia="zh-CN"/>
          </w:rPr>
          <w:t>八、海产品项目人力资源培养与发展</w:t>
        </w:r>
        <w:r>
          <w:tab/>
        </w:r>
        <w:r>
          <w:fldChar w:fldCharType="begin"/>
        </w:r>
        <w:r>
          <w:instrText xml:space="preserve"> PAGEREF _Toc5588 \h </w:instrText>
        </w:r>
        <w:r>
          <w:fldChar w:fldCharType="separate"/>
        </w:r>
        <w:r>
          <w:t>30</w:t>
        </w:r>
        <w:r>
          <w:fldChar w:fldCharType="end"/>
        </w:r>
      </w:hyperlink>
    </w:p>
    <w:p>
      <w:pPr>
        <w:pStyle w:val="TOC2"/>
        <w:tabs>
          <w:tab w:val="right" w:leader="dot" w:pos="8306"/>
        </w:tabs>
      </w:pPr>
      <w:hyperlink w:anchor="_Toc7378" w:history="1">
        <w:r>
          <w:rPr>
            <w:rFonts w:ascii="仿宋" w:eastAsia="仿宋" w:hAnsi="仿宋" w:cs="仿宋" w:hint="eastAsia"/>
            <w:lang w:eastAsia="zh-CN"/>
          </w:rPr>
          <w:t>(一)、人才需求与规划</w:t>
        </w:r>
        <w:r>
          <w:tab/>
        </w:r>
        <w:r>
          <w:fldChar w:fldCharType="begin"/>
        </w:r>
        <w:r>
          <w:instrText xml:space="preserve"> PAGEREF _Toc7378 \h </w:instrText>
        </w:r>
        <w:r>
          <w:fldChar w:fldCharType="separate"/>
        </w:r>
        <w:r>
          <w:t>30</w:t>
        </w:r>
        <w:r>
          <w:fldChar w:fldCharType="end"/>
        </w:r>
      </w:hyperlink>
    </w:p>
    <w:p>
      <w:pPr>
        <w:pStyle w:val="TOC2"/>
        <w:tabs>
          <w:tab w:val="right" w:leader="dot" w:pos="8306"/>
        </w:tabs>
      </w:pPr>
      <w:hyperlink w:anchor="_Toc13868" w:history="1">
        <w:r>
          <w:rPr>
            <w:rFonts w:ascii="仿宋" w:eastAsia="仿宋" w:hAnsi="仿宋" w:cs="仿宋" w:hint="eastAsia"/>
            <w:lang w:eastAsia="zh-CN"/>
          </w:rPr>
          <w:t>(二)、培训与发展计划</w:t>
        </w:r>
        <w:r>
          <w:tab/>
        </w:r>
        <w:r>
          <w:fldChar w:fldCharType="begin"/>
        </w:r>
        <w:r>
          <w:instrText xml:space="preserve"> PAGEREF _Toc13868 \h </w:instrText>
        </w:r>
        <w:r>
          <w:fldChar w:fldCharType="separate"/>
        </w:r>
        <w:r>
          <w:t>30</w:t>
        </w:r>
        <w:r>
          <w:fldChar w:fldCharType="end"/>
        </w:r>
      </w:hyperlink>
    </w:p>
    <w:p>
      <w:pPr>
        <w:pStyle w:val="TOC1"/>
        <w:tabs>
          <w:tab w:val="right" w:leader="dot" w:pos="8306"/>
        </w:tabs>
      </w:pPr>
      <w:hyperlink w:anchor="_Toc10065" w:history="1">
        <w:r>
          <w:rPr>
            <w:rFonts w:ascii="仿宋" w:eastAsia="仿宋" w:hAnsi="仿宋" w:cs="仿宋" w:hint="eastAsia"/>
            <w:lang w:eastAsia="zh-CN"/>
          </w:rPr>
          <w:t>九、海产品项目创新与研发</w:t>
        </w:r>
        <w:r>
          <w:tab/>
        </w:r>
        <w:r>
          <w:fldChar w:fldCharType="begin"/>
        </w:r>
        <w:r>
          <w:instrText xml:space="preserve"> PAGEREF _Toc10065 \h </w:instrText>
        </w:r>
        <w:r>
          <w:fldChar w:fldCharType="separate"/>
        </w:r>
        <w:r>
          <w:t>31</w:t>
        </w:r>
        <w:r>
          <w:fldChar w:fldCharType="end"/>
        </w:r>
      </w:hyperlink>
    </w:p>
    <w:p>
      <w:pPr>
        <w:pStyle w:val="TOC2"/>
        <w:tabs>
          <w:tab w:val="right" w:leader="dot" w:pos="8306"/>
        </w:tabs>
      </w:pPr>
      <w:hyperlink w:anchor="_Toc953" w:history="1">
        <w:r>
          <w:rPr>
            <w:rFonts w:ascii="仿宋" w:eastAsia="仿宋" w:hAnsi="仿宋" w:cs="仿宋" w:hint="eastAsia"/>
            <w:lang w:eastAsia="zh-CN"/>
          </w:rPr>
          <w:t>(一)、创新策略与方向</w:t>
        </w:r>
        <w:r>
          <w:tab/>
        </w:r>
        <w:r>
          <w:fldChar w:fldCharType="begin"/>
        </w:r>
        <w:r>
          <w:instrText xml:space="preserve"> PAGEREF _Toc953 \h </w:instrText>
        </w:r>
        <w:r>
          <w:fldChar w:fldCharType="separate"/>
        </w:r>
        <w:r>
          <w:t>31</w:t>
        </w:r>
        <w:r>
          <w:fldChar w:fldCharType="end"/>
        </w:r>
      </w:hyperlink>
    </w:p>
    <w:p>
      <w:pPr>
        <w:pStyle w:val="TOC2"/>
        <w:tabs>
          <w:tab w:val="right" w:leader="dot" w:pos="8306"/>
        </w:tabs>
      </w:pPr>
      <w:hyperlink w:anchor="_Toc26796" w:history="1">
        <w:r>
          <w:rPr>
            <w:rFonts w:ascii="仿宋" w:eastAsia="仿宋" w:hAnsi="仿宋" w:cs="仿宋" w:hint="eastAsia"/>
            <w:lang w:eastAsia="zh-CN"/>
          </w:rPr>
          <w:t>(二)、研发规划与投入</w:t>
        </w:r>
        <w:r>
          <w:tab/>
        </w:r>
        <w:r>
          <w:fldChar w:fldCharType="begin"/>
        </w:r>
        <w:r>
          <w:instrText xml:space="preserve"> PAGEREF _Toc26796 \h </w:instrText>
        </w:r>
        <w:r>
          <w:fldChar w:fldCharType="separate"/>
        </w:r>
        <w:r>
          <w:t>32</w:t>
        </w:r>
        <w:r>
          <w:fldChar w:fldCharType="end"/>
        </w:r>
      </w:hyperlink>
    </w:p>
    <w:p>
      <w:pPr>
        <w:pStyle w:val="TOC1"/>
        <w:tabs>
          <w:tab w:val="right" w:leader="dot" w:pos="8306"/>
        </w:tabs>
      </w:pPr>
      <w:hyperlink w:anchor="_Toc28223" w:history="1">
        <w:r>
          <w:rPr>
            <w:rFonts w:ascii="仿宋" w:eastAsia="仿宋" w:hAnsi="仿宋" w:cs="仿宋" w:hint="eastAsia"/>
            <w:lang w:eastAsia="zh-CN"/>
          </w:rPr>
          <w:t>十、海产品项目社会影响</w:t>
        </w:r>
        <w:r>
          <w:tab/>
        </w:r>
        <w:r>
          <w:fldChar w:fldCharType="begin"/>
        </w:r>
        <w:r>
          <w:instrText xml:space="preserve"> PAGEREF _Toc28223 \h </w:instrText>
        </w:r>
        <w:r>
          <w:fldChar w:fldCharType="separate"/>
        </w:r>
        <w:r>
          <w:t>34</w:t>
        </w:r>
        <w:r>
          <w:fldChar w:fldCharType="end"/>
        </w:r>
      </w:hyperlink>
    </w:p>
    <w:p>
      <w:pPr>
        <w:pStyle w:val="TOC2"/>
        <w:tabs>
          <w:tab w:val="right" w:leader="dot" w:pos="8306"/>
        </w:tabs>
      </w:pPr>
      <w:hyperlink w:anchor="_Toc6003" w:history="1">
        <w:r>
          <w:rPr>
            <w:rFonts w:ascii="仿宋" w:eastAsia="仿宋" w:hAnsi="仿宋" w:cs="仿宋" w:hint="eastAsia"/>
            <w:lang w:eastAsia="zh-CN"/>
          </w:rPr>
          <w:t>(一)、社会责任与义务</w:t>
        </w:r>
        <w:r>
          <w:tab/>
        </w:r>
        <w:r>
          <w:fldChar w:fldCharType="begin"/>
        </w:r>
        <w:r>
          <w:instrText xml:space="preserve"> PAGEREF _Toc6003 \h </w:instrText>
        </w:r>
        <w:r>
          <w:fldChar w:fldCharType="separate"/>
        </w:r>
        <w:r>
          <w:t>34</w:t>
        </w:r>
        <w:r>
          <w:fldChar w:fldCharType="end"/>
        </w:r>
      </w:hyperlink>
    </w:p>
    <w:p>
      <w:pPr>
        <w:pStyle w:val="TOC2"/>
        <w:tabs>
          <w:tab w:val="right" w:leader="dot" w:pos="8306"/>
        </w:tabs>
      </w:pPr>
      <w:hyperlink w:anchor="_Toc10370" w:history="1">
        <w:r>
          <w:rPr>
            <w:rFonts w:ascii="仿宋" w:eastAsia="仿宋" w:hAnsi="仿宋" w:cs="仿宋" w:hint="eastAsia"/>
            <w:lang w:eastAsia="zh-CN"/>
          </w:rPr>
          <w:t>(二)、社会参与与沟通</w:t>
        </w:r>
        <w:r>
          <w:tab/>
        </w:r>
        <w:r>
          <w:fldChar w:fldCharType="begin"/>
        </w:r>
        <w:r>
          <w:instrText xml:space="preserve"> PAGEREF _Toc10370 \h </w:instrText>
        </w:r>
        <w:r>
          <w:fldChar w:fldCharType="separate"/>
        </w:r>
        <w:r>
          <w:t>35</w:t>
        </w:r>
        <w:r>
          <w:fldChar w:fldCharType="end"/>
        </w:r>
      </w:hyperlink>
    </w:p>
    <w:p>
      <w:pPr>
        <w:pStyle w:val="TOC1"/>
        <w:tabs>
          <w:tab w:val="right" w:leader="dot" w:pos="8306"/>
        </w:tabs>
      </w:pPr>
      <w:hyperlink w:anchor="_Toc24576" w:history="1">
        <w:r>
          <w:rPr>
            <w:rFonts w:ascii="仿宋" w:eastAsia="仿宋" w:hAnsi="仿宋" w:cs="仿宋" w:hint="eastAsia"/>
            <w:lang w:eastAsia="zh-CN"/>
          </w:rPr>
          <w:t>十一、海产品项目计划安排</w:t>
        </w:r>
        <w:r>
          <w:tab/>
        </w:r>
        <w:r>
          <w:fldChar w:fldCharType="begin"/>
        </w:r>
        <w:r>
          <w:instrText xml:space="preserve"> PAGEREF _Toc24576 \h </w:instrText>
        </w:r>
        <w:r>
          <w:fldChar w:fldCharType="separate"/>
        </w:r>
        <w:r>
          <w:t>36</w:t>
        </w:r>
        <w:r>
          <w:fldChar w:fldCharType="end"/>
        </w:r>
      </w:hyperlink>
    </w:p>
    <w:p>
      <w:pPr>
        <w:pStyle w:val="TOC2"/>
        <w:tabs>
          <w:tab w:val="right" w:leader="dot" w:pos="8306"/>
        </w:tabs>
      </w:pPr>
      <w:hyperlink w:anchor="_Toc1909" w:history="1">
        <w:r>
          <w:rPr>
            <w:rFonts w:ascii="仿宋" w:eastAsia="仿宋" w:hAnsi="仿宋" w:cs="仿宋" w:hint="eastAsia"/>
            <w:lang w:eastAsia="zh-CN"/>
          </w:rPr>
          <w:t>(一)、建设周期</w:t>
        </w:r>
        <w:r>
          <w:tab/>
        </w:r>
        <w:r>
          <w:fldChar w:fldCharType="begin"/>
        </w:r>
        <w:r>
          <w:instrText xml:space="preserve"> PAGEREF _Toc1909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35" w:history="1">
        <w:r>
          <w:rPr>
            <w:rFonts w:ascii="仿宋" w:eastAsia="仿宋" w:hAnsi="仿宋" w:cs="仿宋" w:hint="eastAsia"/>
            <w:lang w:eastAsia="zh-CN"/>
          </w:rPr>
          <w:t>(二)、建设进度</w:t>
        </w:r>
        <w:r>
          <w:tab/>
        </w:r>
        <w:r>
          <w:fldChar w:fldCharType="begin"/>
        </w:r>
        <w:r>
          <w:instrText xml:space="preserve"> PAGEREF _Toc15735 \h </w:instrText>
        </w:r>
        <w:r>
          <w:fldChar w:fldCharType="separate"/>
        </w:r>
        <w:r>
          <w:t>36</w:t>
        </w:r>
        <w:r>
          <w:fldChar w:fldCharType="end"/>
        </w:r>
      </w:hyperlink>
    </w:p>
    <w:p>
      <w:pPr>
        <w:pStyle w:val="TOC2"/>
        <w:tabs>
          <w:tab w:val="right" w:leader="dot" w:pos="8306"/>
        </w:tabs>
      </w:pPr>
      <w:hyperlink w:anchor="_Toc5056" w:history="1">
        <w:r>
          <w:rPr>
            <w:rFonts w:ascii="仿宋" w:eastAsia="仿宋" w:hAnsi="仿宋" w:cs="仿宋" w:hint="eastAsia"/>
            <w:lang w:eastAsia="zh-CN"/>
          </w:rPr>
          <w:t>(三)、进度安排注意事项</w:t>
        </w:r>
        <w:r>
          <w:tab/>
        </w:r>
        <w:r>
          <w:fldChar w:fldCharType="begin"/>
        </w:r>
        <w:r>
          <w:instrText xml:space="preserve"> PAGEREF _Toc5056 \h </w:instrText>
        </w:r>
        <w:r>
          <w:fldChar w:fldCharType="separate"/>
        </w:r>
        <w:r>
          <w:t>37</w:t>
        </w:r>
        <w:r>
          <w:fldChar w:fldCharType="end"/>
        </w:r>
      </w:hyperlink>
    </w:p>
    <w:p>
      <w:pPr>
        <w:pStyle w:val="TOC2"/>
        <w:tabs>
          <w:tab w:val="right" w:leader="dot" w:pos="8306"/>
        </w:tabs>
      </w:pPr>
      <w:hyperlink w:anchor="_Toc28585" w:history="1">
        <w:r>
          <w:rPr>
            <w:rFonts w:ascii="仿宋" w:eastAsia="仿宋" w:hAnsi="仿宋" w:cs="仿宋" w:hint="eastAsia"/>
            <w:lang w:eastAsia="zh-CN"/>
          </w:rPr>
          <w:t>(四)、人力资源配置</w:t>
        </w:r>
        <w:r>
          <w:tab/>
        </w:r>
        <w:r>
          <w:fldChar w:fldCharType="begin"/>
        </w:r>
        <w:r>
          <w:instrText xml:space="preserve"> PAGEREF _Toc28585 \h </w:instrText>
        </w:r>
        <w:r>
          <w:fldChar w:fldCharType="separate"/>
        </w:r>
        <w:r>
          <w:t>39</w:t>
        </w:r>
        <w:r>
          <w:fldChar w:fldCharType="end"/>
        </w:r>
      </w:hyperlink>
    </w:p>
    <w:p>
      <w:pPr>
        <w:pStyle w:val="TOC1"/>
        <w:tabs>
          <w:tab w:val="right" w:leader="dot" w:pos="8306"/>
        </w:tabs>
      </w:pPr>
      <w:hyperlink w:anchor="_Toc10383" w:history="1">
        <w:r>
          <w:rPr>
            <w:rFonts w:ascii="仿宋" w:eastAsia="仿宋" w:hAnsi="仿宋" w:cs="仿宋" w:hint="eastAsia"/>
            <w:lang w:eastAsia="zh-CN"/>
          </w:rPr>
          <w:t>十二、海产品项目环境影响分析</w:t>
        </w:r>
        <w:r>
          <w:tab/>
        </w:r>
        <w:r>
          <w:fldChar w:fldCharType="begin"/>
        </w:r>
        <w:r>
          <w:instrText xml:space="preserve"> PAGEREF _Toc10383 \h </w:instrText>
        </w:r>
        <w:r>
          <w:fldChar w:fldCharType="separate"/>
        </w:r>
        <w:r>
          <w:t>40</w:t>
        </w:r>
        <w:r>
          <w:fldChar w:fldCharType="end"/>
        </w:r>
      </w:hyperlink>
    </w:p>
    <w:p>
      <w:pPr>
        <w:pStyle w:val="TOC2"/>
        <w:tabs>
          <w:tab w:val="right" w:leader="dot" w:pos="8306"/>
        </w:tabs>
      </w:pPr>
      <w:hyperlink w:anchor="_Toc7471" w:history="1">
        <w:r>
          <w:rPr>
            <w:rFonts w:ascii="仿宋" w:eastAsia="仿宋" w:hAnsi="仿宋" w:cs="仿宋" w:hint="eastAsia"/>
            <w:lang w:eastAsia="zh-CN"/>
          </w:rPr>
          <w:t>(一)、建设区域环境质量现状</w:t>
        </w:r>
        <w:r>
          <w:tab/>
        </w:r>
        <w:r>
          <w:fldChar w:fldCharType="begin"/>
        </w:r>
        <w:r>
          <w:instrText xml:space="preserve"> PAGEREF _Toc7471 \h </w:instrText>
        </w:r>
        <w:r>
          <w:fldChar w:fldCharType="separate"/>
        </w:r>
        <w:r>
          <w:t>40</w:t>
        </w:r>
        <w:r>
          <w:fldChar w:fldCharType="end"/>
        </w:r>
      </w:hyperlink>
    </w:p>
    <w:p>
      <w:pPr>
        <w:pStyle w:val="TOC2"/>
        <w:tabs>
          <w:tab w:val="right" w:leader="dot" w:pos="8306"/>
        </w:tabs>
      </w:pPr>
      <w:hyperlink w:anchor="_Toc4553" w:history="1">
        <w:r>
          <w:rPr>
            <w:rFonts w:ascii="仿宋" w:eastAsia="仿宋" w:hAnsi="仿宋" w:cs="仿宋" w:hint="eastAsia"/>
            <w:lang w:eastAsia="zh-CN"/>
          </w:rPr>
          <w:t>(二)、建设期环境保护</w:t>
        </w:r>
        <w:r>
          <w:tab/>
        </w:r>
        <w:r>
          <w:fldChar w:fldCharType="begin"/>
        </w:r>
        <w:r>
          <w:instrText xml:space="preserve"> PAGEREF _Toc4553 \h </w:instrText>
        </w:r>
        <w:r>
          <w:fldChar w:fldCharType="separate"/>
        </w:r>
        <w:r>
          <w:t>41</w:t>
        </w:r>
        <w:r>
          <w:fldChar w:fldCharType="end"/>
        </w:r>
      </w:hyperlink>
    </w:p>
    <w:p>
      <w:pPr>
        <w:pStyle w:val="TOC2"/>
        <w:tabs>
          <w:tab w:val="right" w:leader="dot" w:pos="8306"/>
        </w:tabs>
      </w:pPr>
      <w:hyperlink w:anchor="_Toc27448" w:history="1">
        <w:r>
          <w:rPr>
            <w:rFonts w:ascii="仿宋" w:eastAsia="仿宋" w:hAnsi="仿宋" w:cs="仿宋" w:hint="eastAsia"/>
            <w:lang w:eastAsia="zh-CN"/>
          </w:rPr>
          <w:t>(三)、运营期环境保护</w:t>
        </w:r>
        <w:r>
          <w:tab/>
        </w:r>
        <w:r>
          <w:fldChar w:fldCharType="begin"/>
        </w:r>
        <w:r>
          <w:instrText xml:space="preserve"> PAGEREF _Toc27448 \h </w:instrText>
        </w:r>
        <w:r>
          <w:fldChar w:fldCharType="separate"/>
        </w:r>
        <w:r>
          <w:t>43</w:t>
        </w:r>
        <w:r>
          <w:fldChar w:fldCharType="end"/>
        </w:r>
      </w:hyperlink>
    </w:p>
    <w:p>
      <w:pPr>
        <w:pStyle w:val="TOC2"/>
        <w:tabs>
          <w:tab w:val="right" w:leader="dot" w:pos="8306"/>
        </w:tabs>
      </w:pPr>
      <w:hyperlink w:anchor="_Toc27943" w:history="1">
        <w:r>
          <w:rPr>
            <w:rFonts w:ascii="仿宋" w:eastAsia="仿宋" w:hAnsi="仿宋" w:cs="仿宋" w:hint="eastAsia"/>
            <w:lang w:eastAsia="zh-CN"/>
          </w:rPr>
          <w:t>(四)、海产品项目建设对区域经济的影响</w:t>
        </w:r>
        <w:r>
          <w:tab/>
        </w:r>
        <w:r>
          <w:fldChar w:fldCharType="begin"/>
        </w:r>
        <w:r>
          <w:instrText xml:space="preserve"> PAGEREF _Toc27943 \h </w:instrText>
        </w:r>
        <w:r>
          <w:fldChar w:fldCharType="separate"/>
        </w:r>
        <w:r>
          <w:t>44</w:t>
        </w:r>
        <w:r>
          <w:fldChar w:fldCharType="end"/>
        </w:r>
      </w:hyperlink>
    </w:p>
    <w:p>
      <w:pPr>
        <w:pStyle w:val="TOC2"/>
        <w:tabs>
          <w:tab w:val="right" w:leader="dot" w:pos="8306"/>
        </w:tabs>
      </w:pPr>
      <w:hyperlink w:anchor="_Toc24793" w:history="1">
        <w:r>
          <w:rPr>
            <w:rFonts w:ascii="仿宋" w:eastAsia="仿宋" w:hAnsi="仿宋" w:cs="仿宋" w:hint="eastAsia"/>
            <w:lang w:eastAsia="zh-CN"/>
          </w:rPr>
          <w:t>(五)、废弃物处理</w:t>
        </w:r>
        <w:r>
          <w:tab/>
        </w:r>
        <w:r>
          <w:fldChar w:fldCharType="begin"/>
        </w:r>
        <w:r>
          <w:instrText xml:space="preserve"> PAGEREF _Toc24793 \h </w:instrText>
        </w:r>
        <w:r>
          <w:fldChar w:fldCharType="separate"/>
        </w:r>
        <w:r>
          <w:t>46</w:t>
        </w:r>
        <w:r>
          <w:fldChar w:fldCharType="end"/>
        </w:r>
      </w:hyperlink>
    </w:p>
    <w:p>
      <w:pPr>
        <w:pStyle w:val="TOC2"/>
        <w:tabs>
          <w:tab w:val="right" w:leader="dot" w:pos="8306"/>
        </w:tabs>
      </w:pPr>
      <w:hyperlink w:anchor="_Toc27832" w:history="1">
        <w:r>
          <w:rPr>
            <w:rFonts w:ascii="仿宋" w:eastAsia="仿宋" w:hAnsi="仿宋" w:cs="仿宋" w:hint="eastAsia"/>
            <w:lang w:eastAsia="zh-CN"/>
          </w:rPr>
          <w:t>(六)、特殊环境影响分析</w:t>
        </w:r>
        <w:r>
          <w:tab/>
        </w:r>
        <w:r>
          <w:fldChar w:fldCharType="begin"/>
        </w:r>
        <w:r>
          <w:instrText xml:space="preserve"> PAGEREF _Toc27832 \h </w:instrText>
        </w:r>
        <w:r>
          <w:fldChar w:fldCharType="separate"/>
        </w:r>
        <w:r>
          <w:t>47</w:t>
        </w:r>
        <w:r>
          <w:fldChar w:fldCharType="end"/>
        </w:r>
      </w:hyperlink>
    </w:p>
    <w:p>
      <w:pPr>
        <w:pStyle w:val="TOC2"/>
        <w:tabs>
          <w:tab w:val="right" w:leader="dot" w:pos="8306"/>
        </w:tabs>
      </w:pPr>
      <w:hyperlink w:anchor="_Toc23016" w:history="1">
        <w:r>
          <w:rPr>
            <w:rFonts w:ascii="仿宋" w:eastAsia="仿宋" w:hAnsi="仿宋" w:cs="仿宋" w:hint="eastAsia"/>
            <w:lang w:eastAsia="zh-CN"/>
          </w:rPr>
          <w:t>(七)、清洁生产</w:t>
        </w:r>
        <w:r>
          <w:tab/>
        </w:r>
        <w:r>
          <w:fldChar w:fldCharType="begin"/>
        </w:r>
        <w:r>
          <w:instrText xml:space="preserve"> PAGEREF _Toc23016 \h </w:instrText>
        </w:r>
        <w:r>
          <w:fldChar w:fldCharType="separate"/>
        </w:r>
        <w:r>
          <w:t>48</w:t>
        </w:r>
        <w:r>
          <w:fldChar w:fldCharType="end"/>
        </w:r>
      </w:hyperlink>
    </w:p>
    <w:p>
      <w:pPr>
        <w:pStyle w:val="TOC2"/>
        <w:tabs>
          <w:tab w:val="right" w:leader="dot" w:pos="8306"/>
        </w:tabs>
      </w:pPr>
      <w:hyperlink w:anchor="_Toc20187" w:history="1">
        <w:r>
          <w:rPr>
            <w:rFonts w:ascii="仿宋" w:eastAsia="仿宋" w:hAnsi="仿宋" w:cs="仿宋" w:hint="eastAsia"/>
            <w:lang w:eastAsia="zh-CN"/>
          </w:rPr>
          <w:t>(八)、环境保护综合评价</w:t>
        </w:r>
        <w:r>
          <w:tab/>
        </w:r>
        <w:r>
          <w:fldChar w:fldCharType="begin"/>
        </w:r>
        <w:r>
          <w:instrText xml:space="preserve"> PAGEREF _Toc20187 \h </w:instrText>
        </w:r>
        <w:r>
          <w:fldChar w:fldCharType="separate"/>
        </w:r>
        <w:r>
          <w:t>49</w:t>
        </w:r>
        <w:r>
          <w:fldChar w:fldCharType="end"/>
        </w:r>
      </w:hyperlink>
    </w:p>
    <w:p>
      <w:pPr>
        <w:pStyle w:val="TOC1"/>
        <w:tabs>
          <w:tab w:val="right" w:leader="dot" w:pos="8306"/>
        </w:tabs>
      </w:pPr>
      <w:hyperlink w:anchor="_Toc11691" w:history="1">
        <w:r>
          <w:rPr>
            <w:rFonts w:ascii="仿宋" w:eastAsia="仿宋" w:hAnsi="仿宋" w:cs="仿宋" w:hint="eastAsia"/>
            <w:lang w:eastAsia="zh-CN"/>
          </w:rPr>
          <w:t>十三、质量管理体系</w:t>
        </w:r>
        <w:r>
          <w:tab/>
        </w:r>
        <w:r>
          <w:fldChar w:fldCharType="begin"/>
        </w:r>
        <w:r>
          <w:instrText xml:space="preserve"> PAGEREF _Toc11691 \h </w:instrText>
        </w:r>
        <w:r>
          <w:fldChar w:fldCharType="separate"/>
        </w:r>
        <w:r>
          <w:t>50</w:t>
        </w:r>
        <w:r>
          <w:fldChar w:fldCharType="end"/>
        </w:r>
      </w:hyperlink>
    </w:p>
    <w:p>
      <w:pPr>
        <w:pStyle w:val="TOC2"/>
        <w:tabs>
          <w:tab w:val="right" w:leader="dot" w:pos="8306"/>
        </w:tabs>
      </w:pPr>
      <w:hyperlink w:anchor="_Toc16053" w:history="1">
        <w:r>
          <w:rPr>
            <w:rFonts w:ascii="仿宋" w:eastAsia="仿宋" w:hAnsi="仿宋" w:cs="仿宋" w:hint="eastAsia"/>
            <w:lang w:eastAsia="zh-CN"/>
          </w:rPr>
          <w:t>(一)、质量目标与方针</w:t>
        </w:r>
        <w:r>
          <w:tab/>
        </w:r>
        <w:r>
          <w:fldChar w:fldCharType="begin"/>
        </w:r>
        <w:r>
          <w:instrText xml:space="preserve"> PAGEREF _Toc16053 \h </w:instrText>
        </w:r>
        <w:r>
          <w:fldChar w:fldCharType="separate"/>
        </w:r>
        <w:r>
          <w:t>50</w:t>
        </w:r>
        <w:r>
          <w:fldChar w:fldCharType="end"/>
        </w:r>
      </w:hyperlink>
    </w:p>
    <w:p>
      <w:pPr>
        <w:pStyle w:val="TOC2"/>
        <w:tabs>
          <w:tab w:val="right" w:leader="dot" w:pos="8306"/>
        </w:tabs>
      </w:pPr>
      <w:hyperlink w:anchor="_Toc4053" w:history="1">
        <w:r>
          <w:rPr>
            <w:rFonts w:ascii="仿宋" w:eastAsia="仿宋" w:hAnsi="仿宋" w:cs="仿宋" w:hint="eastAsia"/>
            <w:lang w:eastAsia="zh-CN"/>
          </w:rPr>
          <w:t>(二)、质量管理责任</w:t>
        </w:r>
        <w:r>
          <w:tab/>
        </w:r>
        <w:r>
          <w:fldChar w:fldCharType="begin"/>
        </w:r>
        <w:r>
          <w:instrText xml:space="preserve"> PAGEREF _Toc4053 \h </w:instrText>
        </w:r>
        <w:r>
          <w:fldChar w:fldCharType="separate"/>
        </w:r>
        <w:r>
          <w:t>51</w:t>
        </w:r>
        <w:r>
          <w:fldChar w:fldCharType="end"/>
        </w:r>
      </w:hyperlink>
    </w:p>
    <w:p>
      <w:pPr>
        <w:pStyle w:val="TOC2"/>
        <w:tabs>
          <w:tab w:val="right" w:leader="dot" w:pos="8306"/>
        </w:tabs>
      </w:pPr>
      <w:hyperlink w:anchor="_Toc10669" w:history="1">
        <w:r>
          <w:rPr>
            <w:rFonts w:ascii="仿宋" w:eastAsia="仿宋" w:hAnsi="仿宋" w:cs="仿宋" w:hint="eastAsia"/>
            <w:lang w:eastAsia="zh-CN"/>
          </w:rPr>
          <w:t>(三)、质量管理体系文件</w:t>
        </w:r>
        <w:r>
          <w:tab/>
        </w:r>
        <w:r>
          <w:fldChar w:fldCharType="begin"/>
        </w:r>
        <w:r>
          <w:instrText xml:space="preserve"> PAGEREF _Toc10669 \h </w:instrText>
        </w:r>
        <w:r>
          <w:fldChar w:fldCharType="separate"/>
        </w:r>
        <w:r>
          <w:t>53</w:t>
        </w:r>
        <w:r>
          <w:fldChar w:fldCharType="end"/>
        </w:r>
      </w:hyperlink>
    </w:p>
    <w:p>
      <w:pPr>
        <w:pStyle w:val="TOC2"/>
        <w:tabs>
          <w:tab w:val="right" w:leader="dot" w:pos="8306"/>
        </w:tabs>
      </w:pPr>
      <w:hyperlink w:anchor="_Toc9903" w:history="1">
        <w:r>
          <w:rPr>
            <w:rFonts w:ascii="仿宋" w:eastAsia="仿宋" w:hAnsi="仿宋" w:cs="仿宋" w:hint="eastAsia"/>
            <w:lang w:eastAsia="zh-CN"/>
          </w:rPr>
          <w:t>(四)、质量培训与教育</w:t>
        </w:r>
        <w:r>
          <w:tab/>
        </w:r>
        <w:r>
          <w:fldChar w:fldCharType="begin"/>
        </w:r>
        <w:r>
          <w:instrText xml:space="preserve"> PAGEREF _Toc9903 \h </w:instrText>
        </w:r>
        <w:r>
          <w:fldChar w:fldCharType="separate"/>
        </w:r>
        <w:r>
          <w:t>55</w:t>
        </w:r>
        <w:r>
          <w:fldChar w:fldCharType="end"/>
        </w:r>
      </w:hyperlink>
    </w:p>
    <w:p>
      <w:pPr>
        <w:pStyle w:val="TOC2"/>
        <w:tabs>
          <w:tab w:val="right" w:leader="dot" w:pos="8306"/>
        </w:tabs>
      </w:pPr>
      <w:hyperlink w:anchor="_Toc14711" w:history="1">
        <w:r>
          <w:rPr>
            <w:rFonts w:ascii="仿宋" w:eastAsia="仿宋" w:hAnsi="仿宋" w:cs="仿宋" w:hint="eastAsia"/>
            <w:lang w:eastAsia="zh-CN"/>
          </w:rPr>
          <w:t>(五)、质量审核与评价</w:t>
        </w:r>
        <w:r>
          <w:tab/>
        </w:r>
        <w:r>
          <w:fldChar w:fldCharType="begin"/>
        </w:r>
        <w:r>
          <w:instrText xml:space="preserve"> PAGEREF _Toc14711 \h </w:instrText>
        </w:r>
        <w:r>
          <w:fldChar w:fldCharType="separate"/>
        </w:r>
        <w:r>
          <w:t>56</w:t>
        </w:r>
        <w:r>
          <w:fldChar w:fldCharType="end"/>
        </w:r>
      </w:hyperlink>
    </w:p>
    <w:p>
      <w:pPr>
        <w:pStyle w:val="TOC2"/>
        <w:tabs>
          <w:tab w:val="right" w:leader="dot" w:pos="8306"/>
        </w:tabs>
      </w:pPr>
      <w:hyperlink w:anchor="_Toc26472" w:history="1">
        <w:r>
          <w:rPr>
            <w:rFonts w:ascii="仿宋" w:eastAsia="仿宋" w:hAnsi="仿宋" w:cs="仿宋" w:hint="eastAsia"/>
            <w:lang w:eastAsia="zh-CN"/>
          </w:rPr>
          <w:t>(六)、不符合与纠正措施</w:t>
        </w:r>
        <w:r>
          <w:tab/>
        </w:r>
        <w:r>
          <w:fldChar w:fldCharType="begin"/>
        </w:r>
        <w:r>
          <w:instrText xml:space="preserve"> PAGEREF _Toc26472 \h </w:instrText>
        </w:r>
        <w:r>
          <w:fldChar w:fldCharType="separate"/>
        </w:r>
        <w:r>
          <w:t>57</w:t>
        </w:r>
        <w:r>
          <w:fldChar w:fldCharType="end"/>
        </w:r>
      </w:hyperlink>
    </w:p>
    <w:p>
      <w:pPr>
        <w:pStyle w:val="TOC1"/>
        <w:tabs>
          <w:tab w:val="right" w:leader="dot" w:pos="8306"/>
        </w:tabs>
      </w:pPr>
      <w:hyperlink w:anchor="_Toc24490" w:history="1">
        <w:r>
          <w:rPr>
            <w:rFonts w:ascii="仿宋" w:eastAsia="仿宋" w:hAnsi="仿宋" w:cs="仿宋" w:hint="eastAsia"/>
            <w:lang w:eastAsia="zh-CN"/>
          </w:rPr>
          <w:t>十四、营销与推广策略</w:t>
        </w:r>
        <w:r>
          <w:tab/>
        </w:r>
        <w:r>
          <w:fldChar w:fldCharType="begin"/>
        </w:r>
        <w:r>
          <w:instrText xml:space="preserve"> PAGEREF _Toc24490 \h </w:instrText>
        </w:r>
        <w:r>
          <w:fldChar w:fldCharType="separate"/>
        </w:r>
        <w:r>
          <w:t>58</w:t>
        </w:r>
        <w:r>
          <w:fldChar w:fldCharType="end"/>
        </w:r>
      </w:hyperlink>
    </w:p>
    <w:p>
      <w:pPr>
        <w:pStyle w:val="TOC2"/>
        <w:tabs>
          <w:tab w:val="right" w:leader="dot" w:pos="8306"/>
        </w:tabs>
      </w:pPr>
      <w:hyperlink w:anchor="_Toc4561" w:history="1">
        <w:r>
          <w:rPr>
            <w:rFonts w:ascii="仿宋" w:eastAsia="仿宋" w:hAnsi="仿宋" w:cs="仿宋" w:hint="eastAsia"/>
            <w:lang w:eastAsia="zh-CN"/>
          </w:rPr>
          <w:t>(一)、产品/服务定位与特点</w:t>
        </w:r>
        <w:r>
          <w:tab/>
        </w:r>
        <w:r>
          <w:fldChar w:fldCharType="begin"/>
        </w:r>
        <w:r>
          <w:instrText xml:space="preserve"> PAGEREF _Toc4561 \h </w:instrText>
        </w:r>
        <w:r>
          <w:fldChar w:fldCharType="separate"/>
        </w:r>
        <w:r>
          <w:t>58</w:t>
        </w:r>
        <w:r>
          <w:fldChar w:fldCharType="end"/>
        </w:r>
      </w:hyperlink>
    </w:p>
    <w:p>
      <w:pPr>
        <w:pStyle w:val="TOC2"/>
        <w:tabs>
          <w:tab w:val="right" w:leader="dot" w:pos="8306"/>
        </w:tabs>
      </w:pPr>
      <w:hyperlink w:anchor="_Toc1798" w:history="1">
        <w:r>
          <w:rPr>
            <w:rFonts w:ascii="仿宋" w:eastAsia="仿宋" w:hAnsi="仿宋" w:cs="仿宋" w:hint="eastAsia"/>
            <w:lang w:eastAsia="zh-CN"/>
          </w:rPr>
          <w:t>(二)、市场定位与竞争分析</w:t>
        </w:r>
        <w:r>
          <w:tab/>
        </w:r>
        <w:r>
          <w:fldChar w:fldCharType="begin"/>
        </w:r>
        <w:r>
          <w:instrText xml:space="preserve"> PAGEREF _Toc1798 \h </w:instrText>
        </w:r>
        <w:r>
          <w:fldChar w:fldCharType="separate"/>
        </w:r>
        <w:r>
          <w:t>59</w:t>
        </w:r>
        <w:r>
          <w:fldChar w:fldCharType="end"/>
        </w:r>
      </w:hyperlink>
    </w:p>
    <w:p>
      <w:pPr>
        <w:pStyle w:val="TOC2"/>
        <w:tabs>
          <w:tab w:val="right" w:leader="dot" w:pos="8306"/>
        </w:tabs>
      </w:pPr>
      <w:hyperlink w:anchor="_Toc12054" w:history="1">
        <w:r>
          <w:rPr>
            <w:rFonts w:ascii="仿宋" w:eastAsia="仿宋" w:hAnsi="仿宋" w:cs="仿宋" w:hint="eastAsia"/>
            <w:lang w:eastAsia="zh-CN"/>
          </w:rPr>
          <w:t>(三)、营销渠道与策略</w:t>
        </w:r>
        <w:r>
          <w:tab/>
        </w:r>
        <w:r>
          <w:fldChar w:fldCharType="begin"/>
        </w:r>
        <w:r>
          <w:instrText xml:space="preserve"> PAGEREF _Toc12054 \h </w:instrText>
        </w:r>
        <w:r>
          <w:fldChar w:fldCharType="separate"/>
        </w:r>
        <w:r>
          <w:t>61</w:t>
        </w:r>
        <w:r>
          <w:fldChar w:fldCharType="end"/>
        </w:r>
      </w:hyperlink>
    </w:p>
    <w:p>
      <w:pPr>
        <w:pStyle w:val="TOC2"/>
        <w:tabs>
          <w:tab w:val="right" w:leader="dot" w:pos="8306"/>
        </w:tabs>
      </w:pPr>
      <w:hyperlink w:anchor="_Toc24522" w:history="1">
        <w:r>
          <w:rPr>
            <w:rFonts w:ascii="仿宋" w:eastAsia="仿宋" w:hAnsi="仿宋" w:cs="仿宋" w:hint="eastAsia"/>
            <w:lang w:eastAsia="zh-CN"/>
          </w:rPr>
          <w:t>(四)、推广与宣传活动</w:t>
        </w:r>
        <w:r>
          <w:tab/>
        </w:r>
        <w:r>
          <w:fldChar w:fldCharType="begin"/>
        </w:r>
        <w:r>
          <w:instrText xml:space="preserve"> PAGEREF _Toc24522 \h </w:instrText>
        </w:r>
        <w:r>
          <w:fldChar w:fldCharType="separate"/>
        </w:r>
        <w:r>
          <w:t>62</w:t>
        </w:r>
        <w:r>
          <w:fldChar w:fldCharType="end"/>
        </w:r>
      </w:hyperlink>
    </w:p>
    <w:p>
      <w:pPr>
        <w:pStyle w:val="TOC1"/>
        <w:tabs>
          <w:tab w:val="right" w:leader="dot" w:pos="8306"/>
        </w:tabs>
      </w:pPr>
      <w:hyperlink w:anchor="_Toc21303" w:history="1">
        <w:r>
          <w:rPr>
            <w:rFonts w:ascii="仿宋" w:eastAsia="仿宋" w:hAnsi="仿宋" w:cs="仿宋" w:hint="eastAsia"/>
            <w:lang w:eastAsia="zh-CN"/>
          </w:rPr>
          <w:t>十五、海产品项目实施时间节点</w:t>
        </w:r>
        <w:r>
          <w:tab/>
        </w:r>
        <w:r>
          <w:fldChar w:fldCharType="begin"/>
        </w:r>
        <w:r>
          <w:instrText xml:space="preserve"> PAGEREF _Toc21303 \h </w:instrText>
        </w:r>
        <w:r>
          <w:fldChar w:fldCharType="separate"/>
        </w:r>
        <w:r>
          <w:t>67</w:t>
        </w:r>
        <w:r>
          <w:fldChar w:fldCharType="end"/>
        </w:r>
      </w:hyperlink>
    </w:p>
    <w:p>
      <w:pPr>
        <w:pStyle w:val="TOC2"/>
        <w:tabs>
          <w:tab w:val="right" w:leader="dot" w:pos="8306"/>
        </w:tabs>
      </w:pPr>
      <w:hyperlink w:anchor="_Toc10182" w:history="1">
        <w:r>
          <w:rPr>
            <w:rFonts w:ascii="仿宋" w:eastAsia="仿宋" w:hAnsi="仿宋" w:cs="仿宋" w:hint="eastAsia"/>
            <w:lang w:eastAsia="zh-CN"/>
          </w:rPr>
          <w:t>(一)、海产品项目启动阶段时间节点</w:t>
        </w:r>
        <w:r>
          <w:tab/>
        </w:r>
        <w:r>
          <w:fldChar w:fldCharType="begin"/>
        </w:r>
        <w:r>
          <w:instrText xml:space="preserve"> PAGEREF _Toc10182 \h </w:instrText>
        </w:r>
        <w:r>
          <w:fldChar w:fldCharType="separate"/>
        </w:r>
        <w:r>
          <w:t>67</w:t>
        </w:r>
        <w:r>
          <w:fldChar w:fldCharType="end"/>
        </w:r>
      </w:hyperlink>
    </w:p>
    <w:p>
      <w:pPr>
        <w:pStyle w:val="TOC2"/>
        <w:tabs>
          <w:tab w:val="right" w:leader="dot" w:pos="8306"/>
        </w:tabs>
      </w:pPr>
      <w:hyperlink w:anchor="_Toc8010" w:history="1">
        <w:r>
          <w:rPr>
            <w:rFonts w:ascii="仿宋" w:eastAsia="仿宋" w:hAnsi="仿宋" w:cs="仿宋" w:hint="eastAsia"/>
            <w:lang w:eastAsia="zh-CN"/>
          </w:rPr>
          <w:t>(二)、海产品项目执行阶段时间节点</w:t>
        </w:r>
        <w:r>
          <w:tab/>
        </w:r>
        <w:r>
          <w:fldChar w:fldCharType="begin"/>
        </w:r>
        <w:r>
          <w:instrText xml:space="preserve"> PAGEREF _Toc8010 \h </w:instrText>
        </w:r>
        <w:r>
          <w:fldChar w:fldCharType="separate"/>
        </w:r>
        <w:r>
          <w:t>68</w:t>
        </w:r>
        <w:r>
          <w:fldChar w:fldCharType="end"/>
        </w:r>
      </w:hyperlink>
    </w:p>
    <w:p>
      <w:pPr>
        <w:pStyle w:val="TOC2"/>
        <w:tabs>
          <w:tab w:val="right" w:leader="dot" w:pos="8306"/>
        </w:tabs>
      </w:pPr>
      <w:hyperlink w:anchor="_Toc5144" w:history="1">
        <w:r>
          <w:rPr>
            <w:rFonts w:ascii="仿宋" w:eastAsia="仿宋" w:hAnsi="仿宋" w:cs="仿宋" w:hint="eastAsia"/>
            <w:lang w:eastAsia="zh-CN"/>
          </w:rPr>
          <w:t>(三)、海产品项目完成阶段时间节点</w:t>
        </w:r>
        <w:r>
          <w:tab/>
        </w:r>
        <w:r>
          <w:fldChar w:fldCharType="begin"/>
        </w:r>
        <w:r>
          <w:instrText xml:space="preserve"> PAGEREF _Toc5144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94"/>
      <w:r>
        <w:rPr>
          <w:rFonts w:ascii="仿宋" w:eastAsia="仿宋" w:hAnsi="仿宋" w:cs="仿宋" w:hint="eastAsia"/>
          <w:sz w:val="28"/>
          <w:lang w:eastAsia="zh-CN"/>
        </w:rPr>
        <w:t>一、海产品项目可持续发展</w:t>
      </w:r>
      <w:bookmarkEnd w:id="2"/>
    </w:p>
    <w:p>
      <w:pPr>
        <w:pStyle w:val="Heading2"/>
        <w:rPr>
          <w:rFonts w:ascii="仿宋" w:eastAsia="仿宋" w:hAnsi="仿宋" w:cs="仿宋" w:hint="eastAsia"/>
          <w:lang w:eastAsia="zh-CN"/>
        </w:rPr>
      </w:pPr>
      <w:bookmarkStart w:id="3" w:name="_Toc121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中，海产品项目团队着眼于未来，明确了可持续发展的战略方向。制定的具体可持续发展目标包括降低资源使用、采用环保技术、最大化社会效益等。这一步骤不仅有助于海产品项目在环保和社会责任方面达到最高标准，也为未来提供了明确的指引，确保海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产品项目管理周期。从海产品项目规划开始，海产品项目团队就考虑了环境和社会的因素。在执行阶段，海产品项目团队积极推动绿色技术的应用，优化资源利用。此外，关注员工的社会责任，通过培训和沟通活动提高员工对可持续发展的认知，使他们能够在日常工作中践行可持续实践。这些举措不仅为海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4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扎根于海产品项目的可持续发展理念，我们深信环保与社会责任是海产品项目成功的关键支柱。在海产品项目的每一步，我们都致力于通过创新和实践，履行对环境和社会的坚定责任。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团队通过引入先进的环保技术、建立高效的废物处理系统以及推动能源节约措施，积极履行环保责任。定期的环保监测和评估确保海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不仅致力于自身可持续发展，还注重对社会的回馈。通过支持社区海产品项目、参与慈善事业、提供培训机会等方式，海产品项目积极履行社会责任。与当地社区建立积极互动，关注员工的工作与生活平衡，以及员工的身心健康，是海产品项目在社会责任层面的关键举措。这样的实践不仅增强了海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07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技术管理特点体现在其创新导向。通过引入最先进的技术趋势和解决方案，海产品项目致力于提升科技含量、提高质量和效率水平。这意味着我们将采用最新的工具和方法，确保海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产品项目技术管理的显著特征。通过整合不同领域的技术资源，我们实现了跨学科的协同工作。这有助于优化技术架构，提高整体效能。此外，整合性策略还促进了不同技术团队之间的紧密沟通和高效合作，确保海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产品项目所采用的技术。通过不断优化技术方案，海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产品项目团队将在海产品项目初期识别可能的技术风险，并采取相应的预防和应对措施。通过建立健全的风险评估机制，海产品项目能够在实施过程中及时发现并解决潜在的技术问题，保障海产品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通过这些独特的技术管理特点，我们确信在海产品项目中，技术将成为海产品项目成功的有力支持。这一深度剖析揭示了技术管理在海产品项目实施中的关键作用，为海产品项目的技术基础奠定了坚实的基础。</w:t>
      </w:r>
    </w:p>
    <w:p>
      <w:pPr>
        <w:pStyle w:val="Heading2"/>
        <w:ind w:firstLine="560" w:firstLineChars="200"/>
        <w:rPr>
          <w:rFonts w:ascii="仿宋" w:eastAsia="仿宋" w:hAnsi="仿宋" w:cs="仿宋" w:hint="eastAsia"/>
          <w:sz w:val="28"/>
          <w:lang w:eastAsia="zh-CN"/>
        </w:rPr>
      </w:pPr>
      <w:bookmarkStart w:id="7" w:name="_Toc1265"/>
      <w:r>
        <w:rPr>
          <w:rFonts w:ascii="仿宋" w:eastAsia="仿宋" w:hAnsi="仿宋" w:cs="仿宋" w:hint="eastAsia"/>
          <w:sz w:val="28"/>
          <w:lang w:eastAsia="zh-CN"/>
        </w:rPr>
        <w:t>(二)、海产品项目工艺技术设计方案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产品项目将严格按照相关行业规范要求进行组织。通过有效控制产品质量，海产品项目将致力于为顾客提供优质的海产品项目产品和良好的服务。这体现了海产品项目对于生产活动合规性和质量标准的高度重视，为海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产品项目注重生态效益和清洁生产原则。海产品项目建设将紧密结合地方特色经济发展，与社会经济发展规划和区域环境保护规划方案相协调一致。通过与当地区域自然生态系统的结合，海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产品项目产品具有多样化的客户需求和个性化的特点。因此，海产品项目产品规格品种多样，且单批生产数量较小。为满足这一特点，海产品项目承办单位将建设先进的柔性制造生产线。通过广泛应用柔性制造技术，海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产品项目采用的技术具有较高的技术含量和自动化水平，处于国内先进水平。这一技术选用不仅体现了对生产效率、质量和环境友好性的高标准要求，同时为海产品项目的可持续发展奠定了坚实的基础。</w:t>
      </w:r>
    </w:p>
    <w:p>
      <w:pPr>
        <w:pStyle w:val="Heading2"/>
        <w:ind w:firstLine="560" w:firstLineChars="200"/>
        <w:rPr>
          <w:rFonts w:ascii="仿宋" w:eastAsia="仿宋" w:hAnsi="仿宋" w:cs="仿宋" w:hint="eastAsia"/>
          <w:sz w:val="28"/>
          <w:lang w:eastAsia="zh-CN"/>
        </w:rPr>
      </w:pPr>
      <w:bookmarkStart w:id="8" w:name="_Toc245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为确保海产品项目的高效生产和技术实施，我们制定了一套精心设计的设备选型方案，以满足海产品项目生产、质量和环保的要求。该方案的主要特点如下：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441"/>
      <w:r>
        <w:rPr>
          <w:rFonts w:ascii="仿宋" w:eastAsia="仿宋" w:hAnsi="仿宋" w:cs="仿宋" w:hint="eastAsia"/>
          <w:sz w:val="28"/>
          <w:lang w:eastAsia="zh-CN"/>
        </w:rPr>
        <w:t>三、海产品项目概论</w:t>
      </w:r>
      <w:bookmarkEnd w:id="9"/>
    </w:p>
    <w:p>
      <w:pPr>
        <w:pStyle w:val="Heading2"/>
        <w:rPr>
          <w:rFonts w:ascii="仿宋" w:eastAsia="仿宋" w:hAnsi="仿宋" w:cs="仿宋" w:hint="eastAsia"/>
          <w:lang w:eastAsia="zh-CN"/>
        </w:rPr>
      </w:pPr>
      <w:bookmarkStart w:id="10" w:name="_Toc6347"/>
      <w:r>
        <w:rPr>
          <w:rFonts w:ascii="仿宋" w:eastAsia="仿宋" w:hAnsi="仿宋" w:cs="仿宋" w:hint="eastAsia"/>
          <w:lang w:eastAsia="zh-CN"/>
        </w:rPr>
        <w:t>(一)、海产品项目概况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起源追溯至对市场的深入洞察。市场的不断演变与变革为海产品项目提供了难得的机遇。当前市场存在的需求缺口和变革的大环境共同构成了海产品项目的背景。这个海产品项目旨在充分利用市场机遇，填补行业中尚未满足的需求，为客户提供全新的解决方案。市场的变革和需求的增长使得这个海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正式命名为海产品。这个名称不仅仅是一个标识，更代表了海产品项目的核心理念和愿景。它蕴含着海产品项目所要解决问题的关键字，具有强烈的表达和辨识度，为海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核心目标是提供一种全新、高效的解决方案，满足客户日益增长的需求。海产品项目追求的不仅仅是满足市场需求，更是在市场中获得卓越的竞争优势。通过不断提升产品或服务的质量和创新水平，海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全面涵盖了产品研发、制造、市场推广和售后服务，确保从产品设计到最终用户体验的全方位关注。这一全面的海产品项目范围是为了确保海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海产品项目计划在未来18个月内完成，包括研发、测试、市场试点和正式推出等不同阶段。这个时间表的合理设计是为了确保海产品项目各个阶段的顺利推进，以便按时交付高质量的成果。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海产品项目预算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海产品项目总预算估算为XX百万美元，主要分配在研发、市场推广、人员培训和运营等方面。这一充足的预算为海产品项目提供了充足的资源，确保海产品项目在各个方面都能取得优异的表现。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海产品项目可能面临的风险包括市场接受度低、技术难题、竞争激烈等。海产品项目团队已经制定了相应的风险应对计划，通过前瞻性的风险管理，确保海产品项目在面对不确定性时能够迅速做出应对。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海产品项目汇聚了一支经验丰富、多领域专业素养的核心团队，确保海产品项目在各个方面都能拥有高水平的执行力。团队的协同作战是海产品项目成功的关键因素之一。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海产品项目的背景根植于市场对更高效、创新产品的渴望，同时也受到科技发展对行业格局的深刻改变的影响。这为海产品项目提供了广阔的发展空间和市场需求。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截至目前，海产品项目已完成市场调研和技术验证，取得了初步的成功。这为海产品项目在未来的发展奠定了坚实的基础，为更远大的目标打下了坚实的基石。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884"/>
      <w:r>
        <w:rPr>
          <w:rFonts w:ascii="仿宋" w:eastAsia="仿宋" w:hAnsi="仿宋" w:cs="仿宋" w:hint="eastAsia"/>
          <w:sz w:val="28"/>
          <w:lang w:eastAsia="zh-CN"/>
        </w:rPr>
        <w:t>(二)、海产品项目目标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keyword》海产品项目首要业务目标是在市场中占据有利地位，实现产品/服务的成功推广和销售。通过不断提升产品质量、创新性，海产品项目追求成为行业中的领导者，赢得更多客户的青睐。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在科技迅速发展的时代，海产品项目着眼于技术创新。通过持续的研发和技术升级，海产品项目旨在推出更具创新性的产品或服务，以满足市场对新鲜、先进解决方案的需求。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为了建立可持续的客户关系，海产品项目设定了客户满意度目标。通过提供卓越的产品质量和优质的客户服务，海产品项目追求赢得客户的信任和忠诚度，确保他们的满意度达到行业领先水平。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海产品项目注重社会责任和可持续发展。通过实施环保、社会责任海产品项目，海产品项目致力于在经济发展的同时保护环境，促进社会公平，实现可持续经营。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海产品项目的团队是实现目标的核心驱动力。因此，海产品项目设定了团队发展目标，包括提升团队成员的专业技能、培养领导力，以及搭建协同高效的团队工作氛围。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29"/>
      <w:r>
        <w:rPr>
          <w:rFonts w:ascii="仿宋" w:eastAsia="仿宋" w:hAnsi="仿宋" w:cs="仿宋" w:hint="eastAsia"/>
          <w:sz w:val="28"/>
          <w:lang w:eastAsia="zh-CN"/>
        </w:rPr>
        <w:t>(三)、海产品项目提出的理由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海产品项目提出的理由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产品项目的提出源于对市场机遇的深刻洞察。当前市场中存在的需求缺口和行业发展趋势表明，有巨大的商业机会等待被开发。通过准确捕捉市场机遇，海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理念基于对技术创新的信仰。通过持续的研发和技术投入，海产品项目有望推出更具创新性的产品或服务。在科技飞速发展的当下，海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是为了增强企业的行业竞争力。通过提升产品或服务的质量和独特性，海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响应了消费者需求的变化。随着社会和科技的不断发展，消费者对产品和服务的需求也在发生变化。通过深入了解并及时回应消费者的新需求，海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海产品项目的提出是企业战略发展规划的一部分。在面对日益激烈的市场竞争和不断变化的商业环境中，海产品项目作为企业战略的一环，旨在为企业开辟新的增长领域，巩固企业在行业中的地位。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海产品项目的提出不仅仅是基于商业考量，还注重社会责任。通过推出环保、社会责任等方面的海产品项目，海产品企业可以在社会中树立积极形象，为社会做出积极贡献，实现经济效益和社会效益的双赢。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海产品项目的提出反映了对利益相关者期望的关注。包括客户、员工、投资者等利益相关者在企业发展中都有着各自的期望，海产品项目力求在满足这些期望的同时，取得更大的共赢。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780"/>
      <w:r>
        <w:rPr>
          <w:rFonts w:ascii="仿宋" w:eastAsia="仿宋" w:hAnsi="仿宋" w:cs="仿宋" w:hint="eastAsia"/>
          <w:sz w:val="28"/>
          <w:lang w:eastAsia="zh-CN"/>
        </w:rPr>
        <w:t>(四)、海产品项目意义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首要意义在于提升企业的市场竞争力。通过持续的创新和对产品质量的高标准要求，海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产品项目的推进将促使行业技术水平的提升。通过引入先进技术和创新性解决方案，海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在社会层面，海产品项目不仅创造了大量就业机会，提高了就业水平，还注重社会责任和环保。通过参与社会公益事业和推动环保海产品项目，海产品项目为社会贡献了一份力量，体现了企业对社会的积极回馈。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462"/>
      <w:r>
        <w:rPr>
          <w:rFonts w:ascii="仿宋" w:eastAsia="仿宋" w:hAnsi="仿宋" w:cs="仿宋" w:hint="eastAsia"/>
          <w:sz w:val="28"/>
          <w:lang w:eastAsia="zh-CN"/>
        </w:rPr>
        <w:t>(五)、海产品项目背景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在当今迅猛发展的商业环境中，海产品项目的动因根植于对多方面因素的审慎考量。这个海产品项目的提出并非孤立的决策，而是对企业所处背景深入思考的产物。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市场的不断演变是海产品项目背后的首要原因。科技的迅速发展和全球市场的快速变化使得企业必须灵活应对。海产品项目应运而生，旨在通过创新性的解决方案迎合市场的多变需求，赢得竞争中的先机。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竞争的激烈程度也是海产品项目背景中不可忽视的一环。企业需要在激烈竞争中脱颖而出，为此，海产品项目致力于打破常规，提供独特的价值主张，以吸引客户并确保市场份额的增长。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此外，社会对企业责任的期望也在逐渐升高。海产品项目充分融入了社会责任的理念，通过可持续经营和社会公益海产品项目，企图为社会贡献一份力量，在商业成功的同时关注社会价值。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285"/>
      <w:r>
        <w:rPr>
          <w:rFonts w:ascii="仿宋" w:eastAsia="仿宋" w:hAnsi="仿宋" w:cs="仿宋" w:hint="eastAsia"/>
          <w:sz w:val="28"/>
          <w:lang w:eastAsia="zh-CN"/>
        </w:rPr>
        <w:t>四、海产品项目文档管理</w:t>
      </w:r>
      <w:bookmarkEnd w:id="15"/>
    </w:p>
    <w:p>
      <w:pPr>
        <w:pStyle w:val="Heading2"/>
        <w:rPr>
          <w:rFonts w:ascii="仿宋" w:eastAsia="仿宋" w:hAnsi="仿宋" w:cs="仿宋" w:hint="eastAsia"/>
          <w:lang w:eastAsia="zh-CN"/>
        </w:rPr>
      </w:pPr>
      <w:bookmarkStart w:id="16" w:name="_Toc1474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海产品项目高度重视文档的质量和准确性，以支持海产品项目的各项活动和决策。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文档的编制始于海产品项目计划的初期，我们制定了详细的文档编制计划，明确了每个文档的内容、格式和编写责任人。在海产品项目启动阶段，我们首先编制了海产品项目章程，明确定义了海产品项目的目标、范围、风险等关键要素。随后，海产品项目团队根据计划陆续编制了需求文档、设计文档、测试文档等各类文档，确保海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海产品项目管理中的重要环节，旨在确保海产品项目文档符合质量标准和海产品项目需求。在海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除了内部审查，我们还进行了外部审查，邀请海产品项目相关利益方和专业领域的专家对文档进行独立审查。这有助于获取更全面、客观的反馈，确保海产品项目文档不仅符合内部标准，也满足外部需求。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海产品项目在文档编制与审查方面建立了严格的管理机制，通过规范的流程和多维度的审查，确保海产品项目文档的质量、准确性和可靠性，为海产品项目的顺利推进提供了有力支持。</w:t>
      </w:r>
    </w:p>
    <w:p>
      <w:pPr>
        <w:pStyle w:val="Heading2"/>
        <w:ind w:firstLine="560" w:firstLineChars="200"/>
        <w:rPr>
          <w:rFonts w:ascii="仿宋" w:eastAsia="仿宋" w:hAnsi="仿宋" w:cs="仿宋" w:hint="eastAsia"/>
          <w:sz w:val="28"/>
          <w:lang w:eastAsia="zh-CN"/>
        </w:rPr>
      </w:pPr>
      <w:bookmarkStart w:id="17" w:name="_Toc2604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https://d.book118.com/395024110012011040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A303D"/>
    <w:rsid w:val="2F4A30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2411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2023-12-13T04:31:00Z</dcterms:created>
  <dcterms:modified xsi:type="dcterms:W3CDTF">2023-12-13T04:31:24Z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402998EBE7284684ABC84A1A6B1D82A7_11</vt:lpwstr>
  </property>
  <property fmtid="{D5CDD505-2E9C-101B-9397-08002B2CF9AE}" pid="3" name="KSOProductBuildVer">
    <vt:lpwstr>2052-12.1.0.15990</vt:lpwstr>
  </property>
</Properties>
</file>