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心血管系统用药项目构思建设方案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99" w:history="1">
        <w:r>
          <w:rPr>
            <w:rFonts w:ascii="仿宋" w:eastAsia="仿宋" w:hAnsi="仿宋" w:cs="仿宋" w:hint="eastAsia"/>
            <w:lang w:eastAsia="zh-CN"/>
          </w:rPr>
          <w:t>前言</w:t>
        </w:r>
        <w:r>
          <w:tab/>
        </w:r>
        <w:r>
          <w:fldChar w:fldCharType="begin"/>
        </w:r>
        <w:r>
          <w:instrText xml:space="preserve"> PAGEREF _Toc27199 \h </w:instrText>
        </w:r>
        <w:r>
          <w:fldChar w:fldCharType="separate"/>
        </w:r>
        <w:r>
          <w:t>3</w:t>
        </w:r>
        <w:r>
          <w:fldChar w:fldCharType="end"/>
        </w:r>
      </w:hyperlink>
    </w:p>
    <w:p>
      <w:pPr>
        <w:pStyle w:val="TOC1"/>
        <w:tabs>
          <w:tab w:val="right" w:leader="dot" w:pos="8306"/>
        </w:tabs>
      </w:pPr>
      <w:hyperlink w:anchor="_Toc24059" w:history="1">
        <w:r>
          <w:rPr>
            <w:rFonts w:ascii="仿宋" w:eastAsia="仿宋" w:hAnsi="仿宋" w:cs="仿宋" w:hint="eastAsia"/>
            <w:lang w:eastAsia="zh-CN"/>
          </w:rPr>
          <w:t>一、发展规划、产业政策和行业准入分析</w:t>
        </w:r>
        <w:r>
          <w:tab/>
        </w:r>
        <w:r>
          <w:fldChar w:fldCharType="begin"/>
        </w:r>
        <w:r>
          <w:instrText xml:space="preserve"> PAGEREF _Toc24059 \h </w:instrText>
        </w:r>
        <w:r>
          <w:fldChar w:fldCharType="separate"/>
        </w:r>
        <w:r>
          <w:t>3</w:t>
        </w:r>
        <w:r>
          <w:fldChar w:fldCharType="end"/>
        </w:r>
      </w:hyperlink>
    </w:p>
    <w:p>
      <w:pPr>
        <w:pStyle w:val="TOC2"/>
        <w:tabs>
          <w:tab w:val="right" w:leader="dot" w:pos="8306"/>
        </w:tabs>
      </w:pPr>
      <w:hyperlink w:anchor="_Toc27818" w:history="1">
        <w:r>
          <w:rPr>
            <w:rFonts w:ascii="仿宋" w:eastAsia="仿宋" w:hAnsi="仿宋" w:cs="仿宋" w:hint="eastAsia"/>
            <w:lang w:eastAsia="zh-CN"/>
          </w:rPr>
          <w:t>(一)、发展规划分析</w:t>
        </w:r>
        <w:r>
          <w:tab/>
        </w:r>
        <w:r>
          <w:fldChar w:fldCharType="begin"/>
        </w:r>
        <w:r>
          <w:instrText xml:space="preserve"> PAGEREF _Toc27818 \h </w:instrText>
        </w:r>
        <w:r>
          <w:fldChar w:fldCharType="separate"/>
        </w:r>
        <w:r>
          <w:t>3</w:t>
        </w:r>
        <w:r>
          <w:fldChar w:fldCharType="end"/>
        </w:r>
      </w:hyperlink>
    </w:p>
    <w:p>
      <w:pPr>
        <w:pStyle w:val="TOC2"/>
        <w:tabs>
          <w:tab w:val="right" w:leader="dot" w:pos="8306"/>
        </w:tabs>
      </w:pPr>
      <w:hyperlink w:anchor="_Toc30245" w:history="1">
        <w:r>
          <w:rPr>
            <w:rFonts w:ascii="仿宋" w:eastAsia="仿宋" w:hAnsi="仿宋" w:cs="仿宋" w:hint="eastAsia"/>
            <w:lang w:eastAsia="zh-CN"/>
          </w:rPr>
          <w:t>(二)、产业政策分析</w:t>
        </w:r>
        <w:r>
          <w:tab/>
        </w:r>
        <w:r>
          <w:fldChar w:fldCharType="begin"/>
        </w:r>
        <w:r>
          <w:instrText xml:space="preserve"> PAGEREF _Toc30245 \h </w:instrText>
        </w:r>
        <w:r>
          <w:fldChar w:fldCharType="separate"/>
        </w:r>
        <w:r>
          <w:t>5</w:t>
        </w:r>
        <w:r>
          <w:fldChar w:fldCharType="end"/>
        </w:r>
      </w:hyperlink>
    </w:p>
    <w:p>
      <w:pPr>
        <w:pStyle w:val="TOC2"/>
        <w:tabs>
          <w:tab w:val="right" w:leader="dot" w:pos="8306"/>
        </w:tabs>
      </w:pPr>
      <w:hyperlink w:anchor="_Toc8079" w:history="1">
        <w:r>
          <w:rPr>
            <w:rFonts w:ascii="仿宋" w:eastAsia="仿宋" w:hAnsi="仿宋" w:cs="仿宋" w:hint="eastAsia"/>
            <w:lang w:eastAsia="zh-CN"/>
          </w:rPr>
          <w:t>(三)、行业准入分析</w:t>
        </w:r>
        <w:r>
          <w:tab/>
        </w:r>
        <w:r>
          <w:fldChar w:fldCharType="begin"/>
        </w:r>
        <w:r>
          <w:instrText xml:space="preserve"> PAGEREF _Toc8079 \h </w:instrText>
        </w:r>
        <w:r>
          <w:fldChar w:fldCharType="separate"/>
        </w:r>
        <w:r>
          <w:t>6</w:t>
        </w:r>
        <w:r>
          <w:fldChar w:fldCharType="end"/>
        </w:r>
      </w:hyperlink>
    </w:p>
    <w:p>
      <w:pPr>
        <w:pStyle w:val="TOC1"/>
        <w:tabs>
          <w:tab w:val="right" w:leader="dot" w:pos="8306"/>
        </w:tabs>
      </w:pPr>
      <w:hyperlink w:anchor="_Toc24174" w:history="1">
        <w:r>
          <w:rPr>
            <w:rFonts w:ascii="仿宋" w:eastAsia="仿宋" w:hAnsi="仿宋" w:cs="仿宋" w:hint="eastAsia"/>
            <w:lang w:eastAsia="zh-CN"/>
          </w:rPr>
          <w:t>二、财务管理与成本控制</w:t>
        </w:r>
        <w:r>
          <w:tab/>
        </w:r>
        <w:r>
          <w:fldChar w:fldCharType="begin"/>
        </w:r>
        <w:r>
          <w:instrText xml:space="preserve"> PAGEREF _Toc24174 \h </w:instrText>
        </w:r>
        <w:r>
          <w:fldChar w:fldCharType="separate"/>
        </w:r>
        <w:r>
          <w:t>8</w:t>
        </w:r>
        <w:r>
          <w:fldChar w:fldCharType="end"/>
        </w:r>
      </w:hyperlink>
    </w:p>
    <w:p>
      <w:pPr>
        <w:pStyle w:val="TOC2"/>
        <w:tabs>
          <w:tab w:val="right" w:leader="dot" w:pos="8306"/>
        </w:tabs>
      </w:pPr>
      <w:hyperlink w:anchor="_Toc2665" w:history="1">
        <w:r>
          <w:rPr>
            <w:rFonts w:ascii="仿宋" w:eastAsia="仿宋" w:hAnsi="仿宋" w:cs="仿宋" w:hint="eastAsia"/>
            <w:lang w:eastAsia="zh-CN"/>
          </w:rPr>
          <w:t>(一)、财务管理体系建设</w:t>
        </w:r>
        <w:r>
          <w:tab/>
        </w:r>
        <w:r>
          <w:fldChar w:fldCharType="begin"/>
        </w:r>
        <w:r>
          <w:instrText xml:space="preserve"> PAGEREF _Toc2665 \h </w:instrText>
        </w:r>
        <w:r>
          <w:fldChar w:fldCharType="separate"/>
        </w:r>
        <w:r>
          <w:t>8</w:t>
        </w:r>
        <w:r>
          <w:fldChar w:fldCharType="end"/>
        </w:r>
      </w:hyperlink>
    </w:p>
    <w:p>
      <w:pPr>
        <w:pStyle w:val="TOC2"/>
        <w:tabs>
          <w:tab w:val="right" w:leader="dot" w:pos="8306"/>
        </w:tabs>
      </w:pPr>
      <w:hyperlink w:anchor="_Toc16101" w:history="1">
        <w:r>
          <w:rPr>
            <w:rFonts w:ascii="仿宋" w:eastAsia="仿宋" w:hAnsi="仿宋" w:cs="仿宋" w:hint="eastAsia"/>
            <w:lang w:eastAsia="zh-CN"/>
          </w:rPr>
          <w:t>(二)、成本控制措施</w:t>
        </w:r>
        <w:r>
          <w:tab/>
        </w:r>
        <w:r>
          <w:fldChar w:fldCharType="begin"/>
        </w:r>
        <w:r>
          <w:instrText xml:space="preserve"> PAGEREF _Toc16101 \h </w:instrText>
        </w:r>
        <w:r>
          <w:fldChar w:fldCharType="separate"/>
        </w:r>
        <w:r>
          <w:t>9</w:t>
        </w:r>
        <w:r>
          <w:fldChar w:fldCharType="end"/>
        </w:r>
      </w:hyperlink>
    </w:p>
    <w:p>
      <w:pPr>
        <w:pStyle w:val="TOC1"/>
        <w:tabs>
          <w:tab w:val="right" w:leader="dot" w:pos="8306"/>
        </w:tabs>
      </w:pPr>
      <w:hyperlink w:anchor="_Toc24990" w:history="1">
        <w:r>
          <w:rPr>
            <w:rFonts w:ascii="仿宋" w:eastAsia="仿宋" w:hAnsi="仿宋" w:cs="仿宋" w:hint="eastAsia"/>
            <w:lang w:eastAsia="zh-CN"/>
          </w:rPr>
          <w:t>三、建设风险评估分析</w:t>
        </w:r>
        <w:r>
          <w:tab/>
        </w:r>
        <w:r>
          <w:fldChar w:fldCharType="begin"/>
        </w:r>
        <w:r>
          <w:instrText xml:space="preserve"> PAGEREF _Toc24990 \h </w:instrText>
        </w:r>
        <w:r>
          <w:fldChar w:fldCharType="separate"/>
        </w:r>
        <w:r>
          <w:t>10</w:t>
        </w:r>
        <w:r>
          <w:fldChar w:fldCharType="end"/>
        </w:r>
      </w:hyperlink>
    </w:p>
    <w:p>
      <w:pPr>
        <w:pStyle w:val="TOC2"/>
        <w:tabs>
          <w:tab w:val="right" w:leader="dot" w:pos="8306"/>
        </w:tabs>
      </w:pPr>
      <w:hyperlink w:anchor="_Toc15514" w:history="1">
        <w:r>
          <w:rPr>
            <w:rFonts w:ascii="仿宋" w:eastAsia="仿宋" w:hAnsi="仿宋" w:cs="仿宋" w:hint="eastAsia"/>
            <w:lang w:eastAsia="zh-CN"/>
          </w:rPr>
          <w:t>(一)、政策风险分析</w:t>
        </w:r>
        <w:r>
          <w:tab/>
        </w:r>
        <w:r>
          <w:fldChar w:fldCharType="begin"/>
        </w:r>
        <w:r>
          <w:instrText xml:space="preserve"> PAGEREF _Toc15514 \h </w:instrText>
        </w:r>
        <w:r>
          <w:fldChar w:fldCharType="separate"/>
        </w:r>
        <w:r>
          <w:t>10</w:t>
        </w:r>
        <w:r>
          <w:fldChar w:fldCharType="end"/>
        </w:r>
      </w:hyperlink>
    </w:p>
    <w:p>
      <w:pPr>
        <w:pStyle w:val="TOC2"/>
        <w:tabs>
          <w:tab w:val="right" w:leader="dot" w:pos="8306"/>
        </w:tabs>
      </w:pPr>
      <w:hyperlink w:anchor="_Toc5916" w:history="1">
        <w:r>
          <w:rPr>
            <w:rFonts w:ascii="仿宋" w:eastAsia="仿宋" w:hAnsi="仿宋" w:cs="仿宋" w:hint="eastAsia"/>
            <w:lang w:eastAsia="zh-CN"/>
          </w:rPr>
          <w:t>(二)、社会风险分析</w:t>
        </w:r>
        <w:r>
          <w:tab/>
        </w:r>
        <w:r>
          <w:fldChar w:fldCharType="begin"/>
        </w:r>
        <w:r>
          <w:instrText xml:space="preserve"> PAGEREF _Toc5916 \h </w:instrText>
        </w:r>
        <w:r>
          <w:fldChar w:fldCharType="separate"/>
        </w:r>
        <w:r>
          <w:t>11</w:t>
        </w:r>
        <w:r>
          <w:fldChar w:fldCharType="end"/>
        </w:r>
      </w:hyperlink>
    </w:p>
    <w:p>
      <w:pPr>
        <w:pStyle w:val="TOC2"/>
        <w:tabs>
          <w:tab w:val="right" w:leader="dot" w:pos="8306"/>
        </w:tabs>
      </w:pPr>
      <w:hyperlink w:anchor="_Toc26212" w:history="1">
        <w:r>
          <w:rPr>
            <w:rFonts w:ascii="仿宋" w:eastAsia="仿宋" w:hAnsi="仿宋" w:cs="仿宋" w:hint="eastAsia"/>
            <w:lang w:eastAsia="zh-CN"/>
          </w:rPr>
          <w:t>(三)、市场风险分析</w:t>
        </w:r>
        <w:r>
          <w:tab/>
        </w:r>
        <w:r>
          <w:fldChar w:fldCharType="begin"/>
        </w:r>
        <w:r>
          <w:instrText xml:space="preserve"> PAGEREF _Toc26212 \h </w:instrText>
        </w:r>
        <w:r>
          <w:fldChar w:fldCharType="separate"/>
        </w:r>
        <w:r>
          <w:t>13</w:t>
        </w:r>
        <w:r>
          <w:fldChar w:fldCharType="end"/>
        </w:r>
      </w:hyperlink>
    </w:p>
    <w:p>
      <w:pPr>
        <w:pStyle w:val="TOC2"/>
        <w:tabs>
          <w:tab w:val="right" w:leader="dot" w:pos="8306"/>
        </w:tabs>
      </w:pPr>
      <w:hyperlink w:anchor="_Toc14485" w:history="1">
        <w:r>
          <w:rPr>
            <w:rFonts w:ascii="仿宋" w:eastAsia="仿宋" w:hAnsi="仿宋" w:cs="仿宋" w:hint="eastAsia"/>
            <w:lang w:eastAsia="zh-CN"/>
          </w:rPr>
          <w:t>(四)、资金风险分析</w:t>
        </w:r>
        <w:r>
          <w:tab/>
        </w:r>
        <w:r>
          <w:fldChar w:fldCharType="begin"/>
        </w:r>
        <w:r>
          <w:instrText xml:space="preserve"> PAGEREF _Toc14485 \h </w:instrText>
        </w:r>
        <w:r>
          <w:fldChar w:fldCharType="separate"/>
        </w:r>
        <w:r>
          <w:t>14</w:t>
        </w:r>
        <w:r>
          <w:fldChar w:fldCharType="end"/>
        </w:r>
      </w:hyperlink>
    </w:p>
    <w:p>
      <w:pPr>
        <w:pStyle w:val="TOC2"/>
        <w:tabs>
          <w:tab w:val="right" w:leader="dot" w:pos="8306"/>
        </w:tabs>
      </w:pPr>
      <w:hyperlink w:anchor="_Toc11411" w:history="1">
        <w:r>
          <w:rPr>
            <w:rFonts w:ascii="仿宋" w:eastAsia="仿宋" w:hAnsi="仿宋" w:cs="仿宋" w:hint="eastAsia"/>
            <w:lang w:eastAsia="zh-CN"/>
          </w:rPr>
          <w:t>(五)、技术风险分析</w:t>
        </w:r>
        <w:r>
          <w:tab/>
        </w:r>
        <w:r>
          <w:fldChar w:fldCharType="begin"/>
        </w:r>
        <w:r>
          <w:instrText xml:space="preserve"> PAGEREF _Toc11411 \h </w:instrText>
        </w:r>
        <w:r>
          <w:fldChar w:fldCharType="separate"/>
        </w:r>
        <w:r>
          <w:t>15</w:t>
        </w:r>
        <w:r>
          <w:fldChar w:fldCharType="end"/>
        </w:r>
      </w:hyperlink>
    </w:p>
    <w:p>
      <w:pPr>
        <w:pStyle w:val="TOC2"/>
        <w:tabs>
          <w:tab w:val="right" w:leader="dot" w:pos="8306"/>
        </w:tabs>
      </w:pPr>
      <w:hyperlink w:anchor="_Toc20700" w:history="1">
        <w:r>
          <w:rPr>
            <w:rFonts w:ascii="仿宋" w:eastAsia="仿宋" w:hAnsi="仿宋" w:cs="仿宋" w:hint="eastAsia"/>
            <w:lang w:eastAsia="zh-CN"/>
          </w:rPr>
          <w:t>(六)、财务风险分析</w:t>
        </w:r>
        <w:r>
          <w:tab/>
        </w:r>
        <w:r>
          <w:fldChar w:fldCharType="begin"/>
        </w:r>
        <w:r>
          <w:instrText xml:space="preserve"> PAGEREF _Toc20700 \h </w:instrText>
        </w:r>
        <w:r>
          <w:fldChar w:fldCharType="separate"/>
        </w:r>
        <w:r>
          <w:t>16</w:t>
        </w:r>
        <w:r>
          <w:fldChar w:fldCharType="end"/>
        </w:r>
      </w:hyperlink>
    </w:p>
    <w:p>
      <w:pPr>
        <w:pStyle w:val="TOC2"/>
        <w:tabs>
          <w:tab w:val="right" w:leader="dot" w:pos="8306"/>
        </w:tabs>
      </w:pPr>
      <w:hyperlink w:anchor="_Toc25449" w:history="1">
        <w:r>
          <w:rPr>
            <w:rFonts w:ascii="仿宋" w:eastAsia="仿宋" w:hAnsi="仿宋" w:cs="仿宋" w:hint="eastAsia"/>
            <w:lang w:eastAsia="zh-CN"/>
          </w:rPr>
          <w:t>(七)、管理风险分析</w:t>
        </w:r>
        <w:r>
          <w:tab/>
        </w:r>
        <w:r>
          <w:fldChar w:fldCharType="begin"/>
        </w:r>
        <w:r>
          <w:instrText xml:space="preserve"> PAGEREF _Toc25449 \h </w:instrText>
        </w:r>
        <w:r>
          <w:fldChar w:fldCharType="separate"/>
        </w:r>
        <w:r>
          <w:t>18</w:t>
        </w:r>
        <w:r>
          <w:fldChar w:fldCharType="end"/>
        </w:r>
      </w:hyperlink>
    </w:p>
    <w:p>
      <w:pPr>
        <w:pStyle w:val="TOC2"/>
        <w:tabs>
          <w:tab w:val="right" w:leader="dot" w:pos="8306"/>
        </w:tabs>
      </w:pPr>
      <w:hyperlink w:anchor="_Toc27893" w:history="1">
        <w:r>
          <w:rPr>
            <w:rFonts w:ascii="仿宋" w:eastAsia="仿宋" w:hAnsi="仿宋" w:cs="仿宋" w:hint="eastAsia"/>
            <w:lang w:eastAsia="zh-CN"/>
          </w:rPr>
          <w:t>(八)、其它风险分析</w:t>
        </w:r>
        <w:r>
          <w:tab/>
        </w:r>
        <w:r>
          <w:fldChar w:fldCharType="begin"/>
        </w:r>
        <w:r>
          <w:instrText xml:space="preserve"> PAGEREF _Toc27893 \h </w:instrText>
        </w:r>
        <w:r>
          <w:fldChar w:fldCharType="separate"/>
        </w:r>
        <w:r>
          <w:t>19</w:t>
        </w:r>
        <w:r>
          <w:fldChar w:fldCharType="end"/>
        </w:r>
      </w:hyperlink>
    </w:p>
    <w:p>
      <w:pPr>
        <w:pStyle w:val="TOC2"/>
        <w:tabs>
          <w:tab w:val="right" w:leader="dot" w:pos="8306"/>
        </w:tabs>
      </w:pPr>
      <w:hyperlink w:anchor="_Toc3683" w:history="1">
        <w:r>
          <w:rPr>
            <w:rFonts w:ascii="仿宋" w:eastAsia="仿宋" w:hAnsi="仿宋" w:cs="仿宋" w:hint="eastAsia"/>
            <w:lang w:eastAsia="zh-CN"/>
          </w:rPr>
          <w:t>(九)、社会影响评估</w:t>
        </w:r>
        <w:r>
          <w:tab/>
        </w:r>
        <w:r>
          <w:fldChar w:fldCharType="begin"/>
        </w:r>
        <w:r>
          <w:instrText xml:space="preserve"> PAGEREF _Toc3683 \h </w:instrText>
        </w:r>
        <w:r>
          <w:fldChar w:fldCharType="separate"/>
        </w:r>
        <w:r>
          <w:t>21</w:t>
        </w:r>
        <w:r>
          <w:fldChar w:fldCharType="end"/>
        </w:r>
      </w:hyperlink>
    </w:p>
    <w:p>
      <w:pPr>
        <w:pStyle w:val="TOC1"/>
        <w:tabs>
          <w:tab w:val="right" w:leader="dot" w:pos="8306"/>
        </w:tabs>
      </w:pPr>
      <w:hyperlink w:anchor="_Toc10964" w:history="1">
        <w:r>
          <w:rPr>
            <w:rFonts w:ascii="仿宋" w:eastAsia="仿宋" w:hAnsi="仿宋" w:cs="仿宋" w:hint="eastAsia"/>
            <w:lang w:eastAsia="zh-CN"/>
          </w:rPr>
          <w:t>四、经济影响分析</w:t>
        </w:r>
        <w:r>
          <w:tab/>
        </w:r>
        <w:r>
          <w:fldChar w:fldCharType="begin"/>
        </w:r>
        <w:r>
          <w:instrText xml:space="preserve"> PAGEREF _Toc10964 \h </w:instrText>
        </w:r>
        <w:r>
          <w:fldChar w:fldCharType="separate"/>
        </w:r>
        <w:r>
          <w:t>23</w:t>
        </w:r>
        <w:r>
          <w:fldChar w:fldCharType="end"/>
        </w:r>
      </w:hyperlink>
    </w:p>
    <w:p>
      <w:pPr>
        <w:pStyle w:val="TOC2"/>
        <w:tabs>
          <w:tab w:val="right" w:leader="dot" w:pos="8306"/>
        </w:tabs>
      </w:pPr>
      <w:hyperlink w:anchor="_Toc25221" w:history="1">
        <w:r>
          <w:rPr>
            <w:rFonts w:ascii="仿宋" w:eastAsia="仿宋" w:hAnsi="仿宋" w:cs="仿宋" w:hint="eastAsia"/>
            <w:lang w:eastAsia="zh-CN"/>
          </w:rPr>
          <w:t>(一)、经济费用效益或费用效果分析</w:t>
        </w:r>
        <w:r>
          <w:tab/>
        </w:r>
        <w:r>
          <w:fldChar w:fldCharType="begin"/>
        </w:r>
        <w:r>
          <w:instrText xml:space="preserve"> PAGEREF _Toc25221 \h </w:instrText>
        </w:r>
        <w:r>
          <w:fldChar w:fldCharType="separate"/>
        </w:r>
        <w:r>
          <w:t>23</w:t>
        </w:r>
        <w:r>
          <w:fldChar w:fldCharType="end"/>
        </w:r>
      </w:hyperlink>
    </w:p>
    <w:p>
      <w:pPr>
        <w:pStyle w:val="TOC2"/>
        <w:tabs>
          <w:tab w:val="right" w:leader="dot" w:pos="8306"/>
        </w:tabs>
      </w:pPr>
      <w:hyperlink w:anchor="_Toc9948" w:history="1">
        <w:r>
          <w:rPr>
            <w:rFonts w:ascii="仿宋" w:eastAsia="仿宋" w:hAnsi="仿宋" w:cs="仿宋" w:hint="eastAsia"/>
            <w:lang w:eastAsia="zh-CN"/>
          </w:rPr>
          <w:t>(二)、行业影响分析</w:t>
        </w:r>
        <w:r>
          <w:tab/>
        </w:r>
        <w:r>
          <w:fldChar w:fldCharType="begin"/>
        </w:r>
        <w:r>
          <w:instrText xml:space="preserve"> PAGEREF _Toc9948 \h </w:instrText>
        </w:r>
        <w:r>
          <w:fldChar w:fldCharType="separate"/>
        </w:r>
        <w:r>
          <w:t>25</w:t>
        </w:r>
        <w:r>
          <w:fldChar w:fldCharType="end"/>
        </w:r>
      </w:hyperlink>
    </w:p>
    <w:p>
      <w:pPr>
        <w:pStyle w:val="TOC2"/>
        <w:tabs>
          <w:tab w:val="right" w:leader="dot" w:pos="8306"/>
        </w:tabs>
      </w:pPr>
      <w:hyperlink w:anchor="_Toc8263" w:history="1">
        <w:r>
          <w:rPr>
            <w:rFonts w:ascii="仿宋" w:eastAsia="仿宋" w:hAnsi="仿宋" w:cs="仿宋" w:hint="eastAsia"/>
            <w:lang w:eastAsia="zh-CN"/>
          </w:rPr>
          <w:t>(三)、区域经济影响分析</w:t>
        </w:r>
        <w:r>
          <w:tab/>
        </w:r>
        <w:r>
          <w:fldChar w:fldCharType="begin"/>
        </w:r>
        <w:r>
          <w:instrText xml:space="preserve"> PAGEREF _Toc8263 \h </w:instrText>
        </w:r>
        <w:r>
          <w:fldChar w:fldCharType="separate"/>
        </w:r>
        <w:r>
          <w:t>27</w:t>
        </w:r>
        <w:r>
          <w:fldChar w:fldCharType="end"/>
        </w:r>
      </w:hyperlink>
    </w:p>
    <w:p>
      <w:pPr>
        <w:pStyle w:val="TOC2"/>
        <w:tabs>
          <w:tab w:val="right" w:leader="dot" w:pos="8306"/>
        </w:tabs>
      </w:pPr>
      <w:hyperlink w:anchor="_Toc1698" w:history="1">
        <w:r>
          <w:rPr>
            <w:rFonts w:ascii="仿宋" w:eastAsia="仿宋" w:hAnsi="仿宋" w:cs="仿宋" w:hint="eastAsia"/>
            <w:lang w:eastAsia="zh-CN"/>
          </w:rPr>
          <w:t>(四)、宏观经济影响分析</w:t>
        </w:r>
        <w:r>
          <w:tab/>
        </w:r>
        <w:r>
          <w:fldChar w:fldCharType="begin"/>
        </w:r>
        <w:r>
          <w:instrText xml:space="preserve"> PAGEREF _Toc1698 \h </w:instrText>
        </w:r>
        <w:r>
          <w:fldChar w:fldCharType="separate"/>
        </w:r>
        <w:r>
          <w:t>28</w:t>
        </w:r>
        <w:r>
          <w:fldChar w:fldCharType="end"/>
        </w:r>
      </w:hyperlink>
    </w:p>
    <w:p>
      <w:pPr>
        <w:pStyle w:val="TOC1"/>
        <w:tabs>
          <w:tab w:val="right" w:leader="dot" w:pos="8306"/>
        </w:tabs>
      </w:pPr>
      <w:hyperlink w:anchor="_Toc10728" w:history="1">
        <w:r>
          <w:rPr>
            <w:rFonts w:ascii="仿宋" w:eastAsia="仿宋" w:hAnsi="仿宋" w:cs="仿宋" w:hint="eastAsia"/>
            <w:lang w:eastAsia="zh-CN"/>
          </w:rPr>
          <w:t>五、项目选址研究</w:t>
        </w:r>
        <w:r>
          <w:tab/>
        </w:r>
        <w:r>
          <w:fldChar w:fldCharType="begin"/>
        </w:r>
        <w:r>
          <w:instrText xml:space="preserve"> PAGEREF _Toc10728 \h </w:instrText>
        </w:r>
        <w:r>
          <w:fldChar w:fldCharType="separate"/>
        </w:r>
        <w:r>
          <w:t>29</w:t>
        </w:r>
        <w:r>
          <w:fldChar w:fldCharType="end"/>
        </w:r>
      </w:hyperlink>
    </w:p>
    <w:p>
      <w:pPr>
        <w:pStyle w:val="TOC2"/>
        <w:tabs>
          <w:tab w:val="right" w:leader="dot" w:pos="8306"/>
        </w:tabs>
      </w:pPr>
      <w:hyperlink w:anchor="_Toc4740" w:history="1">
        <w:r>
          <w:rPr>
            <w:rFonts w:ascii="仿宋" w:eastAsia="仿宋" w:hAnsi="仿宋" w:cs="仿宋" w:hint="eastAsia"/>
            <w:lang w:eastAsia="zh-CN"/>
          </w:rPr>
          <w:t>(一)、项目选址原则</w:t>
        </w:r>
        <w:r>
          <w:tab/>
        </w:r>
        <w:r>
          <w:fldChar w:fldCharType="begin"/>
        </w:r>
        <w:r>
          <w:instrText xml:space="preserve"> PAGEREF _Toc4740 \h </w:instrText>
        </w:r>
        <w:r>
          <w:fldChar w:fldCharType="separate"/>
        </w:r>
        <w:r>
          <w:t>29</w:t>
        </w:r>
        <w:r>
          <w:fldChar w:fldCharType="end"/>
        </w:r>
      </w:hyperlink>
    </w:p>
    <w:p>
      <w:pPr>
        <w:pStyle w:val="TOC2"/>
        <w:tabs>
          <w:tab w:val="right" w:leader="dot" w:pos="8306"/>
        </w:tabs>
      </w:pPr>
      <w:hyperlink w:anchor="_Toc8476" w:history="1">
        <w:r>
          <w:rPr>
            <w:rFonts w:ascii="仿宋" w:eastAsia="仿宋" w:hAnsi="仿宋" w:cs="仿宋" w:hint="eastAsia"/>
            <w:lang w:eastAsia="zh-CN"/>
          </w:rPr>
          <w:t>(二)、项目选址</w:t>
        </w:r>
        <w:r>
          <w:tab/>
        </w:r>
        <w:r>
          <w:fldChar w:fldCharType="begin"/>
        </w:r>
        <w:r>
          <w:instrText xml:space="preserve"> PAGEREF _Toc8476 \h </w:instrText>
        </w:r>
        <w:r>
          <w:fldChar w:fldCharType="separate"/>
        </w:r>
        <w:r>
          <w:t>32</w:t>
        </w:r>
        <w:r>
          <w:fldChar w:fldCharType="end"/>
        </w:r>
      </w:hyperlink>
    </w:p>
    <w:p>
      <w:pPr>
        <w:pStyle w:val="TOC2"/>
        <w:tabs>
          <w:tab w:val="right" w:leader="dot" w:pos="8306"/>
        </w:tabs>
      </w:pPr>
      <w:hyperlink w:anchor="_Toc7425" w:history="1">
        <w:r>
          <w:rPr>
            <w:rFonts w:ascii="仿宋" w:eastAsia="仿宋" w:hAnsi="仿宋" w:cs="仿宋" w:hint="eastAsia"/>
            <w:lang w:eastAsia="zh-CN"/>
          </w:rPr>
          <w:t>(三)、建设条件分析</w:t>
        </w:r>
        <w:r>
          <w:tab/>
        </w:r>
        <w:r>
          <w:fldChar w:fldCharType="begin"/>
        </w:r>
        <w:r>
          <w:instrText xml:space="preserve"> PAGEREF _Toc7425 \h </w:instrText>
        </w:r>
        <w:r>
          <w:fldChar w:fldCharType="separate"/>
        </w:r>
        <w:r>
          <w:t>35</w:t>
        </w:r>
        <w:r>
          <w:fldChar w:fldCharType="end"/>
        </w:r>
      </w:hyperlink>
    </w:p>
    <w:p>
      <w:pPr>
        <w:pStyle w:val="TOC2"/>
        <w:tabs>
          <w:tab w:val="right" w:leader="dot" w:pos="8306"/>
        </w:tabs>
      </w:pPr>
      <w:hyperlink w:anchor="_Toc28536" w:history="1">
        <w:r>
          <w:rPr>
            <w:rFonts w:ascii="仿宋" w:eastAsia="仿宋" w:hAnsi="仿宋" w:cs="仿宋" w:hint="eastAsia"/>
            <w:lang w:eastAsia="zh-CN"/>
          </w:rPr>
          <w:t>(四)、用地控制指标</w:t>
        </w:r>
        <w:r>
          <w:tab/>
        </w:r>
        <w:r>
          <w:fldChar w:fldCharType="begin"/>
        </w:r>
        <w:r>
          <w:instrText xml:space="preserve"> PAGEREF _Toc28536 \h </w:instrText>
        </w:r>
        <w:r>
          <w:fldChar w:fldCharType="separate"/>
        </w:r>
        <w:r>
          <w:t>36</w:t>
        </w:r>
        <w:r>
          <w:fldChar w:fldCharType="end"/>
        </w:r>
      </w:hyperlink>
    </w:p>
    <w:p>
      <w:pPr>
        <w:pStyle w:val="TOC2"/>
        <w:tabs>
          <w:tab w:val="right" w:leader="dot" w:pos="8306"/>
        </w:tabs>
      </w:pPr>
      <w:hyperlink w:anchor="_Toc11788" w:history="1">
        <w:r>
          <w:rPr>
            <w:rFonts w:ascii="仿宋" w:eastAsia="仿宋" w:hAnsi="仿宋" w:cs="仿宋" w:hint="eastAsia"/>
            <w:lang w:eastAsia="zh-CN"/>
          </w:rPr>
          <w:t>(五)、地总体要求</w:t>
        </w:r>
        <w:r>
          <w:tab/>
        </w:r>
        <w:r>
          <w:fldChar w:fldCharType="begin"/>
        </w:r>
        <w:r>
          <w:instrText xml:space="preserve"> PAGEREF _Toc11788 \h </w:instrText>
        </w:r>
        <w:r>
          <w:fldChar w:fldCharType="separate"/>
        </w:r>
        <w:r>
          <w:t>37</w:t>
        </w:r>
        <w:r>
          <w:fldChar w:fldCharType="end"/>
        </w:r>
      </w:hyperlink>
    </w:p>
    <w:p>
      <w:pPr>
        <w:pStyle w:val="TOC2"/>
        <w:tabs>
          <w:tab w:val="right" w:leader="dot" w:pos="8306"/>
        </w:tabs>
      </w:pPr>
      <w:hyperlink w:anchor="_Toc30484" w:history="1">
        <w:r>
          <w:rPr>
            <w:rFonts w:ascii="仿宋" w:eastAsia="仿宋" w:hAnsi="仿宋" w:cs="仿宋" w:hint="eastAsia"/>
            <w:lang w:eastAsia="zh-CN"/>
          </w:rPr>
          <w:t>(六)、节约用地措施</w:t>
        </w:r>
        <w:r>
          <w:tab/>
        </w:r>
        <w:r>
          <w:fldChar w:fldCharType="begin"/>
        </w:r>
        <w:r>
          <w:instrText xml:space="preserve"> PAGEREF _Toc30484 \h </w:instrText>
        </w:r>
        <w:r>
          <w:fldChar w:fldCharType="separate"/>
        </w:r>
        <w:r>
          <w:t>38</w:t>
        </w:r>
        <w:r>
          <w:fldChar w:fldCharType="end"/>
        </w:r>
      </w:hyperlink>
    </w:p>
    <w:p>
      <w:pPr>
        <w:pStyle w:val="TOC2"/>
        <w:tabs>
          <w:tab w:val="right" w:leader="dot" w:pos="8306"/>
        </w:tabs>
      </w:pPr>
      <w:hyperlink w:anchor="_Toc22949" w:history="1">
        <w:r>
          <w:rPr>
            <w:rFonts w:ascii="仿宋" w:eastAsia="仿宋" w:hAnsi="仿宋" w:cs="仿宋" w:hint="eastAsia"/>
            <w:lang w:eastAsia="zh-CN"/>
          </w:rPr>
          <w:t>(七)、选址综合评价</w:t>
        </w:r>
        <w:r>
          <w:tab/>
        </w:r>
        <w:r>
          <w:fldChar w:fldCharType="begin"/>
        </w:r>
        <w:r>
          <w:instrText xml:space="preserve"> PAGEREF _Toc22949 \h </w:instrText>
        </w:r>
        <w:r>
          <w:fldChar w:fldCharType="separate"/>
        </w:r>
        <w:r>
          <w:t>40</w:t>
        </w:r>
        <w:r>
          <w:fldChar w:fldCharType="end"/>
        </w:r>
      </w:hyperlink>
    </w:p>
    <w:p>
      <w:pPr>
        <w:pStyle w:val="TOC1"/>
        <w:tabs>
          <w:tab w:val="right" w:leader="dot" w:pos="8306"/>
        </w:tabs>
      </w:pPr>
      <w:hyperlink w:anchor="_Toc21797" w:history="1">
        <w:r>
          <w:rPr>
            <w:rFonts w:ascii="仿宋" w:eastAsia="仿宋" w:hAnsi="仿宋" w:cs="仿宋" w:hint="eastAsia"/>
            <w:lang w:eastAsia="zh-CN"/>
          </w:rPr>
          <w:t>六、社会影响分析</w:t>
        </w:r>
        <w:r>
          <w:tab/>
        </w:r>
        <w:r>
          <w:fldChar w:fldCharType="begin"/>
        </w:r>
        <w:r>
          <w:instrText xml:space="preserve"> PAGEREF _Toc21797 \h </w:instrText>
        </w:r>
        <w:r>
          <w:fldChar w:fldCharType="separate"/>
        </w:r>
        <w:r>
          <w:t>41</w:t>
        </w:r>
        <w:r>
          <w:fldChar w:fldCharType="end"/>
        </w:r>
      </w:hyperlink>
    </w:p>
    <w:p>
      <w:pPr>
        <w:pStyle w:val="TOC2"/>
        <w:tabs>
          <w:tab w:val="right" w:leader="dot" w:pos="8306"/>
        </w:tabs>
      </w:pPr>
      <w:hyperlink w:anchor="_Toc9339" w:history="1">
        <w:r>
          <w:rPr>
            <w:rFonts w:ascii="仿宋" w:eastAsia="仿宋" w:hAnsi="仿宋" w:cs="仿宋" w:hint="eastAsia"/>
            <w:lang w:eastAsia="zh-CN"/>
          </w:rPr>
          <w:t>(一)、社会影响效果分析</w:t>
        </w:r>
        <w:r>
          <w:tab/>
        </w:r>
        <w:r>
          <w:fldChar w:fldCharType="begin"/>
        </w:r>
        <w:r>
          <w:instrText xml:space="preserve"> PAGEREF _Toc9339 \h </w:instrText>
        </w:r>
        <w:r>
          <w:fldChar w:fldCharType="separate"/>
        </w:r>
        <w:r>
          <w:t>41</w:t>
        </w:r>
        <w:r>
          <w:fldChar w:fldCharType="end"/>
        </w:r>
      </w:hyperlink>
    </w:p>
    <w:p>
      <w:pPr>
        <w:pStyle w:val="TOC2"/>
        <w:tabs>
          <w:tab w:val="right" w:leader="dot" w:pos="8306"/>
        </w:tabs>
      </w:pPr>
      <w:hyperlink w:anchor="_Toc11949" w:history="1">
        <w:r>
          <w:rPr>
            <w:rFonts w:ascii="仿宋" w:eastAsia="仿宋" w:hAnsi="仿宋" w:cs="仿宋" w:hint="eastAsia"/>
            <w:lang w:eastAsia="zh-CN"/>
          </w:rPr>
          <w:t>(二)、社会适应性分析</w:t>
        </w:r>
        <w:r>
          <w:tab/>
        </w:r>
        <w:r>
          <w:fldChar w:fldCharType="begin"/>
        </w:r>
        <w:r>
          <w:instrText xml:space="preserve"> PAGEREF _Toc11949 \h </w:instrText>
        </w:r>
        <w:r>
          <w:fldChar w:fldCharType="separate"/>
        </w:r>
        <w:r>
          <w:t>43</w:t>
        </w:r>
        <w:r>
          <w:fldChar w:fldCharType="end"/>
        </w:r>
      </w:hyperlink>
    </w:p>
    <w:p>
      <w:pPr>
        <w:pStyle w:val="TOC2"/>
        <w:tabs>
          <w:tab w:val="right" w:leader="dot" w:pos="8306"/>
        </w:tabs>
      </w:pPr>
      <w:hyperlink w:anchor="_Toc11879" w:history="1">
        <w:r>
          <w:rPr>
            <w:rFonts w:ascii="仿宋" w:eastAsia="仿宋" w:hAnsi="仿宋" w:cs="仿宋" w:hint="eastAsia"/>
            <w:lang w:eastAsia="zh-CN"/>
          </w:rPr>
          <w:t>(三)、社会风险及对策分析</w:t>
        </w:r>
        <w:r>
          <w:tab/>
        </w:r>
        <w:r>
          <w:fldChar w:fldCharType="begin"/>
        </w:r>
        <w:r>
          <w:instrText xml:space="preserve"> PAGEREF _Toc11879 \h </w:instrText>
        </w:r>
        <w:r>
          <w:fldChar w:fldCharType="separate"/>
        </w:r>
        <w:r>
          <w:t>45</w:t>
        </w:r>
        <w:r>
          <w:fldChar w:fldCharType="end"/>
        </w:r>
      </w:hyperlink>
    </w:p>
    <w:p>
      <w:pPr>
        <w:pStyle w:val="TOC1"/>
        <w:tabs>
          <w:tab w:val="right" w:leader="dot" w:pos="8306"/>
        </w:tabs>
      </w:pPr>
      <w:hyperlink w:anchor="_Toc32630" w:history="1">
        <w:r>
          <w:rPr>
            <w:rFonts w:ascii="仿宋" w:eastAsia="仿宋" w:hAnsi="仿宋" w:cs="仿宋" w:hint="eastAsia"/>
            <w:lang w:eastAsia="zh-CN"/>
          </w:rPr>
          <w:t>七、环境保护与绿色发展</w:t>
        </w:r>
        <w:r>
          <w:tab/>
        </w:r>
        <w:r>
          <w:fldChar w:fldCharType="begin"/>
        </w:r>
        <w:r>
          <w:instrText xml:space="preserve"> PAGEREF _Toc32630 \h </w:instrText>
        </w:r>
        <w:r>
          <w:fldChar w:fldCharType="separate"/>
        </w:r>
        <w:r>
          <w:t>48</w:t>
        </w:r>
        <w:r>
          <w:fldChar w:fldCharType="end"/>
        </w:r>
      </w:hyperlink>
    </w:p>
    <w:p>
      <w:pPr>
        <w:pStyle w:val="TOC2"/>
        <w:tabs>
          <w:tab w:val="right" w:leader="dot" w:pos="8306"/>
        </w:tabs>
      </w:pPr>
      <w:hyperlink w:anchor="_Toc23042" w:history="1">
        <w:r>
          <w:rPr>
            <w:rFonts w:ascii="仿宋" w:eastAsia="仿宋" w:hAnsi="仿宋" w:cs="仿宋" w:hint="eastAsia"/>
            <w:lang w:eastAsia="zh-CN"/>
          </w:rPr>
          <w:t>(一)、环境保护措施</w:t>
        </w:r>
        <w:r>
          <w:tab/>
        </w:r>
        <w:r>
          <w:fldChar w:fldCharType="begin"/>
        </w:r>
        <w:r>
          <w:instrText xml:space="preserve"> PAGEREF _Toc23042 \h </w:instrText>
        </w:r>
        <w:r>
          <w:fldChar w:fldCharType="separate"/>
        </w:r>
        <w:r>
          <w:t>48</w:t>
        </w:r>
        <w:r>
          <w:fldChar w:fldCharType="end"/>
        </w:r>
      </w:hyperlink>
    </w:p>
    <w:p>
      <w:pPr>
        <w:pStyle w:val="TOC2"/>
        <w:tabs>
          <w:tab w:val="right" w:leader="dot" w:pos="8306"/>
        </w:tabs>
      </w:pPr>
      <w:hyperlink w:anchor="_Toc26084" w:history="1">
        <w:r>
          <w:rPr>
            <w:rFonts w:ascii="仿宋" w:eastAsia="仿宋" w:hAnsi="仿宋" w:cs="仿宋" w:hint="eastAsia"/>
            <w:lang w:eastAsia="zh-CN"/>
          </w:rPr>
          <w:t>(二)、绿色发展与可持续发展策略</w:t>
        </w:r>
        <w:r>
          <w:tab/>
        </w:r>
        <w:r>
          <w:fldChar w:fldCharType="begin"/>
        </w:r>
        <w:r>
          <w:instrText xml:space="preserve"> PAGEREF _Toc26084 \h </w:instrText>
        </w:r>
        <w:r>
          <w:fldChar w:fldCharType="separate"/>
        </w:r>
        <w:r>
          <w:t>50</w:t>
        </w:r>
        <w:r>
          <w:fldChar w:fldCharType="end"/>
        </w:r>
      </w:hyperlink>
    </w:p>
    <w:p>
      <w:pPr>
        <w:pStyle w:val="TOC1"/>
        <w:tabs>
          <w:tab w:val="right" w:leader="dot" w:pos="8306"/>
        </w:tabs>
      </w:pPr>
      <w:hyperlink w:anchor="_Toc8610" w:history="1">
        <w:r>
          <w:rPr>
            <w:rFonts w:ascii="仿宋" w:eastAsia="仿宋" w:hAnsi="仿宋" w:cs="仿宋" w:hint="eastAsia"/>
            <w:lang w:eastAsia="zh-CN"/>
          </w:rPr>
          <w:t>八、安全与应急管理</w:t>
        </w:r>
        <w:r>
          <w:tab/>
        </w:r>
        <w:r>
          <w:fldChar w:fldCharType="begin"/>
        </w:r>
        <w:r>
          <w:instrText xml:space="preserve"> PAGEREF _Toc8610 \h </w:instrText>
        </w:r>
        <w:r>
          <w:fldChar w:fldCharType="separate"/>
        </w:r>
        <w:r>
          <w:t>51</w:t>
        </w:r>
        <w:r>
          <w:fldChar w:fldCharType="end"/>
        </w:r>
      </w:hyperlink>
    </w:p>
    <w:p>
      <w:pPr>
        <w:pStyle w:val="TOC2"/>
        <w:tabs>
          <w:tab w:val="right" w:leader="dot" w:pos="8306"/>
        </w:tabs>
      </w:pPr>
      <w:hyperlink w:anchor="_Toc31336" w:history="1">
        <w:r>
          <w:rPr>
            <w:rFonts w:ascii="仿宋" w:eastAsia="仿宋" w:hAnsi="仿宋" w:cs="仿宋" w:hint="eastAsia"/>
            <w:lang w:eastAsia="zh-CN"/>
          </w:rPr>
          <w:t>(一)、安全生产管理</w:t>
        </w:r>
        <w:r>
          <w:tab/>
        </w:r>
        <w:r>
          <w:fldChar w:fldCharType="begin"/>
        </w:r>
        <w:r>
          <w:instrText xml:space="preserve"> PAGEREF _Toc31336 \h </w:instrText>
        </w:r>
        <w:r>
          <w:fldChar w:fldCharType="separate"/>
        </w:r>
        <w:r>
          <w:t>51</w:t>
        </w:r>
        <w:r>
          <w:fldChar w:fldCharType="end"/>
        </w:r>
      </w:hyperlink>
    </w:p>
    <w:p>
      <w:pPr>
        <w:pStyle w:val="TOC2"/>
        <w:tabs>
          <w:tab w:val="right" w:leader="dot" w:pos="8306"/>
        </w:tabs>
      </w:pPr>
      <w:hyperlink w:anchor="_Toc3457" w:history="1">
        <w:r>
          <w:rPr>
            <w:rFonts w:ascii="仿宋" w:eastAsia="仿宋" w:hAnsi="仿宋" w:cs="仿宋" w:hint="eastAsia"/>
            <w:lang w:eastAsia="zh-CN"/>
          </w:rPr>
          <w:t>(二)、应急预案与响应</w:t>
        </w:r>
        <w:r>
          <w:tab/>
        </w:r>
        <w:r>
          <w:fldChar w:fldCharType="begin"/>
        </w:r>
        <w:r>
          <w:instrText xml:space="preserve"> PAGEREF _Toc3457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29" w:history="1">
        <w:r>
          <w:rPr>
            <w:rFonts w:ascii="仿宋" w:eastAsia="仿宋" w:hAnsi="仿宋" w:cs="仿宋" w:hint="eastAsia"/>
            <w:lang w:eastAsia="zh-CN"/>
          </w:rPr>
          <w:t>九、项目变更管理</w:t>
        </w:r>
        <w:r>
          <w:tab/>
        </w:r>
        <w:r>
          <w:fldChar w:fldCharType="begin"/>
        </w:r>
        <w:r>
          <w:instrText xml:space="preserve"> PAGEREF _Toc30629 \h </w:instrText>
        </w:r>
        <w:r>
          <w:fldChar w:fldCharType="separate"/>
        </w:r>
        <w:r>
          <w:t>55</w:t>
        </w:r>
        <w:r>
          <w:fldChar w:fldCharType="end"/>
        </w:r>
      </w:hyperlink>
    </w:p>
    <w:p>
      <w:pPr>
        <w:pStyle w:val="TOC2"/>
        <w:tabs>
          <w:tab w:val="right" w:leader="dot" w:pos="8306"/>
        </w:tabs>
      </w:pPr>
      <w:hyperlink w:anchor="_Toc7133" w:history="1">
        <w:r>
          <w:rPr>
            <w:rFonts w:ascii="仿宋" w:eastAsia="仿宋" w:hAnsi="仿宋" w:cs="仿宋" w:hint="eastAsia"/>
            <w:lang w:eastAsia="zh-CN"/>
          </w:rPr>
          <w:t>(一)、变更控制流程</w:t>
        </w:r>
        <w:r>
          <w:tab/>
        </w:r>
        <w:r>
          <w:fldChar w:fldCharType="begin"/>
        </w:r>
        <w:r>
          <w:instrText xml:space="preserve"> PAGEREF _Toc7133 \h </w:instrText>
        </w:r>
        <w:r>
          <w:fldChar w:fldCharType="separate"/>
        </w:r>
        <w:r>
          <w:t>55</w:t>
        </w:r>
        <w:r>
          <w:fldChar w:fldCharType="end"/>
        </w:r>
      </w:hyperlink>
    </w:p>
    <w:p>
      <w:pPr>
        <w:pStyle w:val="TOC2"/>
        <w:tabs>
          <w:tab w:val="right" w:leader="dot" w:pos="8306"/>
        </w:tabs>
      </w:pPr>
      <w:hyperlink w:anchor="_Toc24697" w:history="1">
        <w:r>
          <w:rPr>
            <w:rFonts w:ascii="仿宋" w:eastAsia="仿宋" w:hAnsi="仿宋" w:cs="仿宋" w:hint="eastAsia"/>
            <w:lang w:eastAsia="zh-CN"/>
          </w:rPr>
          <w:t>(二)、影响评估与处理</w:t>
        </w:r>
        <w:r>
          <w:tab/>
        </w:r>
        <w:r>
          <w:fldChar w:fldCharType="begin"/>
        </w:r>
        <w:r>
          <w:instrText xml:space="preserve"> PAGEREF _Toc24697 \h </w:instrText>
        </w:r>
        <w:r>
          <w:fldChar w:fldCharType="separate"/>
        </w:r>
        <w:r>
          <w:t>55</w:t>
        </w:r>
        <w:r>
          <w:fldChar w:fldCharType="end"/>
        </w:r>
      </w:hyperlink>
    </w:p>
    <w:p>
      <w:pPr>
        <w:pStyle w:val="TOC2"/>
        <w:tabs>
          <w:tab w:val="right" w:leader="dot" w:pos="8306"/>
        </w:tabs>
      </w:pPr>
      <w:hyperlink w:anchor="_Toc13133" w:history="1">
        <w:r>
          <w:rPr>
            <w:rFonts w:ascii="仿宋" w:eastAsia="仿宋" w:hAnsi="仿宋" w:cs="仿宋" w:hint="eastAsia"/>
            <w:lang w:eastAsia="zh-CN"/>
          </w:rPr>
          <w:t>(三)、变更记录与追踪</w:t>
        </w:r>
        <w:r>
          <w:tab/>
        </w:r>
        <w:r>
          <w:fldChar w:fldCharType="begin"/>
        </w:r>
        <w:r>
          <w:instrText xml:space="preserve"> PAGEREF _Toc13133 \h </w:instrText>
        </w:r>
        <w:r>
          <w:fldChar w:fldCharType="separate"/>
        </w:r>
        <w:r>
          <w:t>57</w:t>
        </w:r>
        <w:r>
          <w:fldChar w:fldCharType="end"/>
        </w:r>
      </w:hyperlink>
    </w:p>
    <w:p>
      <w:pPr>
        <w:pStyle w:val="TOC2"/>
        <w:tabs>
          <w:tab w:val="right" w:leader="dot" w:pos="8306"/>
        </w:tabs>
      </w:pPr>
      <w:hyperlink w:anchor="_Toc31623" w:history="1">
        <w:r>
          <w:rPr>
            <w:rFonts w:ascii="仿宋" w:eastAsia="仿宋" w:hAnsi="仿宋" w:cs="仿宋" w:hint="eastAsia"/>
            <w:lang w:eastAsia="zh-CN"/>
          </w:rPr>
          <w:t>(四)、变更管理策略</w:t>
        </w:r>
        <w:r>
          <w:tab/>
        </w:r>
        <w:r>
          <w:fldChar w:fldCharType="begin"/>
        </w:r>
        <w:r>
          <w:instrText xml:space="preserve"> PAGEREF _Toc31623 \h </w:instrText>
        </w:r>
        <w:r>
          <w:fldChar w:fldCharType="separate"/>
        </w:r>
        <w:r>
          <w:t>59</w:t>
        </w:r>
        <w:r>
          <w:fldChar w:fldCharType="end"/>
        </w:r>
      </w:hyperlink>
    </w:p>
    <w:p>
      <w:pPr>
        <w:pStyle w:val="TOC1"/>
        <w:tabs>
          <w:tab w:val="right" w:leader="dot" w:pos="8306"/>
        </w:tabs>
      </w:pPr>
      <w:hyperlink w:anchor="_Toc14506" w:history="1">
        <w:r>
          <w:rPr>
            <w:rFonts w:ascii="仿宋" w:eastAsia="仿宋" w:hAnsi="仿宋" w:cs="仿宋" w:hint="eastAsia"/>
            <w:lang w:eastAsia="zh-CN"/>
          </w:rPr>
          <w:t>十、项目进度计划</w:t>
        </w:r>
        <w:r>
          <w:tab/>
        </w:r>
        <w:r>
          <w:fldChar w:fldCharType="begin"/>
        </w:r>
        <w:r>
          <w:instrText xml:space="preserve"> PAGEREF _Toc14506 \h </w:instrText>
        </w:r>
        <w:r>
          <w:fldChar w:fldCharType="separate"/>
        </w:r>
        <w:r>
          <w:t>60</w:t>
        </w:r>
        <w:r>
          <w:fldChar w:fldCharType="end"/>
        </w:r>
      </w:hyperlink>
    </w:p>
    <w:p>
      <w:pPr>
        <w:pStyle w:val="TOC2"/>
        <w:tabs>
          <w:tab w:val="right" w:leader="dot" w:pos="8306"/>
        </w:tabs>
      </w:pPr>
      <w:hyperlink w:anchor="_Toc30720" w:history="1">
        <w:r>
          <w:rPr>
            <w:rFonts w:ascii="仿宋" w:eastAsia="仿宋" w:hAnsi="仿宋" w:cs="仿宋" w:hint="eastAsia"/>
            <w:lang w:eastAsia="zh-CN"/>
          </w:rPr>
          <w:t>(一)、建设周期</w:t>
        </w:r>
        <w:r>
          <w:tab/>
        </w:r>
        <w:r>
          <w:fldChar w:fldCharType="begin"/>
        </w:r>
        <w:r>
          <w:instrText xml:space="preserve"> PAGEREF _Toc30720 \h </w:instrText>
        </w:r>
        <w:r>
          <w:fldChar w:fldCharType="separate"/>
        </w:r>
        <w:r>
          <w:t>60</w:t>
        </w:r>
        <w:r>
          <w:fldChar w:fldCharType="end"/>
        </w:r>
      </w:hyperlink>
    </w:p>
    <w:p>
      <w:pPr>
        <w:pStyle w:val="TOC2"/>
        <w:tabs>
          <w:tab w:val="right" w:leader="dot" w:pos="8306"/>
        </w:tabs>
      </w:pPr>
      <w:hyperlink w:anchor="_Toc27953" w:history="1">
        <w:r>
          <w:rPr>
            <w:rFonts w:ascii="仿宋" w:eastAsia="仿宋" w:hAnsi="仿宋" w:cs="仿宋" w:hint="eastAsia"/>
            <w:lang w:eastAsia="zh-CN"/>
          </w:rPr>
          <w:t>(二)、建设进度</w:t>
        </w:r>
        <w:r>
          <w:tab/>
        </w:r>
        <w:r>
          <w:fldChar w:fldCharType="begin"/>
        </w:r>
        <w:r>
          <w:instrText xml:space="preserve"> PAGEREF _Toc27953 \h </w:instrText>
        </w:r>
        <w:r>
          <w:fldChar w:fldCharType="separate"/>
        </w:r>
        <w:r>
          <w:t>61</w:t>
        </w:r>
        <w:r>
          <w:fldChar w:fldCharType="end"/>
        </w:r>
      </w:hyperlink>
    </w:p>
    <w:p>
      <w:pPr>
        <w:pStyle w:val="TOC2"/>
        <w:tabs>
          <w:tab w:val="right" w:leader="dot" w:pos="8306"/>
        </w:tabs>
      </w:pPr>
      <w:hyperlink w:anchor="_Toc28086" w:history="1">
        <w:r>
          <w:rPr>
            <w:rFonts w:ascii="仿宋" w:eastAsia="仿宋" w:hAnsi="仿宋" w:cs="仿宋" w:hint="eastAsia"/>
            <w:lang w:eastAsia="zh-CN"/>
          </w:rPr>
          <w:t>(三)、进度安排注意事项</w:t>
        </w:r>
        <w:r>
          <w:tab/>
        </w:r>
        <w:r>
          <w:fldChar w:fldCharType="begin"/>
        </w:r>
        <w:r>
          <w:instrText xml:space="preserve"> PAGEREF _Toc28086 \h </w:instrText>
        </w:r>
        <w:r>
          <w:fldChar w:fldCharType="separate"/>
        </w:r>
        <w:r>
          <w:t>62</w:t>
        </w:r>
        <w:r>
          <w:fldChar w:fldCharType="end"/>
        </w:r>
      </w:hyperlink>
    </w:p>
    <w:p>
      <w:pPr>
        <w:pStyle w:val="TOC2"/>
        <w:tabs>
          <w:tab w:val="right" w:leader="dot" w:pos="8306"/>
        </w:tabs>
      </w:pPr>
      <w:hyperlink w:anchor="_Toc7885" w:history="1">
        <w:r>
          <w:rPr>
            <w:rFonts w:ascii="仿宋" w:eastAsia="仿宋" w:hAnsi="仿宋" w:cs="仿宋" w:hint="eastAsia"/>
            <w:lang w:eastAsia="zh-CN"/>
          </w:rPr>
          <w:t>(四)、人力资源配置</w:t>
        </w:r>
        <w:r>
          <w:tab/>
        </w:r>
        <w:r>
          <w:fldChar w:fldCharType="begin"/>
        </w:r>
        <w:r>
          <w:instrText xml:space="preserve"> PAGEREF _Toc7885 \h </w:instrText>
        </w:r>
        <w:r>
          <w:fldChar w:fldCharType="separate"/>
        </w:r>
        <w:r>
          <w:t>63</w:t>
        </w:r>
        <w:r>
          <w:fldChar w:fldCharType="end"/>
        </w:r>
      </w:hyperlink>
    </w:p>
    <w:p>
      <w:pPr>
        <w:pStyle w:val="TOC2"/>
        <w:tabs>
          <w:tab w:val="right" w:leader="dot" w:pos="8306"/>
        </w:tabs>
      </w:pPr>
      <w:hyperlink w:anchor="_Toc15039" w:history="1">
        <w:r>
          <w:rPr>
            <w:rFonts w:ascii="仿宋" w:eastAsia="仿宋" w:hAnsi="仿宋" w:cs="仿宋" w:hint="eastAsia"/>
            <w:lang w:eastAsia="zh-CN"/>
          </w:rPr>
          <w:t>(五)、员工培训</w:t>
        </w:r>
        <w:r>
          <w:tab/>
        </w:r>
        <w:r>
          <w:fldChar w:fldCharType="begin"/>
        </w:r>
        <w:r>
          <w:instrText xml:space="preserve"> PAGEREF _Toc15039 \h </w:instrText>
        </w:r>
        <w:r>
          <w:fldChar w:fldCharType="separate"/>
        </w:r>
        <w:r>
          <w:t>65</w:t>
        </w:r>
        <w:r>
          <w:fldChar w:fldCharType="end"/>
        </w:r>
      </w:hyperlink>
    </w:p>
    <w:p>
      <w:pPr>
        <w:pStyle w:val="TOC2"/>
        <w:tabs>
          <w:tab w:val="right" w:leader="dot" w:pos="8306"/>
        </w:tabs>
      </w:pPr>
      <w:hyperlink w:anchor="_Toc17330" w:history="1">
        <w:r>
          <w:rPr>
            <w:rFonts w:ascii="仿宋" w:eastAsia="仿宋" w:hAnsi="仿宋" w:cs="仿宋" w:hint="eastAsia"/>
            <w:lang w:eastAsia="zh-CN"/>
          </w:rPr>
          <w:t>(六)、项目实施保障</w:t>
        </w:r>
        <w:r>
          <w:tab/>
        </w:r>
        <w:r>
          <w:fldChar w:fldCharType="begin"/>
        </w:r>
        <w:r>
          <w:instrText xml:space="preserve"> PAGEREF _Toc17330 \h </w:instrText>
        </w:r>
        <w:r>
          <w:fldChar w:fldCharType="separate"/>
        </w:r>
        <w:r>
          <w:t>66</w:t>
        </w:r>
        <w:r>
          <w:fldChar w:fldCharType="end"/>
        </w:r>
      </w:hyperlink>
    </w:p>
    <w:p>
      <w:pPr>
        <w:pStyle w:val="TOC2"/>
        <w:tabs>
          <w:tab w:val="right" w:leader="dot" w:pos="8306"/>
        </w:tabs>
      </w:pPr>
      <w:hyperlink w:anchor="_Toc4912" w:history="1">
        <w:r>
          <w:rPr>
            <w:rFonts w:ascii="仿宋" w:eastAsia="仿宋" w:hAnsi="仿宋" w:cs="仿宋" w:hint="eastAsia"/>
            <w:lang w:eastAsia="zh-CN"/>
          </w:rPr>
          <w:t>(七)、安全规范管理</w:t>
        </w:r>
        <w:r>
          <w:tab/>
        </w:r>
        <w:r>
          <w:fldChar w:fldCharType="begin"/>
        </w:r>
        <w:r>
          <w:instrText xml:space="preserve"> PAGEREF _Toc4912 \h </w:instrText>
        </w:r>
        <w:r>
          <w:fldChar w:fldCharType="separate"/>
        </w:r>
        <w:r>
          <w:t>67</w:t>
        </w:r>
        <w:r>
          <w:fldChar w:fldCharType="end"/>
        </w:r>
      </w:hyperlink>
    </w:p>
    <w:p>
      <w:pPr>
        <w:pStyle w:val="TOC1"/>
        <w:tabs>
          <w:tab w:val="right" w:leader="dot" w:pos="8306"/>
        </w:tabs>
      </w:pPr>
      <w:hyperlink w:anchor="_Toc9121" w:history="1">
        <w:r>
          <w:rPr>
            <w:rFonts w:ascii="仿宋" w:eastAsia="仿宋" w:hAnsi="仿宋" w:cs="仿宋" w:hint="eastAsia"/>
            <w:lang w:eastAsia="zh-CN"/>
          </w:rPr>
          <w:t>十一、客户关系管理与市场拓展</w:t>
        </w:r>
        <w:r>
          <w:tab/>
        </w:r>
        <w:r>
          <w:fldChar w:fldCharType="begin"/>
        </w:r>
        <w:r>
          <w:instrText xml:space="preserve"> PAGEREF _Toc9121 \h </w:instrText>
        </w:r>
        <w:r>
          <w:fldChar w:fldCharType="separate"/>
        </w:r>
        <w:r>
          <w:t>68</w:t>
        </w:r>
        <w:r>
          <w:fldChar w:fldCharType="end"/>
        </w:r>
      </w:hyperlink>
    </w:p>
    <w:p>
      <w:pPr>
        <w:pStyle w:val="TOC2"/>
        <w:tabs>
          <w:tab w:val="right" w:leader="dot" w:pos="8306"/>
        </w:tabs>
      </w:pPr>
      <w:hyperlink w:anchor="_Toc31675" w:history="1">
        <w:r>
          <w:rPr>
            <w:rFonts w:ascii="仿宋" w:eastAsia="仿宋" w:hAnsi="仿宋" w:cs="仿宋" w:hint="eastAsia"/>
            <w:lang w:eastAsia="zh-CN"/>
          </w:rPr>
          <w:t>(一)、客户关系管理策略</w:t>
        </w:r>
        <w:r>
          <w:tab/>
        </w:r>
        <w:r>
          <w:fldChar w:fldCharType="begin"/>
        </w:r>
        <w:r>
          <w:instrText xml:space="preserve"> PAGEREF _Toc31675 \h </w:instrText>
        </w:r>
        <w:r>
          <w:fldChar w:fldCharType="separate"/>
        </w:r>
        <w:r>
          <w:t>68</w:t>
        </w:r>
        <w:r>
          <w:fldChar w:fldCharType="end"/>
        </w:r>
      </w:hyperlink>
    </w:p>
    <w:p>
      <w:pPr>
        <w:pStyle w:val="TOC2"/>
        <w:tabs>
          <w:tab w:val="right" w:leader="dot" w:pos="8306"/>
        </w:tabs>
      </w:pPr>
      <w:hyperlink w:anchor="_Toc1175" w:history="1">
        <w:r>
          <w:rPr>
            <w:rFonts w:ascii="仿宋" w:eastAsia="仿宋" w:hAnsi="仿宋" w:cs="仿宋" w:hint="eastAsia"/>
            <w:lang w:eastAsia="zh-CN"/>
          </w:rPr>
          <w:t>(二)、市场拓展方案</w:t>
        </w:r>
        <w:r>
          <w:tab/>
        </w:r>
        <w:r>
          <w:fldChar w:fldCharType="begin"/>
        </w:r>
        <w:r>
          <w:instrText xml:space="preserve"> PAGEREF _Toc1175 \h </w:instrText>
        </w:r>
        <w:r>
          <w:fldChar w:fldCharType="separate"/>
        </w:r>
        <w:r>
          <w:t>69</w:t>
        </w:r>
        <w:r>
          <w:fldChar w:fldCharType="end"/>
        </w:r>
      </w:hyperlink>
    </w:p>
    <w:p>
      <w:pPr>
        <w:pStyle w:val="TOC1"/>
        <w:tabs>
          <w:tab w:val="right" w:leader="dot" w:pos="8306"/>
        </w:tabs>
      </w:pPr>
      <w:hyperlink w:anchor="_Toc28213" w:history="1">
        <w:r>
          <w:rPr>
            <w:rFonts w:ascii="仿宋" w:eastAsia="仿宋" w:hAnsi="仿宋" w:cs="仿宋" w:hint="eastAsia"/>
            <w:lang w:eastAsia="zh-CN"/>
          </w:rPr>
          <w:t>十二、项目质量与标准</w:t>
        </w:r>
        <w:r>
          <w:tab/>
        </w:r>
        <w:r>
          <w:fldChar w:fldCharType="begin"/>
        </w:r>
        <w:r>
          <w:instrText xml:space="preserve"> PAGEREF _Toc28213 \h </w:instrText>
        </w:r>
        <w:r>
          <w:fldChar w:fldCharType="separate"/>
        </w:r>
        <w:r>
          <w:t>70</w:t>
        </w:r>
        <w:r>
          <w:fldChar w:fldCharType="end"/>
        </w:r>
      </w:hyperlink>
    </w:p>
    <w:p>
      <w:pPr>
        <w:pStyle w:val="TOC2"/>
        <w:tabs>
          <w:tab w:val="right" w:leader="dot" w:pos="8306"/>
        </w:tabs>
      </w:pPr>
      <w:hyperlink w:anchor="_Toc15800" w:history="1">
        <w:r>
          <w:rPr>
            <w:rFonts w:ascii="仿宋" w:eastAsia="仿宋" w:hAnsi="仿宋" w:cs="仿宋" w:hint="eastAsia"/>
            <w:lang w:eastAsia="zh-CN"/>
          </w:rPr>
          <w:t>(一)、质量保障体系</w:t>
        </w:r>
        <w:r>
          <w:tab/>
        </w:r>
        <w:r>
          <w:fldChar w:fldCharType="begin"/>
        </w:r>
        <w:r>
          <w:instrText xml:space="preserve"> PAGEREF _Toc15800 \h </w:instrText>
        </w:r>
        <w:r>
          <w:fldChar w:fldCharType="separate"/>
        </w:r>
        <w:r>
          <w:t>70</w:t>
        </w:r>
        <w:r>
          <w:fldChar w:fldCharType="end"/>
        </w:r>
      </w:hyperlink>
    </w:p>
    <w:p>
      <w:pPr>
        <w:pStyle w:val="TOC2"/>
        <w:tabs>
          <w:tab w:val="right" w:leader="dot" w:pos="8306"/>
        </w:tabs>
      </w:pPr>
      <w:hyperlink w:anchor="_Toc8012" w:history="1">
        <w:r>
          <w:rPr>
            <w:rFonts w:ascii="仿宋" w:eastAsia="仿宋" w:hAnsi="仿宋" w:cs="仿宋" w:hint="eastAsia"/>
            <w:lang w:eastAsia="zh-CN"/>
          </w:rPr>
          <w:t>(二)、标准化作业流程</w:t>
        </w:r>
        <w:r>
          <w:tab/>
        </w:r>
        <w:r>
          <w:fldChar w:fldCharType="begin"/>
        </w:r>
        <w:r>
          <w:instrText xml:space="preserve"> PAGEREF _Toc8012 \h </w:instrText>
        </w:r>
        <w:r>
          <w:fldChar w:fldCharType="separate"/>
        </w:r>
        <w:r>
          <w:t>72</w:t>
        </w:r>
        <w:r>
          <w:fldChar w:fldCharType="end"/>
        </w:r>
      </w:hyperlink>
    </w:p>
    <w:p>
      <w:pPr>
        <w:pStyle w:val="TOC2"/>
        <w:tabs>
          <w:tab w:val="right" w:leader="dot" w:pos="8306"/>
        </w:tabs>
      </w:pPr>
      <w:hyperlink w:anchor="_Toc27305" w:history="1">
        <w:r>
          <w:rPr>
            <w:rFonts w:ascii="仿宋" w:eastAsia="仿宋" w:hAnsi="仿宋" w:cs="仿宋" w:hint="eastAsia"/>
            <w:lang w:eastAsia="zh-CN"/>
          </w:rPr>
          <w:t>(三)、质量监控与评估</w:t>
        </w:r>
        <w:r>
          <w:tab/>
        </w:r>
        <w:r>
          <w:fldChar w:fldCharType="begin"/>
        </w:r>
        <w:r>
          <w:instrText xml:space="preserve"> PAGEREF _Toc27305 \h </w:instrText>
        </w:r>
        <w:r>
          <w:fldChar w:fldCharType="separate"/>
        </w:r>
        <w:r>
          <w:t>73</w:t>
        </w:r>
        <w:r>
          <w:fldChar w:fldCharType="end"/>
        </w:r>
      </w:hyperlink>
    </w:p>
    <w:p>
      <w:pPr>
        <w:pStyle w:val="TOC2"/>
        <w:tabs>
          <w:tab w:val="right" w:leader="dot" w:pos="8306"/>
        </w:tabs>
      </w:pPr>
      <w:hyperlink w:anchor="_Toc22264" w:history="1">
        <w:r>
          <w:rPr>
            <w:rFonts w:ascii="仿宋" w:eastAsia="仿宋" w:hAnsi="仿宋" w:cs="仿宋" w:hint="eastAsia"/>
            <w:lang w:eastAsia="zh-CN"/>
          </w:rPr>
          <w:t>(四)、质量改进计划</w:t>
        </w:r>
        <w:r>
          <w:tab/>
        </w:r>
        <w:r>
          <w:fldChar w:fldCharType="begin"/>
        </w:r>
        <w:r>
          <w:instrText xml:space="preserve"> PAGEREF _Toc22264 \h </w:instrText>
        </w:r>
        <w:r>
          <w:fldChar w:fldCharType="separate"/>
        </w:r>
        <w:r>
          <w:t>74</w:t>
        </w:r>
        <w:r>
          <w:fldChar w:fldCharType="end"/>
        </w:r>
      </w:hyperlink>
    </w:p>
    <w:p>
      <w:pPr>
        <w:pStyle w:val="TOC1"/>
        <w:tabs>
          <w:tab w:val="right" w:leader="dot" w:pos="8306"/>
        </w:tabs>
      </w:pPr>
      <w:hyperlink w:anchor="_Toc2754" w:history="1">
        <w:r>
          <w:rPr>
            <w:rFonts w:ascii="仿宋" w:eastAsia="仿宋" w:hAnsi="仿宋" w:cs="仿宋" w:hint="eastAsia"/>
            <w:lang w:eastAsia="zh-CN"/>
          </w:rPr>
          <w:t>十三、合作与交流机制建立</w:t>
        </w:r>
        <w:r>
          <w:tab/>
        </w:r>
        <w:r>
          <w:fldChar w:fldCharType="begin"/>
        </w:r>
        <w:r>
          <w:instrText xml:space="preserve"> PAGEREF _Toc2754 \h </w:instrText>
        </w:r>
        <w:r>
          <w:fldChar w:fldCharType="separate"/>
        </w:r>
        <w:r>
          <w:t>76</w:t>
        </w:r>
        <w:r>
          <w:fldChar w:fldCharType="end"/>
        </w:r>
      </w:hyperlink>
    </w:p>
    <w:p>
      <w:pPr>
        <w:pStyle w:val="TOC2"/>
        <w:tabs>
          <w:tab w:val="right" w:leader="dot" w:pos="8306"/>
        </w:tabs>
      </w:pPr>
      <w:hyperlink w:anchor="_Toc6512" w:history="1">
        <w:r>
          <w:rPr>
            <w:rFonts w:ascii="仿宋" w:eastAsia="仿宋" w:hAnsi="仿宋" w:cs="仿宋" w:hint="eastAsia"/>
            <w:lang w:eastAsia="zh-CN"/>
          </w:rPr>
          <w:t>(一)、合作伙伴选择与合作方式</w:t>
        </w:r>
        <w:r>
          <w:tab/>
        </w:r>
        <w:r>
          <w:fldChar w:fldCharType="begin"/>
        </w:r>
        <w:r>
          <w:instrText xml:space="preserve"> PAGEREF _Toc6512 \h </w:instrText>
        </w:r>
        <w:r>
          <w:fldChar w:fldCharType="separate"/>
        </w:r>
        <w:r>
          <w:t>76</w:t>
        </w:r>
        <w:r>
          <w:fldChar w:fldCharType="end"/>
        </w:r>
      </w:hyperlink>
    </w:p>
    <w:p>
      <w:pPr>
        <w:pStyle w:val="TOC2"/>
        <w:tabs>
          <w:tab w:val="right" w:leader="dot" w:pos="8306"/>
        </w:tabs>
      </w:pPr>
      <w:hyperlink w:anchor="_Toc29368" w:history="1">
        <w:r>
          <w:rPr>
            <w:rFonts w:ascii="仿宋" w:eastAsia="仿宋" w:hAnsi="仿宋" w:cs="仿宋" w:hint="eastAsia"/>
            <w:lang w:eastAsia="zh-CN"/>
          </w:rPr>
          <w:t>(二)、交流与合作平台搭建</w:t>
        </w:r>
        <w:r>
          <w:tab/>
        </w:r>
        <w:r>
          <w:fldChar w:fldCharType="begin"/>
        </w:r>
        <w:r>
          <w:instrText xml:space="preserve"> PAGEREF _Toc29368 \h </w:instrText>
        </w:r>
        <w:r>
          <w:fldChar w:fldCharType="separate"/>
        </w:r>
        <w:r>
          <w:t>77</w:t>
        </w:r>
        <w:r>
          <w:fldChar w:fldCharType="end"/>
        </w:r>
      </w:hyperlink>
    </w:p>
    <w:p>
      <w:pPr>
        <w:pStyle w:val="TOC1"/>
        <w:tabs>
          <w:tab w:val="right" w:leader="dot" w:pos="8306"/>
        </w:tabs>
      </w:pPr>
      <w:hyperlink w:anchor="_Toc3227" w:history="1">
        <w:r>
          <w:rPr>
            <w:rFonts w:ascii="仿宋" w:eastAsia="仿宋" w:hAnsi="仿宋" w:cs="仿宋" w:hint="eastAsia"/>
            <w:lang w:eastAsia="zh-CN"/>
          </w:rPr>
          <w:t>十四、创新驱动与持续发展</w:t>
        </w:r>
        <w:r>
          <w:tab/>
        </w:r>
        <w:r>
          <w:fldChar w:fldCharType="begin"/>
        </w:r>
        <w:r>
          <w:instrText xml:space="preserve"> PAGEREF _Toc3227 \h </w:instrText>
        </w:r>
        <w:r>
          <w:fldChar w:fldCharType="separate"/>
        </w:r>
        <w:r>
          <w:t>79</w:t>
        </w:r>
        <w:r>
          <w:fldChar w:fldCharType="end"/>
        </w:r>
      </w:hyperlink>
    </w:p>
    <w:p>
      <w:pPr>
        <w:pStyle w:val="TOC2"/>
        <w:tabs>
          <w:tab w:val="right" w:leader="dot" w:pos="8306"/>
        </w:tabs>
      </w:pPr>
      <w:hyperlink w:anchor="_Toc27824" w:history="1">
        <w:r>
          <w:rPr>
            <w:rFonts w:ascii="仿宋" w:eastAsia="仿宋" w:hAnsi="仿宋" w:cs="仿宋" w:hint="eastAsia"/>
            <w:lang w:eastAsia="zh-CN"/>
          </w:rPr>
          <w:t>(一)、创新驱动战略实施</w:t>
        </w:r>
        <w:r>
          <w:tab/>
        </w:r>
        <w:r>
          <w:fldChar w:fldCharType="begin"/>
        </w:r>
        <w:r>
          <w:instrText xml:space="preserve"> PAGEREF _Toc27824 \h </w:instrText>
        </w:r>
        <w:r>
          <w:fldChar w:fldCharType="separate"/>
        </w:r>
        <w:r>
          <w:t>79</w:t>
        </w:r>
        <w:r>
          <w:fldChar w:fldCharType="end"/>
        </w:r>
      </w:hyperlink>
    </w:p>
    <w:p>
      <w:pPr>
        <w:pStyle w:val="TOC2"/>
        <w:tabs>
          <w:tab w:val="right" w:leader="dot" w:pos="8306"/>
        </w:tabs>
      </w:pPr>
      <w:hyperlink w:anchor="_Toc9828" w:history="1">
        <w:r>
          <w:rPr>
            <w:rFonts w:ascii="仿宋" w:eastAsia="仿宋" w:hAnsi="仿宋" w:cs="仿宋" w:hint="eastAsia"/>
            <w:lang w:eastAsia="zh-CN"/>
          </w:rPr>
          <w:t>(二)、持续发展路径探索</w:t>
        </w:r>
        <w:r>
          <w:tab/>
        </w:r>
        <w:r>
          <w:fldChar w:fldCharType="begin"/>
        </w:r>
        <w:r>
          <w:instrText xml:space="preserve"> PAGEREF _Toc9828 \h </w:instrText>
        </w:r>
        <w:r>
          <w:fldChar w:fldCharType="separate"/>
        </w:r>
        <w:r>
          <w:t>80</w:t>
        </w:r>
        <w:r>
          <w:fldChar w:fldCharType="end"/>
        </w:r>
      </w:hyperlink>
    </w:p>
    <w:p>
      <w:pPr>
        <w:pStyle w:val="TOC1"/>
        <w:tabs>
          <w:tab w:val="right" w:leader="dot" w:pos="8306"/>
        </w:tabs>
      </w:pPr>
      <w:hyperlink w:anchor="_Toc478" w:history="1">
        <w:r>
          <w:rPr>
            <w:rFonts w:ascii="仿宋" w:eastAsia="仿宋" w:hAnsi="仿宋" w:cs="仿宋" w:hint="eastAsia"/>
            <w:lang w:eastAsia="zh-CN"/>
          </w:rPr>
          <w:t>十五、产业协同与集群发展</w:t>
        </w:r>
        <w:r>
          <w:tab/>
        </w:r>
        <w:r>
          <w:fldChar w:fldCharType="begin"/>
        </w:r>
        <w:r>
          <w:instrText xml:space="preserve"> PAGEREF _Toc478 \h </w:instrText>
        </w:r>
        <w:r>
          <w:fldChar w:fldCharType="separate"/>
        </w:r>
        <w:r>
          <w:t>84</w:t>
        </w:r>
        <w:r>
          <w:fldChar w:fldCharType="end"/>
        </w:r>
      </w:hyperlink>
    </w:p>
    <w:p>
      <w:pPr>
        <w:pStyle w:val="TOC2"/>
        <w:tabs>
          <w:tab w:val="right" w:leader="dot" w:pos="8306"/>
        </w:tabs>
      </w:pPr>
      <w:hyperlink w:anchor="_Toc21082" w:history="1">
        <w:r>
          <w:rPr>
            <w:rFonts w:ascii="仿宋" w:eastAsia="仿宋" w:hAnsi="仿宋" w:cs="仿宋" w:hint="eastAsia"/>
            <w:lang w:eastAsia="zh-CN"/>
          </w:rPr>
          <w:t>(一)、产业协同机制建设</w:t>
        </w:r>
        <w:r>
          <w:tab/>
        </w:r>
        <w:r>
          <w:fldChar w:fldCharType="begin"/>
        </w:r>
        <w:r>
          <w:instrText xml:space="preserve"> PAGEREF _Toc21082 \h </w:instrText>
        </w:r>
        <w:r>
          <w:fldChar w:fldCharType="separate"/>
        </w:r>
        <w:r>
          <w:t>84</w:t>
        </w:r>
        <w:r>
          <w:fldChar w:fldCharType="end"/>
        </w:r>
      </w:hyperlink>
    </w:p>
    <w:p>
      <w:pPr>
        <w:pStyle w:val="TOC2"/>
        <w:tabs>
          <w:tab w:val="right" w:leader="dot" w:pos="8306"/>
        </w:tabs>
      </w:pPr>
      <w:hyperlink w:anchor="_Toc537" w:history="1">
        <w:r>
          <w:rPr>
            <w:rFonts w:ascii="仿宋" w:eastAsia="仿宋" w:hAnsi="仿宋" w:cs="仿宋" w:hint="eastAsia"/>
            <w:lang w:eastAsia="zh-CN"/>
          </w:rPr>
          <w:t>(二)、产业集群培育与发展</w:t>
        </w:r>
        <w:r>
          <w:tab/>
        </w:r>
        <w:r>
          <w:fldChar w:fldCharType="begin"/>
        </w:r>
        <w:r>
          <w:instrText xml:space="preserve"> PAGEREF _Toc537 \h </w:instrText>
        </w:r>
        <w:r>
          <w:fldChar w:fldCharType="separate"/>
        </w:r>
        <w:r>
          <w:t>85</w:t>
        </w:r>
        <w:r>
          <w:fldChar w:fldCharType="end"/>
        </w:r>
      </w:hyperlink>
    </w:p>
    <w:p>
      <w:pPr>
        <w:pStyle w:val="TOC1"/>
        <w:tabs>
          <w:tab w:val="right" w:leader="dot" w:pos="8306"/>
        </w:tabs>
      </w:pPr>
      <w:hyperlink w:anchor="_Toc29046" w:history="1">
        <w:r>
          <w:rPr>
            <w:rFonts w:ascii="仿宋" w:eastAsia="仿宋" w:hAnsi="仿宋" w:cs="仿宋" w:hint="eastAsia"/>
            <w:lang w:eastAsia="zh-CN"/>
          </w:rPr>
          <w:t>十六、知识产权管理与保护</w:t>
        </w:r>
        <w:r>
          <w:tab/>
        </w:r>
        <w:r>
          <w:fldChar w:fldCharType="begin"/>
        </w:r>
        <w:r>
          <w:instrText xml:space="preserve"> PAGEREF _Toc29046 \h </w:instrText>
        </w:r>
        <w:r>
          <w:fldChar w:fldCharType="separate"/>
        </w:r>
        <w:r>
          <w:t>86</w:t>
        </w:r>
        <w:r>
          <w:fldChar w:fldCharType="end"/>
        </w:r>
      </w:hyperlink>
    </w:p>
    <w:p>
      <w:pPr>
        <w:pStyle w:val="TOC2"/>
        <w:tabs>
          <w:tab w:val="right" w:leader="dot" w:pos="8306"/>
        </w:tabs>
      </w:pPr>
      <w:hyperlink w:anchor="_Toc16648" w:history="1">
        <w:r>
          <w:rPr>
            <w:rFonts w:ascii="仿宋" w:eastAsia="仿宋" w:hAnsi="仿宋" w:cs="仿宋" w:hint="eastAsia"/>
            <w:lang w:eastAsia="zh-CN"/>
          </w:rPr>
          <w:t>(一)、知识产权管理体系建设</w:t>
        </w:r>
        <w:r>
          <w:tab/>
        </w:r>
        <w:r>
          <w:fldChar w:fldCharType="begin"/>
        </w:r>
        <w:r>
          <w:instrText xml:space="preserve"> PAGEREF _Toc16648 \h </w:instrText>
        </w:r>
        <w:r>
          <w:fldChar w:fldCharType="separate"/>
        </w:r>
        <w:r>
          <w:t>86</w:t>
        </w:r>
        <w:r>
          <w:fldChar w:fldCharType="end"/>
        </w:r>
      </w:hyperlink>
    </w:p>
    <w:p>
      <w:pPr>
        <w:pStyle w:val="TOC2"/>
        <w:tabs>
          <w:tab w:val="right" w:leader="dot" w:pos="8306"/>
        </w:tabs>
      </w:pPr>
      <w:hyperlink w:anchor="_Toc27911" w:history="1">
        <w:r>
          <w:rPr>
            <w:rFonts w:ascii="仿宋" w:eastAsia="仿宋" w:hAnsi="仿宋" w:cs="仿宋" w:hint="eastAsia"/>
            <w:lang w:eastAsia="zh-CN"/>
          </w:rPr>
          <w:t>(二)、知识产权保护措施</w:t>
        </w:r>
        <w:r>
          <w:tab/>
        </w:r>
        <w:r>
          <w:fldChar w:fldCharType="begin"/>
        </w:r>
        <w:r>
          <w:instrText xml:space="preserve"> PAGEREF _Toc27911 \h </w:instrText>
        </w:r>
        <w:r>
          <w:fldChar w:fldCharType="separate"/>
        </w:r>
        <w:r>
          <w:t>87</w:t>
        </w:r>
        <w:r>
          <w:fldChar w:fldCharType="end"/>
        </w:r>
      </w:hyperlink>
    </w:p>
    <w:p>
      <w:pPr>
        <w:pStyle w:val="TOC1"/>
        <w:tabs>
          <w:tab w:val="right" w:leader="dot" w:pos="8306"/>
        </w:tabs>
      </w:pPr>
      <w:hyperlink w:anchor="_Toc32220" w:history="1">
        <w:r>
          <w:rPr>
            <w:rFonts w:ascii="仿宋" w:eastAsia="仿宋" w:hAnsi="仿宋" w:cs="仿宋" w:hint="eastAsia"/>
            <w:lang w:eastAsia="zh-CN"/>
          </w:rPr>
          <w:t>十七、项目施工方案</w:t>
        </w:r>
        <w:r>
          <w:tab/>
        </w:r>
        <w:r>
          <w:fldChar w:fldCharType="begin"/>
        </w:r>
        <w:r>
          <w:instrText xml:space="preserve"> PAGEREF _Toc32220 \h </w:instrText>
        </w:r>
        <w:r>
          <w:fldChar w:fldCharType="separate"/>
        </w:r>
        <w:r>
          <w:t>89</w:t>
        </w:r>
        <w:r>
          <w:fldChar w:fldCharType="end"/>
        </w:r>
      </w:hyperlink>
    </w:p>
    <w:p>
      <w:pPr>
        <w:pStyle w:val="TOC2"/>
        <w:tabs>
          <w:tab w:val="right" w:leader="dot" w:pos="8306"/>
        </w:tabs>
      </w:pPr>
      <w:hyperlink w:anchor="_Toc7701" w:history="1">
        <w:r>
          <w:rPr>
            <w:rFonts w:ascii="仿宋" w:eastAsia="仿宋" w:hAnsi="仿宋" w:cs="仿宋" w:hint="eastAsia"/>
            <w:lang w:eastAsia="zh-CN"/>
          </w:rPr>
          <w:t>(一)、施工组织设计</w:t>
        </w:r>
        <w:r>
          <w:tab/>
        </w:r>
        <w:r>
          <w:fldChar w:fldCharType="begin"/>
        </w:r>
        <w:r>
          <w:instrText xml:space="preserve"> PAGEREF _Toc7701 \h </w:instrText>
        </w:r>
        <w:r>
          <w:fldChar w:fldCharType="separate"/>
        </w:r>
        <w:r>
          <w:t>89</w:t>
        </w:r>
        <w:r>
          <w:fldChar w:fldCharType="end"/>
        </w:r>
      </w:hyperlink>
    </w:p>
    <w:p>
      <w:pPr>
        <w:pStyle w:val="TOC2"/>
        <w:tabs>
          <w:tab w:val="right" w:leader="dot" w:pos="8306"/>
        </w:tabs>
      </w:pPr>
      <w:hyperlink w:anchor="_Toc20913" w:history="1">
        <w:r>
          <w:rPr>
            <w:rFonts w:ascii="仿宋" w:eastAsia="仿宋" w:hAnsi="仿宋" w:cs="仿宋" w:hint="eastAsia"/>
            <w:lang w:eastAsia="zh-CN"/>
          </w:rPr>
          <w:t>(二)、施工工艺与技术路线</w:t>
        </w:r>
        <w:r>
          <w:tab/>
        </w:r>
        <w:r>
          <w:fldChar w:fldCharType="begin"/>
        </w:r>
        <w:r>
          <w:instrText xml:space="preserve"> PAGEREF _Toc20913 \h </w:instrText>
        </w:r>
        <w:r>
          <w:fldChar w:fldCharType="separate"/>
        </w:r>
        <w:r>
          <w:t>90</w:t>
        </w:r>
        <w:r>
          <w:fldChar w:fldCharType="end"/>
        </w:r>
      </w:hyperlink>
    </w:p>
    <w:p>
      <w:pPr>
        <w:pStyle w:val="TOC2"/>
        <w:tabs>
          <w:tab w:val="right" w:leader="dot" w:pos="8306"/>
        </w:tabs>
      </w:pPr>
      <w:hyperlink w:anchor="_Toc5302" w:history="1">
        <w:r>
          <w:rPr>
            <w:rFonts w:ascii="仿宋" w:eastAsia="仿宋" w:hAnsi="仿宋" w:cs="仿宋" w:hint="eastAsia"/>
            <w:lang w:eastAsia="zh-CN"/>
          </w:rPr>
          <w:t>(三)、关键节点施工计划</w:t>
        </w:r>
        <w:r>
          <w:tab/>
        </w:r>
        <w:r>
          <w:fldChar w:fldCharType="begin"/>
        </w:r>
        <w:r>
          <w:instrText xml:space="preserve"> PAGEREF _Toc5302 \h </w:instrText>
        </w:r>
        <w:r>
          <w:fldChar w:fldCharType="separate"/>
        </w:r>
        <w:r>
          <w:t>92</w:t>
        </w:r>
        <w:r>
          <w:fldChar w:fldCharType="end"/>
        </w:r>
      </w:hyperlink>
    </w:p>
    <w:p>
      <w:pPr>
        <w:pStyle w:val="TOC2"/>
        <w:tabs>
          <w:tab w:val="right" w:leader="dot" w:pos="8306"/>
        </w:tabs>
      </w:pPr>
      <w:hyperlink w:anchor="_Toc8711" w:history="1">
        <w:r>
          <w:rPr>
            <w:rFonts w:ascii="仿宋" w:eastAsia="仿宋" w:hAnsi="仿宋" w:cs="仿宋" w:hint="eastAsia"/>
            <w:lang w:eastAsia="zh-CN"/>
          </w:rPr>
          <w:t>(四)、施工现场管理</w:t>
        </w:r>
        <w:r>
          <w:tab/>
        </w:r>
        <w:r>
          <w:fldChar w:fldCharType="begin"/>
        </w:r>
        <w:r>
          <w:instrText xml:space="preserve"> PAGEREF _Toc8711 \h </w:instrText>
        </w:r>
        <w:r>
          <w:fldChar w:fldCharType="separate"/>
        </w:r>
        <w:r>
          <w:t>93</w:t>
        </w:r>
        <w:r>
          <w:fldChar w:fldCharType="end"/>
        </w:r>
      </w:hyperlink>
    </w:p>
    <w:p>
      <w:pPr>
        <w:pStyle w:val="TOC1"/>
        <w:tabs>
          <w:tab w:val="right" w:leader="dot" w:pos="8306"/>
        </w:tabs>
      </w:pPr>
      <w:hyperlink w:anchor="_Toc26410" w:history="1">
        <w:r>
          <w:rPr>
            <w:rFonts w:ascii="仿宋" w:eastAsia="仿宋" w:hAnsi="仿宋" w:cs="仿宋" w:hint="eastAsia"/>
            <w:lang w:eastAsia="zh-CN"/>
          </w:rPr>
          <w:t>十八、成果转化与推广应用</w:t>
        </w:r>
        <w:r>
          <w:tab/>
        </w:r>
        <w:r>
          <w:fldChar w:fldCharType="begin"/>
        </w:r>
        <w:r>
          <w:instrText xml:space="preserve"> PAGEREF _Toc26410 \h </w:instrText>
        </w:r>
        <w:r>
          <w:fldChar w:fldCharType="separate"/>
        </w:r>
        <w:r>
          <w:t>95</w:t>
        </w:r>
        <w:r>
          <w:fldChar w:fldCharType="end"/>
        </w:r>
      </w:hyperlink>
    </w:p>
    <w:p>
      <w:pPr>
        <w:pStyle w:val="TOC2"/>
        <w:tabs>
          <w:tab w:val="right" w:leader="dot" w:pos="8306"/>
        </w:tabs>
      </w:pPr>
      <w:hyperlink w:anchor="_Toc16369" w:history="1">
        <w:r>
          <w:rPr>
            <w:rFonts w:ascii="仿宋" w:eastAsia="仿宋" w:hAnsi="仿宋" w:cs="仿宋" w:hint="eastAsia"/>
            <w:lang w:eastAsia="zh-CN"/>
          </w:rPr>
          <w:t>(一)、成果转化策略制定</w:t>
        </w:r>
        <w:r>
          <w:tab/>
        </w:r>
        <w:r>
          <w:fldChar w:fldCharType="begin"/>
        </w:r>
        <w:r>
          <w:instrText xml:space="preserve"> PAGEREF _Toc16369 \h </w:instrText>
        </w:r>
        <w:r>
          <w:fldChar w:fldCharType="separate"/>
        </w:r>
        <w:r>
          <w:t>95</w:t>
        </w:r>
        <w:r>
          <w:fldChar w:fldCharType="end"/>
        </w:r>
      </w:hyperlink>
    </w:p>
    <w:p>
      <w:pPr>
        <w:pStyle w:val="TOC2"/>
        <w:tabs>
          <w:tab w:val="right" w:leader="dot" w:pos="8306"/>
        </w:tabs>
      </w:pPr>
      <w:hyperlink w:anchor="_Toc11961" w:history="1">
        <w:r>
          <w:rPr>
            <w:rFonts w:ascii="仿宋" w:eastAsia="仿宋" w:hAnsi="仿宋" w:cs="仿宋" w:hint="eastAsia"/>
            <w:lang w:eastAsia="zh-CN"/>
          </w:rPr>
          <w:t>(二)、成果推广应用方案</w:t>
        </w:r>
        <w:r>
          <w:tab/>
        </w:r>
        <w:r>
          <w:fldChar w:fldCharType="begin"/>
        </w:r>
        <w:r>
          <w:instrText xml:space="preserve"> PAGEREF _Toc11961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5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81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24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07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一、心血管系统用药项目的市场准入条件分析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心血管系统用药项目而言，市场准入条件首先取决于政策法规环境。政府对于[行业名称]领域的法规，如环保标准、税收政策、和技术使用规范，直接影响心血管系统用药项目的运营和成本结构。例如，若政府针对使用可再生能源的企业提供税收优惠，这将对心血管系统用药项目的财务规划产生重要影响。同时，考虑经济环境和消费者偏好的变化对心血管系统用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二、心血管系统用药项目的行业规范与合规性要求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心血管系统用药项目来说，遵守行业规范和合规性要求是确保项目顺利进行的基础。这包括遵循质量控制标准、安全规定、数据保护法规等。例如，若心血管系统用药项目涉及数据处理，须严格遵守相关的数据保护法规。此外，行业内部的自律规范，如产品标准和服务流程，也对于提升心血管系统用药项目在行业内的认可度和竞争力至关重要。项目管理团队必须不断更新策略，以应对行业规范和法规的变化，确保心血管系统用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三、心血管系统用药项目的竞争格局和战略定位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心血管系统用药项目的发展规划中，理解行业的竞争格局对于制定有效的市场策略极为关键。这包括分析主要竞争对手的市场地位、优势及其业务模式。心血管系统用药项目面临的竞争对手可能包括大型成熟企业和创新型初创公司，各自采取不同的市场策略。因此，心血管系统用药项目需精确地定位自己的市场策略，如专注于产品创新、客户服务或成本效率，以在竞争中占据优势。通过深入的市场和竞争分析，心血管系统用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17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6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心血管系统用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610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499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551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5916"/>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https://d.book118.com/395040304242011041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E0803"/>
    <w:rsid w:val="304E08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04030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2024-01-06T15:33:00Z</dcterms:created>
  <dcterms:modified xsi:type="dcterms:W3CDTF">2024-01-06T15:34:06Z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99FBFCB529FB4B89847D7F0C744462CE_11</vt:lpwstr>
  </property>
  <property fmtid="{D5CDD505-2E9C-101B-9397-08002B2CF9AE}" pid="3" name="KSOProductBuildVer">
    <vt:lpwstr>2052-12.1.0.16120</vt:lpwstr>
  </property>
</Properties>
</file>