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自粘壁纸项目计划设计方案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6" w:history="1">
        <w:r>
          <w:rPr>
            <w:rFonts w:ascii="仿宋" w:eastAsia="仿宋" w:hAnsi="仿宋" w:cs="仿宋" w:hint="eastAsia"/>
            <w:lang w:eastAsia="zh-CN"/>
          </w:rPr>
          <w:t>概论</w:t>
        </w:r>
        <w:r>
          <w:tab/>
        </w:r>
        <w:r>
          <w:fldChar w:fldCharType="begin"/>
        </w:r>
        <w:r>
          <w:instrText xml:space="preserve"> PAGEREF _Toc28976 \h </w:instrText>
        </w:r>
        <w:r>
          <w:fldChar w:fldCharType="separate"/>
        </w:r>
        <w:r>
          <w:t>3</w:t>
        </w:r>
        <w:r>
          <w:fldChar w:fldCharType="end"/>
        </w:r>
      </w:hyperlink>
    </w:p>
    <w:p>
      <w:pPr>
        <w:pStyle w:val="TOC1"/>
        <w:tabs>
          <w:tab w:val="right" w:leader="dot" w:pos="8306"/>
        </w:tabs>
      </w:pPr>
      <w:hyperlink w:anchor="_Toc16601" w:history="1">
        <w:r>
          <w:rPr>
            <w:rFonts w:ascii="仿宋" w:eastAsia="仿宋" w:hAnsi="仿宋" w:cs="仿宋" w:hint="eastAsia"/>
            <w:lang w:eastAsia="zh-CN"/>
          </w:rPr>
          <w:t>一、产品规划分析</w:t>
        </w:r>
        <w:r>
          <w:tab/>
        </w:r>
        <w:r>
          <w:fldChar w:fldCharType="begin"/>
        </w:r>
        <w:r>
          <w:instrText xml:space="preserve"> PAGEREF _Toc16601 \h </w:instrText>
        </w:r>
        <w:r>
          <w:fldChar w:fldCharType="separate"/>
        </w:r>
        <w:r>
          <w:t>3</w:t>
        </w:r>
        <w:r>
          <w:fldChar w:fldCharType="end"/>
        </w:r>
      </w:hyperlink>
    </w:p>
    <w:p>
      <w:pPr>
        <w:pStyle w:val="TOC2"/>
        <w:tabs>
          <w:tab w:val="right" w:leader="dot" w:pos="8306"/>
        </w:tabs>
      </w:pPr>
      <w:hyperlink w:anchor="_Toc12097" w:history="1">
        <w:r>
          <w:rPr>
            <w:rFonts w:ascii="仿宋" w:eastAsia="仿宋" w:hAnsi="仿宋" w:cs="仿宋" w:hint="eastAsia"/>
            <w:lang w:eastAsia="zh-CN"/>
          </w:rPr>
          <w:t>(一)、产品规划</w:t>
        </w:r>
        <w:r>
          <w:tab/>
        </w:r>
        <w:r>
          <w:fldChar w:fldCharType="begin"/>
        </w:r>
        <w:r>
          <w:instrText xml:space="preserve"> PAGEREF _Toc12097 \h </w:instrText>
        </w:r>
        <w:r>
          <w:fldChar w:fldCharType="separate"/>
        </w:r>
        <w:r>
          <w:t>3</w:t>
        </w:r>
        <w:r>
          <w:fldChar w:fldCharType="end"/>
        </w:r>
      </w:hyperlink>
    </w:p>
    <w:p>
      <w:pPr>
        <w:pStyle w:val="TOC2"/>
        <w:tabs>
          <w:tab w:val="right" w:leader="dot" w:pos="8306"/>
        </w:tabs>
      </w:pPr>
      <w:hyperlink w:anchor="_Toc30219" w:history="1">
        <w:r>
          <w:rPr>
            <w:rFonts w:ascii="仿宋" w:eastAsia="仿宋" w:hAnsi="仿宋" w:cs="仿宋" w:hint="eastAsia"/>
            <w:lang w:eastAsia="zh-CN"/>
          </w:rPr>
          <w:t>(二)、建设规模</w:t>
        </w:r>
        <w:r>
          <w:tab/>
        </w:r>
        <w:r>
          <w:fldChar w:fldCharType="begin"/>
        </w:r>
        <w:r>
          <w:instrText xml:space="preserve"> PAGEREF _Toc30219 \h </w:instrText>
        </w:r>
        <w:r>
          <w:fldChar w:fldCharType="separate"/>
        </w:r>
        <w:r>
          <w:t>4</w:t>
        </w:r>
        <w:r>
          <w:fldChar w:fldCharType="end"/>
        </w:r>
      </w:hyperlink>
    </w:p>
    <w:p>
      <w:pPr>
        <w:pStyle w:val="TOC1"/>
        <w:tabs>
          <w:tab w:val="right" w:leader="dot" w:pos="8306"/>
        </w:tabs>
      </w:pPr>
      <w:hyperlink w:anchor="_Toc11545" w:history="1">
        <w:r>
          <w:rPr>
            <w:rFonts w:ascii="仿宋" w:eastAsia="仿宋" w:hAnsi="仿宋" w:cs="仿宋" w:hint="eastAsia"/>
            <w:lang w:eastAsia="zh-CN"/>
          </w:rPr>
          <w:t>二、自粘壁纸项目建设单位说明</w:t>
        </w:r>
        <w:r>
          <w:tab/>
        </w:r>
        <w:r>
          <w:fldChar w:fldCharType="begin"/>
        </w:r>
        <w:r>
          <w:instrText xml:space="preserve"> PAGEREF _Toc11545 \h </w:instrText>
        </w:r>
        <w:r>
          <w:fldChar w:fldCharType="separate"/>
        </w:r>
        <w:r>
          <w:t>5</w:t>
        </w:r>
        <w:r>
          <w:fldChar w:fldCharType="end"/>
        </w:r>
      </w:hyperlink>
    </w:p>
    <w:p>
      <w:pPr>
        <w:pStyle w:val="TOC2"/>
        <w:tabs>
          <w:tab w:val="right" w:leader="dot" w:pos="8306"/>
        </w:tabs>
      </w:pPr>
      <w:hyperlink w:anchor="_Toc24925" w:history="1">
        <w:r>
          <w:rPr>
            <w:rFonts w:ascii="仿宋" w:eastAsia="仿宋" w:hAnsi="仿宋" w:cs="仿宋" w:hint="eastAsia"/>
            <w:lang w:eastAsia="zh-CN"/>
          </w:rPr>
          <w:t>(一)、自粘壁纸项目承办单位基本情况</w:t>
        </w:r>
        <w:r>
          <w:tab/>
        </w:r>
        <w:r>
          <w:fldChar w:fldCharType="begin"/>
        </w:r>
        <w:r>
          <w:instrText xml:space="preserve"> PAGEREF _Toc24925 \h </w:instrText>
        </w:r>
        <w:r>
          <w:fldChar w:fldCharType="separate"/>
        </w:r>
        <w:r>
          <w:t>5</w:t>
        </w:r>
        <w:r>
          <w:fldChar w:fldCharType="end"/>
        </w:r>
      </w:hyperlink>
    </w:p>
    <w:p>
      <w:pPr>
        <w:pStyle w:val="TOC2"/>
        <w:tabs>
          <w:tab w:val="right" w:leader="dot" w:pos="8306"/>
        </w:tabs>
      </w:pPr>
      <w:hyperlink w:anchor="_Toc1334" w:history="1">
        <w:r>
          <w:rPr>
            <w:rFonts w:ascii="仿宋" w:eastAsia="仿宋" w:hAnsi="仿宋" w:cs="仿宋" w:hint="eastAsia"/>
            <w:lang w:eastAsia="zh-CN"/>
          </w:rPr>
          <w:t>(二)、公司经济效益分析</w:t>
        </w:r>
        <w:r>
          <w:tab/>
        </w:r>
        <w:r>
          <w:fldChar w:fldCharType="begin"/>
        </w:r>
        <w:r>
          <w:instrText xml:space="preserve"> PAGEREF _Toc1334 \h </w:instrText>
        </w:r>
        <w:r>
          <w:fldChar w:fldCharType="separate"/>
        </w:r>
        <w:r>
          <w:t>5</w:t>
        </w:r>
        <w:r>
          <w:fldChar w:fldCharType="end"/>
        </w:r>
      </w:hyperlink>
    </w:p>
    <w:p>
      <w:pPr>
        <w:pStyle w:val="TOC1"/>
        <w:tabs>
          <w:tab w:val="right" w:leader="dot" w:pos="8306"/>
        </w:tabs>
      </w:pPr>
      <w:hyperlink w:anchor="_Toc12526" w:history="1">
        <w:r>
          <w:rPr>
            <w:rFonts w:ascii="仿宋" w:eastAsia="仿宋" w:hAnsi="仿宋" w:cs="仿宋" w:hint="eastAsia"/>
            <w:lang w:eastAsia="zh-CN"/>
          </w:rPr>
          <w:t>三、自粘壁纸项目选址可行性分析</w:t>
        </w:r>
        <w:r>
          <w:tab/>
        </w:r>
        <w:r>
          <w:fldChar w:fldCharType="begin"/>
        </w:r>
        <w:r>
          <w:instrText xml:space="preserve"> PAGEREF _Toc12526 \h </w:instrText>
        </w:r>
        <w:r>
          <w:fldChar w:fldCharType="separate"/>
        </w:r>
        <w:r>
          <w:t>6</w:t>
        </w:r>
        <w:r>
          <w:fldChar w:fldCharType="end"/>
        </w:r>
      </w:hyperlink>
    </w:p>
    <w:p>
      <w:pPr>
        <w:pStyle w:val="TOC2"/>
        <w:tabs>
          <w:tab w:val="right" w:leader="dot" w:pos="8306"/>
        </w:tabs>
      </w:pPr>
      <w:hyperlink w:anchor="_Toc7279" w:history="1">
        <w:r>
          <w:rPr>
            <w:rFonts w:ascii="仿宋" w:eastAsia="仿宋" w:hAnsi="仿宋" w:cs="仿宋" w:hint="eastAsia"/>
            <w:lang w:eastAsia="zh-CN"/>
          </w:rPr>
          <w:t>(一)、自粘壁纸项目选址</w:t>
        </w:r>
        <w:r>
          <w:tab/>
        </w:r>
        <w:r>
          <w:fldChar w:fldCharType="begin"/>
        </w:r>
        <w:r>
          <w:instrText xml:space="preserve"> PAGEREF _Toc7279 \h </w:instrText>
        </w:r>
        <w:r>
          <w:fldChar w:fldCharType="separate"/>
        </w:r>
        <w:r>
          <w:t>6</w:t>
        </w:r>
        <w:r>
          <w:fldChar w:fldCharType="end"/>
        </w:r>
      </w:hyperlink>
    </w:p>
    <w:p>
      <w:pPr>
        <w:pStyle w:val="TOC2"/>
        <w:tabs>
          <w:tab w:val="right" w:leader="dot" w:pos="8306"/>
        </w:tabs>
      </w:pPr>
      <w:hyperlink w:anchor="_Toc12448" w:history="1">
        <w:r>
          <w:rPr>
            <w:rFonts w:ascii="仿宋" w:eastAsia="仿宋" w:hAnsi="仿宋" w:cs="仿宋" w:hint="eastAsia"/>
            <w:lang w:eastAsia="zh-CN"/>
          </w:rPr>
          <w:t>(二)、用地控制指标</w:t>
        </w:r>
        <w:r>
          <w:tab/>
        </w:r>
        <w:r>
          <w:fldChar w:fldCharType="begin"/>
        </w:r>
        <w:r>
          <w:instrText xml:space="preserve"> PAGEREF _Toc12448 \h </w:instrText>
        </w:r>
        <w:r>
          <w:fldChar w:fldCharType="separate"/>
        </w:r>
        <w:r>
          <w:t>7</w:t>
        </w:r>
        <w:r>
          <w:fldChar w:fldCharType="end"/>
        </w:r>
      </w:hyperlink>
    </w:p>
    <w:p>
      <w:pPr>
        <w:pStyle w:val="TOC2"/>
        <w:tabs>
          <w:tab w:val="right" w:leader="dot" w:pos="8306"/>
        </w:tabs>
      </w:pPr>
      <w:hyperlink w:anchor="_Toc18397" w:history="1">
        <w:r>
          <w:rPr>
            <w:rFonts w:ascii="仿宋" w:eastAsia="仿宋" w:hAnsi="仿宋" w:cs="仿宋" w:hint="eastAsia"/>
            <w:lang w:eastAsia="zh-CN"/>
          </w:rPr>
          <w:t>(三)、节约用地措施</w:t>
        </w:r>
        <w:r>
          <w:tab/>
        </w:r>
        <w:r>
          <w:fldChar w:fldCharType="begin"/>
        </w:r>
        <w:r>
          <w:instrText xml:space="preserve"> PAGEREF _Toc18397 \h </w:instrText>
        </w:r>
        <w:r>
          <w:fldChar w:fldCharType="separate"/>
        </w:r>
        <w:r>
          <w:t>8</w:t>
        </w:r>
        <w:r>
          <w:fldChar w:fldCharType="end"/>
        </w:r>
      </w:hyperlink>
    </w:p>
    <w:p>
      <w:pPr>
        <w:pStyle w:val="TOC2"/>
        <w:tabs>
          <w:tab w:val="right" w:leader="dot" w:pos="8306"/>
        </w:tabs>
      </w:pPr>
      <w:hyperlink w:anchor="_Toc16102" w:history="1">
        <w:r>
          <w:rPr>
            <w:rFonts w:ascii="仿宋" w:eastAsia="仿宋" w:hAnsi="仿宋" w:cs="仿宋" w:hint="eastAsia"/>
            <w:lang w:eastAsia="zh-CN"/>
          </w:rPr>
          <w:t>(四)、总图布置方案</w:t>
        </w:r>
        <w:r>
          <w:tab/>
        </w:r>
        <w:r>
          <w:fldChar w:fldCharType="begin"/>
        </w:r>
        <w:r>
          <w:instrText xml:space="preserve"> PAGEREF _Toc16102 \h </w:instrText>
        </w:r>
        <w:r>
          <w:fldChar w:fldCharType="separate"/>
        </w:r>
        <w:r>
          <w:t>10</w:t>
        </w:r>
        <w:r>
          <w:fldChar w:fldCharType="end"/>
        </w:r>
      </w:hyperlink>
    </w:p>
    <w:p>
      <w:pPr>
        <w:pStyle w:val="TOC2"/>
        <w:tabs>
          <w:tab w:val="right" w:leader="dot" w:pos="8306"/>
        </w:tabs>
      </w:pPr>
      <w:hyperlink w:anchor="_Toc15101" w:history="1">
        <w:r>
          <w:rPr>
            <w:rFonts w:ascii="仿宋" w:eastAsia="仿宋" w:hAnsi="仿宋" w:cs="仿宋" w:hint="eastAsia"/>
            <w:lang w:eastAsia="zh-CN"/>
          </w:rPr>
          <w:t>(五)、选址综合评价</w:t>
        </w:r>
        <w:r>
          <w:tab/>
        </w:r>
        <w:r>
          <w:fldChar w:fldCharType="begin"/>
        </w:r>
        <w:r>
          <w:instrText xml:space="preserve"> PAGEREF _Toc15101 \h </w:instrText>
        </w:r>
        <w:r>
          <w:fldChar w:fldCharType="separate"/>
        </w:r>
        <w:r>
          <w:t>11</w:t>
        </w:r>
        <w:r>
          <w:fldChar w:fldCharType="end"/>
        </w:r>
      </w:hyperlink>
    </w:p>
    <w:p>
      <w:pPr>
        <w:pStyle w:val="TOC1"/>
        <w:tabs>
          <w:tab w:val="right" w:leader="dot" w:pos="8306"/>
        </w:tabs>
      </w:pPr>
      <w:hyperlink w:anchor="_Toc7378" w:history="1">
        <w:r>
          <w:rPr>
            <w:rFonts w:ascii="仿宋" w:eastAsia="仿宋" w:hAnsi="仿宋" w:cs="仿宋" w:hint="eastAsia"/>
            <w:lang w:eastAsia="zh-CN"/>
          </w:rPr>
          <w:t>四、自粘壁纸项目建设背景及必要性分析</w:t>
        </w:r>
        <w:r>
          <w:tab/>
        </w:r>
        <w:r>
          <w:fldChar w:fldCharType="begin"/>
        </w:r>
        <w:r>
          <w:instrText xml:space="preserve"> PAGEREF _Toc7378 \h </w:instrText>
        </w:r>
        <w:r>
          <w:fldChar w:fldCharType="separate"/>
        </w:r>
        <w:r>
          <w:t>12</w:t>
        </w:r>
        <w:r>
          <w:fldChar w:fldCharType="end"/>
        </w:r>
      </w:hyperlink>
    </w:p>
    <w:p>
      <w:pPr>
        <w:pStyle w:val="TOC2"/>
        <w:tabs>
          <w:tab w:val="right" w:leader="dot" w:pos="8306"/>
        </w:tabs>
      </w:pPr>
      <w:hyperlink w:anchor="_Toc18427" w:history="1">
        <w:r>
          <w:rPr>
            <w:rFonts w:ascii="仿宋" w:eastAsia="仿宋" w:hAnsi="仿宋" w:cs="仿宋" w:hint="eastAsia"/>
            <w:lang w:eastAsia="zh-CN"/>
          </w:rPr>
          <w:t>(一)、自粘壁纸项目背景分析</w:t>
        </w:r>
        <w:r>
          <w:tab/>
        </w:r>
        <w:r>
          <w:fldChar w:fldCharType="begin"/>
        </w:r>
        <w:r>
          <w:instrText xml:space="preserve"> PAGEREF _Toc18427 \h </w:instrText>
        </w:r>
        <w:r>
          <w:fldChar w:fldCharType="separate"/>
        </w:r>
        <w:r>
          <w:t>12</w:t>
        </w:r>
        <w:r>
          <w:fldChar w:fldCharType="end"/>
        </w:r>
      </w:hyperlink>
    </w:p>
    <w:p>
      <w:pPr>
        <w:pStyle w:val="TOC2"/>
        <w:tabs>
          <w:tab w:val="right" w:leader="dot" w:pos="8306"/>
        </w:tabs>
      </w:pPr>
      <w:hyperlink w:anchor="_Toc7096" w:history="1">
        <w:r>
          <w:rPr>
            <w:rFonts w:ascii="仿宋" w:eastAsia="仿宋" w:hAnsi="仿宋" w:cs="仿宋" w:hint="eastAsia"/>
            <w:lang w:eastAsia="zh-CN"/>
          </w:rPr>
          <w:t>(二)、自粘壁纸项目建设必要性分析</w:t>
        </w:r>
        <w:r>
          <w:tab/>
        </w:r>
        <w:r>
          <w:fldChar w:fldCharType="begin"/>
        </w:r>
        <w:r>
          <w:instrText xml:space="preserve"> PAGEREF _Toc7096 \h </w:instrText>
        </w:r>
        <w:r>
          <w:fldChar w:fldCharType="separate"/>
        </w:r>
        <w:r>
          <w:t>13</w:t>
        </w:r>
        <w:r>
          <w:fldChar w:fldCharType="end"/>
        </w:r>
      </w:hyperlink>
    </w:p>
    <w:p>
      <w:pPr>
        <w:pStyle w:val="TOC1"/>
        <w:tabs>
          <w:tab w:val="right" w:leader="dot" w:pos="8306"/>
        </w:tabs>
      </w:pPr>
      <w:hyperlink w:anchor="_Toc2888" w:history="1">
        <w:r>
          <w:rPr>
            <w:rFonts w:ascii="仿宋" w:eastAsia="仿宋" w:hAnsi="仿宋" w:cs="仿宋" w:hint="eastAsia"/>
            <w:lang w:eastAsia="zh-CN"/>
          </w:rPr>
          <w:t>五、自粘壁纸项目文档管理</w:t>
        </w:r>
        <w:r>
          <w:tab/>
        </w:r>
        <w:r>
          <w:fldChar w:fldCharType="begin"/>
        </w:r>
        <w:r>
          <w:instrText xml:space="preserve"> PAGEREF _Toc2888 \h </w:instrText>
        </w:r>
        <w:r>
          <w:fldChar w:fldCharType="separate"/>
        </w:r>
        <w:r>
          <w:t>15</w:t>
        </w:r>
        <w:r>
          <w:fldChar w:fldCharType="end"/>
        </w:r>
      </w:hyperlink>
    </w:p>
    <w:p>
      <w:pPr>
        <w:pStyle w:val="TOC2"/>
        <w:tabs>
          <w:tab w:val="right" w:leader="dot" w:pos="8306"/>
        </w:tabs>
      </w:pPr>
      <w:hyperlink w:anchor="_Toc31982" w:history="1">
        <w:r>
          <w:rPr>
            <w:rFonts w:ascii="仿宋" w:eastAsia="仿宋" w:hAnsi="仿宋" w:cs="仿宋" w:hint="eastAsia"/>
            <w:lang w:eastAsia="zh-CN"/>
          </w:rPr>
          <w:t>(一)、文档编制与审查</w:t>
        </w:r>
        <w:r>
          <w:tab/>
        </w:r>
        <w:r>
          <w:fldChar w:fldCharType="begin"/>
        </w:r>
        <w:r>
          <w:instrText xml:space="preserve"> PAGEREF _Toc31982 \h </w:instrText>
        </w:r>
        <w:r>
          <w:fldChar w:fldCharType="separate"/>
        </w:r>
        <w:r>
          <w:t>15</w:t>
        </w:r>
        <w:r>
          <w:fldChar w:fldCharType="end"/>
        </w:r>
      </w:hyperlink>
    </w:p>
    <w:p>
      <w:pPr>
        <w:pStyle w:val="TOC2"/>
        <w:tabs>
          <w:tab w:val="right" w:leader="dot" w:pos="8306"/>
        </w:tabs>
      </w:pPr>
      <w:hyperlink w:anchor="_Toc9448" w:history="1">
        <w:r>
          <w:rPr>
            <w:rFonts w:ascii="仿宋" w:eastAsia="仿宋" w:hAnsi="仿宋" w:cs="仿宋" w:hint="eastAsia"/>
            <w:lang w:eastAsia="zh-CN"/>
          </w:rPr>
          <w:t>(二)、文档发布与分发</w:t>
        </w:r>
        <w:r>
          <w:tab/>
        </w:r>
        <w:r>
          <w:fldChar w:fldCharType="begin"/>
        </w:r>
        <w:r>
          <w:instrText xml:space="preserve"> PAGEREF _Toc9448 \h </w:instrText>
        </w:r>
        <w:r>
          <w:fldChar w:fldCharType="separate"/>
        </w:r>
        <w:r>
          <w:t>16</w:t>
        </w:r>
        <w:r>
          <w:fldChar w:fldCharType="end"/>
        </w:r>
      </w:hyperlink>
    </w:p>
    <w:p>
      <w:pPr>
        <w:pStyle w:val="TOC2"/>
        <w:tabs>
          <w:tab w:val="right" w:leader="dot" w:pos="8306"/>
        </w:tabs>
      </w:pPr>
      <w:hyperlink w:anchor="_Toc15462" w:history="1">
        <w:r>
          <w:rPr>
            <w:rFonts w:ascii="仿宋" w:eastAsia="仿宋" w:hAnsi="仿宋" w:cs="仿宋" w:hint="eastAsia"/>
            <w:lang w:eastAsia="zh-CN"/>
          </w:rPr>
          <w:t>(三)、文档存档与归档</w:t>
        </w:r>
        <w:r>
          <w:tab/>
        </w:r>
        <w:r>
          <w:fldChar w:fldCharType="begin"/>
        </w:r>
        <w:r>
          <w:instrText xml:space="preserve"> PAGEREF _Toc15462 \h </w:instrText>
        </w:r>
        <w:r>
          <w:fldChar w:fldCharType="separate"/>
        </w:r>
        <w:r>
          <w:t>17</w:t>
        </w:r>
        <w:r>
          <w:fldChar w:fldCharType="end"/>
        </w:r>
      </w:hyperlink>
    </w:p>
    <w:p>
      <w:pPr>
        <w:pStyle w:val="TOC1"/>
        <w:tabs>
          <w:tab w:val="right" w:leader="dot" w:pos="8306"/>
        </w:tabs>
      </w:pPr>
      <w:hyperlink w:anchor="_Toc29976" w:history="1">
        <w:r>
          <w:rPr>
            <w:rFonts w:ascii="仿宋" w:eastAsia="仿宋" w:hAnsi="仿宋" w:cs="仿宋" w:hint="eastAsia"/>
            <w:lang w:eastAsia="zh-CN"/>
          </w:rPr>
          <w:t>六、自粘壁纸项目可持续发展</w:t>
        </w:r>
        <w:r>
          <w:tab/>
        </w:r>
        <w:r>
          <w:fldChar w:fldCharType="begin"/>
        </w:r>
        <w:r>
          <w:instrText xml:space="preserve"> PAGEREF _Toc29976 \h </w:instrText>
        </w:r>
        <w:r>
          <w:fldChar w:fldCharType="separate"/>
        </w:r>
        <w:r>
          <w:t>18</w:t>
        </w:r>
        <w:r>
          <w:fldChar w:fldCharType="end"/>
        </w:r>
      </w:hyperlink>
    </w:p>
    <w:p>
      <w:pPr>
        <w:pStyle w:val="TOC2"/>
        <w:tabs>
          <w:tab w:val="right" w:leader="dot" w:pos="8306"/>
        </w:tabs>
      </w:pPr>
      <w:hyperlink w:anchor="_Toc1332" w:history="1">
        <w:r>
          <w:rPr>
            <w:rFonts w:ascii="仿宋" w:eastAsia="仿宋" w:hAnsi="仿宋" w:cs="仿宋" w:hint="eastAsia"/>
            <w:lang w:eastAsia="zh-CN"/>
          </w:rPr>
          <w:t>(一)、可持续战略与实践</w:t>
        </w:r>
        <w:r>
          <w:tab/>
        </w:r>
        <w:r>
          <w:fldChar w:fldCharType="begin"/>
        </w:r>
        <w:r>
          <w:instrText xml:space="preserve"> PAGEREF _Toc1332 \h </w:instrText>
        </w:r>
        <w:r>
          <w:fldChar w:fldCharType="separate"/>
        </w:r>
        <w:r>
          <w:t>18</w:t>
        </w:r>
        <w:r>
          <w:fldChar w:fldCharType="end"/>
        </w:r>
      </w:hyperlink>
    </w:p>
    <w:p>
      <w:pPr>
        <w:pStyle w:val="TOC2"/>
        <w:tabs>
          <w:tab w:val="right" w:leader="dot" w:pos="8306"/>
        </w:tabs>
      </w:pPr>
      <w:hyperlink w:anchor="_Toc16185" w:history="1">
        <w:r>
          <w:rPr>
            <w:rFonts w:ascii="仿宋" w:eastAsia="仿宋" w:hAnsi="仿宋" w:cs="仿宋" w:hint="eastAsia"/>
            <w:lang w:eastAsia="zh-CN"/>
          </w:rPr>
          <w:t>(二)、环保与社会责任</w:t>
        </w:r>
        <w:r>
          <w:tab/>
        </w:r>
        <w:r>
          <w:fldChar w:fldCharType="begin"/>
        </w:r>
        <w:r>
          <w:instrText xml:space="preserve"> PAGEREF _Toc16185 \h </w:instrText>
        </w:r>
        <w:r>
          <w:fldChar w:fldCharType="separate"/>
        </w:r>
        <w:r>
          <w:t>19</w:t>
        </w:r>
        <w:r>
          <w:fldChar w:fldCharType="end"/>
        </w:r>
      </w:hyperlink>
    </w:p>
    <w:p>
      <w:pPr>
        <w:pStyle w:val="TOC1"/>
        <w:tabs>
          <w:tab w:val="right" w:leader="dot" w:pos="8306"/>
        </w:tabs>
      </w:pPr>
      <w:hyperlink w:anchor="_Toc18248" w:history="1">
        <w:r>
          <w:rPr>
            <w:rFonts w:ascii="仿宋" w:eastAsia="仿宋" w:hAnsi="仿宋" w:cs="仿宋" w:hint="eastAsia"/>
            <w:lang w:eastAsia="zh-CN"/>
          </w:rPr>
          <w:t>七、自粘壁纸项目环境影响分析</w:t>
        </w:r>
        <w:r>
          <w:tab/>
        </w:r>
        <w:r>
          <w:fldChar w:fldCharType="begin"/>
        </w:r>
        <w:r>
          <w:instrText xml:space="preserve"> PAGEREF _Toc18248 \h </w:instrText>
        </w:r>
        <w:r>
          <w:fldChar w:fldCharType="separate"/>
        </w:r>
        <w:r>
          <w:t>20</w:t>
        </w:r>
        <w:r>
          <w:fldChar w:fldCharType="end"/>
        </w:r>
      </w:hyperlink>
    </w:p>
    <w:p>
      <w:pPr>
        <w:pStyle w:val="TOC2"/>
        <w:tabs>
          <w:tab w:val="right" w:leader="dot" w:pos="8306"/>
        </w:tabs>
      </w:pPr>
      <w:hyperlink w:anchor="_Toc27955" w:history="1">
        <w:r>
          <w:rPr>
            <w:rFonts w:ascii="仿宋" w:eastAsia="仿宋" w:hAnsi="仿宋" w:cs="仿宋" w:hint="eastAsia"/>
            <w:lang w:eastAsia="zh-CN"/>
          </w:rPr>
          <w:t>(一)、建设区域环境质量现状</w:t>
        </w:r>
        <w:r>
          <w:tab/>
        </w:r>
        <w:r>
          <w:fldChar w:fldCharType="begin"/>
        </w:r>
        <w:r>
          <w:instrText xml:space="preserve"> PAGEREF _Toc27955 \h </w:instrText>
        </w:r>
        <w:r>
          <w:fldChar w:fldCharType="separate"/>
        </w:r>
        <w:r>
          <w:t>20</w:t>
        </w:r>
        <w:r>
          <w:fldChar w:fldCharType="end"/>
        </w:r>
      </w:hyperlink>
    </w:p>
    <w:p>
      <w:pPr>
        <w:pStyle w:val="TOC2"/>
        <w:tabs>
          <w:tab w:val="right" w:leader="dot" w:pos="8306"/>
        </w:tabs>
      </w:pPr>
      <w:hyperlink w:anchor="_Toc24538" w:history="1">
        <w:r>
          <w:rPr>
            <w:rFonts w:ascii="仿宋" w:eastAsia="仿宋" w:hAnsi="仿宋" w:cs="仿宋" w:hint="eastAsia"/>
            <w:lang w:eastAsia="zh-CN"/>
          </w:rPr>
          <w:t>(二)、建设期环境保护</w:t>
        </w:r>
        <w:r>
          <w:tab/>
        </w:r>
        <w:r>
          <w:fldChar w:fldCharType="begin"/>
        </w:r>
        <w:r>
          <w:instrText xml:space="preserve"> PAGEREF _Toc24538 \h </w:instrText>
        </w:r>
        <w:r>
          <w:fldChar w:fldCharType="separate"/>
        </w:r>
        <w:r>
          <w:t>21</w:t>
        </w:r>
        <w:r>
          <w:fldChar w:fldCharType="end"/>
        </w:r>
      </w:hyperlink>
    </w:p>
    <w:p>
      <w:pPr>
        <w:pStyle w:val="TOC2"/>
        <w:tabs>
          <w:tab w:val="right" w:leader="dot" w:pos="8306"/>
        </w:tabs>
      </w:pPr>
      <w:hyperlink w:anchor="_Toc16029" w:history="1">
        <w:r>
          <w:rPr>
            <w:rFonts w:ascii="仿宋" w:eastAsia="仿宋" w:hAnsi="仿宋" w:cs="仿宋" w:hint="eastAsia"/>
            <w:lang w:eastAsia="zh-CN"/>
          </w:rPr>
          <w:t>(三)、运营期环境保护</w:t>
        </w:r>
        <w:r>
          <w:tab/>
        </w:r>
        <w:r>
          <w:fldChar w:fldCharType="begin"/>
        </w:r>
        <w:r>
          <w:instrText xml:space="preserve"> PAGEREF _Toc16029 \h </w:instrText>
        </w:r>
        <w:r>
          <w:fldChar w:fldCharType="separate"/>
        </w:r>
        <w:r>
          <w:t>22</w:t>
        </w:r>
        <w:r>
          <w:fldChar w:fldCharType="end"/>
        </w:r>
      </w:hyperlink>
    </w:p>
    <w:p>
      <w:pPr>
        <w:pStyle w:val="TOC2"/>
        <w:tabs>
          <w:tab w:val="right" w:leader="dot" w:pos="8306"/>
        </w:tabs>
      </w:pPr>
      <w:hyperlink w:anchor="_Toc4702" w:history="1">
        <w:r>
          <w:rPr>
            <w:rFonts w:ascii="仿宋" w:eastAsia="仿宋" w:hAnsi="仿宋" w:cs="仿宋" w:hint="eastAsia"/>
            <w:lang w:eastAsia="zh-CN"/>
          </w:rPr>
          <w:t>(四)、自粘壁纸项目建设对区域经济的影响</w:t>
        </w:r>
        <w:r>
          <w:tab/>
        </w:r>
        <w:r>
          <w:fldChar w:fldCharType="begin"/>
        </w:r>
        <w:r>
          <w:instrText xml:space="preserve"> PAGEREF _Toc4702 \h </w:instrText>
        </w:r>
        <w:r>
          <w:fldChar w:fldCharType="separate"/>
        </w:r>
        <w:r>
          <w:t>24</w:t>
        </w:r>
        <w:r>
          <w:fldChar w:fldCharType="end"/>
        </w:r>
      </w:hyperlink>
    </w:p>
    <w:p>
      <w:pPr>
        <w:pStyle w:val="TOC2"/>
        <w:tabs>
          <w:tab w:val="right" w:leader="dot" w:pos="8306"/>
        </w:tabs>
      </w:pPr>
      <w:hyperlink w:anchor="_Toc19052" w:history="1">
        <w:r>
          <w:rPr>
            <w:rFonts w:ascii="仿宋" w:eastAsia="仿宋" w:hAnsi="仿宋" w:cs="仿宋" w:hint="eastAsia"/>
            <w:lang w:eastAsia="zh-CN"/>
          </w:rPr>
          <w:t>(五)、废弃物处理</w:t>
        </w:r>
        <w:r>
          <w:tab/>
        </w:r>
        <w:r>
          <w:fldChar w:fldCharType="begin"/>
        </w:r>
        <w:r>
          <w:instrText xml:space="preserve"> PAGEREF _Toc19052 \h </w:instrText>
        </w:r>
        <w:r>
          <w:fldChar w:fldCharType="separate"/>
        </w:r>
        <w:r>
          <w:t>25</w:t>
        </w:r>
        <w:r>
          <w:fldChar w:fldCharType="end"/>
        </w:r>
      </w:hyperlink>
    </w:p>
    <w:p>
      <w:pPr>
        <w:pStyle w:val="TOC2"/>
        <w:tabs>
          <w:tab w:val="right" w:leader="dot" w:pos="8306"/>
        </w:tabs>
      </w:pPr>
      <w:hyperlink w:anchor="_Toc15871" w:history="1">
        <w:r>
          <w:rPr>
            <w:rFonts w:ascii="仿宋" w:eastAsia="仿宋" w:hAnsi="仿宋" w:cs="仿宋" w:hint="eastAsia"/>
            <w:lang w:eastAsia="zh-CN"/>
          </w:rPr>
          <w:t>(六)、特殊环境影响分析</w:t>
        </w:r>
        <w:r>
          <w:tab/>
        </w:r>
        <w:r>
          <w:fldChar w:fldCharType="begin"/>
        </w:r>
        <w:r>
          <w:instrText xml:space="preserve"> PAGEREF _Toc15871 \h </w:instrText>
        </w:r>
        <w:r>
          <w:fldChar w:fldCharType="separate"/>
        </w:r>
        <w:r>
          <w:t>27</w:t>
        </w:r>
        <w:r>
          <w:fldChar w:fldCharType="end"/>
        </w:r>
      </w:hyperlink>
    </w:p>
    <w:p>
      <w:pPr>
        <w:pStyle w:val="TOC2"/>
        <w:tabs>
          <w:tab w:val="right" w:leader="dot" w:pos="8306"/>
        </w:tabs>
      </w:pPr>
      <w:hyperlink w:anchor="_Toc12037" w:history="1">
        <w:r>
          <w:rPr>
            <w:rFonts w:ascii="仿宋" w:eastAsia="仿宋" w:hAnsi="仿宋" w:cs="仿宋" w:hint="eastAsia"/>
            <w:lang w:eastAsia="zh-CN"/>
          </w:rPr>
          <w:t>(七)、清洁生产</w:t>
        </w:r>
        <w:r>
          <w:tab/>
        </w:r>
        <w:r>
          <w:fldChar w:fldCharType="begin"/>
        </w:r>
        <w:r>
          <w:instrText xml:space="preserve"> PAGEREF _Toc12037 \h </w:instrText>
        </w:r>
        <w:r>
          <w:fldChar w:fldCharType="separate"/>
        </w:r>
        <w:r>
          <w:t>28</w:t>
        </w:r>
        <w:r>
          <w:fldChar w:fldCharType="end"/>
        </w:r>
      </w:hyperlink>
    </w:p>
    <w:p>
      <w:pPr>
        <w:pStyle w:val="TOC2"/>
        <w:tabs>
          <w:tab w:val="right" w:leader="dot" w:pos="8306"/>
        </w:tabs>
      </w:pPr>
      <w:hyperlink w:anchor="_Toc23525" w:history="1">
        <w:r>
          <w:rPr>
            <w:rFonts w:ascii="仿宋" w:eastAsia="仿宋" w:hAnsi="仿宋" w:cs="仿宋" w:hint="eastAsia"/>
            <w:lang w:eastAsia="zh-CN"/>
          </w:rPr>
          <w:t>(八)、环境保护综合评价</w:t>
        </w:r>
        <w:r>
          <w:tab/>
        </w:r>
        <w:r>
          <w:fldChar w:fldCharType="begin"/>
        </w:r>
        <w:r>
          <w:instrText xml:space="preserve"> PAGEREF _Toc23525 \h </w:instrText>
        </w:r>
        <w:r>
          <w:fldChar w:fldCharType="separate"/>
        </w:r>
        <w:r>
          <w:t>29</w:t>
        </w:r>
        <w:r>
          <w:fldChar w:fldCharType="end"/>
        </w:r>
      </w:hyperlink>
    </w:p>
    <w:p>
      <w:pPr>
        <w:pStyle w:val="TOC1"/>
        <w:tabs>
          <w:tab w:val="right" w:leader="dot" w:pos="8306"/>
        </w:tabs>
      </w:pPr>
      <w:hyperlink w:anchor="_Toc27612" w:history="1">
        <w:r>
          <w:rPr>
            <w:rFonts w:ascii="仿宋" w:eastAsia="仿宋" w:hAnsi="仿宋" w:cs="仿宋" w:hint="eastAsia"/>
            <w:lang w:eastAsia="zh-CN"/>
          </w:rPr>
          <w:t>八、生产安全保护</w:t>
        </w:r>
        <w:r>
          <w:tab/>
        </w:r>
        <w:r>
          <w:fldChar w:fldCharType="begin"/>
        </w:r>
        <w:r>
          <w:instrText xml:space="preserve"> PAGEREF _Toc27612 \h </w:instrText>
        </w:r>
        <w:r>
          <w:fldChar w:fldCharType="separate"/>
        </w:r>
        <w:r>
          <w:t>30</w:t>
        </w:r>
        <w:r>
          <w:fldChar w:fldCharType="end"/>
        </w:r>
      </w:hyperlink>
    </w:p>
    <w:p>
      <w:pPr>
        <w:pStyle w:val="TOC2"/>
        <w:tabs>
          <w:tab w:val="right" w:leader="dot" w:pos="8306"/>
        </w:tabs>
      </w:pPr>
      <w:hyperlink w:anchor="_Toc29920" w:history="1">
        <w:r>
          <w:rPr>
            <w:rFonts w:ascii="仿宋" w:eastAsia="仿宋" w:hAnsi="仿宋" w:cs="仿宋" w:hint="eastAsia"/>
            <w:lang w:eastAsia="zh-CN"/>
          </w:rPr>
          <w:t>(一)、消防安全</w:t>
        </w:r>
        <w:r>
          <w:tab/>
        </w:r>
        <w:r>
          <w:fldChar w:fldCharType="begin"/>
        </w:r>
        <w:r>
          <w:instrText xml:space="preserve"> PAGEREF _Toc29920 \h </w:instrText>
        </w:r>
        <w:r>
          <w:fldChar w:fldCharType="separate"/>
        </w:r>
        <w:r>
          <w:t>30</w:t>
        </w:r>
        <w:r>
          <w:fldChar w:fldCharType="end"/>
        </w:r>
      </w:hyperlink>
    </w:p>
    <w:p>
      <w:pPr>
        <w:pStyle w:val="TOC2"/>
        <w:tabs>
          <w:tab w:val="right" w:leader="dot" w:pos="8306"/>
        </w:tabs>
      </w:pPr>
      <w:hyperlink w:anchor="_Toc30984" w:history="1">
        <w:r>
          <w:rPr>
            <w:rFonts w:ascii="仿宋" w:eastAsia="仿宋" w:hAnsi="仿宋" w:cs="仿宋" w:hint="eastAsia"/>
            <w:lang w:eastAsia="zh-CN"/>
          </w:rPr>
          <w:t>(二)、防火防爆总图布置措施</w:t>
        </w:r>
        <w:r>
          <w:tab/>
        </w:r>
        <w:r>
          <w:fldChar w:fldCharType="begin"/>
        </w:r>
        <w:r>
          <w:instrText xml:space="preserve"> PAGEREF _Toc30984 \h </w:instrText>
        </w:r>
        <w:r>
          <w:fldChar w:fldCharType="separate"/>
        </w:r>
        <w:r>
          <w:t>32</w:t>
        </w:r>
        <w:r>
          <w:fldChar w:fldCharType="end"/>
        </w:r>
      </w:hyperlink>
    </w:p>
    <w:p>
      <w:pPr>
        <w:pStyle w:val="TOC2"/>
        <w:tabs>
          <w:tab w:val="right" w:leader="dot" w:pos="8306"/>
        </w:tabs>
      </w:pPr>
      <w:hyperlink w:anchor="_Toc28968" w:history="1">
        <w:r>
          <w:rPr>
            <w:rFonts w:ascii="仿宋" w:eastAsia="仿宋" w:hAnsi="仿宋" w:cs="仿宋" w:hint="eastAsia"/>
            <w:lang w:eastAsia="zh-CN"/>
          </w:rPr>
          <w:t>(三)、自然灾害防范措施</w:t>
        </w:r>
        <w:r>
          <w:tab/>
        </w:r>
        <w:r>
          <w:fldChar w:fldCharType="begin"/>
        </w:r>
        <w:r>
          <w:instrText xml:space="preserve"> PAGEREF _Toc28968 \h </w:instrText>
        </w:r>
        <w:r>
          <w:fldChar w:fldCharType="separate"/>
        </w:r>
        <w:r>
          <w:t>32</w:t>
        </w:r>
        <w:r>
          <w:fldChar w:fldCharType="end"/>
        </w:r>
      </w:hyperlink>
    </w:p>
    <w:p>
      <w:pPr>
        <w:pStyle w:val="TOC2"/>
        <w:tabs>
          <w:tab w:val="right" w:leader="dot" w:pos="8306"/>
        </w:tabs>
      </w:pPr>
      <w:hyperlink w:anchor="_Toc5232" w:history="1">
        <w:r>
          <w:rPr>
            <w:rFonts w:ascii="仿宋" w:eastAsia="仿宋" w:hAnsi="仿宋" w:cs="仿宋" w:hint="eastAsia"/>
            <w:lang w:eastAsia="zh-CN"/>
          </w:rPr>
          <w:t>(四)、安全色及安全标志使用要求</w:t>
        </w:r>
        <w:r>
          <w:tab/>
        </w:r>
        <w:r>
          <w:fldChar w:fldCharType="begin"/>
        </w:r>
        <w:r>
          <w:instrText xml:space="preserve"> PAGEREF _Toc5232 \h </w:instrText>
        </w:r>
        <w:r>
          <w:fldChar w:fldCharType="separate"/>
        </w:r>
        <w:r>
          <w:t>33</w:t>
        </w:r>
        <w:r>
          <w:fldChar w:fldCharType="end"/>
        </w:r>
      </w:hyperlink>
    </w:p>
    <w:p>
      <w:pPr>
        <w:pStyle w:val="TOC2"/>
        <w:tabs>
          <w:tab w:val="right" w:leader="dot" w:pos="8306"/>
        </w:tabs>
      </w:pPr>
      <w:hyperlink w:anchor="_Toc31566" w:history="1">
        <w:r>
          <w:rPr>
            <w:rFonts w:ascii="仿宋" w:eastAsia="仿宋" w:hAnsi="仿宋" w:cs="仿宋" w:hint="eastAsia"/>
            <w:lang w:eastAsia="zh-CN"/>
          </w:rPr>
          <w:t>(五)、防尘防毒措施</w:t>
        </w:r>
        <w:r>
          <w:tab/>
        </w:r>
        <w:r>
          <w:fldChar w:fldCharType="begin"/>
        </w:r>
        <w:r>
          <w:instrText xml:space="preserve"> PAGEREF _Toc31566 \h </w:instrText>
        </w:r>
        <w:r>
          <w:fldChar w:fldCharType="separate"/>
        </w:r>
        <w:r>
          <w:t>34</w:t>
        </w:r>
        <w:r>
          <w:fldChar w:fldCharType="end"/>
        </w:r>
      </w:hyperlink>
    </w:p>
    <w:p>
      <w:pPr>
        <w:pStyle w:val="TOC2"/>
        <w:tabs>
          <w:tab w:val="right" w:leader="dot" w:pos="8306"/>
        </w:tabs>
      </w:pPr>
      <w:hyperlink w:anchor="_Toc14725" w:history="1">
        <w:r>
          <w:rPr>
            <w:rFonts w:ascii="仿宋" w:eastAsia="仿宋" w:hAnsi="仿宋" w:cs="仿宋" w:hint="eastAsia"/>
            <w:lang w:eastAsia="zh-CN"/>
          </w:rPr>
          <w:t>(六)、防静电、触电防护及防雷措施</w:t>
        </w:r>
        <w:r>
          <w:tab/>
        </w:r>
        <w:r>
          <w:fldChar w:fldCharType="begin"/>
        </w:r>
        <w:r>
          <w:instrText xml:space="preserve"> PAGEREF _Toc14725 \h </w:instrText>
        </w:r>
        <w:r>
          <w:fldChar w:fldCharType="separate"/>
        </w:r>
        <w:r>
          <w:t>35</w:t>
        </w:r>
        <w:r>
          <w:fldChar w:fldCharType="end"/>
        </w:r>
      </w:hyperlink>
    </w:p>
    <w:p>
      <w:pPr>
        <w:pStyle w:val="TOC2"/>
        <w:tabs>
          <w:tab w:val="right" w:leader="dot" w:pos="8306"/>
        </w:tabs>
      </w:pPr>
      <w:hyperlink w:anchor="_Toc14233" w:history="1">
        <w:r>
          <w:rPr>
            <w:rFonts w:ascii="仿宋" w:eastAsia="仿宋" w:hAnsi="仿宋" w:cs="仿宋" w:hint="eastAsia"/>
            <w:lang w:eastAsia="zh-CN"/>
          </w:rPr>
          <w:t>(七)、机械设备安全保障措施</w:t>
        </w:r>
        <w:r>
          <w:tab/>
        </w:r>
        <w:r>
          <w:fldChar w:fldCharType="begin"/>
        </w:r>
        <w:r>
          <w:instrText xml:space="preserve"> PAGEREF _Toc14233 \h </w:instrText>
        </w:r>
        <w:r>
          <w:fldChar w:fldCharType="separate"/>
        </w:r>
        <w:r>
          <w:t>37</w:t>
        </w:r>
        <w:r>
          <w:fldChar w:fldCharType="end"/>
        </w:r>
      </w:hyperlink>
    </w:p>
    <w:p>
      <w:pPr>
        <w:pStyle w:val="TOC1"/>
        <w:tabs>
          <w:tab w:val="right" w:leader="dot" w:pos="8306"/>
        </w:tabs>
      </w:pPr>
      <w:hyperlink w:anchor="_Toc8100" w:history="1">
        <w:r>
          <w:rPr>
            <w:rFonts w:ascii="仿宋" w:eastAsia="仿宋" w:hAnsi="仿宋" w:cs="仿宋" w:hint="eastAsia"/>
            <w:lang w:eastAsia="zh-CN"/>
          </w:rPr>
          <w:t>九、自粘壁纸项目财务管理</w:t>
        </w:r>
        <w:r>
          <w:tab/>
        </w:r>
        <w:r>
          <w:fldChar w:fldCharType="begin"/>
        </w:r>
        <w:r>
          <w:instrText xml:space="preserve"> PAGEREF _Toc8100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2" w:history="1">
        <w:r>
          <w:rPr>
            <w:rFonts w:ascii="仿宋" w:eastAsia="仿宋" w:hAnsi="仿宋" w:cs="仿宋" w:hint="eastAsia"/>
            <w:lang w:eastAsia="zh-CN"/>
          </w:rPr>
          <w:t>(一)、资金需求大</w:t>
        </w:r>
        <w:r>
          <w:tab/>
        </w:r>
        <w:r>
          <w:fldChar w:fldCharType="begin"/>
        </w:r>
        <w:r>
          <w:instrText xml:space="preserve"> PAGEREF _Toc23392 \h </w:instrText>
        </w:r>
        <w:r>
          <w:fldChar w:fldCharType="separate"/>
        </w:r>
        <w:r>
          <w:t>38</w:t>
        </w:r>
        <w:r>
          <w:fldChar w:fldCharType="end"/>
        </w:r>
      </w:hyperlink>
    </w:p>
    <w:p>
      <w:pPr>
        <w:pStyle w:val="TOC2"/>
        <w:tabs>
          <w:tab w:val="right" w:leader="dot" w:pos="8306"/>
        </w:tabs>
      </w:pPr>
      <w:hyperlink w:anchor="_Toc15498" w:history="1">
        <w:r>
          <w:rPr>
            <w:rFonts w:ascii="仿宋" w:eastAsia="仿宋" w:hAnsi="仿宋" w:cs="仿宋" w:hint="eastAsia"/>
            <w:lang w:eastAsia="zh-CN"/>
          </w:rPr>
          <w:t>(二)、研发周期长</w:t>
        </w:r>
        <w:r>
          <w:tab/>
        </w:r>
        <w:r>
          <w:fldChar w:fldCharType="begin"/>
        </w:r>
        <w:r>
          <w:instrText xml:space="preserve"> PAGEREF _Toc15498 \h </w:instrText>
        </w:r>
        <w:r>
          <w:fldChar w:fldCharType="separate"/>
        </w:r>
        <w:r>
          <w:t>39</w:t>
        </w:r>
        <w:r>
          <w:fldChar w:fldCharType="end"/>
        </w:r>
      </w:hyperlink>
    </w:p>
    <w:p>
      <w:pPr>
        <w:pStyle w:val="TOC2"/>
        <w:tabs>
          <w:tab w:val="right" w:leader="dot" w:pos="8306"/>
        </w:tabs>
      </w:pPr>
      <w:hyperlink w:anchor="_Toc19488" w:history="1">
        <w:r>
          <w:rPr>
            <w:rFonts w:ascii="仿宋" w:eastAsia="仿宋" w:hAnsi="仿宋" w:cs="仿宋" w:hint="eastAsia"/>
            <w:lang w:eastAsia="zh-CN"/>
          </w:rPr>
          <w:t>(三)、市场风险大</w:t>
        </w:r>
        <w:r>
          <w:tab/>
        </w:r>
        <w:r>
          <w:fldChar w:fldCharType="begin"/>
        </w:r>
        <w:r>
          <w:instrText xml:space="preserve"> PAGEREF _Toc19488 \h </w:instrText>
        </w:r>
        <w:r>
          <w:fldChar w:fldCharType="separate"/>
        </w:r>
        <w:r>
          <w:t>40</w:t>
        </w:r>
        <w:r>
          <w:fldChar w:fldCharType="end"/>
        </w:r>
      </w:hyperlink>
    </w:p>
    <w:p>
      <w:pPr>
        <w:pStyle w:val="TOC2"/>
        <w:tabs>
          <w:tab w:val="right" w:leader="dot" w:pos="8306"/>
        </w:tabs>
      </w:pPr>
      <w:hyperlink w:anchor="_Toc29581" w:history="1">
        <w:r>
          <w:rPr>
            <w:rFonts w:ascii="仿宋" w:eastAsia="仿宋" w:hAnsi="仿宋" w:cs="仿宋" w:hint="eastAsia"/>
            <w:lang w:eastAsia="zh-CN"/>
          </w:rPr>
          <w:t>(四)、利润率高</w:t>
        </w:r>
        <w:r>
          <w:tab/>
        </w:r>
        <w:r>
          <w:fldChar w:fldCharType="begin"/>
        </w:r>
        <w:r>
          <w:instrText xml:space="preserve"> PAGEREF _Toc29581 \h </w:instrText>
        </w:r>
        <w:r>
          <w:fldChar w:fldCharType="separate"/>
        </w:r>
        <w:r>
          <w:t>43</w:t>
        </w:r>
        <w:r>
          <w:fldChar w:fldCharType="end"/>
        </w:r>
      </w:hyperlink>
    </w:p>
    <w:p>
      <w:pPr>
        <w:pStyle w:val="TOC1"/>
        <w:tabs>
          <w:tab w:val="right" w:leader="dot" w:pos="8306"/>
        </w:tabs>
      </w:pPr>
      <w:hyperlink w:anchor="_Toc27749" w:history="1">
        <w:r>
          <w:rPr>
            <w:rFonts w:ascii="仿宋" w:eastAsia="仿宋" w:hAnsi="仿宋" w:cs="仿宋" w:hint="eastAsia"/>
            <w:lang w:eastAsia="zh-CN"/>
          </w:rPr>
          <w:t>十、自粘壁纸项目风险管理</w:t>
        </w:r>
        <w:r>
          <w:tab/>
        </w:r>
        <w:r>
          <w:fldChar w:fldCharType="begin"/>
        </w:r>
        <w:r>
          <w:instrText xml:space="preserve"> PAGEREF _Toc27749 \h </w:instrText>
        </w:r>
        <w:r>
          <w:fldChar w:fldCharType="separate"/>
        </w:r>
        <w:r>
          <w:t>45</w:t>
        </w:r>
        <w:r>
          <w:fldChar w:fldCharType="end"/>
        </w:r>
      </w:hyperlink>
    </w:p>
    <w:p>
      <w:pPr>
        <w:pStyle w:val="TOC2"/>
        <w:tabs>
          <w:tab w:val="right" w:leader="dot" w:pos="8306"/>
        </w:tabs>
      </w:pPr>
      <w:hyperlink w:anchor="_Toc8052" w:history="1">
        <w:r>
          <w:rPr>
            <w:rFonts w:ascii="仿宋" w:eastAsia="仿宋" w:hAnsi="仿宋" w:cs="仿宋" w:hint="eastAsia"/>
            <w:lang w:eastAsia="zh-CN"/>
          </w:rPr>
          <w:t>(一)、风险识别与评估</w:t>
        </w:r>
        <w:r>
          <w:tab/>
        </w:r>
        <w:r>
          <w:fldChar w:fldCharType="begin"/>
        </w:r>
        <w:r>
          <w:instrText xml:space="preserve"> PAGEREF _Toc8052 \h </w:instrText>
        </w:r>
        <w:r>
          <w:fldChar w:fldCharType="separate"/>
        </w:r>
        <w:r>
          <w:t>45</w:t>
        </w:r>
        <w:r>
          <w:fldChar w:fldCharType="end"/>
        </w:r>
      </w:hyperlink>
    </w:p>
    <w:p>
      <w:pPr>
        <w:pStyle w:val="TOC2"/>
        <w:tabs>
          <w:tab w:val="right" w:leader="dot" w:pos="8306"/>
        </w:tabs>
      </w:pPr>
      <w:hyperlink w:anchor="_Toc11443" w:history="1">
        <w:r>
          <w:rPr>
            <w:rFonts w:ascii="仿宋" w:eastAsia="仿宋" w:hAnsi="仿宋" w:cs="仿宋" w:hint="eastAsia"/>
            <w:lang w:eastAsia="zh-CN"/>
          </w:rPr>
          <w:t>(二)、风险应对策略</w:t>
        </w:r>
        <w:r>
          <w:tab/>
        </w:r>
        <w:r>
          <w:fldChar w:fldCharType="begin"/>
        </w:r>
        <w:r>
          <w:instrText xml:space="preserve"> PAGEREF _Toc11443 \h </w:instrText>
        </w:r>
        <w:r>
          <w:fldChar w:fldCharType="separate"/>
        </w:r>
        <w:r>
          <w:t>46</w:t>
        </w:r>
        <w:r>
          <w:fldChar w:fldCharType="end"/>
        </w:r>
      </w:hyperlink>
    </w:p>
    <w:p>
      <w:pPr>
        <w:pStyle w:val="TOC2"/>
        <w:tabs>
          <w:tab w:val="right" w:leader="dot" w:pos="8306"/>
        </w:tabs>
      </w:pPr>
      <w:hyperlink w:anchor="_Toc21533" w:history="1">
        <w:r>
          <w:rPr>
            <w:rFonts w:ascii="仿宋" w:eastAsia="仿宋" w:hAnsi="仿宋" w:cs="仿宋" w:hint="eastAsia"/>
            <w:lang w:eastAsia="zh-CN"/>
          </w:rPr>
          <w:t>(三)、风险监控与控制</w:t>
        </w:r>
        <w:r>
          <w:tab/>
        </w:r>
        <w:r>
          <w:fldChar w:fldCharType="begin"/>
        </w:r>
        <w:r>
          <w:instrText xml:space="preserve"> PAGEREF _Toc21533 \h </w:instrText>
        </w:r>
        <w:r>
          <w:fldChar w:fldCharType="separate"/>
        </w:r>
        <w:r>
          <w:t>48</w:t>
        </w:r>
        <w:r>
          <w:fldChar w:fldCharType="end"/>
        </w:r>
      </w:hyperlink>
    </w:p>
    <w:p>
      <w:pPr>
        <w:pStyle w:val="TOC1"/>
        <w:tabs>
          <w:tab w:val="right" w:leader="dot" w:pos="8306"/>
        </w:tabs>
      </w:pPr>
      <w:hyperlink w:anchor="_Toc26908" w:history="1">
        <w:r>
          <w:rPr>
            <w:rFonts w:ascii="仿宋" w:eastAsia="仿宋" w:hAnsi="仿宋" w:cs="仿宋" w:hint="eastAsia"/>
            <w:lang w:eastAsia="zh-CN"/>
          </w:rPr>
          <w:t>十一、自粘壁纸项目技术管理</w:t>
        </w:r>
        <w:r>
          <w:tab/>
        </w:r>
        <w:r>
          <w:fldChar w:fldCharType="begin"/>
        </w:r>
        <w:r>
          <w:instrText xml:space="preserve"> PAGEREF _Toc26908 \h </w:instrText>
        </w:r>
        <w:r>
          <w:fldChar w:fldCharType="separate"/>
        </w:r>
        <w:r>
          <w:t>49</w:t>
        </w:r>
        <w:r>
          <w:fldChar w:fldCharType="end"/>
        </w:r>
      </w:hyperlink>
    </w:p>
    <w:p>
      <w:pPr>
        <w:pStyle w:val="TOC2"/>
        <w:tabs>
          <w:tab w:val="right" w:leader="dot" w:pos="8306"/>
        </w:tabs>
      </w:pPr>
      <w:hyperlink w:anchor="_Toc24152" w:history="1">
        <w:r>
          <w:rPr>
            <w:rFonts w:ascii="仿宋" w:eastAsia="仿宋" w:hAnsi="仿宋" w:cs="仿宋" w:hint="eastAsia"/>
            <w:lang w:eastAsia="zh-CN"/>
          </w:rPr>
          <w:t>(一)、技术方案选用方向</w:t>
        </w:r>
        <w:r>
          <w:tab/>
        </w:r>
        <w:r>
          <w:fldChar w:fldCharType="begin"/>
        </w:r>
        <w:r>
          <w:instrText xml:space="preserve"> PAGEREF _Toc24152 \h </w:instrText>
        </w:r>
        <w:r>
          <w:fldChar w:fldCharType="separate"/>
        </w:r>
        <w:r>
          <w:t>49</w:t>
        </w:r>
        <w:r>
          <w:fldChar w:fldCharType="end"/>
        </w:r>
      </w:hyperlink>
    </w:p>
    <w:p>
      <w:pPr>
        <w:pStyle w:val="TOC2"/>
        <w:tabs>
          <w:tab w:val="right" w:leader="dot" w:pos="8306"/>
        </w:tabs>
      </w:pPr>
      <w:hyperlink w:anchor="_Toc8231" w:history="1">
        <w:r>
          <w:rPr>
            <w:rFonts w:ascii="仿宋" w:eastAsia="仿宋" w:hAnsi="仿宋" w:cs="仿宋" w:hint="eastAsia"/>
            <w:lang w:eastAsia="zh-CN"/>
          </w:rPr>
          <w:t>(二)、工艺技术方案选用原则</w:t>
        </w:r>
        <w:r>
          <w:tab/>
        </w:r>
        <w:r>
          <w:fldChar w:fldCharType="begin"/>
        </w:r>
        <w:r>
          <w:instrText xml:space="preserve"> PAGEREF _Toc8231 \h </w:instrText>
        </w:r>
        <w:r>
          <w:fldChar w:fldCharType="separate"/>
        </w:r>
        <w:r>
          <w:t>51</w:t>
        </w:r>
        <w:r>
          <w:fldChar w:fldCharType="end"/>
        </w:r>
      </w:hyperlink>
    </w:p>
    <w:p>
      <w:pPr>
        <w:pStyle w:val="TOC2"/>
        <w:tabs>
          <w:tab w:val="right" w:leader="dot" w:pos="8306"/>
        </w:tabs>
      </w:pPr>
      <w:hyperlink w:anchor="_Toc31651" w:history="1">
        <w:r>
          <w:rPr>
            <w:rFonts w:ascii="仿宋" w:eastAsia="仿宋" w:hAnsi="仿宋" w:cs="仿宋" w:hint="eastAsia"/>
            <w:lang w:eastAsia="zh-CN"/>
          </w:rPr>
          <w:t>(三)、工艺技术方案要求</w:t>
        </w:r>
        <w:r>
          <w:tab/>
        </w:r>
        <w:r>
          <w:fldChar w:fldCharType="begin"/>
        </w:r>
        <w:r>
          <w:instrText xml:space="preserve"> PAGEREF _Toc31651 \h </w:instrText>
        </w:r>
        <w:r>
          <w:fldChar w:fldCharType="separate"/>
        </w:r>
        <w:r>
          <w:t>53</w:t>
        </w:r>
        <w:r>
          <w:fldChar w:fldCharType="end"/>
        </w:r>
      </w:hyperlink>
    </w:p>
    <w:p>
      <w:pPr>
        <w:pStyle w:val="TOC1"/>
        <w:tabs>
          <w:tab w:val="right" w:leader="dot" w:pos="8306"/>
        </w:tabs>
      </w:pPr>
      <w:hyperlink w:anchor="_Toc13864" w:history="1">
        <w:r>
          <w:rPr>
            <w:rFonts w:ascii="仿宋" w:eastAsia="仿宋" w:hAnsi="仿宋" w:cs="仿宋" w:hint="eastAsia"/>
            <w:lang w:eastAsia="zh-CN"/>
          </w:rPr>
          <w:t>十二、自粘壁纸项目经营效益</w:t>
        </w:r>
        <w:r>
          <w:tab/>
        </w:r>
        <w:r>
          <w:fldChar w:fldCharType="begin"/>
        </w:r>
        <w:r>
          <w:instrText xml:space="preserve"> PAGEREF _Toc13864 \h </w:instrText>
        </w:r>
        <w:r>
          <w:fldChar w:fldCharType="separate"/>
        </w:r>
        <w:r>
          <w:t>55</w:t>
        </w:r>
        <w:r>
          <w:fldChar w:fldCharType="end"/>
        </w:r>
      </w:hyperlink>
    </w:p>
    <w:p>
      <w:pPr>
        <w:pStyle w:val="TOC2"/>
        <w:tabs>
          <w:tab w:val="right" w:leader="dot" w:pos="8306"/>
        </w:tabs>
      </w:pPr>
      <w:hyperlink w:anchor="_Toc20642" w:history="1">
        <w:r>
          <w:rPr>
            <w:rFonts w:ascii="仿宋" w:eastAsia="仿宋" w:hAnsi="仿宋" w:cs="仿宋" w:hint="eastAsia"/>
            <w:lang w:eastAsia="zh-CN"/>
          </w:rPr>
          <w:t>(一)、经济评价财务测算</w:t>
        </w:r>
        <w:r>
          <w:tab/>
        </w:r>
        <w:r>
          <w:fldChar w:fldCharType="begin"/>
        </w:r>
        <w:r>
          <w:instrText xml:space="preserve"> PAGEREF _Toc20642 \h </w:instrText>
        </w:r>
        <w:r>
          <w:fldChar w:fldCharType="separate"/>
        </w:r>
        <w:r>
          <w:t>55</w:t>
        </w:r>
        <w:r>
          <w:fldChar w:fldCharType="end"/>
        </w:r>
      </w:hyperlink>
    </w:p>
    <w:p>
      <w:pPr>
        <w:pStyle w:val="TOC2"/>
        <w:tabs>
          <w:tab w:val="right" w:leader="dot" w:pos="8306"/>
        </w:tabs>
      </w:pPr>
      <w:hyperlink w:anchor="_Toc20550" w:history="1">
        <w:r>
          <w:rPr>
            <w:rFonts w:ascii="仿宋" w:eastAsia="仿宋" w:hAnsi="仿宋" w:cs="仿宋" w:hint="eastAsia"/>
            <w:lang w:eastAsia="zh-CN"/>
          </w:rPr>
          <w:t>(二)、自粘壁纸项目盈利能力分析</w:t>
        </w:r>
        <w:r>
          <w:tab/>
        </w:r>
        <w:r>
          <w:fldChar w:fldCharType="begin"/>
        </w:r>
        <w:r>
          <w:instrText xml:space="preserve"> PAGEREF _Toc20550 \h </w:instrText>
        </w:r>
        <w:r>
          <w:fldChar w:fldCharType="separate"/>
        </w:r>
        <w:r>
          <w:t>56</w:t>
        </w:r>
        <w:r>
          <w:fldChar w:fldCharType="end"/>
        </w:r>
      </w:hyperlink>
    </w:p>
    <w:p>
      <w:pPr>
        <w:pStyle w:val="TOC1"/>
        <w:tabs>
          <w:tab w:val="right" w:leader="dot" w:pos="8306"/>
        </w:tabs>
      </w:pPr>
      <w:hyperlink w:anchor="_Toc7313" w:history="1">
        <w:r>
          <w:rPr>
            <w:rFonts w:ascii="仿宋" w:eastAsia="仿宋" w:hAnsi="仿宋" w:cs="仿宋" w:hint="eastAsia"/>
            <w:lang w:eastAsia="zh-CN"/>
          </w:rPr>
          <w:t>十三、自粘壁纸项目实施时间节点</w:t>
        </w:r>
        <w:r>
          <w:tab/>
        </w:r>
        <w:r>
          <w:fldChar w:fldCharType="begin"/>
        </w:r>
        <w:r>
          <w:instrText xml:space="preserve"> PAGEREF _Toc7313 \h </w:instrText>
        </w:r>
        <w:r>
          <w:fldChar w:fldCharType="separate"/>
        </w:r>
        <w:r>
          <w:t>57</w:t>
        </w:r>
        <w:r>
          <w:fldChar w:fldCharType="end"/>
        </w:r>
      </w:hyperlink>
    </w:p>
    <w:p>
      <w:pPr>
        <w:pStyle w:val="TOC2"/>
        <w:tabs>
          <w:tab w:val="right" w:leader="dot" w:pos="8306"/>
        </w:tabs>
      </w:pPr>
      <w:hyperlink w:anchor="_Toc27838" w:history="1">
        <w:r>
          <w:rPr>
            <w:rFonts w:ascii="仿宋" w:eastAsia="仿宋" w:hAnsi="仿宋" w:cs="仿宋" w:hint="eastAsia"/>
            <w:lang w:eastAsia="zh-CN"/>
          </w:rPr>
          <w:t>(一)、自粘壁纸项目启动阶段时间节点</w:t>
        </w:r>
        <w:r>
          <w:tab/>
        </w:r>
        <w:r>
          <w:fldChar w:fldCharType="begin"/>
        </w:r>
        <w:r>
          <w:instrText xml:space="preserve"> PAGEREF _Toc27838 \h </w:instrText>
        </w:r>
        <w:r>
          <w:fldChar w:fldCharType="separate"/>
        </w:r>
        <w:r>
          <w:t>57</w:t>
        </w:r>
        <w:r>
          <w:fldChar w:fldCharType="end"/>
        </w:r>
      </w:hyperlink>
    </w:p>
    <w:p>
      <w:pPr>
        <w:pStyle w:val="TOC2"/>
        <w:tabs>
          <w:tab w:val="right" w:leader="dot" w:pos="8306"/>
        </w:tabs>
      </w:pPr>
      <w:hyperlink w:anchor="_Toc22780" w:history="1">
        <w:r>
          <w:rPr>
            <w:rFonts w:ascii="仿宋" w:eastAsia="仿宋" w:hAnsi="仿宋" w:cs="仿宋" w:hint="eastAsia"/>
            <w:lang w:eastAsia="zh-CN"/>
          </w:rPr>
          <w:t>(二)、自粘壁纸项目执行阶段时间节点</w:t>
        </w:r>
        <w:r>
          <w:tab/>
        </w:r>
        <w:r>
          <w:fldChar w:fldCharType="begin"/>
        </w:r>
        <w:r>
          <w:instrText xml:space="preserve"> PAGEREF _Toc22780 \h </w:instrText>
        </w:r>
        <w:r>
          <w:fldChar w:fldCharType="separate"/>
        </w:r>
        <w:r>
          <w:t>58</w:t>
        </w:r>
        <w:r>
          <w:fldChar w:fldCharType="end"/>
        </w:r>
      </w:hyperlink>
    </w:p>
    <w:p>
      <w:pPr>
        <w:pStyle w:val="TOC2"/>
        <w:tabs>
          <w:tab w:val="right" w:leader="dot" w:pos="8306"/>
        </w:tabs>
      </w:pPr>
      <w:hyperlink w:anchor="_Toc18977" w:history="1">
        <w:r>
          <w:rPr>
            <w:rFonts w:ascii="仿宋" w:eastAsia="仿宋" w:hAnsi="仿宋" w:cs="仿宋" w:hint="eastAsia"/>
            <w:lang w:eastAsia="zh-CN"/>
          </w:rPr>
          <w:t>(三)、自粘壁纸项目完成阶段时间节点</w:t>
        </w:r>
        <w:r>
          <w:tab/>
        </w:r>
        <w:r>
          <w:fldChar w:fldCharType="begin"/>
        </w:r>
        <w:r>
          <w:instrText xml:space="preserve"> PAGEREF _Toc18977 \h </w:instrText>
        </w:r>
        <w:r>
          <w:fldChar w:fldCharType="separate"/>
        </w:r>
        <w:r>
          <w:t>59</w:t>
        </w:r>
        <w:r>
          <w:fldChar w:fldCharType="end"/>
        </w:r>
      </w:hyperlink>
    </w:p>
    <w:p>
      <w:pPr>
        <w:pStyle w:val="TOC1"/>
        <w:tabs>
          <w:tab w:val="right" w:leader="dot" w:pos="8306"/>
        </w:tabs>
      </w:pPr>
      <w:hyperlink w:anchor="_Toc12418" w:history="1">
        <w:r>
          <w:rPr>
            <w:rFonts w:ascii="仿宋" w:eastAsia="仿宋" w:hAnsi="仿宋" w:cs="仿宋" w:hint="eastAsia"/>
            <w:lang w:eastAsia="zh-CN"/>
          </w:rPr>
          <w:t>十四、供应链管理</w:t>
        </w:r>
        <w:r>
          <w:tab/>
        </w:r>
        <w:r>
          <w:fldChar w:fldCharType="begin"/>
        </w:r>
        <w:r>
          <w:instrText xml:space="preserve"> PAGEREF _Toc12418 \h </w:instrText>
        </w:r>
        <w:r>
          <w:fldChar w:fldCharType="separate"/>
        </w:r>
        <w:r>
          <w:t>60</w:t>
        </w:r>
        <w:r>
          <w:fldChar w:fldCharType="end"/>
        </w:r>
      </w:hyperlink>
    </w:p>
    <w:p>
      <w:pPr>
        <w:pStyle w:val="TOC2"/>
        <w:tabs>
          <w:tab w:val="right" w:leader="dot" w:pos="8306"/>
        </w:tabs>
      </w:pPr>
      <w:hyperlink w:anchor="_Toc32161" w:history="1">
        <w:r>
          <w:rPr>
            <w:rFonts w:ascii="仿宋" w:eastAsia="仿宋" w:hAnsi="仿宋" w:cs="仿宋" w:hint="eastAsia"/>
            <w:lang w:eastAsia="zh-CN"/>
          </w:rPr>
          <w:t>(一)、供应链战略规划</w:t>
        </w:r>
        <w:r>
          <w:tab/>
        </w:r>
        <w:r>
          <w:fldChar w:fldCharType="begin"/>
        </w:r>
        <w:r>
          <w:instrText xml:space="preserve"> PAGEREF _Toc32161 \h </w:instrText>
        </w:r>
        <w:r>
          <w:fldChar w:fldCharType="separate"/>
        </w:r>
        <w:r>
          <w:t>60</w:t>
        </w:r>
        <w:r>
          <w:fldChar w:fldCharType="end"/>
        </w:r>
      </w:hyperlink>
    </w:p>
    <w:p>
      <w:pPr>
        <w:pStyle w:val="TOC2"/>
        <w:tabs>
          <w:tab w:val="right" w:leader="dot" w:pos="8306"/>
        </w:tabs>
      </w:pPr>
      <w:hyperlink w:anchor="_Toc19570" w:history="1">
        <w:r>
          <w:rPr>
            <w:rFonts w:ascii="仿宋" w:eastAsia="仿宋" w:hAnsi="仿宋" w:cs="仿宋" w:hint="eastAsia"/>
            <w:lang w:eastAsia="zh-CN"/>
          </w:rPr>
          <w:t>(二)、供应商选择与合作</w:t>
        </w:r>
        <w:r>
          <w:tab/>
        </w:r>
        <w:r>
          <w:fldChar w:fldCharType="begin"/>
        </w:r>
        <w:r>
          <w:instrText xml:space="preserve"> PAGEREF _Toc19570 \h </w:instrText>
        </w:r>
        <w:r>
          <w:fldChar w:fldCharType="separate"/>
        </w:r>
        <w:r>
          <w:t>62</w:t>
        </w:r>
        <w:r>
          <w:fldChar w:fldCharType="end"/>
        </w:r>
      </w:hyperlink>
    </w:p>
    <w:p>
      <w:pPr>
        <w:pStyle w:val="TOC2"/>
        <w:tabs>
          <w:tab w:val="right" w:leader="dot" w:pos="8306"/>
        </w:tabs>
      </w:pPr>
      <w:hyperlink w:anchor="_Toc22696" w:history="1">
        <w:r>
          <w:rPr>
            <w:rFonts w:ascii="仿宋" w:eastAsia="仿宋" w:hAnsi="仿宋" w:cs="仿宋" w:hint="eastAsia"/>
            <w:lang w:eastAsia="zh-CN"/>
          </w:rPr>
          <w:t>(三)、物流与库存管理</w:t>
        </w:r>
        <w:r>
          <w:tab/>
        </w:r>
        <w:r>
          <w:fldChar w:fldCharType="begin"/>
        </w:r>
        <w:r>
          <w:instrText xml:space="preserve"> PAGEREF _Toc22696 \h </w:instrText>
        </w:r>
        <w:r>
          <w:fldChar w:fldCharType="separate"/>
        </w:r>
        <w:r>
          <w:t>63</w:t>
        </w:r>
        <w:r>
          <w:fldChar w:fldCharType="end"/>
        </w:r>
      </w:hyperlink>
    </w:p>
    <w:p>
      <w:pPr>
        <w:pStyle w:val="TOC1"/>
        <w:tabs>
          <w:tab w:val="right" w:leader="dot" w:pos="8306"/>
        </w:tabs>
      </w:pPr>
      <w:hyperlink w:anchor="_Toc14459" w:history="1">
        <w:r>
          <w:rPr>
            <w:rFonts w:ascii="仿宋" w:eastAsia="仿宋" w:hAnsi="仿宋" w:cs="仿宋" w:hint="eastAsia"/>
            <w:lang w:eastAsia="zh-CN"/>
          </w:rPr>
          <w:t>十五、自粘壁纸项目变更管理</w:t>
        </w:r>
        <w:r>
          <w:tab/>
        </w:r>
        <w:r>
          <w:fldChar w:fldCharType="begin"/>
        </w:r>
        <w:r>
          <w:instrText xml:space="preserve"> PAGEREF _Toc14459 \h </w:instrText>
        </w:r>
        <w:r>
          <w:fldChar w:fldCharType="separate"/>
        </w:r>
        <w:r>
          <w:t>64</w:t>
        </w:r>
        <w:r>
          <w:fldChar w:fldCharType="end"/>
        </w:r>
      </w:hyperlink>
    </w:p>
    <w:p>
      <w:pPr>
        <w:pStyle w:val="TOC2"/>
        <w:tabs>
          <w:tab w:val="right" w:leader="dot" w:pos="8306"/>
        </w:tabs>
      </w:pPr>
      <w:hyperlink w:anchor="_Toc80" w:history="1">
        <w:r>
          <w:rPr>
            <w:rFonts w:ascii="仿宋" w:eastAsia="仿宋" w:hAnsi="仿宋" w:cs="仿宋" w:hint="eastAsia"/>
            <w:lang w:eastAsia="zh-CN"/>
          </w:rPr>
          <w:t>(一)、变更申请与评估</w:t>
        </w:r>
        <w:r>
          <w:tab/>
        </w:r>
        <w:r>
          <w:fldChar w:fldCharType="begin"/>
        </w:r>
        <w:r>
          <w:instrText xml:space="preserve"> PAGEREF _Toc80 \h </w:instrText>
        </w:r>
        <w:r>
          <w:fldChar w:fldCharType="separate"/>
        </w:r>
        <w:r>
          <w:t>64</w:t>
        </w:r>
        <w:r>
          <w:fldChar w:fldCharType="end"/>
        </w:r>
      </w:hyperlink>
    </w:p>
    <w:p>
      <w:pPr>
        <w:pStyle w:val="TOC2"/>
        <w:tabs>
          <w:tab w:val="right" w:leader="dot" w:pos="8306"/>
        </w:tabs>
      </w:pPr>
      <w:hyperlink w:anchor="_Toc21715" w:history="1">
        <w:r>
          <w:rPr>
            <w:rFonts w:ascii="仿宋" w:eastAsia="仿宋" w:hAnsi="仿宋" w:cs="仿宋" w:hint="eastAsia"/>
            <w:lang w:eastAsia="zh-CN"/>
          </w:rPr>
          <w:t>(二)、变更实施与控制</w:t>
        </w:r>
        <w:r>
          <w:tab/>
        </w:r>
        <w:r>
          <w:fldChar w:fldCharType="begin"/>
        </w:r>
        <w:r>
          <w:instrText xml:space="preserve"> PAGEREF _Toc21715 \h </w:instrText>
        </w:r>
        <w:r>
          <w:fldChar w:fldCharType="separate"/>
        </w:r>
        <w:r>
          <w:t>65</w:t>
        </w:r>
        <w:r>
          <w:fldChar w:fldCharType="end"/>
        </w:r>
      </w:hyperlink>
    </w:p>
    <w:p>
      <w:pPr>
        <w:pStyle w:val="TOC1"/>
        <w:tabs>
          <w:tab w:val="right" w:leader="dot" w:pos="8306"/>
        </w:tabs>
      </w:pPr>
      <w:hyperlink w:anchor="_Toc28023" w:history="1">
        <w:r>
          <w:rPr>
            <w:rFonts w:ascii="仿宋" w:eastAsia="仿宋" w:hAnsi="仿宋" w:cs="仿宋" w:hint="eastAsia"/>
            <w:lang w:eastAsia="zh-CN"/>
          </w:rPr>
          <w:t>十六、营销与推广策略</w:t>
        </w:r>
        <w:r>
          <w:tab/>
        </w:r>
        <w:r>
          <w:fldChar w:fldCharType="begin"/>
        </w:r>
        <w:r>
          <w:instrText xml:space="preserve"> PAGEREF _Toc28023 \h </w:instrText>
        </w:r>
        <w:r>
          <w:fldChar w:fldCharType="separate"/>
        </w:r>
        <w:r>
          <w:t>65</w:t>
        </w:r>
        <w:r>
          <w:fldChar w:fldCharType="end"/>
        </w:r>
      </w:hyperlink>
    </w:p>
    <w:p>
      <w:pPr>
        <w:pStyle w:val="TOC2"/>
        <w:tabs>
          <w:tab w:val="right" w:leader="dot" w:pos="8306"/>
        </w:tabs>
      </w:pPr>
      <w:hyperlink w:anchor="_Toc21105" w:history="1">
        <w:r>
          <w:rPr>
            <w:rFonts w:ascii="仿宋" w:eastAsia="仿宋" w:hAnsi="仿宋" w:cs="仿宋" w:hint="eastAsia"/>
            <w:lang w:eastAsia="zh-CN"/>
          </w:rPr>
          <w:t>(一)、产品/服务定位与特点</w:t>
        </w:r>
        <w:r>
          <w:tab/>
        </w:r>
        <w:r>
          <w:fldChar w:fldCharType="begin"/>
        </w:r>
        <w:r>
          <w:instrText xml:space="preserve"> PAGEREF _Toc21105 \h </w:instrText>
        </w:r>
        <w:r>
          <w:fldChar w:fldCharType="separate"/>
        </w:r>
        <w:r>
          <w:t>65</w:t>
        </w:r>
        <w:r>
          <w:fldChar w:fldCharType="end"/>
        </w:r>
      </w:hyperlink>
    </w:p>
    <w:p>
      <w:pPr>
        <w:pStyle w:val="TOC2"/>
        <w:tabs>
          <w:tab w:val="right" w:leader="dot" w:pos="8306"/>
        </w:tabs>
      </w:pPr>
      <w:hyperlink w:anchor="_Toc637" w:history="1">
        <w:r>
          <w:rPr>
            <w:rFonts w:ascii="仿宋" w:eastAsia="仿宋" w:hAnsi="仿宋" w:cs="仿宋" w:hint="eastAsia"/>
            <w:lang w:eastAsia="zh-CN"/>
          </w:rPr>
          <w:t>(二)、市场定位与竞争分析</w:t>
        </w:r>
        <w:r>
          <w:tab/>
        </w:r>
        <w:r>
          <w:fldChar w:fldCharType="begin"/>
        </w:r>
        <w:r>
          <w:instrText xml:space="preserve"> PAGEREF _Toc637 \h </w:instrText>
        </w:r>
        <w:r>
          <w:fldChar w:fldCharType="separate"/>
        </w:r>
        <w:r>
          <w:t>67</w:t>
        </w:r>
        <w:r>
          <w:fldChar w:fldCharType="end"/>
        </w:r>
      </w:hyperlink>
    </w:p>
    <w:p>
      <w:pPr>
        <w:pStyle w:val="TOC2"/>
        <w:tabs>
          <w:tab w:val="right" w:leader="dot" w:pos="8306"/>
        </w:tabs>
      </w:pPr>
      <w:hyperlink w:anchor="_Toc21082" w:history="1">
        <w:r>
          <w:rPr>
            <w:rFonts w:ascii="仿宋" w:eastAsia="仿宋" w:hAnsi="仿宋" w:cs="仿宋" w:hint="eastAsia"/>
            <w:lang w:eastAsia="zh-CN"/>
          </w:rPr>
          <w:t>(三)、营销渠道与策略</w:t>
        </w:r>
        <w:r>
          <w:tab/>
        </w:r>
        <w:r>
          <w:fldChar w:fldCharType="begin"/>
        </w:r>
        <w:r>
          <w:instrText xml:space="preserve"> PAGEREF _Toc21082 \h </w:instrText>
        </w:r>
        <w:r>
          <w:fldChar w:fldCharType="separate"/>
        </w:r>
        <w:r>
          <w:t>68</w:t>
        </w:r>
        <w:r>
          <w:fldChar w:fldCharType="end"/>
        </w:r>
      </w:hyperlink>
    </w:p>
    <w:p>
      <w:pPr>
        <w:pStyle w:val="TOC2"/>
        <w:tabs>
          <w:tab w:val="right" w:leader="dot" w:pos="8306"/>
        </w:tabs>
      </w:pPr>
      <w:hyperlink w:anchor="_Toc3059" w:history="1">
        <w:r>
          <w:rPr>
            <w:rFonts w:ascii="仿宋" w:eastAsia="仿宋" w:hAnsi="仿宋" w:cs="仿宋" w:hint="eastAsia"/>
            <w:lang w:eastAsia="zh-CN"/>
          </w:rPr>
          <w:t>(四)、推广与宣传活动</w:t>
        </w:r>
        <w:r>
          <w:tab/>
        </w:r>
        <w:r>
          <w:fldChar w:fldCharType="begin"/>
        </w:r>
        <w:r>
          <w:instrText xml:space="preserve"> PAGEREF _Toc3059 \h </w:instrText>
        </w:r>
        <w:r>
          <w:fldChar w:fldCharType="separate"/>
        </w:r>
        <w:r>
          <w:t>69</w:t>
        </w:r>
        <w:r>
          <w:fldChar w:fldCharType="end"/>
        </w:r>
      </w:hyperlink>
    </w:p>
    <w:p>
      <w:pPr>
        <w:pStyle w:val="TOC1"/>
        <w:tabs>
          <w:tab w:val="right" w:leader="dot" w:pos="8306"/>
        </w:tabs>
      </w:pPr>
      <w:hyperlink w:anchor="_Toc18444" w:history="1">
        <w:r>
          <w:rPr>
            <w:rFonts w:ascii="仿宋" w:eastAsia="仿宋" w:hAnsi="仿宋" w:cs="仿宋" w:hint="eastAsia"/>
            <w:lang w:eastAsia="zh-CN"/>
          </w:rPr>
          <w:t>十七、质量管理体系</w:t>
        </w:r>
        <w:r>
          <w:tab/>
        </w:r>
        <w:r>
          <w:fldChar w:fldCharType="begin"/>
        </w:r>
        <w:r>
          <w:instrText xml:space="preserve"> PAGEREF _Toc18444 \h </w:instrText>
        </w:r>
        <w:r>
          <w:fldChar w:fldCharType="separate"/>
        </w:r>
        <w:r>
          <w:t>74</w:t>
        </w:r>
        <w:r>
          <w:fldChar w:fldCharType="end"/>
        </w:r>
      </w:hyperlink>
    </w:p>
    <w:p>
      <w:pPr>
        <w:pStyle w:val="TOC2"/>
        <w:tabs>
          <w:tab w:val="right" w:leader="dot" w:pos="8306"/>
        </w:tabs>
      </w:pPr>
      <w:hyperlink w:anchor="_Toc27586" w:history="1">
        <w:r>
          <w:rPr>
            <w:rFonts w:ascii="仿宋" w:eastAsia="仿宋" w:hAnsi="仿宋" w:cs="仿宋" w:hint="eastAsia"/>
            <w:lang w:eastAsia="zh-CN"/>
          </w:rPr>
          <w:t>(一)、质量目标与方针</w:t>
        </w:r>
        <w:r>
          <w:tab/>
        </w:r>
        <w:r>
          <w:fldChar w:fldCharType="begin"/>
        </w:r>
        <w:r>
          <w:instrText xml:space="preserve"> PAGEREF _Toc27586 \h </w:instrText>
        </w:r>
        <w:r>
          <w:fldChar w:fldCharType="separate"/>
        </w:r>
        <w:r>
          <w:t>74</w:t>
        </w:r>
        <w:r>
          <w:fldChar w:fldCharType="end"/>
        </w:r>
      </w:hyperlink>
    </w:p>
    <w:p>
      <w:pPr>
        <w:pStyle w:val="TOC2"/>
        <w:tabs>
          <w:tab w:val="right" w:leader="dot" w:pos="8306"/>
        </w:tabs>
      </w:pPr>
      <w:hyperlink w:anchor="_Toc141" w:history="1">
        <w:r>
          <w:rPr>
            <w:rFonts w:ascii="仿宋" w:eastAsia="仿宋" w:hAnsi="仿宋" w:cs="仿宋" w:hint="eastAsia"/>
            <w:lang w:eastAsia="zh-CN"/>
          </w:rPr>
          <w:t>(二)、质量管理责任</w:t>
        </w:r>
        <w:r>
          <w:tab/>
        </w:r>
        <w:r>
          <w:fldChar w:fldCharType="begin"/>
        </w:r>
        <w:r>
          <w:instrText xml:space="preserve"> PAGEREF _Toc141 \h </w:instrText>
        </w:r>
        <w:r>
          <w:fldChar w:fldCharType="separate"/>
        </w:r>
        <w:r>
          <w:t>75</w:t>
        </w:r>
        <w:r>
          <w:fldChar w:fldCharType="end"/>
        </w:r>
      </w:hyperlink>
    </w:p>
    <w:p>
      <w:pPr>
        <w:pStyle w:val="TOC2"/>
        <w:tabs>
          <w:tab w:val="right" w:leader="dot" w:pos="8306"/>
        </w:tabs>
      </w:pPr>
      <w:hyperlink w:anchor="_Toc27286" w:history="1">
        <w:r>
          <w:rPr>
            <w:rFonts w:ascii="仿宋" w:eastAsia="仿宋" w:hAnsi="仿宋" w:cs="仿宋" w:hint="eastAsia"/>
            <w:lang w:eastAsia="zh-CN"/>
          </w:rPr>
          <w:t>(三)、质量管理体系文件</w:t>
        </w:r>
        <w:r>
          <w:tab/>
        </w:r>
        <w:r>
          <w:fldChar w:fldCharType="begin"/>
        </w:r>
        <w:r>
          <w:instrText xml:space="preserve"> PAGEREF _Toc27286 \h </w:instrText>
        </w:r>
        <w:r>
          <w:fldChar w:fldCharType="separate"/>
        </w:r>
        <w:r>
          <w:t>77</w:t>
        </w:r>
        <w:r>
          <w:fldChar w:fldCharType="end"/>
        </w:r>
      </w:hyperlink>
    </w:p>
    <w:p>
      <w:pPr>
        <w:pStyle w:val="TOC2"/>
        <w:tabs>
          <w:tab w:val="right" w:leader="dot" w:pos="8306"/>
        </w:tabs>
      </w:pPr>
      <w:hyperlink w:anchor="_Toc31403" w:history="1">
        <w:r>
          <w:rPr>
            <w:rFonts w:ascii="仿宋" w:eastAsia="仿宋" w:hAnsi="仿宋" w:cs="仿宋" w:hint="eastAsia"/>
            <w:lang w:eastAsia="zh-CN"/>
          </w:rPr>
          <w:t>(四)、质量培训与教育</w:t>
        </w:r>
        <w:r>
          <w:tab/>
        </w:r>
        <w:r>
          <w:fldChar w:fldCharType="begin"/>
        </w:r>
        <w:r>
          <w:instrText xml:space="preserve"> PAGEREF _Toc31403 \h </w:instrText>
        </w:r>
        <w:r>
          <w:fldChar w:fldCharType="separate"/>
        </w:r>
        <w:r>
          <w:t>79</w:t>
        </w:r>
        <w:r>
          <w:fldChar w:fldCharType="end"/>
        </w:r>
      </w:hyperlink>
    </w:p>
    <w:p>
      <w:pPr>
        <w:pStyle w:val="TOC2"/>
        <w:tabs>
          <w:tab w:val="right" w:leader="dot" w:pos="8306"/>
        </w:tabs>
      </w:pPr>
      <w:hyperlink w:anchor="_Toc18832" w:history="1">
        <w:r>
          <w:rPr>
            <w:rFonts w:ascii="仿宋" w:eastAsia="仿宋" w:hAnsi="仿宋" w:cs="仿宋" w:hint="eastAsia"/>
            <w:lang w:eastAsia="zh-CN"/>
          </w:rPr>
          <w:t>(五)、质量审核与评价</w:t>
        </w:r>
        <w:r>
          <w:tab/>
        </w:r>
        <w:r>
          <w:fldChar w:fldCharType="begin"/>
        </w:r>
        <w:r>
          <w:instrText xml:space="preserve"> PAGEREF _Toc18832 \h </w:instrText>
        </w:r>
        <w:r>
          <w:fldChar w:fldCharType="separate"/>
        </w:r>
        <w:r>
          <w:t>80</w:t>
        </w:r>
        <w:r>
          <w:fldChar w:fldCharType="end"/>
        </w:r>
      </w:hyperlink>
    </w:p>
    <w:p>
      <w:pPr>
        <w:pStyle w:val="TOC2"/>
        <w:tabs>
          <w:tab w:val="right" w:leader="dot" w:pos="8306"/>
        </w:tabs>
      </w:pPr>
      <w:hyperlink w:anchor="_Toc25190" w:history="1">
        <w:r>
          <w:rPr>
            <w:rFonts w:ascii="仿宋" w:eastAsia="仿宋" w:hAnsi="仿宋" w:cs="仿宋" w:hint="eastAsia"/>
            <w:lang w:eastAsia="zh-CN"/>
          </w:rPr>
          <w:t>(六)、不符合与纠正措施</w:t>
        </w:r>
        <w:r>
          <w:tab/>
        </w:r>
        <w:r>
          <w:fldChar w:fldCharType="begin"/>
        </w:r>
        <w:r>
          <w:instrText xml:space="preserve"> PAGEREF _Toc25190 \h </w:instrText>
        </w:r>
        <w:r>
          <w:fldChar w:fldCharType="separate"/>
        </w:r>
        <w:r>
          <w:t>81</w:t>
        </w:r>
        <w:r>
          <w:fldChar w:fldCharType="end"/>
        </w:r>
      </w:hyperlink>
    </w:p>
    <w:p>
      <w:pPr>
        <w:pStyle w:val="TOC1"/>
        <w:tabs>
          <w:tab w:val="right" w:leader="dot" w:pos="8306"/>
        </w:tabs>
      </w:pPr>
      <w:hyperlink w:anchor="_Toc16007" w:history="1">
        <w:r>
          <w:rPr>
            <w:rFonts w:ascii="仿宋" w:eastAsia="仿宋" w:hAnsi="仿宋" w:cs="仿宋" w:hint="eastAsia"/>
            <w:lang w:eastAsia="zh-CN"/>
          </w:rPr>
          <w:t>十八、利益相关者分析与沟通计划</w:t>
        </w:r>
        <w:r>
          <w:tab/>
        </w:r>
        <w:r>
          <w:fldChar w:fldCharType="begin"/>
        </w:r>
        <w:r>
          <w:instrText xml:space="preserve"> PAGEREF _Toc16007 \h </w:instrText>
        </w:r>
        <w:r>
          <w:fldChar w:fldCharType="separate"/>
        </w:r>
        <w:r>
          <w:t>82</w:t>
        </w:r>
        <w:r>
          <w:fldChar w:fldCharType="end"/>
        </w:r>
      </w:hyperlink>
    </w:p>
    <w:p>
      <w:pPr>
        <w:pStyle w:val="TOC2"/>
        <w:tabs>
          <w:tab w:val="right" w:leader="dot" w:pos="8306"/>
        </w:tabs>
      </w:pPr>
      <w:hyperlink w:anchor="_Toc20648" w:history="1">
        <w:r>
          <w:rPr>
            <w:rFonts w:ascii="仿宋" w:eastAsia="仿宋" w:hAnsi="仿宋" w:cs="仿宋" w:hint="eastAsia"/>
            <w:lang w:eastAsia="zh-CN"/>
          </w:rPr>
          <w:t>(一)、利益相关者分析</w:t>
        </w:r>
        <w:r>
          <w:tab/>
        </w:r>
        <w:r>
          <w:fldChar w:fldCharType="begin"/>
        </w:r>
        <w:r>
          <w:instrText xml:space="preserve"> PAGEREF _Toc20648 \h </w:instrText>
        </w:r>
        <w:r>
          <w:fldChar w:fldCharType="separate"/>
        </w:r>
        <w:r>
          <w:t>82</w:t>
        </w:r>
        <w:r>
          <w:fldChar w:fldCharType="end"/>
        </w:r>
      </w:hyperlink>
    </w:p>
    <w:p>
      <w:pPr>
        <w:pStyle w:val="TOC2"/>
        <w:tabs>
          <w:tab w:val="right" w:leader="dot" w:pos="8306"/>
        </w:tabs>
      </w:pPr>
      <w:hyperlink w:anchor="_Toc5992" w:history="1">
        <w:r>
          <w:rPr>
            <w:rFonts w:ascii="仿宋" w:eastAsia="仿宋" w:hAnsi="仿宋" w:cs="仿宋" w:hint="eastAsia"/>
            <w:lang w:eastAsia="zh-CN"/>
          </w:rPr>
          <w:t>(二)、沟通计划</w:t>
        </w:r>
        <w:r>
          <w:tab/>
        </w:r>
        <w:r>
          <w:fldChar w:fldCharType="begin"/>
        </w:r>
        <w:r>
          <w:instrText xml:space="preserve"> PAGEREF _Toc5992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0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自粘壁纸项目的主要产品是XXXX，预计年产值为XXX万元。这一产品在市场中占据着重要的地位，其广泛的应用范围使得该自粘壁纸项目的市场前景非常广阔。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粘壁纸项目的xxx产品作为重要的原材料之一，将在多个领域发挥关键作用。其在建筑、交通、能源等方面的广泛应用将为整个产业链提供强大的支持，形成产业协同效应。自粘壁纸项目的年产值XXX万XXX万XXX万万元不仅反映了其在市场上的巨大潜力，更预示着它对国民经济的积极贡献。这种关联度高、涉及面广的产业关系，使得该自粘壁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2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总征地面积为XXXX平方米，相当于约XX.XX亩，其中净用地面积为XXXX平方米，红线范围内相当于约XX.XX亩。这一用地规模充分考虑了自粘壁纸项目的建设需求，保障了自粘壁纸项目在合适的空间内得以充分发展。自粘壁纸项目规划的总建筑面积为XXXX平方米，其中主体工程建设占XXXX平方米，计容建筑面积达XXXX平方米。预计建筑工程的投资将达到XXXX万元，为自粘壁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购置的设备共计XXXX台（套），设备购置费用为XXXX万元。这一设备购置计划充分考虑到自粘壁纸项目的生产需求和技术要求，确保了自粘壁纸项目在生产运营中具备先进的技术装备和高效的生产能力。设备的合理配置将为自粘壁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总投资为XXXX万元，预计年实现营业收入为XXXX万元。这一产能规模的设定旨在确保自粘壁纸项目能够在投资与回报之间取得平衡，实现长期可持续的发展。自粘壁纸项目的总投资充分考虑到各个方面的需求，包括用地建设、设备购置等多个环节，以确保自粘壁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545"/>
      <w:r>
        <w:rPr>
          <w:rFonts w:ascii="仿宋" w:eastAsia="仿宋" w:hAnsi="仿宋" w:cs="仿宋" w:hint="eastAsia"/>
          <w:sz w:val="28"/>
          <w:lang w:eastAsia="zh-CN"/>
        </w:rPr>
        <w:t>二、自粘壁纸项目建设单位说明</w:t>
      </w:r>
      <w:bookmarkEnd w:id="5"/>
    </w:p>
    <w:p>
      <w:pPr>
        <w:pStyle w:val="Heading2"/>
        <w:rPr>
          <w:rFonts w:ascii="仿宋" w:eastAsia="仿宋" w:hAnsi="仿宋" w:cs="仿宋" w:hint="eastAsia"/>
          <w:lang w:eastAsia="zh-CN"/>
        </w:rPr>
      </w:pPr>
      <w:bookmarkStart w:id="6" w:name="_Toc24925"/>
      <w:r>
        <w:rPr>
          <w:rFonts w:ascii="仿宋" w:eastAsia="仿宋" w:hAnsi="仿宋" w:cs="仿宋" w:hint="eastAsia"/>
          <w:lang w:eastAsia="zh-CN"/>
        </w:rPr>
        <w:t>(一)、自粘壁纸项目承办单位基本情况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粘壁纸项目承办单位的XXXX，我们着眼于实现可持续的经济效益。通过技术创新和解决方案的提供，公司预计在自粘壁纸项目执行期间将获得可观的收入增长。这一收入来源主要包括自粘壁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同时，我们注重成本控制和效率提升，以确保自粘壁纸项目的可持续盈利。透过精细的管理和资源优化，公司期望实现自粘壁纸项目利润最大化。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粘壁纸项目实施进行全面的投资评估，包括自粘壁纸项目启动阶段的资金投入和后续运营成本。通过对自粘壁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粘壁纸项目实施过程中具备足够的资金流动性，公司将进行详尽的现金流分析。这包括资金需求的合理预测、自粘壁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526"/>
      <w:r>
        <w:rPr>
          <w:rFonts w:ascii="仿宋" w:eastAsia="仿宋" w:hAnsi="仿宋" w:cs="仿宋" w:hint="eastAsia"/>
          <w:sz w:val="28"/>
          <w:lang w:eastAsia="zh-CN"/>
        </w:rPr>
        <w:t>三、自粘壁纸项目选址可行性分析</w:t>
      </w:r>
      <w:bookmarkEnd w:id="8"/>
    </w:p>
    <w:p>
      <w:pPr>
        <w:pStyle w:val="Heading2"/>
        <w:rPr>
          <w:rFonts w:ascii="仿宋" w:eastAsia="仿宋" w:hAnsi="仿宋" w:cs="仿宋" w:hint="eastAsia"/>
          <w:lang w:eastAsia="zh-CN"/>
        </w:rPr>
      </w:pPr>
      <w:bookmarkStart w:id="9" w:name="_Toc7279"/>
      <w:r>
        <w:rPr>
          <w:rFonts w:ascii="仿宋" w:eastAsia="仿宋" w:hAnsi="仿宋" w:cs="仿宋" w:hint="eastAsia"/>
          <w:lang w:eastAsia="zh-CN"/>
        </w:rPr>
        <w:t>(一)、自粘壁纸项目选址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该自粘壁纸项目选址位于XX省XX市XX区XXX街道</w:t>
      </w:r>
    </w:p>
    <w:p>
      <w:pPr>
        <w:pStyle w:val="Heading2"/>
        <w:ind w:firstLine="560" w:firstLineChars="200"/>
        <w:rPr>
          <w:rFonts w:ascii="仿宋" w:eastAsia="仿宋" w:hAnsi="仿宋" w:cs="仿宋" w:hint="eastAsia"/>
          <w:sz w:val="28"/>
          <w:lang w:eastAsia="zh-CN"/>
        </w:rPr>
      </w:pPr>
      <w:bookmarkStart w:id="10" w:name="_Toc1244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自粘壁纸项目的征地面积将根据自粘壁纸项目的实际规模和需求进行精确规划。具体面积XXX平方米，旨在确保自粘壁纸项目不仅能够满足当前的发展需求，还能够预留空间以适应未来的扩展。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净用地面积是在征地面积基础上去除不可利用面积后的实际可开发用地。具体面积XXX平方米，考虑到环保、交通、安全等多方面因素，以确保自粘壁纸项目在整体利用效率上达到最优。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自粘壁纸项目计划建设的建筑总规模具体面积XXX平方米。这一规模的确定综合考虑了自粘壁纸项目的性质、规模，以及城市规划的相关要求，确保建筑布局与周边环境协调一致。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绿地率是自粘壁纸项目用地中被规划为绿地的比例。具体面积XXX平方米，旨在通过合理规划绿地，改善自粘壁纸项目周边环境，提升居民生活质量，并符合城市整体绿化规划。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容积率是用地上可以建设的建筑总体积与用地面积之比。具体面积XXX，通过合理的容积率规划，确保自粘壁纸项目建筑规模与周边环境和谐共生。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确保自粘壁纸项目选址与当地城市规划相一致，具体面积XXX平方米。通过与城市规划部门深入沟通，确保自粘壁纸项目不仅符合城市的整体发展方向，还能够融入城市的发展布局，为城市的长远发展贡献力量。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自粘壁纸项目选址符合当地产业政策，具体面积XXX平方米。这包括自粘壁纸项目对当地经济的促进作用，以及对相关产业的带动效应，确保自粘壁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用地总体要求必须符合环保和可持续发展的原则，具体面积XXX平方米。通过采用绿色建筑设计、节能减排等措施，确保自粘壁纸项目在建设和运营过程中对环境的影响最小化，达到可持续发展的要求。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确保自粘壁纸项目选址具备必要的公共设施配套，具体面积XXX平方米。这包括交通便利性、教育、医疗等基础设施，以提高居民生活品质，使得自粘壁纸项目选址更具吸引力。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考虑用地总体要求对当地社会稳定性的影响，具体面积XXX平方米。通过深入了解当地社区反馈，确保自粘壁纸项目的选址和建设过程对当地社会和谐稳定产生积极作用。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粘壁纸项目选址不仅符合法规和规划，还在实际操作中具有可行性。这一全面规划将为自粘壁纸项目的成功实施提供坚实的基础，确保自粘壁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3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粘壁纸项目的设备规划和空间设计中，我们将采取灵活设备布局的措施。设备布局将根据实际需求进行灵活设计，避免不必要的浪费。通过合理规划设备摆放位置，我们将提高设备的利用率，减少设备间距，以确保自粘壁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自粘壁纸项目内部引入共享设施的概念，例如共享会议室、办公区等。通过这种方式，我们可以减少对资源的重复建设，提高资源共享效率，从而减小自粘壁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10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粘壁纸项目的总图布置中，我们将不同功能区域进行明确的规划，以最大程度满足自粘壁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1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粘壁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自粘壁纸项目对环境的影响是综合评价的重要因素之一。我们将详细考虑选址周边的自然环境、生态保护区、水源地等情况，确保自粘壁纸项目的建设和运营对环境影响最小化，并符合当地的环保法规标准。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对选址的评价还需充分考虑当地政府的产业政策和法规。我们将详细了解自粘壁纸项目所在地的相关政策，确保自粘壁纸项目的规划和运营与当地法规相符，降低不必要的法律风险。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考虑到社会稳定性对企业运营的重要性，我们将评估选址地区的社会安全情况、劳工关系、社区反馈等方面，以确保自粘壁纸项目的建设和运营不会受到社会稳定性的负面影响。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最后，我们将综合考虑用地成本，包括土地购置费用、土地开发成本等。通过对用地成本的详细评估，我们能够做出更为精确的经济效益分析，为自粘壁纸项目的投资决策提供有力支持。</w:t>
      </w:r>
    </w:p>
    <w:p>
      <w:pPr>
        <w:pStyle w:val="Heading1"/>
        <w:ind w:firstLine="560" w:firstLineChars="200"/>
        <w:rPr>
          <w:rFonts w:ascii="仿宋" w:eastAsia="仿宋" w:hAnsi="仿宋" w:cs="仿宋" w:hint="eastAsia"/>
          <w:sz w:val="28"/>
          <w:lang w:eastAsia="zh-CN"/>
        </w:rPr>
      </w:pPr>
      <w:bookmarkStart w:id="14" w:name="_Toc7378"/>
      <w:r>
        <w:rPr>
          <w:rFonts w:ascii="仿宋" w:eastAsia="仿宋" w:hAnsi="仿宋" w:cs="仿宋" w:hint="eastAsia"/>
          <w:sz w:val="28"/>
          <w:lang w:eastAsia="zh-CN"/>
        </w:rPr>
        <w:t>四、自粘壁纸项目建设背景及必要性分析</w:t>
      </w:r>
      <w:bookmarkEnd w:id="14"/>
    </w:p>
    <w:p>
      <w:pPr>
        <w:pStyle w:val="Heading2"/>
        <w:rPr>
          <w:rFonts w:ascii="仿宋" w:eastAsia="仿宋" w:hAnsi="仿宋" w:cs="仿宋" w:hint="eastAsia"/>
          <w:lang w:eastAsia="zh-CN"/>
        </w:rPr>
      </w:pPr>
      <w:bookmarkStart w:id="15" w:name="_Toc18427"/>
      <w:r>
        <w:rPr>
          <w:rFonts w:ascii="仿宋" w:eastAsia="仿宋" w:hAnsi="仿宋" w:cs="仿宋" w:hint="eastAsia"/>
          <w:lang w:eastAsia="zh-CN"/>
        </w:rPr>
        <w:t>(一)、自粘壁纸项目背景分析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粘壁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粘壁纸项目在这个潮流中的定位。同时，我们将关注行业内涌现的新兴机遇，以便自粘壁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粘壁纸项目提供了强大的发展动力。我们将聚焦于行业内最新的技术发展趋势，包括但不限于人工智能、大数据分析、物联网等领域。通过深度的技术研究，我们将确保自粘壁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粘壁纸项目发展的源泉。我们将投入更多的精力对市场需求进行深入剖析，超越表面的需求，深入挖掘潜在的市场痛点和机遇。通过对市场需求的细致了解，自粘壁纸项目将更有针对性地设计解决方案，满足市场的多样化需求，从而更好地促进自粘壁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粘壁纸项目战略至关重要。我们将对竞争态势进行更为深入的分析，包括但不限于市场份额、产品特点、客户满意度等多个维度。通过深度的竞争分析，自粘壁纸项目将能够更准确地把握市场脉搏，制定具有竞争力的自粘壁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粘壁纸项目的发展具有直接的影响。我们将进行更为全面的法规和政策分析，了解行业发展中的潜在法律风险和合规挑战。通过充分了解和遵守相关法规，自粘壁纸项目将确保在法律框架内合法合规运营，为自粘壁纸项目的稳健发展提供有力支持。</w:t>
      </w:r>
    </w:p>
    <w:p>
      <w:pPr>
        <w:pStyle w:val="Heading2"/>
        <w:ind w:firstLine="560" w:firstLineChars="200"/>
        <w:rPr>
          <w:rFonts w:ascii="仿宋" w:eastAsia="仿宋" w:hAnsi="仿宋" w:cs="仿宋" w:hint="eastAsia"/>
          <w:sz w:val="28"/>
          <w:lang w:eastAsia="zh-CN"/>
        </w:rPr>
      </w:pPr>
      <w:bookmarkStart w:id="16" w:name="_Toc7096"/>
      <w:r>
        <w:rPr>
          <w:rFonts w:ascii="仿宋" w:eastAsia="仿宋" w:hAnsi="仿宋" w:cs="仿宋" w:hint="eastAsia"/>
          <w:sz w:val="28"/>
          <w:lang w:eastAsia="zh-CN"/>
        </w:rPr>
        <w:t>(二)、自粘壁纸项目建设必要性分析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自粘壁纸项目建设的迫切性源于对行业发展趋势的深刻洞察。我们正处于一个行业变革的时代，科技创新、数字化转型成为企业发展的关键动力。自粘壁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建设不仅仅是为了跟上潮流，更是为了通过技术创新推动企业的持续发展。通过引入先进的技术和解决方案，自粘壁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粘壁纸项目的建设成为必然选择，通过提高产品质量、拓展服务领域，从而在竞争中获得更多的机会。自粘壁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粘壁纸项目建设的必要性体现在对客户需求更精准的满足。通过自粘壁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粘壁纸项目建设的背后是对企业持续创新的追求。只有通过不断创新，企业才能在竞争中立于不败之地。自粘壁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88"/>
      <w:r>
        <w:rPr>
          <w:rFonts w:ascii="仿宋" w:eastAsia="仿宋" w:hAnsi="仿宋" w:cs="仿宋" w:hint="eastAsia"/>
          <w:sz w:val="28"/>
          <w:lang w:eastAsia="zh-CN"/>
        </w:rPr>
        <w:t>五、自粘壁纸项目文档管理</w:t>
      </w:r>
      <w:bookmarkEnd w:id="17"/>
    </w:p>
    <w:p>
      <w:pPr>
        <w:pStyle w:val="Heading2"/>
        <w:rPr>
          <w:rFonts w:ascii="仿宋" w:eastAsia="仿宋" w:hAnsi="仿宋" w:cs="仿宋" w:hint="eastAsia"/>
          <w:lang w:eastAsia="zh-CN"/>
        </w:rPr>
      </w:pPr>
      <w:bookmarkStart w:id="18" w:name="_Toc3198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自粘壁纸项目高度重视文档的质量和准确性，以支持自粘壁纸项目的各项活动和决策。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文档的编制始于自粘壁纸项目计划的初期，我们制定了详细的文档编制计划，明确了每个文档的内容、格式和编写责任人。在自粘壁纸项目启动阶段，我们首先编制了自粘壁纸项目章程，明确定义了自粘壁纸项目的目标、范围、风险等关键要素。随后，自粘壁纸项目团队根据计划陆续编制了需求文档、设计文档、测试文档等各类文档，确保自粘壁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自粘壁纸项目管理中的重要环节，旨在确保自粘壁纸项目文档符合质量标准和自粘壁纸项目需求。在自粘壁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除了内部审查，我们还进行了外部审查，邀请自粘壁纸项目相关利益方和专业领域的专家对文档进行独立审查。这有助于获取更全面、客观的反馈，确保自粘壁纸项目文档不仅符合内部标准，也满足外部需求。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自粘壁纸项目在文档编制与审查方面建立了严格的管理机制，通过规范的流程和多维度的审查，确保自粘壁纸项目文档的质量、准确性和可靠性，为自粘壁纸项目的顺利推进提供了有力支持。</w:t>
      </w:r>
    </w:p>
    <w:p>
      <w:pPr>
        <w:pStyle w:val="Heading2"/>
        <w:ind w:firstLine="560" w:firstLineChars="200"/>
        <w:rPr>
          <w:rFonts w:ascii="仿宋" w:eastAsia="仿宋" w:hAnsi="仿宋" w:cs="仿宋" w:hint="eastAsia"/>
          <w:sz w:val="28"/>
          <w:lang w:eastAsia="zh-CN"/>
        </w:rPr>
      </w:pPr>
      <w:bookmarkStart w:id="19" w:name="_Toc944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我们通过多渠道发布文档，包括电子邮件、自粘壁纸项目管理平台、内部网站等，以满足不同团队成员的偏好和需求。多渠道发布确保了信息的全面覆盖。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https://d.book118.com/395103020300011124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315D1"/>
    <w:rsid w:val="347315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0302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2024-03-05T21:14:00Z</dcterms:created>
  <dcterms:modified xsi:type="dcterms:W3CDTF">2024-03-05T21:15:01Z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9EB4C9D02B84464BA2260FB38012DDCC_11</vt:lpwstr>
  </property>
  <property fmtid="{D5CDD505-2E9C-101B-9397-08002B2CF9AE}" pid="3" name="KSOProductBuildVer">
    <vt:lpwstr>2052-12.1.0.16388</vt:lpwstr>
  </property>
</Properties>
</file>