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0" w:history="1">
        <w:r>
          <w:rPr>
            <w:rFonts w:ascii="仿宋" w:eastAsia="仿宋" w:hAnsi="仿宋" w:cs="仿宋" w:hint="eastAsia"/>
            <w:lang w:eastAsia="zh-CN"/>
          </w:rPr>
          <w:t>前言</w:t>
        </w:r>
        <w:r>
          <w:tab/>
        </w:r>
        <w:r>
          <w:fldChar w:fldCharType="begin"/>
        </w:r>
        <w:r>
          <w:instrText xml:space="preserve"> PAGEREF _Toc26730 \h </w:instrText>
        </w:r>
        <w:r>
          <w:fldChar w:fldCharType="separate"/>
        </w:r>
        <w:r>
          <w:t>3</w:t>
        </w:r>
        <w:r>
          <w:fldChar w:fldCharType="end"/>
        </w:r>
      </w:hyperlink>
    </w:p>
    <w:p>
      <w:pPr>
        <w:pStyle w:val="TOC1"/>
        <w:tabs>
          <w:tab w:val="right" w:leader="dot" w:pos="8306"/>
        </w:tabs>
      </w:pPr>
      <w:hyperlink w:anchor="_Toc2813" w:history="1">
        <w:r>
          <w:rPr>
            <w:rFonts w:ascii="仿宋" w:eastAsia="仿宋" w:hAnsi="仿宋" w:cs="仿宋" w:hint="eastAsia"/>
            <w:lang w:eastAsia="zh-CN"/>
          </w:rPr>
          <w:t>一、胶套项目可持续发展</w:t>
        </w:r>
        <w:r>
          <w:tab/>
        </w:r>
        <w:r>
          <w:fldChar w:fldCharType="begin"/>
        </w:r>
        <w:r>
          <w:instrText xml:space="preserve"> PAGEREF _Toc2813 \h </w:instrText>
        </w:r>
        <w:r>
          <w:fldChar w:fldCharType="separate"/>
        </w:r>
        <w:r>
          <w:t>3</w:t>
        </w:r>
        <w:r>
          <w:fldChar w:fldCharType="end"/>
        </w:r>
      </w:hyperlink>
    </w:p>
    <w:p>
      <w:pPr>
        <w:pStyle w:val="TOC2"/>
        <w:tabs>
          <w:tab w:val="right" w:leader="dot" w:pos="8306"/>
        </w:tabs>
      </w:pPr>
      <w:hyperlink w:anchor="_Toc17803" w:history="1">
        <w:r>
          <w:rPr>
            <w:rFonts w:ascii="仿宋" w:eastAsia="仿宋" w:hAnsi="仿宋" w:cs="仿宋" w:hint="eastAsia"/>
            <w:lang w:eastAsia="zh-CN"/>
          </w:rPr>
          <w:t>(一)、可持续战略与实践</w:t>
        </w:r>
        <w:r>
          <w:tab/>
        </w:r>
        <w:r>
          <w:fldChar w:fldCharType="begin"/>
        </w:r>
        <w:r>
          <w:instrText xml:space="preserve"> PAGEREF _Toc17803 \h </w:instrText>
        </w:r>
        <w:r>
          <w:fldChar w:fldCharType="separate"/>
        </w:r>
        <w:r>
          <w:t>3</w:t>
        </w:r>
        <w:r>
          <w:fldChar w:fldCharType="end"/>
        </w:r>
      </w:hyperlink>
    </w:p>
    <w:p>
      <w:pPr>
        <w:pStyle w:val="TOC2"/>
        <w:tabs>
          <w:tab w:val="right" w:leader="dot" w:pos="8306"/>
        </w:tabs>
      </w:pPr>
      <w:hyperlink w:anchor="_Toc2171" w:history="1">
        <w:r>
          <w:rPr>
            <w:rFonts w:ascii="仿宋" w:eastAsia="仿宋" w:hAnsi="仿宋" w:cs="仿宋" w:hint="eastAsia"/>
            <w:lang w:eastAsia="zh-CN"/>
          </w:rPr>
          <w:t>(二)、环保与社会责任</w:t>
        </w:r>
        <w:r>
          <w:tab/>
        </w:r>
        <w:r>
          <w:fldChar w:fldCharType="begin"/>
        </w:r>
        <w:r>
          <w:instrText xml:space="preserve"> PAGEREF _Toc2171 \h </w:instrText>
        </w:r>
        <w:r>
          <w:fldChar w:fldCharType="separate"/>
        </w:r>
        <w:r>
          <w:t>4</w:t>
        </w:r>
        <w:r>
          <w:fldChar w:fldCharType="end"/>
        </w:r>
      </w:hyperlink>
    </w:p>
    <w:p>
      <w:pPr>
        <w:pStyle w:val="TOC1"/>
        <w:tabs>
          <w:tab w:val="right" w:leader="dot" w:pos="8306"/>
        </w:tabs>
      </w:pPr>
      <w:hyperlink w:anchor="_Toc7055" w:history="1">
        <w:r>
          <w:rPr>
            <w:rFonts w:ascii="仿宋" w:eastAsia="仿宋" w:hAnsi="仿宋" w:cs="仿宋" w:hint="eastAsia"/>
            <w:lang w:eastAsia="zh-CN"/>
          </w:rPr>
          <w:t>二、胶套项目概论</w:t>
        </w:r>
        <w:r>
          <w:tab/>
        </w:r>
        <w:r>
          <w:fldChar w:fldCharType="begin"/>
        </w:r>
        <w:r>
          <w:instrText xml:space="preserve"> PAGEREF _Toc7055 \h </w:instrText>
        </w:r>
        <w:r>
          <w:fldChar w:fldCharType="separate"/>
        </w:r>
        <w:r>
          <w:t>5</w:t>
        </w:r>
        <w:r>
          <w:fldChar w:fldCharType="end"/>
        </w:r>
      </w:hyperlink>
    </w:p>
    <w:p>
      <w:pPr>
        <w:pStyle w:val="TOC2"/>
        <w:tabs>
          <w:tab w:val="right" w:leader="dot" w:pos="8306"/>
        </w:tabs>
      </w:pPr>
      <w:hyperlink w:anchor="_Toc29591" w:history="1">
        <w:r>
          <w:rPr>
            <w:rFonts w:ascii="仿宋" w:eastAsia="仿宋" w:hAnsi="仿宋" w:cs="仿宋" w:hint="eastAsia"/>
            <w:lang w:eastAsia="zh-CN"/>
          </w:rPr>
          <w:t>(一)、胶套项目概况</w:t>
        </w:r>
        <w:r>
          <w:tab/>
        </w:r>
        <w:r>
          <w:fldChar w:fldCharType="begin"/>
        </w:r>
        <w:r>
          <w:instrText xml:space="preserve"> PAGEREF _Toc29591 \h </w:instrText>
        </w:r>
        <w:r>
          <w:fldChar w:fldCharType="separate"/>
        </w:r>
        <w:r>
          <w:t>5</w:t>
        </w:r>
        <w:r>
          <w:fldChar w:fldCharType="end"/>
        </w:r>
      </w:hyperlink>
    </w:p>
    <w:p>
      <w:pPr>
        <w:pStyle w:val="TOC2"/>
        <w:tabs>
          <w:tab w:val="right" w:leader="dot" w:pos="8306"/>
        </w:tabs>
      </w:pPr>
      <w:hyperlink w:anchor="_Toc2279" w:history="1">
        <w:r>
          <w:rPr>
            <w:rFonts w:ascii="仿宋" w:eastAsia="仿宋" w:hAnsi="仿宋" w:cs="仿宋" w:hint="eastAsia"/>
            <w:lang w:eastAsia="zh-CN"/>
          </w:rPr>
          <w:t>(二)、胶套项目目标</w:t>
        </w:r>
        <w:r>
          <w:tab/>
        </w:r>
        <w:r>
          <w:fldChar w:fldCharType="begin"/>
        </w:r>
        <w:r>
          <w:instrText xml:space="preserve"> PAGEREF _Toc2279 \h </w:instrText>
        </w:r>
        <w:r>
          <w:fldChar w:fldCharType="separate"/>
        </w:r>
        <w:r>
          <w:t>7</w:t>
        </w:r>
        <w:r>
          <w:fldChar w:fldCharType="end"/>
        </w:r>
      </w:hyperlink>
    </w:p>
    <w:p>
      <w:pPr>
        <w:pStyle w:val="TOC2"/>
        <w:tabs>
          <w:tab w:val="right" w:leader="dot" w:pos="8306"/>
        </w:tabs>
      </w:pPr>
      <w:hyperlink w:anchor="_Toc15662" w:history="1">
        <w:r>
          <w:rPr>
            <w:rFonts w:ascii="仿宋" w:eastAsia="仿宋" w:hAnsi="仿宋" w:cs="仿宋" w:hint="eastAsia"/>
            <w:lang w:eastAsia="zh-CN"/>
          </w:rPr>
          <w:t>(三)、胶套项目提出的理由</w:t>
        </w:r>
        <w:r>
          <w:tab/>
        </w:r>
        <w:r>
          <w:fldChar w:fldCharType="begin"/>
        </w:r>
        <w:r>
          <w:instrText xml:space="preserve"> PAGEREF _Toc15662 \h </w:instrText>
        </w:r>
        <w:r>
          <w:fldChar w:fldCharType="separate"/>
        </w:r>
        <w:r>
          <w:t>8</w:t>
        </w:r>
        <w:r>
          <w:fldChar w:fldCharType="end"/>
        </w:r>
      </w:hyperlink>
    </w:p>
    <w:p>
      <w:pPr>
        <w:pStyle w:val="TOC2"/>
        <w:tabs>
          <w:tab w:val="right" w:leader="dot" w:pos="8306"/>
        </w:tabs>
      </w:pPr>
      <w:hyperlink w:anchor="_Toc7780" w:history="1">
        <w:r>
          <w:rPr>
            <w:rFonts w:ascii="仿宋" w:eastAsia="仿宋" w:hAnsi="仿宋" w:cs="仿宋" w:hint="eastAsia"/>
            <w:lang w:eastAsia="zh-CN"/>
          </w:rPr>
          <w:t>(四)、胶套项目意义</w:t>
        </w:r>
        <w:r>
          <w:tab/>
        </w:r>
        <w:r>
          <w:fldChar w:fldCharType="begin"/>
        </w:r>
        <w:r>
          <w:instrText xml:space="preserve"> PAGEREF _Toc7780 \h </w:instrText>
        </w:r>
        <w:r>
          <w:fldChar w:fldCharType="separate"/>
        </w:r>
        <w:r>
          <w:t>9</w:t>
        </w:r>
        <w:r>
          <w:fldChar w:fldCharType="end"/>
        </w:r>
      </w:hyperlink>
    </w:p>
    <w:p>
      <w:pPr>
        <w:pStyle w:val="TOC2"/>
        <w:tabs>
          <w:tab w:val="right" w:leader="dot" w:pos="8306"/>
        </w:tabs>
      </w:pPr>
      <w:hyperlink w:anchor="_Toc12433" w:history="1">
        <w:r>
          <w:rPr>
            <w:rFonts w:ascii="仿宋" w:eastAsia="仿宋" w:hAnsi="仿宋" w:cs="仿宋" w:hint="eastAsia"/>
            <w:lang w:eastAsia="zh-CN"/>
          </w:rPr>
          <w:t>(五)、胶套项目背景</w:t>
        </w:r>
        <w:r>
          <w:tab/>
        </w:r>
        <w:r>
          <w:fldChar w:fldCharType="begin"/>
        </w:r>
        <w:r>
          <w:instrText xml:space="preserve"> PAGEREF _Toc12433 \h </w:instrText>
        </w:r>
        <w:r>
          <w:fldChar w:fldCharType="separate"/>
        </w:r>
        <w:r>
          <w:t>10</w:t>
        </w:r>
        <w:r>
          <w:fldChar w:fldCharType="end"/>
        </w:r>
      </w:hyperlink>
    </w:p>
    <w:p>
      <w:pPr>
        <w:pStyle w:val="TOC1"/>
        <w:tabs>
          <w:tab w:val="right" w:leader="dot" w:pos="8306"/>
        </w:tabs>
      </w:pPr>
      <w:hyperlink w:anchor="_Toc2254" w:history="1">
        <w:r>
          <w:rPr>
            <w:rFonts w:ascii="仿宋" w:eastAsia="仿宋" w:hAnsi="仿宋" w:cs="仿宋" w:hint="eastAsia"/>
            <w:lang w:eastAsia="zh-CN"/>
          </w:rPr>
          <w:t>三、产品规划分析</w:t>
        </w:r>
        <w:r>
          <w:tab/>
        </w:r>
        <w:r>
          <w:fldChar w:fldCharType="begin"/>
        </w:r>
        <w:r>
          <w:instrText xml:space="preserve"> PAGEREF _Toc2254 \h </w:instrText>
        </w:r>
        <w:r>
          <w:fldChar w:fldCharType="separate"/>
        </w:r>
        <w:r>
          <w:t>11</w:t>
        </w:r>
        <w:r>
          <w:fldChar w:fldCharType="end"/>
        </w:r>
      </w:hyperlink>
    </w:p>
    <w:p>
      <w:pPr>
        <w:pStyle w:val="TOC2"/>
        <w:tabs>
          <w:tab w:val="right" w:leader="dot" w:pos="8306"/>
        </w:tabs>
      </w:pPr>
      <w:hyperlink w:anchor="_Toc824" w:history="1">
        <w:r>
          <w:rPr>
            <w:rFonts w:ascii="仿宋" w:eastAsia="仿宋" w:hAnsi="仿宋" w:cs="仿宋" w:hint="eastAsia"/>
            <w:lang w:eastAsia="zh-CN"/>
          </w:rPr>
          <w:t>(一)、产品规划</w:t>
        </w:r>
        <w:r>
          <w:tab/>
        </w:r>
        <w:r>
          <w:fldChar w:fldCharType="begin"/>
        </w:r>
        <w:r>
          <w:instrText xml:space="preserve"> PAGEREF _Toc824 \h </w:instrText>
        </w:r>
        <w:r>
          <w:fldChar w:fldCharType="separate"/>
        </w:r>
        <w:r>
          <w:t>11</w:t>
        </w:r>
        <w:r>
          <w:fldChar w:fldCharType="end"/>
        </w:r>
      </w:hyperlink>
    </w:p>
    <w:p>
      <w:pPr>
        <w:pStyle w:val="TOC2"/>
        <w:tabs>
          <w:tab w:val="right" w:leader="dot" w:pos="8306"/>
        </w:tabs>
      </w:pPr>
      <w:hyperlink w:anchor="_Toc15433" w:history="1">
        <w:r>
          <w:rPr>
            <w:rFonts w:ascii="仿宋" w:eastAsia="仿宋" w:hAnsi="仿宋" w:cs="仿宋" w:hint="eastAsia"/>
            <w:lang w:eastAsia="zh-CN"/>
          </w:rPr>
          <w:t>(二)、建设规模</w:t>
        </w:r>
        <w:r>
          <w:tab/>
        </w:r>
        <w:r>
          <w:fldChar w:fldCharType="begin"/>
        </w:r>
        <w:r>
          <w:instrText xml:space="preserve"> PAGEREF _Toc15433 \h </w:instrText>
        </w:r>
        <w:r>
          <w:fldChar w:fldCharType="separate"/>
        </w:r>
        <w:r>
          <w:t>12</w:t>
        </w:r>
        <w:r>
          <w:fldChar w:fldCharType="end"/>
        </w:r>
      </w:hyperlink>
    </w:p>
    <w:p>
      <w:pPr>
        <w:pStyle w:val="TOC1"/>
        <w:tabs>
          <w:tab w:val="right" w:leader="dot" w:pos="8306"/>
        </w:tabs>
      </w:pPr>
      <w:hyperlink w:anchor="_Toc17178" w:history="1">
        <w:r>
          <w:rPr>
            <w:rFonts w:ascii="仿宋" w:eastAsia="仿宋" w:hAnsi="仿宋" w:cs="仿宋" w:hint="eastAsia"/>
            <w:lang w:eastAsia="zh-CN"/>
          </w:rPr>
          <w:t>四、胶套项目危机管理</w:t>
        </w:r>
        <w:r>
          <w:tab/>
        </w:r>
        <w:r>
          <w:fldChar w:fldCharType="begin"/>
        </w:r>
        <w:r>
          <w:instrText xml:space="preserve"> PAGEREF _Toc17178 \h </w:instrText>
        </w:r>
        <w:r>
          <w:fldChar w:fldCharType="separate"/>
        </w:r>
        <w:r>
          <w:t>13</w:t>
        </w:r>
        <w:r>
          <w:fldChar w:fldCharType="end"/>
        </w:r>
      </w:hyperlink>
    </w:p>
    <w:p>
      <w:pPr>
        <w:pStyle w:val="TOC2"/>
        <w:tabs>
          <w:tab w:val="right" w:leader="dot" w:pos="8306"/>
        </w:tabs>
      </w:pPr>
      <w:hyperlink w:anchor="_Toc22470" w:history="1">
        <w:r>
          <w:rPr>
            <w:rFonts w:ascii="仿宋" w:eastAsia="仿宋" w:hAnsi="仿宋" w:cs="仿宋" w:hint="eastAsia"/>
            <w:lang w:eastAsia="zh-CN"/>
          </w:rPr>
          <w:t>(一)、危机预警与识别</w:t>
        </w:r>
        <w:r>
          <w:tab/>
        </w:r>
        <w:r>
          <w:fldChar w:fldCharType="begin"/>
        </w:r>
        <w:r>
          <w:instrText xml:space="preserve"> PAGEREF _Toc22470 \h </w:instrText>
        </w:r>
        <w:r>
          <w:fldChar w:fldCharType="separate"/>
        </w:r>
        <w:r>
          <w:t>13</w:t>
        </w:r>
        <w:r>
          <w:fldChar w:fldCharType="end"/>
        </w:r>
      </w:hyperlink>
    </w:p>
    <w:p>
      <w:pPr>
        <w:pStyle w:val="TOC2"/>
        <w:tabs>
          <w:tab w:val="right" w:leader="dot" w:pos="8306"/>
        </w:tabs>
      </w:pPr>
      <w:hyperlink w:anchor="_Toc8408" w:history="1">
        <w:r>
          <w:rPr>
            <w:rFonts w:ascii="仿宋" w:eastAsia="仿宋" w:hAnsi="仿宋" w:cs="仿宋" w:hint="eastAsia"/>
            <w:lang w:eastAsia="zh-CN"/>
          </w:rPr>
          <w:t>(二)、危机应对与恢复</w:t>
        </w:r>
        <w:r>
          <w:tab/>
        </w:r>
        <w:r>
          <w:fldChar w:fldCharType="begin"/>
        </w:r>
        <w:r>
          <w:instrText xml:space="preserve"> PAGEREF _Toc8408 \h </w:instrText>
        </w:r>
        <w:r>
          <w:fldChar w:fldCharType="separate"/>
        </w:r>
        <w:r>
          <w:t>14</w:t>
        </w:r>
        <w:r>
          <w:fldChar w:fldCharType="end"/>
        </w:r>
      </w:hyperlink>
    </w:p>
    <w:p>
      <w:pPr>
        <w:pStyle w:val="TOC1"/>
        <w:tabs>
          <w:tab w:val="right" w:leader="dot" w:pos="8306"/>
        </w:tabs>
      </w:pPr>
      <w:hyperlink w:anchor="_Toc26895" w:history="1">
        <w:r>
          <w:rPr>
            <w:rFonts w:ascii="仿宋" w:eastAsia="仿宋" w:hAnsi="仿宋" w:cs="仿宋" w:hint="eastAsia"/>
            <w:lang w:eastAsia="zh-CN"/>
          </w:rPr>
          <w:t>五、胶套项目建设单位说明</w:t>
        </w:r>
        <w:r>
          <w:tab/>
        </w:r>
        <w:r>
          <w:fldChar w:fldCharType="begin"/>
        </w:r>
        <w:r>
          <w:instrText xml:space="preserve"> PAGEREF _Toc26895 \h </w:instrText>
        </w:r>
        <w:r>
          <w:fldChar w:fldCharType="separate"/>
        </w:r>
        <w:r>
          <w:t>15</w:t>
        </w:r>
        <w:r>
          <w:fldChar w:fldCharType="end"/>
        </w:r>
      </w:hyperlink>
    </w:p>
    <w:p>
      <w:pPr>
        <w:pStyle w:val="TOC2"/>
        <w:tabs>
          <w:tab w:val="right" w:leader="dot" w:pos="8306"/>
        </w:tabs>
      </w:pPr>
      <w:hyperlink w:anchor="_Toc15381" w:history="1">
        <w:r>
          <w:rPr>
            <w:rFonts w:ascii="仿宋" w:eastAsia="仿宋" w:hAnsi="仿宋" w:cs="仿宋" w:hint="eastAsia"/>
            <w:lang w:eastAsia="zh-CN"/>
          </w:rPr>
          <w:t>(一)、胶套项目承办单位基本情况</w:t>
        </w:r>
        <w:r>
          <w:tab/>
        </w:r>
        <w:r>
          <w:fldChar w:fldCharType="begin"/>
        </w:r>
        <w:r>
          <w:instrText xml:space="preserve"> PAGEREF _Toc15381 \h </w:instrText>
        </w:r>
        <w:r>
          <w:fldChar w:fldCharType="separate"/>
        </w:r>
        <w:r>
          <w:t>15</w:t>
        </w:r>
        <w:r>
          <w:fldChar w:fldCharType="end"/>
        </w:r>
      </w:hyperlink>
    </w:p>
    <w:p>
      <w:pPr>
        <w:pStyle w:val="TOC2"/>
        <w:tabs>
          <w:tab w:val="right" w:leader="dot" w:pos="8306"/>
        </w:tabs>
      </w:pPr>
      <w:hyperlink w:anchor="_Toc15924" w:history="1">
        <w:r>
          <w:rPr>
            <w:rFonts w:ascii="仿宋" w:eastAsia="仿宋" w:hAnsi="仿宋" w:cs="仿宋" w:hint="eastAsia"/>
            <w:lang w:eastAsia="zh-CN"/>
          </w:rPr>
          <w:t>(二)、公司经济效益分析</w:t>
        </w:r>
        <w:r>
          <w:tab/>
        </w:r>
        <w:r>
          <w:fldChar w:fldCharType="begin"/>
        </w:r>
        <w:r>
          <w:instrText xml:space="preserve"> PAGEREF _Toc15924 \h </w:instrText>
        </w:r>
        <w:r>
          <w:fldChar w:fldCharType="separate"/>
        </w:r>
        <w:r>
          <w:t>16</w:t>
        </w:r>
        <w:r>
          <w:fldChar w:fldCharType="end"/>
        </w:r>
      </w:hyperlink>
    </w:p>
    <w:p>
      <w:pPr>
        <w:pStyle w:val="TOC1"/>
        <w:tabs>
          <w:tab w:val="right" w:leader="dot" w:pos="8306"/>
        </w:tabs>
      </w:pPr>
      <w:hyperlink w:anchor="_Toc2992" w:history="1">
        <w:r>
          <w:rPr>
            <w:rFonts w:ascii="仿宋" w:eastAsia="仿宋" w:hAnsi="仿宋" w:cs="仿宋" w:hint="eastAsia"/>
            <w:lang w:eastAsia="zh-CN"/>
          </w:rPr>
          <w:t>六、胶套项目建设背景及必要性分析</w:t>
        </w:r>
        <w:r>
          <w:tab/>
        </w:r>
        <w:r>
          <w:fldChar w:fldCharType="begin"/>
        </w:r>
        <w:r>
          <w:instrText xml:space="preserve"> PAGEREF _Toc2992 \h </w:instrText>
        </w:r>
        <w:r>
          <w:fldChar w:fldCharType="separate"/>
        </w:r>
        <w:r>
          <w:t>17</w:t>
        </w:r>
        <w:r>
          <w:fldChar w:fldCharType="end"/>
        </w:r>
      </w:hyperlink>
    </w:p>
    <w:p>
      <w:pPr>
        <w:pStyle w:val="TOC2"/>
        <w:tabs>
          <w:tab w:val="right" w:leader="dot" w:pos="8306"/>
        </w:tabs>
      </w:pPr>
      <w:hyperlink w:anchor="_Toc5988" w:history="1">
        <w:r>
          <w:rPr>
            <w:rFonts w:ascii="仿宋" w:eastAsia="仿宋" w:hAnsi="仿宋" w:cs="仿宋" w:hint="eastAsia"/>
            <w:lang w:eastAsia="zh-CN"/>
          </w:rPr>
          <w:t>(一)、胶套项目背景分析</w:t>
        </w:r>
        <w:r>
          <w:tab/>
        </w:r>
        <w:r>
          <w:fldChar w:fldCharType="begin"/>
        </w:r>
        <w:r>
          <w:instrText xml:space="preserve"> PAGEREF _Toc5988 \h </w:instrText>
        </w:r>
        <w:r>
          <w:fldChar w:fldCharType="separate"/>
        </w:r>
        <w:r>
          <w:t>17</w:t>
        </w:r>
        <w:r>
          <w:fldChar w:fldCharType="end"/>
        </w:r>
      </w:hyperlink>
    </w:p>
    <w:p>
      <w:pPr>
        <w:pStyle w:val="TOC2"/>
        <w:tabs>
          <w:tab w:val="right" w:leader="dot" w:pos="8306"/>
        </w:tabs>
      </w:pPr>
      <w:hyperlink w:anchor="_Toc2239" w:history="1">
        <w:r>
          <w:rPr>
            <w:rFonts w:ascii="仿宋" w:eastAsia="仿宋" w:hAnsi="仿宋" w:cs="仿宋" w:hint="eastAsia"/>
            <w:lang w:eastAsia="zh-CN"/>
          </w:rPr>
          <w:t>(二)、胶套项目建设必要性分析</w:t>
        </w:r>
        <w:r>
          <w:tab/>
        </w:r>
        <w:r>
          <w:fldChar w:fldCharType="begin"/>
        </w:r>
        <w:r>
          <w:instrText xml:space="preserve"> PAGEREF _Toc2239 \h </w:instrText>
        </w:r>
        <w:r>
          <w:fldChar w:fldCharType="separate"/>
        </w:r>
        <w:r>
          <w:t>18</w:t>
        </w:r>
        <w:r>
          <w:fldChar w:fldCharType="end"/>
        </w:r>
      </w:hyperlink>
    </w:p>
    <w:p>
      <w:pPr>
        <w:pStyle w:val="TOC1"/>
        <w:tabs>
          <w:tab w:val="right" w:leader="dot" w:pos="8306"/>
        </w:tabs>
      </w:pPr>
      <w:hyperlink w:anchor="_Toc25714" w:history="1">
        <w:r>
          <w:rPr>
            <w:rFonts w:ascii="仿宋" w:eastAsia="仿宋" w:hAnsi="仿宋" w:cs="仿宋" w:hint="eastAsia"/>
            <w:lang w:eastAsia="zh-CN"/>
          </w:rPr>
          <w:t>七、胶套项目财务管理</w:t>
        </w:r>
        <w:r>
          <w:tab/>
        </w:r>
        <w:r>
          <w:fldChar w:fldCharType="begin"/>
        </w:r>
        <w:r>
          <w:instrText xml:space="preserve"> PAGEREF _Toc25714 \h </w:instrText>
        </w:r>
        <w:r>
          <w:fldChar w:fldCharType="separate"/>
        </w:r>
        <w:r>
          <w:t>20</w:t>
        </w:r>
        <w:r>
          <w:fldChar w:fldCharType="end"/>
        </w:r>
      </w:hyperlink>
    </w:p>
    <w:p>
      <w:pPr>
        <w:pStyle w:val="TOC2"/>
        <w:tabs>
          <w:tab w:val="right" w:leader="dot" w:pos="8306"/>
        </w:tabs>
      </w:pPr>
      <w:hyperlink w:anchor="_Toc14977" w:history="1">
        <w:r>
          <w:rPr>
            <w:rFonts w:ascii="仿宋" w:eastAsia="仿宋" w:hAnsi="仿宋" w:cs="仿宋" w:hint="eastAsia"/>
            <w:lang w:eastAsia="zh-CN"/>
          </w:rPr>
          <w:t>(一)、资金需求大</w:t>
        </w:r>
        <w:r>
          <w:tab/>
        </w:r>
        <w:r>
          <w:fldChar w:fldCharType="begin"/>
        </w:r>
        <w:r>
          <w:instrText xml:space="preserve"> PAGEREF _Toc14977 \h </w:instrText>
        </w:r>
        <w:r>
          <w:fldChar w:fldCharType="separate"/>
        </w:r>
        <w:r>
          <w:t>20</w:t>
        </w:r>
        <w:r>
          <w:fldChar w:fldCharType="end"/>
        </w:r>
      </w:hyperlink>
    </w:p>
    <w:p>
      <w:pPr>
        <w:pStyle w:val="TOC2"/>
        <w:tabs>
          <w:tab w:val="right" w:leader="dot" w:pos="8306"/>
        </w:tabs>
      </w:pPr>
      <w:hyperlink w:anchor="_Toc21394" w:history="1">
        <w:r>
          <w:rPr>
            <w:rFonts w:ascii="仿宋" w:eastAsia="仿宋" w:hAnsi="仿宋" w:cs="仿宋" w:hint="eastAsia"/>
            <w:lang w:eastAsia="zh-CN"/>
          </w:rPr>
          <w:t>(二)、研发周期长</w:t>
        </w:r>
        <w:r>
          <w:tab/>
        </w:r>
        <w:r>
          <w:fldChar w:fldCharType="begin"/>
        </w:r>
        <w:r>
          <w:instrText xml:space="preserve"> PAGEREF _Toc21394 \h </w:instrText>
        </w:r>
        <w:r>
          <w:fldChar w:fldCharType="separate"/>
        </w:r>
        <w:r>
          <w:t>21</w:t>
        </w:r>
        <w:r>
          <w:fldChar w:fldCharType="end"/>
        </w:r>
      </w:hyperlink>
    </w:p>
    <w:p>
      <w:pPr>
        <w:pStyle w:val="TOC2"/>
        <w:tabs>
          <w:tab w:val="right" w:leader="dot" w:pos="8306"/>
        </w:tabs>
      </w:pPr>
      <w:hyperlink w:anchor="_Toc29331" w:history="1">
        <w:r>
          <w:rPr>
            <w:rFonts w:ascii="仿宋" w:eastAsia="仿宋" w:hAnsi="仿宋" w:cs="仿宋" w:hint="eastAsia"/>
            <w:lang w:eastAsia="zh-CN"/>
          </w:rPr>
          <w:t>(三)、市场风险大</w:t>
        </w:r>
        <w:r>
          <w:tab/>
        </w:r>
        <w:r>
          <w:fldChar w:fldCharType="begin"/>
        </w:r>
        <w:r>
          <w:instrText xml:space="preserve"> PAGEREF _Toc29331 \h </w:instrText>
        </w:r>
        <w:r>
          <w:fldChar w:fldCharType="separate"/>
        </w:r>
        <w:r>
          <w:t>22</w:t>
        </w:r>
        <w:r>
          <w:fldChar w:fldCharType="end"/>
        </w:r>
      </w:hyperlink>
    </w:p>
    <w:p>
      <w:pPr>
        <w:pStyle w:val="TOC2"/>
        <w:tabs>
          <w:tab w:val="right" w:leader="dot" w:pos="8306"/>
        </w:tabs>
      </w:pPr>
      <w:hyperlink w:anchor="_Toc25377" w:history="1">
        <w:r>
          <w:rPr>
            <w:rFonts w:ascii="仿宋" w:eastAsia="仿宋" w:hAnsi="仿宋" w:cs="仿宋" w:hint="eastAsia"/>
            <w:lang w:eastAsia="zh-CN"/>
          </w:rPr>
          <w:t>(四)、利润率高</w:t>
        </w:r>
        <w:r>
          <w:tab/>
        </w:r>
        <w:r>
          <w:fldChar w:fldCharType="begin"/>
        </w:r>
        <w:r>
          <w:instrText xml:space="preserve"> PAGEREF _Toc25377 \h </w:instrText>
        </w:r>
        <w:r>
          <w:fldChar w:fldCharType="separate"/>
        </w:r>
        <w:r>
          <w:t>24</w:t>
        </w:r>
        <w:r>
          <w:fldChar w:fldCharType="end"/>
        </w:r>
      </w:hyperlink>
    </w:p>
    <w:p>
      <w:pPr>
        <w:pStyle w:val="TOC1"/>
        <w:tabs>
          <w:tab w:val="right" w:leader="dot" w:pos="8306"/>
        </w:tabs>
      </w:pPr>
      <w:hyperlink w:anchor="_Toc17462" w:history="1">
        <w:r>
          <w:rPr>
            <w:rFonts w:ascii="仿宋" w:eastAsia="仿宋" w:hAnsi="仿宋" w:cs="仿宋" w:hint="eastAsia"/>
            <w:lang w:eastAsia="zh-CN"/>
          </w:rPr>
          <w:t>八、胶套项目人力资源培养与发展</w:t>
        </w:r>
        <w:r>
          <w:tab/>
        </w:r>
        <w:r>
          <w:fldChar w:fldCharType="begin"/>
        </w:r>
        <w:r>
          <w:instrText xml:space="preserve"> PAGEREF _Toc17462 \h </w:instrText>
        </w:r>
        <w:r>
          <w:fldChar w:fldCharType="separate"/>
        </w:r>
        <w:r>
          <w:t>26</w:t>
        </w:r>
        <w:r>
          <w:fldChar w:fldCharType="end"/>
        </w:r>
      </w:hyperlink>
    </w:p>
    <w:p>
      <w:pPr>
        <w:pStyle w:val="TOC2"/>
        <w:tabs>
          <w:tab w:val="right" w:leader="dot" w:pos="8306"/>
        </w:tabs>
      </w:pPr>
      <w:hyperlink w:anchor="_Toc30314" w:history="1">
        <w:r>
          <w:rPr>
            <w:rFonts w:ascii="仿宋" w:eastAsia="仿宋" w:hAnsi="仿宋" w:cs="仿宋" w:hint="eastAsia"/>
            <w:lang w:eastAsia="zh-CN"/>
          </w:rPr>
          <w:t>(一)、人才需求与规划</w:t>
        </w:r>
        <w:r>
          <w:tab/>
        </w:r>
        <w:r>
          <w:fldChar w:fldCharType="begin"/>
        </w:r>
        <w:r>
          <w:instrText xml:space="preserve"> PAGEREF _Toc30314 \h </w:instrText>
        </w:r>
        <w:r>
          <w:fldChar w:fldCharType="separate"/>
        </w:r>
        <w:r>
          <w:t>26</w:t>
        </w:r>
        <w:r>
          <w:fldChar w:fldCharType="end"/>
        </w:r>
      </w:hyperlink>
    </w:p>
    <w:p>
      <w:pPr>
        <w:pStyle w:val="TOC2"/>
        <w:tabs>
          <w:tab w:val="right" w:leader="dot" w:pos="8306"/>
        </w:tabs>
      </w:pPr>
      <w:hyperlink w:anchor="_Toc22123" w:history="1">
        <w:r>
          <w:rPr>
            <w:rFonts w:ascii="仿宋" w:eastAsia="仿宋" w:hAnsi="仿宋" w:cs="仿宋" w:hint="eastAsia"/>
            <w:lang w:eastAsia="zh-CN"/>
          </w:rPr>
          <w:t>(二)、培训与发展计划</w:t>
        </w:r>
        <w:r>
          <w:tab/>
        </w:r>
        <w:r>
          <w:fldChar w:fldCharType="begin"/>
        </w:r>
        <w:r>
          <w:instrText xml:space="preserve"> PAGEREF _Toc22123 \h </w:instrText>
        </w:r>
        <w:r>
          <w:fldChar w:fldCharType="separate"/>
        </w:r>
        <w:r>
          <w:t>27</w:t>
        </w:r>
        <w:r>
          <w:fldChar w:fldCharType="end"/>
        </w:r>
      </w:hyperlink>
    </w:p>
    <w:p>
      <w:pPr>
        <w:pStyle w:val="TOC1"/>
        <w:tabs>
          <w:tab w:val="right" w:leader="dot" w:pos="8306"/>
        </w:tabs>
      </w:pPr>
      <w:hyperlink w:anchor="_Toc11713" w:history="1">
        <w:r>
          <w:rPr>
            <w:rFonts w:ascii="仿宋" w:eastAsia="仿宋" w:hAnsi="仿宋" w:cs="仿宋" w:hint="eastAsia"/>
            <w:lang w:eastAsia="zh-CN"/>
          </w:rPr>
          <w:t>九、胶套项目投资规划</w:t>
        </w:r>
        <w:r>
          <w:tab/>
        </w:r>
        <w:r>
          <w:fldChar w:fldCharType="begin"/>
        </w:r>
        <w:r>
          <w:instrText xml:space="preserve"> PAGEREF _Toc11713 \h </w:instrText>
        </w:r>
        <w:r>
          <w:fldChar w:fldCharType="separate"/>
        </w:r>
        <w:r>
          <w:t>27</w:t>
        </w:r>
        <w:r>
          <w:fldChar w:fldCharType="end"/>
        </w:r>
      </w:hyperlink>
    </w:p>
    <w:p>
      <w:pPr>
        <w:pStyle w:val="TOC2"/>
        <w:tabs>
          <w:tab w:val="right" w:leader="dot" w:pos="8306"/>
        </w:tabs>
      </w:pPr>
      <w:hyperlink w:anchor="_Toc28708" w:history="1">
        <w:r>
          <w:rPr>
            <w:rFonts w:ascii="仿宋" w:eastAsia="仿宋" w:hAnsi="仿宋" w:cs="仿宋" w:hint="eastAsia"/>
            <w:lang w:eastAsia="zh-CN"/>
          </w:rPr>
          <w:t>(一)、胶套项目总投资估算</w:t>
        </w:r>
        <w:r>
          <w:tab/>
        </w:r>
        <w:r>
          <w:fldChar w:fldCharType="begin"/>
        </w:r>
        <w:r>
          <w:instrText xml:space="preserve"> PAGEREF _Toc28708 \h </w:instrText>
        </w:r>
        <w:r>
          <w:fldChar w:fldCharType="separate"/>
        </w:r>
        <w:r>
          <w:t>27</w:t>
        </w:r>
        <w:r>
          <w:fldChar w:fldCharType="end"/>
        </w:r>
      </w:hyperlink>
    </w:p>
    <w:p>
      <w:pPr>
        <w:pStyle w:val="TOC2"/>
        <w:tabs>
          <w:tab w:val="right" w:leader="dot" w:pos="8306"/>
        </w:tabs>
      </w:pPr>
      <w:hyperlink w:anchor="_Toc1146" w:history="1">
        <w:r>
          <w:rPr>
            <w:rFonts w:ascii="仿宋" w:eastAsia="仿宋" w:hAnsi="仿宋" w:cs="仿宋" w:hint="eastAsia"/>
            <w:lang w:eastAsia="zh-CN"/>
          </w:rPr>
          <w:t>(二)、资金筹措</w:t>
        </w:r>
        <w:r>
          <w:tab/>
        </w:r>
        <w:r>
          <w:fldChar w:fldCharType="begin"/>
        </w:r>
        <w:r>
          <w:instrText xml:space="preserve"> PAGEREF _Toc1146 \h </w:instrText>
        </w:r>
        <w:r>
          <w:fldChar w:fldCharType="separate"/>
        </w:r>
        <w:r>
          <w:t>29</w:t>
        </w:r>
        <w:r>
          <w:fldChar w:fldCharType="end"/>
        </w:r>
      </w:hyperlink>
    </w:p>
    <w:p>
      <w:pPr>
        <w:pStyle w:val="TOC1"/>
        <w:tabs>
          <w:tab w:val="right" w:leader="dot" w:pos="8306"/>
        </w:tabs>
      </w:pPr>
      <w:hyperlink w:anchor="_Toc22247" w:history="1">
        <w:r>
          <w:rPr>
            <w:rFonts w:ascii="仿宋" w:eastAsia="仿宋" w:hAnsi="仿宋" w:cs="仿宋" w:hint="eastAsia"/>
            <w:lang w:eastAsia="zh-CN"/>
          </w:rPr>
          <w:t>十、胶套项目社会影响</w:t>
        </w:r>
        <w:r>
          <w:tab/>
        </w:r>
        <w:r>
          <w:fldChar w:fldCharType="begin"/>
        </w:r>
        <w:r>
          <w:instrText xml:space="preserve"> PAGEREF _Toc22247 \h </w:instrText>
        </w:r>
        <w:r>
          <w:fldChar w:fldCharType="separate"/>
        </w:r>
        <w:r>
          <w:t>29</w:t>
        </w:r>
        <w:r>
          <w:fldChar w:fldCharType="end"/>
        </w:r>
      </w:hyperlink>
    </w:p>
    <w:p>
      <w:pPr>
        <w:pStyle w:val="TOC2"/>
        <w:tabs>
          <w:tab w:val="right" w:leader="dot" w:pos="8306"/>
        </w:tabs>
      </w:pPr>
      <w:hyperlink w:anchor="_Toc2943" w:history="1">
        <w:r>
          <w:rPr>
            <w:rFonts w:ascii="仿宋" w:eastAsia="仿宋" w:hAnsi="仿宋" w:cs="仿宋" w:hint="eastAsia"/>
            <w:lang w:eastAsia="zh-CN"/>
          </w:rPr>
          <w:t>(一)、社会责任与义务</w:t>
        </w:r>
        <w:r>
          <w:tab/>
        </w:r>
        <w:r>
          <w:fldChar w:fldCharType="begin"/>
        </w:r>
        <w:r>
          <w:instrText xml:space="preserve"> PAGEREF _Toc2943 \h </w:instrText>
        </w:r>
        <w:r>
          <w:fldChar w:fldCharType="separate"/>
        </w:r>
        <w:r>
          <w:t>29</w:t>
        </w:r>
        <w:r>
          <w:fldChar w:fldCharType="end"/>
        </w:r>
      </w:hyperlink>
    </w:p>
    <w:p>
      <w:pPr>
        <w:pStyle w:val="TOC2"/>
        <w:tabs>
          <w:tab w:val="right" w:leader="dot" w:pos="8306"/>
        </w:tabs>
      </w:pPr>
      <w:hyperlink w:anchor="_Toc7056" w:history="1">
        <w:r>
          <w:rPr>
            <w:rFonts w:ascii="仿宋" w:eastAsia="仿宋" w:hAnsi="仿宋" w:cs="仿宋" w:hint="eastAsia"/>
            <w:lang w:eastAsia="zh-CN"/>
          </w:rPr>
          <w:t>(二)、社会参与与沟通</w:t>
        </w:r>
        <w:r>
          <w:tab/>
        </w:r>
        <w:r>
          <w:fldChar w:fldCharType="begin"/>
        </w:r>
        <w:r>
          <w:instrText xml:space="preserve"> PAGEREF _Toc7056 \h </w:instrText>
        </w:r>
        <w:r>
          <w:fldChar w:fldCharType="separate"/>
        </w:r>
        <w:r>
          <w:t>30</w:t>
        </w:r>
        <w:r>
          <w:fldChar w:fldCharType="end"/>
        </w:r>
      </w:hyperlink>
    </w:p>
    <w:p>
      <w:pPr>
        <w:pStyle w:val="TOC1"/>
        <w:tabs>
          <w:tab w:val="right" w:leader="dot" w:pos="8306"/>
        </w:tabs>
      </w:pPr>
      <w:hyperlink w:anchor="_Toc3463" w:history="1">
        <w:r>
          <w:rPr>
            <w:rFonts w:ascii="仿宋" w:eastAsia="仿宋" w:hAnsi="仿宋" w:cs="仿宋" w:hint="eastAsia"/>
            <w:lang w:eastAsia="zh-CN"/>
          </w:rPr>
          <w:t>十一、生产安全保护</w:t>
        </w:r>
        <w:r>
          <w:tab/>
        </w:r>
        <w:r>
          <w:fldChar w:fldCharType="begin"/>
        </w:r>
        <w:r>
          <w:instrText xml:space="preserve"> PAGEREF _Toc3463 \h </w:instrText>
        </w:r>
        <w:r>
          <w:fldChar w:fldCharType="separate"/>
        </w:r>
        <w:r>
          <w:t>31</w:t>
        </w:r>
        <w:r>
          <w:fldChar w:fldCharType="end"/>
        </w:r>
      </w:hyperlink>
    </w:p>
    <w:p>
      <w:pPr>
        <w:pStyle w:val="TOC2"/>
        <w:tabs>
          <w:tab w:val="right" w:leader="dot" w:pos="8306"/>
        </w:tabs>
      </w:pPr>
      <w:hyperlink w:anchor="_Toc3602" w:history="1">
        <w:r>
          <w:rPr>
            <w:rFonts w:ascii="仿宋" w:eastAsia="仿宋" w:hAnsi="仿宋" w:cs="仿宋" w:hint="eastAsia"/>
            <w:lang w:eastAsia="zh-CN"/>
          </w:rPr>
          <w:t>(一)、消防安全</w:t>
        </w:r>
        <w:r>
          <w:tab/>
        </w:r>
        <w:r>
          <w:fldChar w:fldCharType="begin"/>
        </w:r>
        <w:r>
          <w:instrText xml:space="preserve"> PAGEREF _Toc3602 \h </w:instrText>
        </w:r>
        <w:r>
          <w:fldChar w:fldCharType="separate"/>
        </w:r>
        <w:r>
          <w:t>31</w:t>
        </w:r>
        <w:r>
          <w:fldChar w:fldCharType="end"/>
        </w:r>
      </w:hyperlink>
    </w:p>
    <w:p>
      <w:pPr>
        <w:pStyle w:val="TOC2"/>
        <w:tabs>
          <w:tab w:val="right" w:leader="dot" w:pos="8306"/>
        </w:tabs>
      </w:pPr>
      <w:hyperlink w:anchor="_Toc4685" w:history="1">
        <w:r>
          <w:rPr>
            <w:rFonts w:ascii="仿宋" w:eastAsia="仿宋" w:hAnsi="仿宋" w:cs="仿宋" w:hint="eastAsia"/>
            <w:lang w:eastAsia="zh-CN"/>
          </w:rPr>
          <w:t>(二)、防火防爆总图布置措施</w:t>
        </w:r>
        <w:r>
          <w:tab/>
        </w:r>
        <w:r>
          <w:fldChar w:fldCharType="begin"/>
        </w:r>
        <w:r>
          <w:instrText xml:space="preserve"> PAGEREF _Toc4685 \h </w:instrText>
        </w:r>
        <w:r>
          <w:fldChar w:fldCharType="separate"/>
        </w:r>
        <w:r>
          <w:t>32</w:t>
        </w:r>
        <w:r>
          <w:fldChar w:fldCharType="end"/>
        </w:r>
      </w:hyperlink>
    </w:p>
    <w:p>
      <w:pPr>
        <w:pStyle w:val="TOC2"/>
        <w:tabs>
          <w:tab w:val="right" w:leader="dot" w:pos="8306"/>
        </w:tabs>
      </w:pPr>
      <w:hyperlink w:anchor="_Toc6257" w:history="1">
        <w:r>
          <w:rPr>
            <w:rFonts w:ascii="仿宋" w:eastAsia="仿宋" w:hAnsi="仿宋" w:cs="仿宋" w:hint="eastAsia"/>
            <w:lang w:eastAsia="zh-CN"/>
          </w:rPr>
          <w:t>(三)、自然灾害防范措施</w:t>
        </w:r>
        <w:r>
          <w:tab/>
        </w:r>
        <w:r>
          <w:fldChar w:fldCharType="begin"/>
        </w:r>
        <w:r>
          <w:instrText xml:space="preserve"> PAGEREF _Toc6257 \h </w:instrText>
        </w:r>
        <w:r>
          <w:fldChar w:fldCharType="separate"/>
        </w:r>
        <w:r>
          <w:t>33</w:t>
        </w:r>
        <w:r>
          <w:fldChar w:fldCharType="end"/>
        </w:r>
      </w:hyperlink>
    </w:p>
    <w:p>
      <w:pPr>
        <w:pStyle w:val="TOC2"/>
        <w:tabs>
          <w:tab w:val="right" w:leader="dot" w:pos="8306"/>
        </w:tabs>
      </w:pPr>
      <w:hyperlink w:anchor="_Toc8247" w:history="1">
        <w:r>
          <w:rPr>
            <w:rFonts w:ascii="仿宋" w:eastAsia="仿宋" w:hAnsi="仿宋" w:cs="仿宋" w:hint="eastAsia"/>
            <w:lang w:eastAsia="zh-CN"/>
          </w:rPr>
          <w:t>(四)、安全色及安全标志使用要求</w:t>
        </w:r>
        <w:r>
          <w:tab/>
        </w:r>
        <w:r>
          <w:fldChar w:fldCharType="begin"/>
        </w:r>
        <w:r>
          <w:instrText xml:space="preserve"> PAGEREF _Toc8247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9" w:history="1">
        <w:r>
          <w:rPr>
            <w:rFonts w:ascii="仿宋" w:eastAsia="仿宋" w:hAnsi="仿宋" w:cs="仿宋" w:hint="eastAsia"/>
            <w:lang w:eastAsia="zh-CN"/>
          </w:rPr>
          <w:t>(五)、防尘防毒措施</w:t>
        </w:r>
        <w:r>
          <w:tab/>
        </w:r>
        <w:r>
          <w:fldChar w:fldCharType="begin"/>
        </w:r>
        <w:r>
          <w:instrText xml:space="preserve"> PAGEREF _Toc579 \h </w:instrText>
        </w:r>
        <w:r>
          <w:fldChar w:fldCharType="separate"/>
        </w:r>
        <w:r>
          <w:t>35</w:t>
        </w:r>
        <w:r>
          <w:fldChar w:fldCharType="end"/>
        </w:r>
      </w:hyperlink>
    </w:p>
    <w:p>
      <w:pPr>
        <w:pStyle w:val="TOC2"/>
        <w:tabs>
          <w:tab w:val="right" w:leader="dot" w:pos="8306"/>
        </w:tabs>
      </w:pPr>
      <w:hyperlink w:anchor="_Toc22584" w:history="1">
        <w:r>
          <w:rPr>
            <w:rFonts w:ascii="仿宋" w:eastAsia="仿宋" w:hAnsi="仿宋" w:cs="仿宋" w:hint="eastAsia"/>
            <w:lang w:eastAsia="zh-CN"/>
          </w:rPr>
          <w:t>(六)、防静电、触电防护及防雷措施</w:t>
        </w:r>
        <w:r>
          <w:tab/>
        </w:r>
        <w:r>
          <w:fldChar w:fldCharType="begin"/>
        </w:r>
        <w:r>
          <w:instrText xml:space="preserve"> PAGEREF _Toc22584 \h </w:instrText>
        </w:r>
        <w:r>
          <w:fldChar w:fldCharType="separate"/>
        </w:r>
        <w:r>
          <w:t>36</w:t>
        </w:r>
        <w:r>
          <w:fldChar w:fldCharType="end"/>
        </w:r>
      </w:hyperlink>
    </w:p>
    <w:p>
      <w:pPr>
        <w:pStyle w:val="TOC2"/>
        <w:tabs>
          <w:tab w:val="right" w:leader="dot" w:pos="8306"/>
        </w:tabs>
      </w:pPr>
      <w:hyperlink w:anchor="_Toc27000" w:history="1">
        <w:r>
          <w:rPr>
            <w:rFonts w:ascii="仿宋" w:eastAsia="仿宋" w:hAnsi="仿宋" w:cs="仿宋" w:hint="eastAsia"/>
            <w:lang w:eastAsia="zh-CN"/>
          </w:rPr>
          <w:t>(七)、机械设备安全保障措施</w:t>
        </w:r>
        <w:r>
          <w:tab/>
        </w:r>
        <w:r>
          <w:fldChar w:fldCharType="begin"/>
        </w:r>
        <w:r>
          <w:instrText xml:space="preserve"> PAGEREF _Toc27000 \h </w:instrText>
        </w:r>
        <w:r>
          <w:fldChar w:fldCharType="separate"/>
        </w:r>
        <w:r>
          <w:t>37</w:t>
        </w:r>
        <w:r>
          <w:fldChar w:fldCharType="end"/>
        </w:r>
      </w:hyperlink>
    </w:p>
    <w:p>
      <w:pPr>
        <w:pStyle w:val="TOC1"/>
        <w:tabs>
          <w:tab w:val="right" w:leader="dot" w:pos="8306"/>
        </w:tabs>
      </w:pPr>
      <w:hyperlink w:anchor="_Toc9741" w:history="1">
        <w:r>
          <w:rPr>
            <w:rFonts w:ascii="仿宋" w:eastAsia="仿宋" w:hAnsi="仿宋" w:cs="仿宋" w:hint="eastAsia"/>
            <w:lang w:eastAsia="zh-CN"/>
          </w:rPr>
          <w:t>十二、胶套项目经营效益</w:t>
        </w:r>
        <w:r>
          <w:tab/>
        </w:r>
        <w:r>
          <w:fldChar w:fldCharType="begin"/>
        </w:r>
        <w:r>
          <w:instrText xml:space="preserve"> PAGEREF _Toc9741 \h </w:instrText>
        </w:r>
        <w:r>
          <w:fldChar w:fldCharType="separate"/>
        </w:r>
        <w:r>
          <w:t>39</w:t>
        </w:r>
        <w:r>
          <w:fldChar w:fldCharType="end"/>
        </w:r>
      </w:hyperlink>
    </w:p>
    <w:p>
      <w:pPr>
        <w:pStyle w:val="TOC2"/>
        <w:tabs>
          <w:tab w:val="right" w:leader="dot" w:pos="8306"/>
        </w:tabs>
      </w:pPr>
      <w:hyperlink w:anchor="_Toc25154" w:history="1">
        <w:r>
          <w:rPr>
            <w:rFonts w:ascii="仿宋" w:eastAsia="仿宋" w:hAnsi="仿宋" w:cs="仿宋" w:hint="eastAsia"/>
            <w:lang w:eastAsia="zh-CN"/>
          </w:rPr>
          <w:t>(一)、经济评价财务测算</w:t>
        </w:r>
        <w:r>
          <w:tab/>
        </w:r>
        <w:r>
          <w:fldChar w:fldCharType="begin"/>
        </w:r>
        <w:r>
          <w:instrText xml:space="preserve"> PAGEREF _Toc25154 \h </w:instrText>
        </w:r>
        <w:r>
          <w:fldChar w:fldCharType="separate"/>
        </w:r>
        <w:r>
          <w:t>39</w:t>
        </w:r>
        <w:r>
          <w:fldChar w:fldCharType="end"/>
        </w:r>
      </w:hyperlink>
    </w:p>
    <w:p>
      <w:pPr>
        <w:pStyle w:val="TOC2"/>
        <w:tabs>
          <w:tab w:val="right" w:leader="dot" w:pos="8306"/>
        </w:tabs>
      </w:pPr>
      <w:hyperlink w:anchor="_Toc20214" w:history="1">
        <w:r>
          <w:rPr>
            <w:rFonts w:ascii="仿宋" w:eastAsia="仿宋" w:hAnsi="仿宋" w:cs="仿宋" w:hint="eastAsia"/>
            <w:lang w:eastAsia="zh-CN"/>
          </w:rPr>
          <w:t>(二)、胶套项目盈利能力分析</w:t>
        </w:r>
        <w:r>
          <w:tab/>
        </w:r>
        <w:r>
          <w:fldChar w:fldCharType="begin"/>
        </w:r>
        <w:r>
          <w:instrText xml:space="preserve"> PAGEREF _Toc20214 \h </w:instrText>
        </w:r>
        <w:r>
          <w:fldChar w:fldCharType="separate"/>
        </w:r>
        <w:r>
          <w:t>40</w:t>
        </w:r>
        <w:r>
          <w:fldChar w:fldCharType="end"/>
        </w:r>
      </w:hyperlink>
    </w:p>
    <w:p>
      <w:pPr>
        <w:pStyle w:val="TOC1"/>
        <w:tabs>
          <w:tab w:val="right" w:leader="dot" w:pos="8306"/>
        </w:tabs>
      </w:pPr>
      <w:hyperlink w:anchor="_Toc32590" w:history="1">
        <w:r>
          <w:rPr>
            <w:rFonts w:ascii="仿宋" w:eastAsia="仿宋" w:hAnsi="仿宋" w:cs="仿宋" w:hint="eastAsia"/>
            <w:lang w:eastAsia="zh-CN"/>
          </w:rPr>
          <w:t>十三、质量管理体系</w:t>
        </w:r>
        <w:r>
          <w:tab/>
        </w:r>
        <w:r>
          <w:fldChar w:fldCharType="begin"/>
        </w:r>
        <w:r>
          <w:instrText xml:space="preserve"> PAGEREF _Toc32590 \h </w:instrText>
        </w:r>
        <w:r>
          <w:fldChar w:fldCharType="separate"/>
        </w:r>
        <w:r>
          <w:t>41</w:t>
        </w:r>
        <w:r>
          <w:fldChar w:fldCharType="end"/>
        </w:r>
      </w:hyperlink>
    </w:p>
    <w:p>
      <w:pPr>
        <w:pStyle w:val="TOC2"/>
        <w:tabs>
          <w:tab w:val="right" w:leader="dot" w:pos="8306"/>
        </w:tabs>
      </w:pPr>
      <w:hyperlink w:anchor="_Toc15258" w:history="1">
        <w:r>
          <w:rPr>
            <w:rFonts w:ascii="仿宋" w:eastAsia="仿宋" w:hAnsi="仿宋" w:cs="仿宋" w:hint="eastAsia"/>
            <w:lang w:eastAsia="zh-CN"/>
          </w:rPr>
          <w:t>(一)、质量目标与方针</w:t>
        </w:r>
        <w:r>
          <w:tab/>
        </w:r>
        <w:r>
          <w:fldChar w:fldCharType="begin"/>
        </w:r>
        <w:r>
          <w:instrText xml:space="preserve"> PAGEREF _Toc15258 \h </w:instrText>
        </w:r>
        <w:r>
          <w:fldChar w:fldCharType="separate"/>
        </w:r>
        <w:r>
          <w:t>41</w:t>
        </w:r>
        <w:r>
          <w:fldChar w:fldCharType="end"/>
        </w:r>
      </w:hyperlink>
    </w:p>
    <w:p>
      <w:pPr>
        <w:pStyle w:val="TOC2"/>
        <w:tabs>
          <w:tab w:val="right" w:leader="dot" w:pos="8306"/>
        </w:tabs>
      </w:pPr>
      <w:hyperlink w:anchor="_Toc19628" w:history="1">
        <w:r>
          <w:rPr>
            <w:rFonts w:ascii="仿宋" w:eastAsia="仿宋" w:hAnsi="仿宋" w:cs="仿宋" w:hint="eastAsia"/>
            <w:lang w:eastAsia="zh-CN"/>
          </w:rPr>
          <w:t>(二)、质量管理责任</w:t>
        </w:r>
        <w:r>
          <w:tab/>
        </w:r>
        <w:r>
          <w:fldChar w:fldCharType="begin"/>
        </w:r>
        <w:r>
          <w:instrText xml:space="preserve"> PAGEREF _Toc19628 \h </w:instrText>
        </w:r>
        <w:r>
          <w:fldChar w:fldCharType="separate"/>
        </w:r>
        <w:r>
          <w:t>42</w:t>
        </w:r>
        <w:r>
          <w:fldChar w:fldCharType="end"/>
        </w:r>
      </w:hyperlink>
    </w:p>
    <w:p>
      <w:pPr>
        <w:pStyle w:val="TOC2"/>
        <w:tabs>
          <w:tab w:val="right" w:leader="dot" w:pos="8306"/>
        </w:tabs>
      </w:pPr>
      <w:hyperlink w:anchor="_Toc32191" w:history="1">
        <w:r>
          <w:rPr>
            <w:rFonts w:ascii="仿宋" w:eastAsia="仿宋" w:hAnsi="仿宋" w:cs="仿宋" w:hint="eastAsia"/>
            <w:lang w:eastAsia="zh-CN"/>
          </w:rPr>
          <w:t>(三)、质量管理体系文件</w:t>
        </w:r>
        <w:r>
          <w:tab/>
        </w:r>
        <w:r>
          <w:fldChar w:fldCharType="begin"/>
        </w:r>
        <w:r>
          <w:instrText xml:space="preserve"> PAGEREF _Toc32191 \h </w:instrText>
        </w:r>
        <w:r>
          <w:fldChar w:fldCharType="separate"/>
        </w:r>
        <w:r>
          <w:t>43</w:t>
        </w:r>
        <w:r>
          <w:fldChar w:fldCharType="end"/>
        </w:r>
      </w:hyperlink>
    </w:p>
    <w:p>
      <w:pPr>
        <w:pStyle w:val="TOC2"/>
        <w:tabs>
          <w:tab w:val="right" w:leader="dot" w:pos="8306"/>
        </w:tabs>
      </w:pPr>
      <w:hyperlink w:anchor="_Toc23325" w:history="1">
        <w:r>
          <w:rPr>
            <w:rFonts w:ascii="仿宋" w:eastAsia="仿宋" w:hAnsi="仿宋" w:cs="仿宋" w:hint="eastAsia"/>
            <w:lang w:eastAsia="zh-CN"/>
          </w:rPr>
          <w:t>(四)、质量培训与教育</w:t>
        </w:r>
        <w:r>
          <w:tab/>
        </w:r>
        <w:r>
          <w:fldChar w:fldCharType="begin"/>
        </w:r>
        <w:r>
          <w:instrText xml:space="preserve"> PAGEREF _Toc23325 \h </w:instrText>
        </w:r>
        <w:r>
          <w:fldChar w:fldCharType="separate"/>
        </w:r>
        <w:r>
          <w:t>45</w:t>
        </w:r>
        <w:r>
          <w:fldChar w:fldCharType="end"/>
        </w:r>
      </w:hyperlink>
    </w:p>
    <w:p>
      <w:pPr>
        <w:pStyle w:val="TOC2"/>
        <w:tabs>
          <w:tab w:val="right" w:leader="dot" w:pos="8306"/>
        </w:tabs>
      </w:pPr>
      <w:hyperlink w:anchor="_Toc22770" w:history="1">
        <w:r>
          <w:rPr>
            <w:rFonts w:ascii="仿宋" w:eastAsia="仿宋" w:hAnsi="仿宋" w:cs="仿宋" w:hint="eastAsia"/>
            <w:lang w:eastAsia="zh-CN"/>
          </w:rPr>
          <w:t>(五)、质量审核与评价</w:t>
        </w:r>
        <w:r>
          <w:tab/>
        </w:r>
        <w:r>
          <w:fldChar w:fldCharType="begin"/>
        </w:r>
        <w:r>
          <w:instrText xml:space="preserve"> PAGEREF _Toc22770 \h </w:instrText>
        </w:r>
        <w:r>
          <w:fldChar w:fldCharType="separate"/>
        </w:r>
        <w:r>
          <w:t>46</w:t>
        </w:r>
        <w:r>
          <w:fldChar w:fldCharType="end"/>
        </w:r>
      </w:hyperlink>
    </w:p>
    <w:p>
      <w:pPr>
        <w:pStyle w:val="TOC2"/>
        <w:tabs>
          <w:tab w:val="right" w:leader="dot" w:pos="8306"/>
        </w:tabs>
      </w:pPr>
      <w:hyperlink w:anchor="_Toc9881" w:history="1">
        <w:r>
          <w:rPr>
            <w:rFonts w:ascii="仿宋" w:eastAsia="仿宋" w:hAnsi="仿宋" w:cs="仿宋" w:hint="eastAsia"/>
            <w:lang w:eastAsia="zh-CN"/>
          </w:rPr>
          <w:t>(六)、不符合与纠正措施</w:t>
        </w:r>
        <w:r>
          <w:tab/>
        </w:r>
        <w:r>
          <w:fldChar w:fldCharType="begin"/>
        </w:r>
        <w:r>
          <w:instrText xml:space="preserve"> PAGEREF _Toc9881 \h </w:instrText>
        </w:r>
        <w:r>
          <w:fldChar w:fldCharType="separate"/>
        </w:r>
        <w:r>
          <w:t>47</w:t>
        </w:r>
        <w:r>
          <w:fldChar w:fldCharType="end"/>
        </w:r>
      </w:hyperlink>
    </w:p>
    <w:p>
      <w:pPr>
        <w:pStyle w:val="TOC1"/>
        <w:tabs>
          <w:tab w:val="right" w:leader="dot" w:pos="8306"/>
        </w:tabs>
      </w:pPr>
      <w:hyperlink w:anchor="_Toc3423" w:history="1">
        <w:r>
          <w:rPr>
            <w:rFonts w:ascii="仿宋" w:eastAsia="仿宋" w:hAnsi="仿宋" w:cs="仿宋" w:hint="eastAsia"/>
            <w:lang w:eastAsia="zh-CN"/>
          </w:rPr>
          <w:t>十四、胶套项目实施保障措施</w:t>
        </w:r>
        <w:r>
          <w:tab/>
        </w:r>
        <w:r>
          <w:fldChar w:fldCharType="begin"/>
        </w:r>
        <w:r>
          <w:instrText xml:space="preserve"> PAGEREF _Toc3423 \h </w:instrText>
        </w:r>
        <w:r>
          <w:fldChar w:fldCharType="separate"/>
        </w:r>
        <w:r>
          <w:t>48</w:t>
        </w:r>
        <w:r>
          <w:fldChar w:fldCharType="end"/>
        </w:r>
      </w:hyperlink>
    </w:p>
    <w:p>
      <w:pPr>
        <w:pStyle w:val="TOC2"/>
        <w:tabs>
          <w:tab w:val="right" w:leader="dot" w:pos="8306"/>
        </w:tabs>
      </w:pPr>
      <w:hyperlink w:anchor="_Toc14929" w:history="1">
        <w:r>
          <w:rPr>
            <w:rFonts w:ascii="仿宋" w:eastAsia="仿宋" w:hAnsi="仿宋" w:cs="仿宋" w:hint="eastAsia"/>
            <w:lang w:eastAsia="zh-CN"/>
          </w:rPr>
          <w:t>(一)、胶套项目实施保障机制</w:t>
        </w:r>
        <w:r>
          <w:tab/>
        </w:r>
        <w:r>
          <w:fldChar w:fldCharType="begin"/>
        </w:r>
        <w:r>
          <w:instrText xml:space="preserve"> PAGEREF _Toc14929 \h </w:instrText>
        </w:r>
        <w:r>
          <w:fldChar w:fldCharType="separate"/>
        </w:r>
        <w:r>
          <w:t>48</w:t>
        </w:r>
        <w:r>
          <w:fldChar w:fldCharType="end"/>
        </w:r>
      </w:hyperlink>
    </w:p>
    <w:p>
      <w:pPr>
        <w:pStyle w:val="TOC2"/>
        <w:tabs>
          <w:tab w:val="right" w:leader="dot" w:pos="8306"/>
        </w:tabs>
      </w:pPr>
      <w:hyperlink w:anchor="_Toc24158" w:history="1">
        <w:r>
          <w:rPr>
            <w:rFonts w:ascii="仿宋" w:eastAsia="仿宋" w:hAnsi="仿宋" w:cs="仿宋" w:hint="eastAsia"/>
            <w:lang w:eastAsia="zh-CN"/>
          </w:rPr>
          <w:t>(二)、胶套项目法律合规要求</w:t>
        </w:r>
        <w:r>
          <w:tab/>
        </w:r>
        <w:r>
          <w:fldChar w:fldCharType="begin"/>
        </w:r>
        <w:r>
          <w:instrText xml:space="preserve"> PAGEREF _Toc24158 \h </w:instrText>
        </w:r>
        <w:r>
          <w:fldChar w:fldCharType="separate"/>
        </w:r>
        <w:r>
          <w:t>51</w:t>
        </w:r>
        <w:r>
          <w:fldChar w:fldCharType="end"/>
        </w:r>
      </w:hyperlink>
    </w:p>
    <w:p>
      <w:pPr>
        <w:pStyle w:val="TOC2"/>
        <w:tabs>
          <w:tab w:val="right" w:leader="dot" w:pos="8306"/>
        </w:tabs>
      </w:pPr>
      <w:hyperlink w:anchor="_Toc17787" w:history="1">
        <w:r>
          <w:rPr>
            <w:rFonts w:ascii="仿宋" w:eastAsia="仿宋" w:hAnsi="仿宋" w:cs="仿宋" w:hint="eastAsia"/>
            <w:lang w:eastAsia="zh-CN"/>
          </w:rPr>
          <w:t>(三)、胶套项目合同管理与法律事务</w:t>
        </w:r>
        <w:r>
          <w:tab/>
        </w:r>
        <w:r>
          <w:fldChar w:fldCharType="begin"/>
        </w:r>
        <w:r>
          <w:instrText xml:space="preserve"> PAGEREF _Toc17787 \h </w:instrText>
        </w:r>
        <w:r>
          <w:fldChar w:fldCharType="separate"/>
        </w:r>
        <w:r>
          <w:t>55</w:t>
        </w:r>
        <w:r>
          <w:fldChar w:fldCharType="end"/>
        </w:r>
      </w:hyperlink>
    </w:p>
    <w:p>
      <w:pPr>
        <w:pStyle w:val="TOC2"/>
        <w:tabs>
          <w:tab w:val="right" w:leader="dot" w:pos="8306"/>
        </w:tabs>
      </w:pPr>
      <w:hyperlink w:anchor="_Toc23176" w:history="1">
        <w:r>
          <w:rPr>
            <w:rFonts w:ascii="仿宋" w:eastAsia="仿宋" w:hAnsi="仿宋" w:cs="仿宋" w:hint="eastAsia"/>
            <w:lang w:eastAsia="zh-CN"/>
          </w:rPr>
          <w:t>(四)、胶套项目知识产权保护策略</w:t>
        </w:r>
        <w:r>
          <w:tab/>
        </w:r>
        <w:r>
          <w:fldChar w:fldCharType="begin"/>
        </w:r>
        <w:r>
          <w:instrText xml:space="preserve"> PAGEREF _Toc23176 \h </w:instrText>
        </w:r>
        <w:r>
          <w:fldChar w:fldCharType="separate"/>
        </w:r>
        <w:r>
          <w:t>62</w:t>
        </w:r>
        <w:r>
          <w:fldChar w:fldCharType="end"/>
        </w:r>
      </w:hyperlink>
    </w:p>
    <w:p>
      <w:pPr>
        <w:pStyle w:val="TOC1"/>
        <w:tabs>
          <w:tab w:val="right" w:leader="dot" w:pos="8306"/>
        </w:tabs>
      </w:pPr>
      <w:hyperlink w:anchor="_Toc12192" w:history="1">
        <w:r>
          <w:rPr>
            <w:rFonts w:ascii="仿宋" w:eastAsia="仿宋" w:hAnsi="仿宋" w:cs="仿宋" w:hint="eastAsia"/>
            <w:lang w:eastAsia="zh-CN"/>
          </w:rPr>
          <w:t>十五、营销与推广策略</w:t>
        </w:r>
        <w:r>
          <w:tab/>
        </w:r>
        <w:r>
          <w:fldChar w:fldCharType="begin"/>
        </w:r>
        <w:r>
          <w:instrText xml:space="preserve"> PAGEREF _Toc12192 \h </w:instrText>
        </w:r>
        <w:r>
          <w:fldChar w:fldCharType="separate"/>
        </w:r>
        <w:r>
          <w:t>64</w:t>
        </w:r>
        <w:r>
          <w:fldChar w:fldCharType="end"/>
        </w:r>
      </w:hyperlink>
    </w:p>
    <w:p>
      <w:pPr>
        <w:pStyle w:val="TOC2"/>
        <w:tabs>
          <w:tab w:val="right" w:leader="dot" w:pos="8306"/>
        </w:tabs>
      </w:pPr>
      <w:hyperlink w:anchor="_Toc22864" w:history="1">
        <w:r>
          <w:rPr>
            <w:rFonts w:ascii="仿宋" w:eastAsia="仿宋" w:hAnsi="仿宋" w:cs="仿宋" w:hint="eastAsia"/>
            <w:lang w:eastAsia="zh-CN"/>
          </w:rPr>
          <w:t>(一)、产品/服务定位与特点</w:t>
        </w:r>
        <w:r>
          <w:tab/>
        </w:r>
        <w:r>
          <w:fldChar w:fldCharType="begin"/>
        </w:r>
        <w:r>
          <w:instrText xml:space="preserve"> PAGEREF _Toc22864 \h </w:instrText>
        </w:r>
        <w:r>
          <w:fldChar w:fldCharType="separate"/>
        </w:r>
        <w:r>
          <w:t>64</w:t>
        </w:r>
        <w:r>
          <w:fldChar w:fldCharType="end"/>
        </w:r>
      </w:hyperlink>
    </w:p>
    <w:p>
      <w:pPr>
        <w:pStyle w:val="TOC2"/>
        <w:tabs>
          <w:tab w:val="right" w:leader="dot" w:pos="8306"/>
        </w:tabs>
      </w:pPr>
      <w:hyperlink w:anchor="_Toc28746" w:history="1">
        <w:r>
          <w:rPr>
            <w:rFonts w:ascii="仿宋" w:eastAsia="仿宋" w:hAnsi="仿宋" w:cs="仿宋" w:hint="eastAsia"/>
            <w:lang w:eastAsia="zh-CN"/>
          </w:rPr>
          <w:t>(二)、市场定位与竞争分析</w:t>
        </w:r>
        <w:r>
          <w:tab/>
        </w:r>
        <w:r>
          <w:fldChar w:fldCharType="begin"/>
        </w:r>
        <w:r>
          <w:instrText xml:space="preserve"> PAGEREF _Toc28746 \h </w:instrText>
        </w:r>
        <w:r>
          <w:fldChar w:fldCharType="separate"/>
        </w:r>
        <w:r>
          <w:t>65</w:t>
        </w:r>
        <w:r>
          <w:fldChar w:fldCharType="end"/>
        </w:r>
      </w:hyperlink>
    </w:p>
    <w:p>
      <w:pPr>
        <w:pStyle w:val="TOC2"/>
        <w:tabs>
          <w:tab w:val="right" w:leader="dot" w:pos="8306"/>
        </w:tabs>
      </w:pPr>
      <w:hyperlink w:anchor="_Toc620" w:history="1">
        <w:r>
          <w:rPr>
            <w:rFonts w:ascii="仿宋" w:eastAsia="仿宋" w:hAnsi="仿宋" w:cs="仿宋" w:hint="eastAsia"/>
            <w:lang w:eastAsia="zh-CN"/>
          </w:rPr>
          <w:t>(三)、营销渠道与策略</w:t>
        </w:r>
        <w:r>
          <w:tab/>
        </w:r>
        <w:r>
          <w:fldChar w:fldCharType="begin"/>
        </w:r>
        <w:r>
          <w:instrText xml:space="preserve"> PAGEREF _Toc620 \h </w:instrText>
        </w:r>
        <w:r>
          <w:fldChar w:fldCharType="separate"/>
        </w:r>
        <w:r>
          <w:t>67</w:t>
        </w:r>
        <w:r>
          <w:fldChar w:fldCharType="end"/>
        </w:r>
      </w:hyperlink>
    </w:p>
    <w:p>
      <w:pPr>
        <w:pStyle w:val="TOC2"/>
        <w:tabs>
          <w:tab w:val="right" w:leader="dot" w:pos="8306"/>
        </w:tabs>
      </w:pPr>
      <w:hyperlink w:anchor="_Toc19783" w:history="1">
        <w:r>
          <w:rPr>
            <w:rFonts w:ascii="仿宋" w:eastAsia="仿宋" w:hAnsi="仿宋" w:cs="仿宋" w:hint="eastAsia"/>
            <w:lang w:eastAsia="zh-CN"/>
          </w:rPr>
          <w:t>(四)、推广与宣传活动</w:t>
        </w:r>
        <w:r>
          <w:tab/>
        </w:r>
        <w:r>
          <w:fldChar w:fldCharType="begin"/>
        </w:r>
        <w:r>
          <w:instrText xml:space="preserve"> PAGEREF _Toc19783 \h </w:instrText>
        </w:r>
        <w:r>
          <w:fldChar w:fldCharType="separate"/>
        </w:r>
        <w:r>
          <w:t>68</w:t>
        </w:r>
        <w:r>
          <w:fldChar w:fldCharType="end"/>
        </w:r>
      </w:hyperlink>
    </w:p>
    <w:p>
      <w:pPr>
        <w:pStyle w:val="TOC1"/>
        <w:tabs>
          <w:tab w:val="right" w:leader="dot" w:pos="8306"/>
        </w:tabs>
      </w:pPr>
      <w:hyperlink w:anchor="_Toc5532" w:history="1">
        <w:r>
          <w:rPr>
            <w:rFonts w:ascii="仿宋" w:eastAsia="仿宋" w:hAnsi="仿宋" w:cs="仿宋" w:hint="eastAsia"/>
            <w:lang w:eastAsia="zh-CN"/>
          </w:rPr>
          <w:t>十六、风险识别与分类</w:t>
        </w:r>
        <w:r>
          <w:tab/>
        </w:r>
        <w:r>
          <w:fldChar w:fldCharType="begin"/>
        </w:r>
        <w:r>
          <w:instrText xml:space="preserve"> PAGEREF _Toc5532 \h </w:instrText>
        </w:r>
        <w:r>
          <w:fldChar w:fldCharType="separate"/>
        </w:r>
        <w:r>
          <w:t>73</w:t>
        </w:r>
        <w:r>
          <w:fldChar w:fldCharType="end"/>
        </w:r>
      </w:hyperlink>
    </w:p>
    <w:p>
      <w:pPr>
        <w:pStyle w:val="TOC2"/>
        <w:tabs>
          <w:tab w:val="right" w:leader="dot" w:pos="8306"/>
        </w:tabs>
      </w:pPr>
      <w:hyperlink w:anchor="_Toc31710" w:history="1">
        <w:r>
          <w:rPr>
            <w:rFonts w:ascii="仿宋" w:eastAsia="仿宋" w:hAnsi="仿宋" w:cs="仿宋" w:hint="eastAsia"/>
            <w:lang w:eastAsia="zh-CN"/>
          </w:rPr>
          <w:t>(一)、风险识别</w:t>
        </w:r>
        <w:r>
          <w:tab/>
        </w:r>
        <w:r>
          <w:fldChar w:fldCharType="begin"/>
        </w:r>
        <w:r>
          <w:instrText xml:space="preserve"> PAGEREF _Toc31710 \h </w:instrText>
        </w:r>
        <w:r>
          <w:fldChar w:fldCharType="separate"/>
        </w:r>
        <w:r>
          <w:t>73</w:t>
        </w:r>
        <w:r>
          <w:fldChar w:fldCharType="end"/>
        </w:r>
      </w:hyperlink>
    </w:p>
    <w:p>
      <w:pPr>
        <w:pStyle w:val="TOC2"/>
        <w:tabs>
          <w:tab w:val="right" w:leader="dot" w:pos="8306"/>
        </w:tabs>
      </w:pPr>
      <w:hyperlink w:anchor="_Toc7563" w:history="1">
        <w:r>
          <w:rPr>
            <w:rFonts w:ascii="仿宋" w:eastAsia="仿宋" w:hAnsi="仿宋" w:cs="仿宋" w:hint="eastAsia"/>
            <w:lang w:eastAsia="zh-CN"/>
          </w:rPr>
          <w:t>(二)、风险分类</w:t>
        </w:r>
        <w:r>
          <w:tab/>
        </w:r>
        <w:r>
          <w:fldChar w:fldCharType="begin"/>
        </w:r>
        <w:r>
          <w:instrText xml:space="preserve"> PAGEREF _Toc7563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3"/>
      <w:r>
        <w:rPr>
          <w:rFonts w:ascii="仿宋" w:eastAsia="仿宋" w:hAnsi="仿宋" w:cs="仿宋" w:hint="eastAsia"/>
          <w:sz w:val="28"/>
          <w:lang w:eastAsia="zh-CN"/>
        </w:rPr>
        <w:t>一、胶套项目可持续发展</w:t>
      </w:r>
      <w:bookmarkEnd w:id="2"/>
    </w:p>
    <w:p>
      <w:pPr>
        <w:pStyle w:val="Heading2"/>
        <w:rPr>
          <w:rFonts w:ascii="仿宋" w:eastAsia="仿宋" w:hAnsi="仿宋" w:cs="仿宋" w:hint="eastAsia"/>
          <w:lang w:eastAsia="zh-CN"/>
        </w:rPr>
      </w:pPr>
      <w:bookmarkStart w:id="3" w:name="_Toc1780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套项目中，胶套项目团队着眼于未来，明确了可持续发展的战略方向。制定的具体可持续发展目标包括降低资源使用、采用环保技术、最大化社会效益等。这一步骤不仅有助于胶套项目在环保和社会责任方面达到最高标准，也为未来提供了明确的指引，确保胶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套项目管理周期。从胶套项目规划开始，胶套项目团队就考虑了环境和社会的因素。在执行阶段，胶套项目团队积极推动绿色技术的应用，优化资源利用。此外，关注员工的社会责任，通过培训和沟通活动提高员工对可持续发展的认知，使他们能够在日常工作中践行可持续实践。这些举措不仅为胶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扎根于胶套项目的可持续发展理念，我们深信环保与社会责任是胶套项目成功的关键支柱。在胶套项目的每一步，我们都致力于通过创新和实践，履行对环境和社会的坚定责任。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团队通过引入先进的环保技术、建立高效的废物处理系统以及推动能源节约措施，积极履行环保责任。定期的环保监测和评估确保胶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不仅致力于自身可持续发展，还注重对社会的回馈。通过支持社区胶套项目、参与慈善事业、提供培训机会等方式，胶套项目积极履行社会责任。与当地社区建立积极互动，关注员工的工作与生活平衡，以及员工的身心健康，是胶套项目在社会责任层面的关键举措。这样的实践不仅增强了胶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055"/>
      <w:r>
        <w:rPr>
          <w:rFonts w:ascii="仿宋" w:eastAsia="仿宋" w:hAnsi="仿宋" w:cs="仿宋" w:hint="eastAsia"/>
          <w:sz w:val="28"/>
          <w:lang w:eastAsia="zh-CN"/>
        </w:rPr>
        <w:t>二、胶套项目概论</w:t>
      </w:r>
      <w:bookmarkEnd w:id="5"/>
    </w:p>
    <w:p>
      <w:pPr>
        <w:pStyle w:val="Heading2"/>
        <w:rPr>
          <w:rFonts w:ascii="仿宋" w:eastAsia="仿宋" w:hAnsi="仿宋" w:cs="仿宋" w:hint="eastAsia"/>
          <w:lang w:eastAsia="zh-CN"/>
        </w:rPr>
      </w:pPr>
      <w:bookmarkStart w:id="6" w:name="_Toc29591"/>
      <w:r>
        <w:rPr>
          <w:rFonts w:ascii="仿宋" w:eastAsia="仿宋" w:hAnsi="仿宋" w:cs="仿宋" w:hint="eastAsia"/>
          <w:lang w:eastAsia="zh-CN"/>
        </w:rPr>
        <w:t>(一)、胶套项目概况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起源追溯至对市场的深入洞察。市场的不断演变与变革为胶套项目提供了难得的机遇。当前市场存在的需求缺口和变革的大环境共同构成了胶套项目的背景。这个胶套项目旨在充分利用市场机遇，填补行业中尚未满足的需求，为客户提供全新的解决方案。市场的变革和需求的增长使得这个胶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胶套项目正式命名为胶套。这个名称不仅仅是一个标识，更代表了胶套项目的核心理念和愿景。它蕴含着胶套项目所要解决问题的关键字，具有强烈的表达和辨识度，为胶套项目树立了鲜明的品牌形象。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核心目标是提供一种全新、高效的解决方案，满足客户日益增长的需求。胶套项目追求的不仅仅是满足市场需求，更是在市场中获得卓越的竞争优势。通过不断提升产品或服务的质量和创新水平，胶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胶套项目范围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全面涵盖了产品研发、制造、市场推广和售后服务，确保从产品设计到最终用户体验的全方位关注。这一全面的胶套项目范围是为了确保胶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胶套项目计划在未来18个月内完成，包括研发、测试、市场试点和正式推出等不同阶段。这个时间表的合理设计是为了确保胶套项目各个阶段的顺利推进，以便按时交付高质量的成果。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胶套项目总预算估算为XX百万美元，主要分配在研发、市场推广、人员培训和运营等方面。这一充足的预算为胶套项目提供了充足的资源，确保胶套项目在各个方面都能取得优异的表现。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胶套项目可能面临的风险包括市场接受度低、技术难题、竞争激烈等。胶套项目团队已经制定了相应的风险应对计划，通过前瞻性的风险管理，确保胶套项目在面对不确定性时能够迅速做出应对。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胶套项目汇聚了一支经验丰富、多领域专业素养的核心团队，确保胶套项目在各个方面都能拥有高水平的执行力。团队的协同作战是胶套项目成功的关键因素之一。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胶套项目的背景根植于市场对更高效、创新产品的渴望，同时也受到科技发展对行业格局的深刻改变的影响。这为胶套项目提供了广阔的发展空间和市场需求。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胶套项目现状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截至目前，胶套项目已完成市场调研和技术验证，取得了初步的成功。这为胶套项目在未来的发展奠定了坚实的基础，为更远大的目标打下了坚实的基石。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79"/>
      <w:r>
        <w:rPr>
          <w:rFonts w:ascii="仿宋" w:eastAsia="仿宋" w:hAnsi="仿宋" w:cs="仿宋" w:hint="eastAsia"/>
          <w:sz w:val="28"/>
          <w:lang w:eastAsia="zh-CN"/>
        </w:rPr>
        <w:t>(二)、胶套项目目标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keyword》胶套项目首要业务目标是在市场中占据有利地位，实现产品/服务的成功推广和销售。通过不断提升产品质量、创新性，胶套项目追求成为行业中的领导者，赢得更多客户的青睐。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在科技迅速发展的时代，胶套项目着眼于技术创新。通过持续的研发和技术升级，胶套项目旨在推出更具创新性的产品或服务，以满足市场对新鲜、先进解决方案的需求。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为了建立可持续的客户关系，胶套项目设定了客户满意度目标。通过提供卓越的产品质量和优质的客户服务，胶套项目追求赢得客户的信任和忠诚度，确保他们的满意度达到行业领先水平。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胶套项目注重社会责任和可持续发展。通过实施环保、社会责任胶套项目，胶套项目致力于在经济发展的同时保护环境，促进社会公平，实现可持续经营。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胶套项目的团队是实现目标的核心驱动力。因此，胶套项目设定了团队发展目标，包括提升团队成员的专业技能、培养领导力，以及搭建协同高效的团队工作氛围。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662"/>
      <w:r>
        <w:rPr>
          <w:rFonts w:ascii="仿宋" w:eastAsia="仿宋" w:hAnsi="仿宋" w:cs="仿宋" w:hint="eastAsia"/>
          <w:sz w:val="28"/>
          <w:lang w:eastAsia="zh-CN"/>
        </w:rPr>
        <w:t>(三)、胶套项目提出的理由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胶套项目提出的理由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提出源于对市场机遇的深刻洞察。当前市场中存在的需求缺口和行业发展趋势表明，有巨大的商业机会等待被开发。通过准确捕捉市场机遇，胶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理念基于对技术创新的信仰。通过持续的研发和技术投入，胶套项目有望推出更具创新性的产品或服务。在科技飞速发展的当下，胶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提出是为了增强企业的行业竞争力。通过提升产品或服务的质量和独特性，胶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胶套项目响应了消费者需求的变化。随着社会和科技的不断发展，消费者对产品和服务的需求也在发生变化。通过深入了解并及时回应消费者的新需求，胶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胶套项目的提出是企业战略发展规划的一部分。在面对日益激烈的市场竞争和不断变化的商业环境中，胶套项目作为企业战略的一环，旨在为企业开辟新的增长领域，巩固企业在行业中的地位。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胶套项目的提出不仅仅是基于商业考量，还注重社会责任。通过推出环保、社会责任等方面的胶套项目，胶套企业可以在社会中树立积极形象，为社会做出积极贡献，实现经济效益和社会效益的双赢。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胶套项目的提出反映了对利益相关者期望的关注。包括客户、员工、投资者等利益相关者在企业发展中都有着各自的期望，胶套项目力求在满足这些期望的同时，取得更大的共赢。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780"/>
      <w:r>
        <w:rPr>
          <w:rFonts w:ascii="仿宋" w:eastAsia="仿宋" w:hAnsi="仿宋" w:cs="仿宋" w:hint="eastAsia"/>
          <w:sz w:val="28"/>
          <w:lang w:eastAsia="zh-CN"/>
        </w:rPr>
        <w:t>(四)、胶套项目意义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在实施胶套项目的过程中，我们不仅仅是在追逐商业成功，更是为企业和社会的多个层面创造了深远的意义。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首要意义在于提升企业的市场竞争力。通过持续的创新和对产品质量的高标准要求，胶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胶套项目的推进将促使行业技术水平的提升。通过引入先进技术和创新性解决方案，胶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在社会层面，胶套项目不仅创造了大量就业机会，提高了就业水平，还注重社会责任和环保。通过参与社会公益事业和推动环保胶套项目，胶套项目为社会贡献了一份力量，体现了企业对社会的积极回馈。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综合而言，胶套项目意义重大，不仅推动了企业的发展，也为行业和社会的进步贡献了积极力量。这是一个全面而深刻的影响，将在未来产生可持续的正面效应。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433"/>
      <w:r>
        <w:rPr>
          <w:rFonts w:ascii="仿宋" w:eastAsia="仿宋" w:hAnsi="仿宋" w:cs="仿宋" w:hint="eastAsia"/>
          <w:sz w:val="28"/>
          <w:lang w:eastAsia="zh-CN"/>
        </w:rPr>
        <w:t>(五)、胶套项目背景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在当今迅猛发展的商业环境中，胶套项目的动因根植于对多方面因素的审慎考量。这个胶套项目的提出并非孤立的决策，而是对企业所处背景深入思考的产物。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市场的不断演变是胶套项目背后的首要原因。科技的迅速发展和全球市场的快速变化使得企业必须灵活应对。胶套项目应运而生，旨在通过创新性的解决方案迎合市场的多变需求，赢得竞争中的先机。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竞争的激烈程度也是胶套项目背景中不可忽视的一环。企业需要在激烈竞争中脱颖而出，为此，胶套项目致力于打破常规，提供独特的价值主张，以吸引客户并确保市场份额的增长。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技术的迅速发展为企业带来了机遇与挑战。作为胶套项目启动的背景之一，对新兴技术的应用将有助于提升企业的技术水平，使其在不断演进的商业环境中保持竞争优势。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此外，社会对企业责任的期望也在逐渐升高。胶套项目充分融入了社会责任的理念，通过可持续经营和社会公益胶套项目，企图为社会贡献一份力量，在商业成功的同时关注社会价值。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5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2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胶套项目的主要产品是XXXX，预计年产值为XXX万元。这一产品在市场中占据着重要的地位，其广泛的应用范围使得该胶套项目的市场前景非常广阔。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套项目的xxx产品作为重要的原材料之一，将在多个领域发挥关键作用。其在建筑、交通、能源等方面的广泛应用将为整个产业链提供强大的支持，形成产业协同效应。胶套项目的年产值XXX万XXX万XXX万万元不仅反映了其在市场上的巨大潜力，更预示着它对国民经济的积极贡献。这种关联度高、涉及面广的产业关系，使得该胶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43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总征地面积为XXXX平方米，相当于约XX.XX亩，其中净用地面积为XXXX平方米，红线范围内相当于约XX.XX亩。这一用地规模充分考虑了胶套项目的建设需求，保障了胶套项目在合适的空间内得以充分发展。胶套项目规划的总建筑面积为XXXX平方米，其中主体工程建设占XXXX平方米，计容建筑面积达XXXX平方米。预计建筑工程的投资将达到XXXX万元，为胶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计划购置的设备共计XXXX台（套），设备购置费用为XXXX万元。这一设备购置计划充分考虑到胶套项目的生产需求和技术要求，确保了胶套项目在生产运营中具备先进的技术装备和高效的生产能力。设备的合理配置将为胶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套项目计划总投资为XXXX万元，预计年实现营业收入为XXXX万元。这一产能规模的设定旨在确保胶套项目能够在投资与回报之间取得平衡，实现长期可持续的发展。胶套项目的总投资充分考虑到各个方面的需求，包括用地建设、设备购置等多个环节，以确保胶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178"/>
      <w:r>
        <w:rPr>
          <w:rFonts w:ascii="仿宋" w:eastAsia="仿宋" w:hAnsi="仿宋" w:cs="仿宋" w:hint="eastAsia"/>
          <w:sz w:val="28"/>
          <w:lang w:eastAsia="zh-CN"/>
        </w:rPr>
        <w:t>四、胶套项目危机管理</w:t>
      </w:r>
      <w:bookmarkEnd w:id="14"/>
    </w:p>
    <w:p>
      <w:pPr>
        <w:pStyle w:val="Heading2"/>
        <w:rPr>
          <w:rFonts w:ascii="仿宋" w:eastAsia="仿宋" w:hAnsi="仿宋" w:cs="仿宋" w:hint="eastAsia"/>
          <w:lang w:eastAsia="zh-CN"/>
        </w:rPr>
      </w:pPr>
      <w:bookmarkStart w:id="15" w:name="_Toc2247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胶套项目危机管理中，危机预警与识别是确保胶套项目稳健运行的核心步骤。通过建立全面的监测机制，胶套项目团队旨在及时发现和理解潜在的风险和危机因素，以便采取及时的预防和应对措施，确保胶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首先，通过深入的风险评估，胶套项目团队全面分析了整个胶套项目和各个阶段可能存在的威胁。这包括准确评估每个潜在风险的发生概率和可能影响的程度，为后续危机预警提供了有力支持。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套项目团队着重于明确定义胶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套项目进展的持续监控，团队能够及时发现潜在问题并作出迅速反应。胶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在这一阶段，团队的专业素养和反应速度将发挥至关重要的作用，以确保潜在危机能够在初期得到有效的处理，最大程度地减轻负面影响。通过危机预警与识别，胶套项目得以更有序、可控地推进。</w:t>
      </w:r>
    </w:p>
    <w:p>
      <w:pPr>
        <w:pStyle w:val="Heading2"/>
        <w:ind w:firstLine="560" w:firstLineChars="200"/>
        <w:rPr>
          <w:rFonts w:ascii="仿宋" w:eastAsia="仿宋" w:hAnsi="仿宋" w:cs="仿宋" w:hint="eastAsia"/>
          <w:sz w:val="28"/>
          <w:lang w:eastAsia="zh-CN"/>
        </w:rPr>
      </w:pPr>
      <w:bookmarkStart w:id="16" w:name="_Toc840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暂停胶套项目进度：为遏制危机蔓延，胶套项目暂时停止进行，以便全面评估当前状况。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实时沟通：与关键利益相关者建立实时沟通机制，向他们传递胶套项目危机的实际状况，保障胶套项目核心利益。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信息共享机制：建立了信息共享平台，确保团队成员能够及时获取胶套项目危机的实时信息。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随着危机得到初步控制，胶套项目团队转向制定恢复计划，以确保胶套项目能够从中迅速恢复。主要恢复计划包括：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修复受损的进度计划：重新评估胶套项目进度，制定修复计划，确保胶套项目尽快回归正常进程。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895"/>
      <w:r>
        <w:rPr>
          <w:rFonts w:ascii="仿宋" w:eastAsia="仿宋" w:hAnsi="仿宋" w:cs="仿宋" w:hint="eastAsia"/>
          <w:sz w:val="28"/>
          <w:lang w:eastAsia="zh-CN"/>
        </w:rPr>
        <w:t>五、胶套项目建设单位说明</w:t>
      </w:r>
      <w:bookmarkEnd w:id="17"/>
    </w:p>
    <w:p>
      <w:pPr>
        <w:pStyle w:val="Heading2"/>
        <w:rPr>
          <w:rFonts w:ascii="仿宋" w:eastAsia="仿宋" w:hAnsi="仿宋" w:cs="仿宋" w:hint="eastAsia"/>
          <w:lang w:eastAsia="zh-CN"/>
        </w:rPr>
      </w:pPr>
      <w:bookmarkStart w:id="18" w:name="_Toc15381"/>
      <w:r>
        <w:rPr>
          <w:rFonts w:ascii="仿宋" w:eastAsia="仿宋" w:hAnsi="仿宋" w:cs="仿宋" w:hint="eastAsia"/>
          <w:lang w:eastAsia="zh-CN"/>
        </w:rPr>
        <w:t>(一)、胶套项目承办单位基本情况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92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套项目承办单位的XXXX，我们着眼于实现可持续的经济效益。通过技术创新和解决方案的提供，公司预计在胶套项目执行期间将获得可观的收入增长。这一收入来源主要包括胶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同时，我们注重成本控制和效率提升，以确保胶套项目的可持续盈利。透过精细的管理和资源优化，公司期望实现胶套项目利润最大化。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套项目实施进行全面的投资评估，包括胶套项目启动阶段的资金投入和后续运营成本。通过对胶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https://d.book118.com/395103322034011102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53309"/>
    <w:rsid w:val="068533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0332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2024-01-31T23:09:00Z</dcterms:created>
  <dcterms:modified xsi:type="dcterms:W3CDTF">2024-01-31T23:09:38Z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737BCDE67BF84CD7B75D7B442EAA4F3D_11</vt:lpwstr>
  </property>
  <property fmtid="{D5CDD505-2E9C-101B-9397-08002B2CF9AE}" pid="3" name="KSOProductBuildVer">
    <vt:lpwstr>2052-12.1.0.16250</vt:lpwstr>
  </property>
</Properties>
</file>