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901BA" w14:paraId="5189EAE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901BA" w14:paraId="1FDBE14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901BA" w14:paraId="40B2C25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901BA" w:rsidRPr="004901BA" w14:paraId="18756B4F" w14:textId="17DFE5F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901BA">
        <w:rPr>
          <w:rFonts w:ascii="宋体" w:eastAsia="宋体" w:hAnsi="宋体" w:hint="eastAsia"/>
          <w:b/>
          <w:sz w:val="60"/>
        </w:rPr>
        <w:t>飞机碳刹车预制件项目可行性研究分析报告</w:t>
      </w:r>
    </w:p>
    <w:p w:rsidR="004901BA" w:rsidP="004901BA" w14:paraId="02CBBC67" w14:textId="68E0F07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901BA">
        <w:rPr>
          <w:rFonts w:ascii="仿宋" w:eastAsia="仿宋" w:hAnsi="仿宋" w:hint="eastAsia"/>
          <w:b/>
          <w:sz w:val="40"/>
        </w:rPr>
        <w:t>目录</w:t>
      </w:r>
    </w:p>
    <w:p w:rsidR="004901BA" w14:paraId="0ED47E07" w14:textId="5371337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901BA" w14:paraId="08F39289" w14:textId="351942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901BA" w14:paraId="034949E5" w14:textId="1013C4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(一)、飞机碳刹车预制件项目融资方式和资金来源选择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901BA" w14:paraId="2DA48B8B" w14:textId="110986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901BA" w14:paraId="1C8A1391" w14:textId="501B05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901BA" w14:paraId="781D5167" w14:textId="73732B9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二、飞机碳刹车预制件项目选址科学性分析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901BA" w14:paraId="17C8D14F" w14:textId="047FBD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(一)、飞机碳刹车预制件项目厂址的选择原则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901BA" w14:paraId="0E1284F7" w14:textId="006710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(二)、飞机碳刹车预制件项目区概况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901BA" w14:paraId="7783B338" w14:textId="0155C9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(三)、飞机碳刹车预制件厂址选择方案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901BA" w14:paraId="127F7417" w14:textId="5AAD2A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(四)、飞机碳刹车预制件项目选址用地权属性质类别及占地面积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901BA" w14:paraId="3E955CDD" w14:textId="0BF340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(五)、飞机碳刹车预制件项目用地利用指标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901BA" w14:paraId="03186135" w14:textId="4CB179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_Toc155695779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901BA" w14:paraId="5955D657" w14:textId="23B125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901BA" w14:paraId="4D0CA844" w14:textId="392A7A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_Toc155695781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901BA" w14:paraId="79A00F51" w14:textId="14408F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_Toc155695782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901BA" w14:paraId="0C7895BC" w14:textId="77D734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四、飞机碳刹车预制件项目节能分析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_Toc155695783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901BA" w14:paraId="0914F1CA" w14:textId="6B7427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(一)、飞机碳刹车预制件项目建设的节能原则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_Toc155695784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901BA" w14:paraId="038C9779" w14:textId="19C1BB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_Toc155695785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901BA" w14:paraId="439B9C34" w14:textId="6358A5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(三)、飞机碳刹车预制件项目节能背景分析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901BA" w14:paraId="43C446EA" w14:textId="3BE96B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(四)、飞机碳刹车预制件项目能源消耗种类和数量分析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901BA" w14:paraId="5BE1588C" w14:textId="18DB01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(五)、飞机碳刹车预制件项目用能品种选择的可靠性分析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_Toc155695788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https://d.book118.com/395124043311011042</w:t>
        </w:r>
      </w:hyperlink>
    </w:p>
    <w:p w:rsidR="004901B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:rsidP="009C21AB" w14:paraId="13F8D67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901BA" w14:paraId="0B59B48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:rsidP="009C21AB" w14:paraId="4C47701C" w14:textId="2D120B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901BA" w14:paraId="57E33B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14:paraId="124996E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:rsidP="009C21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901B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:rsidP="009C21AB" w14:textId="2D120B2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901B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14:paraId="5FC230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:rsidRPr="004901BA" w:rsidP="004901BA" w14:paraId="6637DC19" w14:textId="3DA33695">
    <w:pPr>
      <w:pStyle w:val="Header"/>
      <w:rPr>
        <w:rFonts w:ascii="仿宋" w:eastAsia="仿宋" w:hAnsi="仿宋"/>
      </w:rPr>
    </w:pPr>
    <w:r w:rsidRPr="004901BA">
      <w:rPr>
        <w:rFonts w:ascii="仿宋" w:eastAsia="仿宋" w:hAnsi="仿宋" w:hint="eastAsia"/>
      </w:rPr>
      <w:t>飞机碳刹车预制件可行性报告</w:t>
    </w:r>
    <w:r w:rsidRPr="004901B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14:paraId="289361B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:rsidRPr="004901BA" w:rsidP="004901BA" w14:textId="3DA33695">
    <w:pPr>
      <w:pStyle w:val="Header"/>
      <w:rPr>
        <w:rFonts w:ascii="仿宋" w:eastAsia="仿宋" w:hAnsi="仿宋"/>
      </w:rPr>
    </w:pPr>
    <w:r w:rsidRPr="004901BA">
      <w:rPr>
        <w:rFonts w:ascii="仿宋" w:eastAsia="仿宋" w:hAnsi="仿宋" w:hint="eastAsia"/>
      </w:rPr>
      <w:t>飞机碳刹车预制件可行性报告</w:t>
    </w:r>
    <w:r w:rsidRPr="004901B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1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BA"/>
    <w:rsid w:val="004901BA"/>
    <w:rsid w:val="009C21A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C9C790"/>
  <w15:chartTrackingRefBased/>
  <w15:docId w15:val="{AD782CE8-9F94-4A77-8478-8C0ABE94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901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901B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901B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901B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901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901B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901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901B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901BA"/>
  </w:style>
  <w:style w:type="paragraph" w:styleId="TOC1">
    <w:name w:val="toc 1"/>
    <w:basedOn w:val="Normal"/>
    <w:next w:val="Normal"/>
    <w:autoRedefine/>
    <w:uiPriority w:val="39"/>
    <w:unhideWhenUsed/>
    <w:rsid w:val="004901BA"/>
  </w:style>
  <w:style w:type="paragraph" w:styleId="TOC2">
    <w:name w:val="toc 2"/>
    <w:basedOn w:val="Normal"/>
    <w:next w:val="Normal"/>
    <w:autoRedefine/>
    <w:uiPriority w:val="39"/>
    <w:unhideWhenUsed/>
    <w:rsid w:val="004901B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9512404331101104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4095</Words>
  <Characters>23342</Characters>
  <Application>Microsoft Office Word</Application>
  <DocSecurity>0</DocSecurity>
  <Lines>194</Lines>
  <Paragraphs>54</Paragraphs>
  <ScaleCrop>false</ScaleCrop>
  <Company/>
  <LinksUpToDate>false</LinksUpToDate>
  <CharactersWithSpaces>27383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2024-01-09T04:28:00Z</dcterms:created>
  <dcterms:modified xsi:type="dcterms:W3CDTF">2024-01-09T04:29:00Z</dcterms:modified>
</cp:coreProperties>
</file>