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制芯机项目规划设计纲要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30" w:history="1">
        <w:r>
          <w:rPr>
            <w:rFonts w:ascii="仿宋" w:eastAsia="仿宋" w:hAnsi="仿宋" w:cs="仿宋" w:hint="eastAsia"/>
            <w:lang w:eastAsia="zh-CN"/>
          </w:rPr>
          <w:t>序言</w:t>
        </w:r>
        <w:r>
          <w:tab/>
        </w:r>
        <w:r>
          <w:fldChar w:fldCharType="begin"/>
        </w:r>
        <w:r>
          <w:instrText xml:space="preserve"> PAGEREF _Toc10030 \h </w:instrText>
        </w:r>
        <w:r>
          <w:fldChar w:fldCharType="separate"/>
        </w:r>
        <w:r>
          <w:t>3</w:t>
        </w:r>
        <w:r>
          <w:fldChar w:fldCharType="end"/>
        </w:r>
      </w:hyperlink>
    </w:p>
    <w:p>
      <w:pPr>
        <w:pStyle w:val="TOC1"/>
        <w:tabs>
          <w:tab w:val="right" w:leader="dot" w:pos="8306"/>
        </w:tabs>
      </w:pPr>
      <w:hyperlink w:anchor="_Toc25020" w:history="1">
        <w:r>
          <w:rPr>
            <w:rFonts w:ascii="仿宋" w:eastAsia="仿宋" w:hAnsi="仿宋" w:cs="仿宋" w:hint="eastAsia"/>
            <w:lang w:eastAsia="zh-CN"/>
          </w:rPr>
          <w:t>一、制芯机项目建设背景及必要性分析</w:t>
        </w:r>
        <w:r>
          <w:tab/>
        </w:r>
        <w:r>
          <w:fldChar w:fldCharType="begin"/>
        </w:r>
        <w:r>
          <w:instrText xml:space="preserve"> PAGEREF _Toc25020 \h </w:instrText>
        </w:r>
        <w:r>
          <w:fldChar w:fldCharType="separate"/>
        </w:r>
        <w:r>
          <w:t>3</w:t>
        </w:r>
        <w:r>
          <w:fldChar w:fldCharType="end"/>
        </w:r>
      </w:hyperlink>
    </w:p>
    <w:p>
      <w:pPr>
        <w:pStyle w:val="TOC2"/>
        <w:tabs>
          <w:tab w:val="right" w:leader="dot" w:pos="8306"/>
        </w:tabs>
      </w:pPr>
      <w:hyperlink w:anchor="_Toc23685" w:history="1">
        <w:r>
          <w:rPr>
            <w:rFonts w:ascii="仿宋" w:eastAsia="仿宋" w:hAnsi="仿宋" w:cs="仿宋" w:hint="eastAsia"/>
            <w:lang w:eastAsia="zh-CN"/>
          </w:rPr>
          <w:t>(一)、制芯机项目背景分析</w:t>
        </w:r>
        <w:r>
          <w:tab/>
        </w:r>
        <w:r>
          <w:fldChar w:fldCharType="begin"/>
        </w:r>
        <w:r>
          <w:instrText xml:space="preserve"> PAGEREF _Toc23685 \h </w:instrText>
        </w:r>
        <w:r>
          <w:fldChar w:fldCharType="separate"/>
        </w:r>
        <w:r>
          <w:t>3</w:t>
        </w:r>
        <w:r>
          <w:fldChar w:fldCharType="end"/>
        </w:r>
      </w:hyperlink>
    </w:p>
    <w:p>
      <w:pPr>
        <w:pStyle w:val="TOC2"/>
        <w:tabs>
          <w:tab w:val="right" w:leader="dot" w:pos="8306"/>
        </w:tabs>
      </w:pPr>
      <w:hyperlink w:anchor="_Toc13566" w:history="1">
        <w:r>
          <w:rPr>
            <w:rFonts w:ascii="仿宋" w:eastAsia="仿宋" w:hAnsi="仿宋" w:cs="仿宋" w:hint="eastAsia"/>
            <w:lang w:eastAsia="zh-CN"/>
          </w:rPr>
          <w:t>(二)、制芯机项目建设必要性分析</w:t>
        </w:r>
        <w:r>
          <w:tab/>
        </w:r>
        <w:r>
          <w:fldChar w:fldCharType="begin"/>
        </w:r>
        <w:r>
          <w:instrText xml:space="preserve"> PAGEREF _Toc13566 \h </w:instrText>
        </w:r>
        <w:r>
          <w:fldChar w:fldCharType="separate"/>
        </w:r>
        <w:r>
          <w:t>5</w:t>
        </w:r>
        <w:r>
          <w:fldChar w:fldCharType="end"/>
        </w:r>
      </w:hyperlink>
    </w:p>
    <w:p>
      <w:pPr>
        <w:pStyle w:val="TOC1"/>
        <w:tabs>
          <w:tab w:val="right" w:leader="dot" w:pos="8306"/>
        </w:tabs>
      </w:pPr>
      <w:hyperlink w:anchor="_Toc14472" w:history="1">
        <w:r>
          <w:rPr>
            <w:rFonts w:ascii="仿宋" w:eastAsia="仿宋" w:hAnsi="仿宋" w:cs="仿宋" w:hint="eastAsia"/>
            <w:lang w:eastAsia="zh-CN"/>
          </w:rPr>
          <w:t>二、制芯机项目文档管理</w:t>
        </w:r>
        <w:r>
          <w:tab/>
        </w:r>
        <w:r>
          <w:fldChar w:fldCharType="begin"/>
        </w:r>
        <w:r>
          <w:instrText xml:space="preserve"> PAGEREF _Toc14472 \h </w:instrText>
        </w:r>
        <w:r>
          <w:fldChar w:fldCharType="separate"/>
        </w:r>
        <w:r>
          <w:t>6</w:t>
        </w:r>
        <w:r>
          <w:fldChar w:fldCharType="end"/>
        </w:r>
      </w:hyperlink>
    </w:p>
    <w:p>
      <w:pPr>
        <w:pStyle w:val="TOC2"/>
        <w:tabs>
          <w:tab w:val="right" w:leader="dot" w:pos="8306"/>
        </w:tabs>
      </w:pPr>
      <w:hyperlink w:anchor="_Toc4278" w:history="1">
        <w:r>
          <w:rPr>
            <w:rFonts w:ascii="仿宋" w:eastAsia="仿宋" w:hAnsi="仿宋" w:cs="仿宋" w:hint="eastAsia"/>
            <w:lang w:eastAsia="zh-CN"/>
          </w:rPr>
          <w:t>(一)、文档编制与审查</w:t>
        </w:r>
        <w:r>
          <w:tab/>
        </w:r>
        <w:r>
          <w:fldChar w:fldCharType="begin"/>
        </w:r>
        <w:r>
          <w:instrText xml:space="preserve"> PAGEREF _Toc4278 \h </w:instrText>
        </w:r>
        <w:r>
          <w:fldChar w:fldCharType="separate"/>
        </w:r>
        <w:r>
          <w:t>6</w:t>
        </w:r>
        <w:r>
          <w:fldChar w:fldCharType="end"/>
        </w:r>
      </w:hyperlink>
    </w:p>
    <w:p>
      <w:pPr>
        <w:pStyle w:val="TOC2"/>
        <w:tabs>
          <w:tab w:val="right" w:leader="dot" w:pos="8306"/>
        </w:tabs>
      </w:pPr>
      <w:hyperlink w:anchor="_Toc696" w:history="1">
        <w:r>
          <w:rPr>
            <w:rFonts w:ascii="仿宋" w:eastAsia="仿宋" w:hAnsi="仿宋" w:cs="仿宋" w:hint="eastAsia"/>
            <w:lang w:eastAsia="zh-CN"/>
          </w:rPr>
          <w:t>(二)、文档发布与分发</w:t>
        </w:r>
        <w:r>
          <w:tab/>
        </w:r>
        <w:r>
          <w:fldChar w:fldCharType="begin"/>
        </w:r>
        <w:r>
          <w:instrText xml:space="preserve"> PAGEREF _Toc696 \h </w:instrText>
        </w:r>
        <w:r>
          <w:fldChar w:fldCharType="separate"/>
        </w:r>
        <w:r>
          <w:t>7</w:t>
        </w:r>
        <w:r>
          <w:fldChar w:fldCharType="end"/>
        </w:r>
      </w:hyperlink>
    </w:p>
    <w:p>
      <w:pPr>
        <w:pStyle w:val="TOC2"/>
        <w:tabs>
          <w:tab w:val="right" w:leader="dot" w:pos="8306"/>
        </w:tabs>
      </w:pPr>
      <w:hyperlink w:anchor="_Toc5184" w:history="1">
        <w:r>
          <w:rPr>
            <w:rFonts w:ascii="仿宋" w:eastAsia="仿宋" w:hAnsi="仿宋" w:cs="仿宋" w:hint="eastAsia"/>
            <w:lang w:eastAsia="zh-CN"/>
          </w:rPr>
          <w:t>(三)、文档存档与归档</w:t>
        </w:r>
        <w:r>
          <w:tab/>
        </w:r>
        <w:r>
          <w:fldChar w:fldCharType="begin"/>
        </w:r>
        <w:r>
          <w:instrText xml:space="preserve"> PAGEREF _Toc5184 \h </w:instrText>
        </w:r>
        <w:r>
          <w:fldChar w:fldCharType="separate"/>
        </w:r>
        <w:r>
          <w:t>8</w:t>
        </w:r>
        <w:r>
          <w:fldChar w:fldCharType="end"/>
        </w:r>
      </w:hyperlink>
    </w:p>
    <w:p>
      <w:pPr>
        <w:pStyle w:val="TOC1"/>
        <w:tabs>
          <w:tab w:val="right" w:leader="dot" w:pos="8306"/>
        </w:tabs>
      </w:pPr>
      <w:hyperlink w:anchor="_Toc25461" w:history="1">
        <w:r>
          <w:rPr>
            <w:rFonts w:ascii="仿宋" w:eastAsia="仿宋" w:hAnsi="仿宋" w:cs="仿宋" w:hint="eastAsia"/>
            <w:lang w:eastAsia="zh-CN"/>
          </w:rPr>
          <w:t>三、制芯机项目土建工程</w:t>
        </w:r>
        <w:r>
          <w:tab/>
        </w:r>
        <w:r>
          <w:fldChar w:fldCharType="begin"/>
        </w:r>
        <w:r>
          <w:instrText xml:space="preserve"> PAGEREF _Toc25461 \h </w:instrText>
        </w:r>
        <w:r>
          <w:fldChar w:fldCharType="separate"/>
        </w:r>
        <w:r>
          <w:t>9</w:t>
        </w:r>
        <w:r>
          <w:fldChar w:fldCharType="end"/>
        </w:r>
      </w:hyperlink>
    </w:p>
    <w:p>
      <w:pPr>
        <w:pStyle w:val="TOC2"/>
        <w:tabs>
          <w:tab w:val="right" w:leader="dot" w:pos="8306"/>
        </w:tabs>
      </w:pPr>
      <w:hyperlink w:anchor="_Toc31520" w:history="1">
        <w:r>
          <w:rPr>
            <w:rFonts w:ascii="仿宋" w:eastAsia="仿宋" w:hAnsi="仿宋" w:cs="仿宋" w:hint="eastAsia"/>
            <w:lang w:eastAsia="zh-CN"/>
          </w:rPr>
          <w:t>(一)、建筑工程设计原则</w:t>
        </w:r>
        <w:r>
          <w:tab/>
        </w:r>
        <w:r>
          <w:fldChar w:fldCharType="begin"/>
        </w:r>
        <w:r>
          <w:instrText xml:space="preserve"> PAGEREF _Toc31520 \h </w:instrText>
        </w:r>
        <w:r>
          <w:fldChar w:fldCharType="separate"/>
        </w:r>
        <w:r>
          <w:t>9</w:t>
        </w:r>
        <w:r>
          <w:fldChar w:fldCharType="end"/>
        </w:r>
      </w:hyperlink>
    </w:p>
    <w:p>
      <w:pPr>
        <w:pStyle w:val="TOC2"/>
        <w:tabs>
          <w:tab w:val="right" w:leader="dot" w:pos="8306"/>
        </w:tabs>
      </w:pPr>
      <w:hyperlink w:anchor="_Toc12845" w:history="1">
        <w:r>
          <w:rPr>
            <w:rFonts w:ascii="仿宋" w:eastAsia="仿宋" w:hAnsi="仿宋" w:cs="仿宋" w:hint="eastAsia"/>
            <w:lang w:eastAsia="zh-CN"/>
          </w:rPr>
          <w:t>(二)、土建工程设计年限及安全等级</w:t>
        </w:r>
        <w:r>
          <w:tab/>
        </w:r>
        <w:r>
          <w:fldChar w:fldCharType="begin"/>
        </w:r>
        <w:r>
          <w:instrText xml:space="preserve"> PAGEREF _Toc12845 \h </w:instrText>
        </w:r>
        <w:r>
          <w:fldChar w:fldCharType="separate"/>
        </w:r>
        <w:r>
          <w:t>10</w:t>
        </w:r>
        <w:r>
          <w:fldChar w:fldCharType="end"/>
        </w:r>
      </w:hyperlink>
    </w:p>
    <w:p>
      <w:pPr>
        <w:pStyle w:val="TOC2"/>
        <w:tabs>
          <w:tab w:val="right" w:leader="dot" w:pos="8306"/>
        </w:tabs>
      </w:pPr>
      <w:hyperlink w:anchor="_Toc10504" w:history="1">
        <w:r>
          <w:rPr>
            <w:rFonts w:ascii="仿宋" w:eastAsia="仿宋" w:hAnsi="仿宋" w:cs="仿宋" w:hint="eastAsia"/>
            <w:lang w:eastAsia="zh-CN"/>
          </w:rPr>
          <w:t>(三)、建筑工程设计总体要求</w:t>
        </w:r>
        <w:r>
          <w:tab/>
        </w:r>
        <w:r>
          <w:fldChar w:fldCharType="begin"/>
        </w:r>
        <w:r>
          <w:instrText xml:space="preserve"> PAGEREF _Toc10504 \h </w:instrText>
        </w:r>
        <w:r>
          <w:fldChar w:fldCharType="separate"/>
        </w:r>
        <w:r>
          <w:t>12</w:t>
        </w:r>
        <w:r>
          <w:fldChar w:fldCharType="end"/>
        </w:r>
      </w:hyperlink>
    </w:p>
    <w:p>
      <w:pPr>
        <w:pStyle w:val="TOC2"/>
        <w:tabs>
          <w:tab w:val="right" w:leader="dot" w:pos="8306"/>
        </w:tabs>
      </w:pPr>
      <w:hyperlink w:anchor="_Toc28132" w:history="1">
        <w:r>
          <w:rPr>
            <w:rFonts w:ascii="仿宋" w:eastAsia="仿宋" w:hAnsi="仿宋" w:cs="仿宋" w:hint="eastAsia"/>
            <w:lang w:eastAsia="zh-CN"/>
          </w:rPr>
          <w:t>(四)、土建工程建设指标</w:t>
        </w:r>
        <w:r>
          <w:tab/>
        </w:r>
        <w:r>
          <w:fldChar w:fldCharType="begin"/>
        </w:r>
        <w:r>
          <w:instrText xml:space="preserve"> PAGEREF _Toc28132 \h </w:instrText>
        </w:r>
        <w:r>
          <w:fldChar w:fldCharType="separate"/>
        </w:r>
        <w:r>
          <w:t>12</w:t>
        </w:r>
        <w:r>
          <w:fldChar w:fldCharType="end"/>
        </w:r>
      </w:hyperlink>
    </w:p>
    <w:p>
      <w:pPr>
        <w:pStyle w:val="TOC1"/>
        <w:tabs>
          <w:tab w:val="right" w:leader="dot" w:pos="8306"/>
        </w:tabs>
      </w:pPr>
      <w:hyperlink w:anchor="_Toc27317" w:history="1">
        <w:r>
          <w:rPr>
            <w:rFonts w:ascii="仿宋" w:eastAsia="仿宋" w:hAnsi="仿宋" w:cs="仿宋" w:hint="eastAsia"/>
            <w:lang w:eastAsia="zh-CN"/>
          </w:rPr>
          <w:t>四、工艺说明</w:t>
        </w:r>
        <w:r>
          <w:tab/>
        </w:r>
        <w:r>
          <w:fldChar w:fldCharType="begin"/>
        </w:r>
        <w:r>
          <w:instrText xml:space="preserve"> PAGEREF _Toc27317 \h </w:instrText>
        </w:r>
        <w:r>
          <w:fldChar w:fldCharType="separate"/>
        </w:r>
        <w:r>
          <w:t>13</w:t>
        </w:r>
        <w:r>
          <w:fldChar w:fldCharType="end"/>
        </w:r>
      </w:hyperlink>
    </w:p>
    <w:p>
      <w:pPr>
        <w:pStyle w:val="TOC2"/>
        <w:tabs>
          <w:tab w:val="right" w:leader="dot" w:pos="8306"/>
        </w:tabs>
      </w:pPr>
      <w:hyperlink w:anchor="_Toc31490" w:history="1">
        <w:r>
          <w:rPr>
            <w:rFonts w:ascii="仿宋" w:eastAsia="仿宋" w:hAnsi="仿宋" w:cs="仿宋" w:hint="eastAsia"/>
            <w:lang w:eastAsia="zh-CN"/>
          </w:rPr>
          <w:t>(一)、技术管理特点</w:t>
        </w:r>
        <w:r>
          <w:tab/>
        </w:r>
        <w:r>
          <w:fldChar w:fldCharType="begin"/>
        </w:r>
        <w:r>
          <w:instrText xml:space="preserve"> PAGEREF _Toc31490 \h </w:instrText>
        </w:r>
        <w:r>
          <w:fldChar w:fldCharType="separate"/>
        </w:r>
        <w:r>
          <w:t>13</w:t>
        </w:r>
        <w:r>
          <w:fldChar w:fldCharType="end"/>
        </w:r>
      </w:hyperlink>
    </w:p>
    <w:p>
      <w:pPr>
        <w:pStyle w:val="TOC2"/>
        <w:tabs>
          <w:tab w:val="right" w:leader="dot" w:pos="8306"/>
        </w:tabs>
      </w:pPr>
      <w:hyperlink w:anchor="_Toc15115" w:history="1">
        <w:r>
          <w:rPr>
            <w:rFonts w:ascii="仿宋" w:eastAsia="仿宋" w:hAnsi="仿宋" w:cs="仿宋" w:hint="eastAsia"/>
            <w:lang w:eastAsia="zh-CN"/>
          </w:rPr>
          <w:t>(二)、制芯机项目工艺技术设计方案</w:t>
        </w:r>
        <w:r>
          <w:tab/>
        </w:r>
        <w:r>
          <w:fldChar w:fldCharType="begin"/>
        </w:r>
        <w:r>
          <w:instrText xml:space="preserve"> PAGEREF _Toc15115 \h </w:instrText>
        </w:r>
        <w:r>
          <w:fldChar w:fldCharType="separate"/>
        </w:r>
        <w:r>
          <w:t>14</w:t>
        </w:r>
        <w:r>
          <w:fldChar w:fldCharType="end"/>
        </w:r>
      </w:hyperlink>
    </w:p>
    <w:p>
      <w:pPr>
        <w:pStyle w:val="TOC2"/>
        <w:tabs>
          <w:tab w:val="right" w:leader="dot" w:pos="8306"/>
        </w:tabs>
      </w:pPr>
      <w:hyperlink w:anchor="_Toc22668" w:history="1">
        <w:r>
          <w:rPr>
            <w:rFonts w:ascii="仿宋" w:eastAsia="仿宋" w:hAnsi="仿宋" w:cs="仿宋" w:hint="eastAsia"/>
            <w:lang w:eastAsia="zh-CN"/>
          </w:rPr>
          <w:t>(三)、设备选型方案</w:t>
        </w:r>
        <w:r>
          <w:tab/>
        </w:r>
        <w:r>
          <w:fldChar w:fldCharType="begin"/>
        </w:r>
        <w:r>
          <w:instrText xml:space="preserve"> PAGEREF _Toc22668 \h </w:instrText>
        </w:r>
        <w:r>
          <w:fldChar w:fldCharType="separate"/>
        </w:r>
        <w:r>
          <w:t>15</w:t>
        </w:r>
        <w:r>
          <w:fldChar w:fldCharType="end"/>
        </w:r>
      </w:hyperlink>
    </w:p>
    <w:p>
      <w:pPr>
        <w:pStyle w:val="TOC1"/>
        <w:tabs>
          <w:tab w:val="right" w:leader="dot" w:pos="8306"/>
        </w:tabs>
      </w:pPr>
      <w:hyperlink w:anchor="_Toc5606" w:history="1">
        <w:r>
          <w:rPr>
            <w:rFonts w:ascii="仿宋" w:eastAsia="仿宋" w:hAnsi="仿宋" w:cs="仿宋" w:hint="eastAsia"/>
            <w:lang w:eastAsia="zh-CN"/>
          </w:rPr>
          <w:t>五、制芯机项目危机管理</w:t>
        </w:r>
        <w:r>
          <w:tab/>
        </w:r>
        <w:r>
          <w:fldChar w:fldCharType="begin"/>
        </w:r>
        <w:r>
          <w:instrText xml:space="preserve"> PAGEREF _Toc5606 \h </w:instrText>
        </w:r>
        <w:r>
          <w:fldChar w:fldCharType="separate"/>
        </w:r>
        <w:r>
          <w:t>16</w:t>
        </w:r>
        <w:r>
          <w:fldChar w:fldCharType="end"/>
        </w:r>
      </w:hyperlink>
    </w:p>
    <w:p>
      <w:pPr>
        <w:pStyle w:val="TOC2"/>
        <w:tabs>
          <w:tab w:val="right" w:leader="dot" w:pos="8306"/>
        </w:tabs>
      </w:pPr>
      <w:hyperlink w:anchor="_Toc20533" w:history="1">
        <w:r>
          <w:rPr>
            <w:rFonts w:ascii="仿宋" w:eastAsia="仿宋" w:hAnsi="仿宋" w:cs="仿宋" w:hint="eastAsia"/>
            <w:lang w:eastAsia="zh-CN"/>
          </w:rPr>
          <w:t>(一)、危机预警与识别</w:t>
        </w:r>
        <w:r>
          <w:tab/>
        </w:r>
        <w:r>
          <w:fldChar w:fldCharType="begin"/>
        </w:r>
        <w:r>
          <w:instrText xml:space="preserve"> PAGEREF _Toc20533 \h </w:instrText>
        </w:r>
        <w:r>
          <w:fldChar w:fldCharType="separate"/>
        </w:r>
        <w:r>
          <w:t>16</w:t>
        </w:r>
        <w:r>
          <w:fldChar w:fldCharType="end"/>
        </w:r>
      </w:hyperlink>
    </w:p>
    <w:p>
      <w:pPr>
        <w:pStyle w:val="TOC2"/>
        <w:tabs>
          <w:tab w:val="right" w:leader="dot" w:pos="8306"/>
        </w:tabs>
      </w:pPr>
      <w:hyperlink w:anchor="_Toc28262" w:history="1">
        <w:r>
          <w:rPr>
            <w:rFonts w:ascii="仿宋" w:eastAsia="仿宋" w:hAnsi="仿宋" w:cs="仿宋" w:hint="eastAsia"/>
            <w:lang w:eastAsia="zh-CN"/>
          </w:rPr>
          <w:t>(二)、危机应对与恢复</w:t>
        </w:r>
        <w:r>
          <w:tab/>
        </w:r>
        <w:r>
          <w:fldChar w:fldCharType="begin"/>
        </w:r>
        <w:r>
          <w:instrText xml:space="preserve"> PAGEREF _Toc28262 \h </w:instrText>
        </w:r>
        <w:r>
          <w:fldChar w:fldCharType="separate"/>
        </w:r>
        <w:r>
          <w:t>17</w:t>
        </w:r>
        <w:r>
          <w:fldChar w:fldCharType="end"/>
        </w:r>
      </w:hyperlink>
    </w:p>
    <w:p>
      <w:pPr>
        <w:pStyle w:val="TOC1"/>
        <w:tabs>
          <w:tab w:val="right" w:leader="dot" w:pos="8306"/>
        </w:tabs>
      </w:pPr>
      <w:hyperlink w:anchor="_Toc32745" w:history="1">
        <w:r>
          <w:rPr>
            <w:rFonts w:ascii="仿宋" w:eastAsia="仿宋" w:hAnsi="仿宋" w:cs="仿宋" w:hint="eastAsia"/>
            <w:lang w:eastAsia="zh-CN"/>
          </w:rPr>
          <w:t>六、产品规划分析</w:t>
        </w:r>
        <w:r>
          <w:tab/>
        </w:r>
        <w:r>
          <w:fldChar w:fldCharType="begin"/>
        </w:r>
        <w:r>
          <w:instrText xml:space="preserve"> PAGEREF _Toc32745 \h </w:instrText>
        </w:r>
        <w:r>
          <w:fldChar w:fldCharType="separate"/>
        </w:r>
        <w:r>
          <w:t>19</w:t>
        </w:r>
        <w:r>
          <w:fldChar w:fldCharType="end"/>
        </w:r>
      </w:hyperlink>
    </w:p>
    <w:p>
      <w:pPr>
        <w:pStyle w:val="TOC2"/>
        <w:tabs>
          <w:tab w:val="right" w:leader="dot" w:pos="8306"/>
        </w:tabs>
      </w:pPr>
      <w:hyperlink w:anchor="_Toc19662" w:history="1">
        <w:r>
          <w:rPr>
            <w:rFonts w:ascii="仿宋" w:eastAsia="仿宋" w:hAnsi="仿宋" w:cs="仿宋" w:hint="eastAsia"/>
            <w:lang w:eastAsia="zh-CN"/>
          </w:rPr>
          <w:t>(一)、产品规划</w:t>
        </w:r>
        <w:r>
          <w:tab/>
        </w:r>
        <w:r>
          <w:fldChar w:fldCharType="begin"/>
        </w:r>
        <w:r>
          <w:instrText xml:space="preserve"> PAGEREF _Toc19662 \h </w:instrText>
        </w:r>
        <w:r>
          <w:fldChar w:fldCharType="separate"/>
        </w:r>
        <w:r>
          <w:t>19</w:t>
        </w:r>
        <w:r>
          <w:fldChar w:fldCharType="end"/>
        </w:r>
      </w:hyperlink>
    </w:p>
    <w:p>
      <w:pPr>
        <w:pStyle w:val="TOC2"/>
        <w:tabs>
          <w:tab w:val="right" w:leader="dot" w:pos="8306"/>
        </w:tabs>
      </w:pPr>
      <w:hyperlink w:anchor="_Toc20673" w:history="1">
        <w:r>
          <w:rPr>
            <w:rFonts w:ascii="仿宋" w:eastAsia="仿宋" w:hAnsi="仿宋" w:cs="仿宋" w:hint="eastAsia"/>
            <w:lang w:eastAsia="zh-CN"/>
          </w:rPr>
          <w:t>(二)、建设规模</w:t>
        </w:r>
        <w:r>
          <w:tab/>
        </w:r>
        <w:r>
          <w:fldChar w:fldCharType="begin"/>
        </w:r>
        <w:r>
          <w:instrText xml:space="preserve"> PAGEREF _Toc20673 \h </w:instrText>
        </w:r>
        <w:r>
          <w:fldChar w:fldCharType="separate"/>
        </w:r>
        <w:r>
          <w:t>19</w:t>
        </w:r>
        <w:r>
          <w:fldChar w:fldCharType="end"/>
        </w:r>
      </w:hyperlink>
    </w:p>
    <w:p>
      <w:pPr>
        <w:pStyle w:val="TOC1"/>
        <w:tabs>
          <w:tab w:val="right" w:leader="dot" w:pos="8306"/>
        </w:tabs>
      </w:pPr>
      <w:hyperlink w:anchor="_Toc30767" w:history="1">
        <w:r>
          <w:rPr>
            <w:rFonts w:ascii="仿宋" w:eastAsia="仿宋" w:hAnsi="仿宋" w:cs="仿宋" w:hint="eastAsia"/>
            <w:lang w:eastAsia="zh-CN"/>
          </w:rPr>
          <w:t>七、制芯机项目技术管理</w:t>
        </w:r>
        <w:r>
          <w:tab/>
        </w:r>
        <w:r>
          <w:fldChar w:fldCharType="begin"/>
        </w:r>
        <w:r>
          <w:instrText xml:space="preserve"> PAGEREF _Toc30767 \h </w:instrText>
        </w:r>
        <w:r>
          <w:fldChar w:fldCharType="separate"/>
        </w:r>
        <w:r>
          <w:t>21</w:t>
        </w:r>
        <w:r>
          <w:fldChar w:fldCharType="end"/>
        </w:r>
      </w:hyperlink>
    </w:p>
    <w:p>
      <w:pPr>
        <w:pStyle w:val="TOC2"/>
        <w:tabs>
          <w:tab w:val="right" w:leader="dot" w:pos="8306"/>
        </w:tabs>
      </w:pPr>
      <w:hyperlink w:anchor="_Toc20097" w:history="1">
        <w:r>
          <w:rPr>
            <w:rFonts w:ascii="仿宋" w:eastAsia="仿宋" w:hAnsi="仿宋" w:cs="仿宋" w:hint="eastAsia"/>
            <w:lang w:eastAsia="zh-CN"/>
          </w:rPr>
          <w:t>(一)、技术方案选用方向</w:t>
        </w:r>
        <w:r>
          <w:tab/>
        </w:r>
        <w:r>
          <w:fldChar w:fldCharType="begin"/>
        </w:r>
        <w:r>
          <w:instrText xml:space="preserve"> PAGEREF _Toc20097 \h </w:instrText>
        </w:r>
        <w:r>
          <w:fldChar w:fldCharType="separate"/>
        </w:r>
        <w:r>
          <w:t>21</w:t>
        </w:r>
        <w:r>
          <w:fldChar w:fldCharType="end"/>
        </w:r>
      </w:hyperlink>
    </w:p>
    <w:p>
      <w:pPr>
        <w:pStyle w:val="TOC2"/>
        <w:tabs>
          <w:tab w:val="right" w:leader="dot" w:pos="8306"/>
        </w:tabs>
      </w:pPr>
      <w:hyperlink w:anchor="_Toc29288" w:history="1">
        <w:r>
          <w:rPr>
            <w:rFonts w:ascii="仿宋" w:eastAsia="仿宋" w:hAnsi="仿宋" w:cs="仿宋" w:hint="eastAsia"/>
            <w:lang w:eastAsia="zh-CN"/>
          </w:rPr>
          <w:t>(二)、工艺技术方案选用原则</w:t>
        </w:r>
        <w:r>
          <w:tab/>
        </w:r>
        <w:r>
          <w:fldChar w:fldCharType="begin"/>
        </w:r>
        <w:r>
          <w:instrText xml:space="preserve"> PAGEREF _Toc29288 \h </w:instrText>
        </w:r>
        <w:r>
          <w:fldChar w:fldCharType="separate"/>
        </w:r>
        <w:r>
          <w:t>22</w:t>
        </w:r>
        <w:r>
          <w:fldChar w:fldCharType="end"/>
        </w:r>
      </w:hyperlink>
    </w:p>
    <w:p>
      <w:pPr>
        <w:pStyle w:val="TOC2"/>
        <w:tabs>
          <w:tab w:val="right" w:leader="dot" w:pos="8306"/>
        </w:tabs>
      </w:pPr>
      <w:hyperlink w:anchor="_Toc11274" w:history="1">
        <w:r>
          <w:rPr>
            <w:rFonts w:ascii="仿宋" w:eastAsia="仿宋" w:hAnsi="仿宋" w:cs="仿宋" w:hint="eastAsia"/>
            <w:lang w:eastAsia="zh-CN"/>
          </w:rPr>
          <w:t>(三)、工艺技术方案要求</w:t>
        </w:r>
        <w:r>
          <w:tab/>
        </w:r>
        <w:r>
          <w:fldChar w:fldCharType="begin"/>
        </w:r>
        <w:r>
          <w:instrText xml:space="preserve"> PAGEREF _Toc11274 \h </w:instrText>
        </w:r>
        <w:r>
          <w:fldChar w:fldCharType="separate"/>
        </w:r>
        <w:r>
          <w:t>24</w:t>
        </w:r>
        <w:r>
          <w:fldChar w:fldCharType="end"/>
        </w:r>
      </w:hyperlink>
    </w:p>
    <w:p>
      <w:pPr>
        <w:pStyle w:val="TOC1"/>
        <w:tabs>
          <w:tab w:val="right" w:leader="dot" w:pos="8306"/>
        </w:tabs>
      </w:pPr>
      <w:hyperlink w:anchor="_Toc336" w:history="1">
        <w:r>
          <w:rPr>
            <w:rFonts w:ascii="仿宋" w:eastAsia="仿宋" w:hAnsi="仿宋" w:cs="仿宋" w:hint="eastAsia"/>
            <w:lang w:eastAsia="zh-CN"/>
          </w:rPr>
          <w:t>八、制芯机项目创新与研发</w:t>
        </w:r>
        <w:r>
          <w:tab/>
        </w:r>
        <w:r>
          <w:fldChar w:fldCharType="begin"/>
        </w:r>
        <w:r>
          <w:instrText xml:space="preserve"> PAGEREF _Toc336 \h </w:instrText>
        </w:r>
        <w:r>
          <w:fldChar w:fldCharType="separate"/>
        </w:r>
        <w:r>
          <w:t>27</w:t>
        </w:r>
        <w:r>
          <w:fldChar w:fldCharType="end"/>
        </w:r>
      </w:hyperlink>
    </w:p>
    <w:p>
      <w:pPr>
        <w:pStyle w:val="TOC2"/>
        <w:tabs>
          <w:tab w:val="right" w:leader="dot" w:pos="8306"/>
        </w:tabs>
      </w:pPr>
      <w:hyperlink w:anchor="_Toc25708" w:history="1">
        <w:r>
          <w:rPr>
            <w:rFonts w:ascii="仿宋" w:eastAsia="仿宋" w:hAnsi="仿宋" w:cs="仿宋" w:hint="eastAsia"/>
            <w:lang w:eastAsia="zh-CN"/>
          </w:rPr>
          <w:t>(一)、创新策略与方向</w:t>
        </w:r>
        <w:r>
          <w:tab/>
        </w:r>
        <w:r>
          <w:fldChar w:fldCharType="begin"/>
        </w:r>
        <w:r>
          <w:instrText xml:space="preserve"> PAGEREF _Toc25708 \h </w:instrText>
        </w:r>
        <w:r>
          <w:fldChar w:fldCharType="separate"/>
        </w:r>
        <w:r>
          <w:t>27</w:t>
        </w:r>
        <w:r>
          <w:fldChar w:fldCharType="end"/>
        </w:r>
      </w:hyperlink>
    </w:p>
    <w:p>
      <w:pPr>
        <w:pStyle w:val="TOC2"/>
        <w:tabs>
          <w:tab w:val="right" w:leader="dot" w:pos="8306"/>
        </w:tabs>
      </w:pPr>
      <w:hyperlink w:anchor="_Toc5632" w:history="1">
        <w:r>
          <w:rPr>
            <w:rFonts w:ascii="仿宋" w:eastAsia="仿宋" w:hAnsi="仿宋" w:cs="仿宋" w:hint="eastAsia"/>
            <w:lang w:eastAsia="zh-CN"/>
          </w:rPr>
          <w:t>(二)、研发规划与投入</w:t>
        </w:r>
        <w:r>
          <w:tab/>
        </w:r>
        <w:r>
          <w:fldChar w:fldCharType="begin"/>
        </w:r>
        <w:r>
          <w:instrText xml:space="preserve"> PAGEREF _Toc5632 \h </w:instrText>
        </w:r>
        <w:r>
          <w:fldChar w:fldCharType="separate"/>
        </w:r>
        <w:r>
          <w:t>28</w:t>
        </w:r>
        <w:r>
          <w:fldChar w:fldCharType="end"/>
        </w:r>
      </w:hyperlink>
    </w:p>
    <w:p>
      <w:pPr>
        <w:pStyle w:val="TOC1"/>
        <w:tabs>
          <w:tab w:val="right" w:leader="dot" w:pos="8306"/>
        </w:tabs>
      </w:pPr>
      <w:hyperlink w:anchor="_Toc9595" w:history="1">
        <w:r>
          <w:rPr>
            <w:rFonts w:ascii="仿宋" w:eastAsia="仿宋" w:hAnsi="仿宋" w:cs="仿宋" w:hint="eastAsia"/>
            <w:lang w:eastAsia="zh-CN"/>
          </w:rPr>
          <w:t>九、制芯机项目环境影响分析</w:t>
        </w:r>
        <w:r>
          <w:tab/>
        </w:r>
        <w:r>
          <w:fldChar w:fldCharType="begin"/>
        </w:r>
        <w:r>
          <w:instrText xml:space="preserve"> PAGEREF _Toc9595 \h </w:instrText>
        </w:r>
        <w:r>
          <w:fldChar w:fldCharType="separate"/>
        </w:r>
        <w:r>
          <w:t>30</w:t>
        </w:r>
        <w:r>
          <w:fldChar w:fldCharType="end"/>
        </w:r>
      </w:hyperlink>
    </w:p>
    <w:p>
      <w:pPr>
        <w:pStyle w:val="TOC2"/>
        <w:tabs>
          <w:tab w:val="right" w:leader="dot" w:pos="8306"/>
        </w:tabs>
      </w:pPr>
      <w:hyperlink w:anchor="_Toc11157" w:history="1">
        <w:r>
          <w:rPr>
            <w:rFonts w:ascii="仿宋" w:eastAsia="仿宋" w:hAnsi="仿宋" w:cs="仿宋" w:hint="eastAsia"/>
            <w:lang w:eastAsia="zh-CN"/>
          </w:rPr>
          <w:t>(一)、建设区域环境质量现状</w:t>
        </w:r>
        <w:r>
          <w:tab/>
        </w:r>
        <w:r>
          <w:fldChar w:fldCharType="begin"/>
        </w:r>
        <w:r>
          <w:instrText xml:space="preserve"> PAGEREF _Toc11157 \h </w:instrText>
        </w:r>
        <w:r>
          <w:fldChar w:fldCharType="separate"/>
        </w:r>
        <w:r>
          <w:t>30</w:t>
        </w:r>
        <w:r>
          <w:fldChar w:fldCharType="end"/>
        </w:r>
      </w:hyperlink>
    </w:p>
    <w:p>
      <w:pPr>
        <w:pStyle w:val="TOC2"/>
        <w:tabs>
          <w:tab w:val="right" w:leader="dot" w:pos="8306"/>
        </w:tabs>
      </w:pPr>
      <w:hyperlink w:anchor="_Toc22547" w:history="1">
        <w:r>
          <w:rPr>
            <w:rFonts w:ascii="仿宋" w:eastAsia="仿宋" w:hAnsi="仿宋" w:cs="仿宋" w:hint="eastAsia"/>
            <w:lang w:eastAsia="zh-CN"/>
          </w:rPr>
          <w:t>(二)、建设期环境保护</w:t>
        </w:r>
        <w:r>
          <w:tab/>
        </w:r>
        <w:r>
          <w:fldChar w:fldCharType="begin"/>
        </w:r>
        <w:r>
          <w:instrText xml:space="preserve"> PAGEREF _Toc22547 \h </w:instrText>
        </w:r>
        <w:r>
          <w:fldChar w:fldCharType="separate"/>
        </w:r>
        <w:r>
          <w:t>31</w:t>
        </w:r>
        <w:r>
          <w:fldChar w:fldCharType="end"/>
        </w:r>
      </w:hyperlink>
    </w:p>
    <w:p>
      <w:pPr>
        <w:pStyle w:val="TOC2"/>
        <w:tabs>
          <w:tab w:val="right" w:leader="dot" w:pos="8306"/>
        </w:tabs>
      </w:pPr>
      <w:hyperlink w:anchor="_Toc16615" w:history="1">
        <w:r>
          <w:rPr>
            <w:rFonts w:ascii="仿宋" w:eastAsia="仿宋" w:hAnsi="仿宋" w:cs="仿宋" w:hint="eastAsia"/>
            <w:lang w:eastAsia="zh-CN"/>
          </w:rPr>
          <w:t>(三)、运营期环境保护</w:t>
        </w:r>
        <w:r>
          <w:tab/>
        </w:r>
        <w:r>
          <w:fldChar w:fldCharType="begin"/>
        </w:r>
        <w:r>
          <w:instrText xml:space="preserve"> PAGEREF _Toc16615 \h </w:instrText>
        </w:r>
        <w:r>
          <w:fldChar w:fldCharType="separate"/>
        </w:r>
        <w:r>
          <w:t>32</w:t>
        </w:r>
        <w:r>
          <w:fldChar w:fldCharType="end"/>
        </w:r>
      </w:hyperlink>
    </w:p>
    <w:p>
      <w:pPr>
        <w:pStyle w:val="TOC2"/>
        <w:tabs>
          <w:tab w:val="right" w:leader="dot" w:pos="8306"/>
        </w:tabs>
      </w:pPr>
      <w:hyperlink w:anchor="_Toc31598" w:history="1">
        <w:r>
          <w:rPr>
            <w:rFonts w:ascii="仿宋" w:eastAsia="仿宋" w:hAnsi="仿宋" w:cs="仿宋" w:hint="eastAsia"/>
            <w:lang w:eastAsia="zh-CN"/>
          </w:rPr>
          <w:t>(四)、制芯机项目建设对区域经济的影响</w:t>
        </w:r>
        <w:r>
          <w:tab/>
        </w:r>
        <w:r>
          <w:fldChar w:fldCharType="begin"/>
        </w:r>
        <w:r>
          <w:instrText xml:space="preserve"> PAGEREF _Toc31598 \h </w:instrText>
        </w:r>
        <w:r>
          <w:fldChar w:fldCharType="separate"/>
        </w:r>
        <w:r>
          <w:t>34</w:t>
        </w:r>
        <w:r>
          <w:fldChar w:fldCharType="end"/>
        </w:r>
      </w:hyperlink>
    </w:p>
    <w:p>
      <w:pPr>
        <w:pStyle w:val="TOC2"/>
        <w:tabs>
          <w:tab w:val="right" w:leader="dot" w:pos="8306"/>
        </w:tabs>
      </w:pPr>
      <w:hyperlink w:anchor="_Toc27907" w:history="1">
        <w:r>
          <w:rPr>
            <w:rFonts w:ascii="仿宋" w:eastAsia="仿宋" w:hAnsi="仿宋" w:cs="仿宋" w:hint="eastAsia"/>
            <w:lang w:eastAsia="zh-CN"/>
          </w:rPr>
          <w:t>(五)、废弃物处理</w:t>
        </w:r>
        <w:r>
          <w:tab/>
        </w:r>
        <w:r>
          <w:fldChar w:fldCharType="begin"/>
        </w:r>
        <w:r>
          <w:instrText xml:space="preserve"> PAGEREF _Toc27907 \h </w:instrText>
        </w:r>
        <w:r>
          <w:fldChar w:fldCharType="separate"/>
        </w:r>
        <w:r>
          <w:t>35</w:t>
        </w:r>
        <w:r>
          <w:fldChar w:fldCharType="end"/>
        </w:r>
      </w:hyperlink>
    </w:p>
    <w:p>
      <w:pPr>
        <w:pStyle w:val="TOC2"/>
        <w:tabs>
          <w:tab w:val="right" w:leader="dot" w:pos="8306"/>
        </w:tabs>
      </w:pPr>
      <w:hyperlink w:anchor="_Toc29752" w:history="1">
        <w:r>
          <w:rPr>
            <w:rFonts w:ascii="仿宋" w:eastAsia="仿宋" w:hAnsi="仿宋" w:cs="仿宋" w:hint="eastAsia"/>
            <w:lang w:eastAsia="zh-CN"/>
          </w:rPr>
          <w:t>(六)、特殊环境影响分析</w:t>
        </w:r>
        <w:r>
          <w:tab/>
        </w:r>
        <w:r>
          <w:fldChar w:fldCharType="begin"/>
        </w:r>
        <w:r>
          <w:instrText xml:space="preserve"> PAGEREF _Toc29752 \h </w:instrText>
        </w:r>
        <w:r>
          <w:fldChar w:fldCharType="separate"/>
        </w:r>
        <w:r>
          <w:t>37</w:t>
        </w:r>
        <w:r>
          <w:fldChar w:fldCharType="end"/>
        </w:r>
      </w:hyperlink>
    </w:p>
    <w:p>
      <w:pPr>
        <w:pStyle w:val="TOC2"/>
        <w:tabs>
          <w:tab w:val="right" w:leader="dot" w:pos="8306"/>
        </w:tabs>
      </w:pPr>
      <w:hyperlink w:anchor="_Toc19563" w:history="1">
        <w:r>
          <w:rPr>
            <w:rFonts w:ascii="仿宋" w:eastAsia="仿宋" w:hAnsi="仿宋" w:cs="仿宋" w:hint="eastAsia"/>
            <w:lang w:eastAsia="zh-CN"/>
          </w:rPr>
          <w:t>(七)、清洁生产</w:t>
        </w:r>
        <w:r>
          <w:tab/>
        </w:r>
        <w:r>
          <w:fldChar w:fldCharType="begin"/>
        </w:r>
        <w:r>
          <w:instrText xml:space="preserve"> PAGEREF _Toc19563 \h </w:instrText>
        </w:r>
        <w:r>
          <w:fldChar w:fldCharType="separate"/>
        </w:r>
        <w:r>
          <w:t>38</w:t>
        </w:r>
        <w:r>
          <w:fldChar w:fldCharType="end"/>
        </w:r>
      </w:hyperlink>
    </w:p>
    <w:p>
      <w:pPr>
        <w:pStyle w:val="TOC2"/>
        <w:tabs>
          <w:tab w:val="right" w:leader="dot" w:pos="8306"/>
        </w:tabs>
      </w:pPr>
      <w:hyperlink w:anchor="_Toc13644" w:history="1">
        <w:r>
          <w:rPr>
            <w:rFonts w:ascii="仿宋" w:eastAsia="仿宋" w:hAnsi="仿宋" w:cs="仿宋" w:hint="eastAsia"/>
            <w:lang w:eastAsia="zh-CN"/>
          </w:rPr>
          <w:t>(八)、环境保护综合评价</w:t>
        </w:r>
        <w:r>
          <w:tab/>
        </w:r>
        <w:r>
          <w:fldChar w:fldCharType="begin"/>
        </w:r>
        <w:r>
          <w:instrText xml:space="preserve"> PAGEREF _Toc13644 \h </w:instrText>
        </w:r>
        <w:r>
          <w:fldChar w:fldCharType="separate"/>
        </w:r>
        <w:r>
          <w:t>39</w:t>
        </w:r>
        <w:r>
          <w:fldChar w:fldCharType="end"/>
        </w:r>
      </w:hyperlink>
    </w:p>
    <w:p>
      <w:pPr>
        <w:pStyle w:val="TOC1"/>
        <w:tabs>
          <w:tab w:val="right" w:leader="dot" w:pos="8306"/>
        </w:tabs>
      </w:pPr>
      <w:hyperlink w:anchor="_Toc13676" w:history="1">
        <w:r>
          <w:rPr>
            <w:rFonts w:ascii="仿宋" w:eastAsia="仿宋" w:hAnsi="仿宋" w:cs="仿宋" w:hint="eastAsia"/>
            <w:lang w:eastAsia="zh-CN"/>
          </w:rPr>
          <w:t>十、制芯机项目人力资源培养与发展</w:t>
        </w:r>
        <w:r>
          <w:tab/>
        </w:r>
        <w:r>
          <w:fldChar w:fldCharType="begin"/>
        </w:r>
        <w:r>
          <w:instrText xml:space="preserve"> PAGEREF _Toc13676 \h </w:instrText>
        </w:r>
        <w:r>
          <w:fldChar w:fldCharType="separate"/>
        </w:r>
        <w:r>
          <w:t>40</w:t>
        </w:r>
        <w:r>
          <w:fldChar w:fldCharType="end"/>
        </w:r>
      </w:hyperlink>
    </w:p>
    <w:p>
      <w:pPr>
        <w:pStyle w:val="TOC2"/>
        <w:tabs>
          <w:tab w:val="right" w:leader="dot" w:pos="8306"/>
        </w:tabs>
      </w:pPr>
      <w:hyperlink w:anchor="_Toc5943" w:history="1">
        <w:r>
          <w:rPr>
            <w:rFonts w:ascii="仿宋" w:eastAsia="仿宋" w:hAnsi="仿宋" w:cs="仿宋" w:hint="eastAsia"/>
            <w:lang w:eastAsia="zh-CN"/>
          </w:rPr>
          <w:t>(一)、人才需求与规划</w:t>
        </w:r>
        <w:r>
          <w:tab/>
        </w:r>
        <w:r>
          <w:fldChar w:fldCharType="begin"/>
        </w:r>
        <w:r>
          <w:instrText xml:space="preserve"> PAGEREF _Toc5943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10" w:history="1">
        <w:r>
          <w:rPr>
            <w:rFonts w:ascii="仿宋" w:eastAsia="仿宋" w:hAnsi="仿宋" w:cs="仿宋" w:hint="eastAsia"/>
            <w:lang w:eastAsia="zh-CN"/>
          </w:rPr>
          <w:t>(二)、培训与发展计划</w:t>
        </w:r>
        <w:r>
          <w:tab/>
        </w:r>
        <w:r>
          <w:fldChar w:fldCharType="begin"/>
        </w:r>
        <w:r>
          <w:instrText xml:space="preserve"> PAGEREF _Toc21510 \h </w:instrText>
        </w:r>
        <w:r>
          <w:fldChar w:fldCharType="separate"/>
        </w:r>
        <w:r>
          <w:t>41</w:t>
        </w:r>
        <w:r>
          <w:fldChar w:fldCharType="end"/>
        </w:r>
      </w:hyperlink>
    </w:p>
    <w:p>
      <w:pPr>
        <w:pStyle w:val="TOC1"/>
        <w:tabs>
          <w:tab w:val="right" w:leader="dot" w:pos="8306"/>
        </w:tabs>
      </w:pPr>
      <w:hyperlink w:anchor="_Toc7413" w:history="1">
        <w:r>
          <w:rPr>
            <w:rFonts w:ascii="仿宋" w:eastAsia="仿宋" w:hAnsi="仿宋" w:cs="仿宋" w:hint="eastAsia"/>
            <w:lang w:eastAsia="zh-CN"/>
          </w:rPr>
          <w:t>十一、制芯机项目社会影响</w:t>
        </w:r>
        <w:r>
          <w:tab/>
        </w:r>
        <w:r>
          <w:fldChar w:fldCharType="begin"/>
        </w:r>
        <w:r>
          <w:instrText xml:space="preserve"> PAGEREF _Toc7413 \h </w:instrText>
        </w:r>
        <w:r>
          <w:fldChar w:fldCharType="separate"/>
        </w:r>
        <w:r>
          <w:t>41</w:t>
        </w:r>
        <w:r>
          <w:fldChar w:fldCharType="end"/>
        </w:r>
      </w:hyperlink>
    </w:p>
    <w:p>
      <w:pPr>
        <w:pStyle w:val="TOC2"/>
        <w:tabs>
          <w:tab w:val="right" w:leader="dot" w:pos="8306"/>
        </w:tabs>
      </w:pPr>
      <w:hyperlink w:anchor="_Toc4672" w:history="1">
        <w:r>
          <w:rPr>
            <w:rFonts w:ascii="仿宋" w:eastAsia="仿宋" w:hAnsi="仿宋" w:cs="仿宋" w:hint="eastAsia"/>
            <w:lang w:eastAsia="zh-CN"/>
          </w:rPr>
          <w:t>(一)、社会责任与义务</w:t>
        </w:r>
        <w:r>
          <w:tab/>
        </w:r>
        <w:r>
          <w:fldChar w:fldCharType="begin"/>
        </w:r>
        <w:r>
          <w:instrText xml:space="preserve"> PAGEREF _Toc4672 \h </w:instrText>
        </w:r>
        <w:r>
          <w:fldChar w:fldCharType="separate"/>
        </w:r>
        <w:r>
          <w:t>41</w:t>
        </w:r>
        <w:r>
          <w:fldChar w:fldCharType="end"/>
        </w:r>
      </w:hyperlink>
    </w:p>
    <w:p>
      <w:pPr>
        <w:pStyle w:val="TOC2"/>
        <w:tabs>
          <w:tab w:val="right" w:leader="dot" w:pos="8306"/>
        </w:tabs>
      </w:pPr>
      <w:hyperlink w:anchor="_Toc6027" w:history="1">
        <w:r>
          <w:rPr>
            <w:rFonts w:ascii="仿宋" w:eastAsia="仿宋" w:hAnsi="仿宋" w:cs="仿宋" w:hint="eastAsia"/>
            <w:lang w:eastAsia="zh-CN"/>
          </w:rPr>
          <w:t>(二)、社会参与与沟通</w:t>
        </w:r>
        <w:r>
          <w:tab/>
        </w:r>
        <w:r>
          <w:fldChar w:fldCharType="begin"/>
        </w:r>
        <w:r>
          <w:instrText xml:space="preserve"> PAGEREF _Toc6027 \h </w:instrText>
        </w:r>
        <w:r>
          <w:fldChar w:fldCharType="separate"/>
        </w:r>
        <w:r>
          <w:t>42</w:t>
        </w:r>
        <w:r>
          <w:fldChar w:fldCharType="end"/>
        </w:r>
      </w:hyperlink>
    </w:p>
    <w:p>
      <w:pPr>
        <w:pStyle w:val="TOC1"/>
        <w:tabs>
          <w:tab w:val="right" w:leader="dot" w:pos="8306"/>
        </w:tabs>
      </w:pPr>
      <w:hyperlink w:anchor="_Toc6102" w:history="1">
        <w:r>
          <w:rPr>
            <w:rFonts w:ascii="仿宋" w:eastAsia="仿宋" w:hAnsi="仿宋" w:cs="仿宋" w:hint="eastAsia"/>
            <w:lang w:eastAsia="zh-CN"/>
          </w:rPr>
          <w:t>十二、生产安全保护</w:t>
        </w:r>
        <w:r>
          <w:tab/>
        </w:r>
        <w:r>
          <w:fldChar w:fldCharType="begin"/>
        </w:r>
        <w:r>
          <w:instrText xml:space="preserve"> PAGEREF _Toc6102 \h </w:instrText>
        </w:r>
        <w:r>
          <w:fldChar w:fldCharType="separate"/>
        </w:r>
        <w:r>
          <w:t>43</w:t>
        </w:r>
        <w:r>
          <w:fldChar w:fldCharType="end"/>
        </w:r>
      </w:hyperlink>
    </w:p>
    <w:p>
      <w:pPr>
        <w:pStyle w:val="TOC2"/>
        <w:tabs>
          <w:tab w:val="right" w:leader="dot" w:pos="8306"/>
        </w:tabs>
      </w:pPr>
      <w:hyperlink w:anchor="_Toc26466" w:history="1">
        <w:r>
          <w:rPr>
            <w:rFonts w:ascii="仿宋" w:eastAsia="仿宋" w:hAnsi="仿宋" w:cs="仿宋" w:hint="eastAsia"/>
            <w:lang w:eastAsia="zh-CN"/>
          </w:rPr>
          <w:t>(一)、消防安全</w:t>
        </w:r>
        <w:r>
          <w:tab/>
        </w:r>
        <w:r>
          <w:fldChar w:fldCharType="begin"/>
        </w:r>
        <w:r>
          <w:instrText xml:space="preserve"> PAGEREF _Toc26466 \h </w:instrText>
        </w:r>
        <w:r>
          <w:fldChar w:fldCharType="separate"/>
        </w:r>
        <w:r>
          <w:t>43</w:t>
        </w:r>
        <w:r>
          <w:fldChar w:fldCharType="end"/>
        </w:r>
      </w:hyperlink>
    </w:p>
    <w:p>
      <w:pPr>
        <w:pStyle w:val="TOC2"/>
        <w:tabs>
          <w:tab w:val="right" w:leader="dot" w:pos="8306"/>
        </w:tabs>
      </w:pPr>
      <w:hyperlink w:anchor="_Toc17574" w:history="1">
        <w:r>
          <w:rPr>
            <w:rFonts w:ascii="仿宋" w:eastAsia="仿宋" w:hAnsi="仿宋" w:cs="仿宋" w:hint="eastAsia"/>
            <w:lang w:eastAsia="zh-CN"/>
          </w:rPr>
          <w:t>(二)、防火防爆总图布置措施</w:t>
        </w:r>
        <w:r>
          <w:tab/>
        </w:r>
        <w:r>
          <w:fldChar w:fldCharType="begin"/>
        </w:r>
        <w:r>
          <w:instrText xml:space="preserve"> PAGEREF _Toc17574 \h </w:instrText>
        </w:r>
        <w:r>
          <w:fldChar w:fldCharType="separate"/>
        </w:r>
        <w:r>
          <w:t>44</w:t>
        </w:r>
        <w:r>
          <w:fldChar w:fldCharType="end"/>
        </w:r>
      </w:hyperlink>
    </w:p>
    <w:p>
      <w:pPr>
        <w:pStyle w:val="TOC2"/>
        <w:tabs>
          <w:tab w:val="right" w:leader="dot" w:pos="8306"/>
        </w:tabs>
      </w:pPr>
      <w:hyperlink w:anchor="_Toc20883" w:history="1">
        <w:r>
          <w:rPr>
            <w:rFonts w:ascii="仿宋" w:eastAsia="仿宋" w:hAnsi="仿宋" w:cs="仿宋" w:hint="eastAsia"/>
            <w:lang w:eastAsia="zh-CN"/>
          </w:rPr>
          <w:t>(三)、自然灾害防范措施</w:t>
        </w:r>
        <w:r>
          <w:tab/>
        </w:r>
        <w:r>
          <w:fldChar w:fldCharType="begin"/>
        </w:r>
        <w:r>
          <w:instrText xml:space="preserve"> PAGEREF _Toc20883 \h </w:instrText>
        </w:r>
        <w:r>
          <w:fldChar w:fldCharType="separate"/>
        </w:r>
        <w:r>
          <w:t>45</w:t>
        </w:r>
        <w:r>
          <w:fldChar w:fldCharType="end"/>
        </w:r>
      </w:hyperlink>
    </w:p>
    <w:p>
      <w:pPr>
        <w:pStyle w:val="TOC2"/>
        <w:tabs>
          <w:tab w:val="right" w:leader="dot" w:pos="8306"/>
        </w:tabs>
      </w:pPr>
      <w:hyperlink w:anchor="_Toc25421" w:history="1">
        <w:r>
          <w:rPr>
            <w:rFonts w:ascii="仿宋" w:eastAsia="仿宋" w:hAnsi="仿宋" w:cs="仿宋" w:hint="eastAsia"/>
            <w:lang w:eastAsia="zh-CN"/>
          </w:rPr>
          <w:t>(四)、安全色及安全标志使用要求</w:t>
        </w:r>
        <w:r>
          <w:tab/>
        </w:r>
        <w:r>
          <w:fldChar w:fldCharType="begin"/>
        </w:r>
        <w:r>
          <w:instrText xml:space="preserve"> PAGEREF _Toc25421 \h </w:instrText>
        </w:r>
        <w:r>
          <w:fldChar w:fldCharType="separate"/>
        </w:r>
        <w:r>
          <w:t>46</w:t>
        </w:r>
        <w:r>
          <w:fldChar w:fldCharType="end"/>
        </w:r>
      </w:hyperlink>
    </w:p>
    <w:p>
      <w:pPr>
        <w:pStyle w:val="TOC2"/>
        <w:tabs>
          <w:tab w:val="right" w:leader="dot" w:pos="8306"/>
        </w:tabs>
      </w:pPr>
      <w:hyperlink w:anchor="_Toc20617" w:history="1">
        <w:r>
          <w:rPr>
            <w:rFonts w:ascii="仿宋" w:eastAsia="仿宋" w:hAnsi="仿宋" w:cs="仿宋" w:hint="eastAsia"/>
            <w:lang w:eastAsia="zh-CN"/>
          </w:rPr>
          <w:t>(五)、防尘防毒措施</w:t>
        </w:r>
        <w:r>
          <w:tab/>
        </w:r>
        <w:r>
          <w:fldChar w:fldCharType="begin"/>
        </w:r>
        <w:r>
          <w:instrText xml:space="preserve"> PAGEREF _Toc20617 \h </w:instrText>
        </w:r>
        <w:r>
          <w:fldChar w:fldCharType="separate"/>
        </w:r>
        <w:r>
          <w:t>47</w:t>
        </w:r>
        <w:r>
          <w:fldChar w:fldCharType="end"/>
        </w:r>
      </w:hyperlink>
    </w:p>
    <w:p>
      <w:pPr>
        <w:pStyle w:val="TOC2"/>
        <w:tabs>
          <w:tab w:val="right" w:leader="dot" w:pos="8306"/>
        </w:tabs>
      </w:pPr>
      <w:hyperlink w:anchor="_Toc32203" w:history="1">
        <w:r>
          <w:rPr>
            <w:rFonts w:ascii="仿宋" w:eastAsia="仿宋" w:hAnsi="仿宋" w:cs="仿宋" w:hint="eastAsia"/>
            <w:lang w:eastAsia="zh-CN"/>
          </w:rPr>
          <w:t>(六)、防静电、触电防护及防雷措施</w:t>
        </w:r>
        <w:r>
          <w:tab/>
        </w:r>
        <w:r>
          <w:fldChar w:fldCharType="begin"/>
        </w:r>
        <w:r>
          <w:instrText xml:space="preserve"> PAGEREF _Toc32203 \h </w:instrText>
        </w:r>
        <w:r>
          <w:fldChar w:fldCharType="separate"/>
        </w:r>
        <w:r>
          <w:t>48</w:t>
        </w:r>
        <w:r>
          <w:fldChar w:fldCharType="end"/>
        </w:r>
      </w:hyperlink>
    </w:p>
    <w:p>
      <w:pPr>
        <w:pStyle w:val="TOC2"/>
        <w:tabs>
          <w:tab w:val="right" w:leader="dot" w:pos="8306"/>
        </w:tabs>
      </w:pPr>
      <w:hyperlink w:anchor="_Toc17046" w:history="1">
        <w:r>
          <w:rPr>
            <w:rFonts w:ascii="仿宋" w:eastAsia="仿宋" w:hAnsi="仿宋" w:cs="仿宋" w:hint="eastAsia"/>
            <w:lang w:eastAsia="zh-CN"/>
          </w:rPr>
          <w:t>(七)、机械设备安全保障措施</w:t>
        </w:r>
        <w:r>
          <w:tab/>
        </w:r>
        <w:r>
          <w:fldChar w:fldCharType="begin"/>
        </w:r>
        <w:r>
          <w:instrText xml:space="preserve"> PAGEREF _Toc17046 \h </w:instrText>
        </w:r>
        <w:r>
          <w:fldChar w:fldCharType="separate"/>
        </w:r>
        <w:r>
          <w:t>49</w:t>
        </w:r>
        <w:r>
          <w:fldChar w:fldCharType="end"/>
        </w:r>
      </w:hyperlink>
    </w:p>
    <w:p>
      <w:pPr>
        <w:pStyle w:val="TOC1"/>
        <w:tabs>
          <w:tab w:val="right" w:leader="dot" w:pos="8306"/>
        </w:tabs>
      </w:pPr>
      <w:hyperlink w:anchor="_Toc19498" w:history="1">
        <w:r>
          <w:rPr>
            <w:rFonts w:ascii="仿宋" w:eastAsia="仿宋" w:hAnsi="仿宋" w:cs="仿宋" w:hint="eastAsia"/>
            <w:lang w:eastAsia="zh-CN"/>
          </w:rPr>
          <w:t>十三、制芯机项目治理与监督</w:t>
        </w:r>
        <w:r>
          <w:tab/>
        </w:r>
        <w:r>
          <w:fldChar w:fldCharType="begin"/>
        </w:r>
        <w:r>
          <w:instrText xml:space="preserve"> PAGEREF _Toc19498 \h </w:instrText>
        </w:r>
        <w:r>
          <w:fldChar w:fldCharType="separate"/>
        </w:r>
        <w:r>
          <w:t>51</w:t>
        </w:r>
        <w:r>
          <w:fldChar w:fldCharType="end"/>
        </w:r>
      </w:hyperlink>
    </w:p>
    <w:p>
      <w:pPr>
        <w:pStyle w:val="TOC2"/>
        <w:tabs>
          <w:tab w:val="right" w:leader="dot" w:pos="8306"/>
        </w:tabs>
      </w:pPr>
      <w:hyperlink w:anchor="_Toc11904" w:history="1">
        <w:r>
          <w:rPr>
            <w:rFonts w:ascii="仿宋" w:eastAsia="仿宋" w:hAnsi="仿宋" w:cs="仿宋" w:hint="eastAsia"/>
            <w:lang w:eastAsia="zh-CN"/>
          </w:rPr>
          <w:t>(一)、制芯机项目治理结构</w:t>
        </w:r>
        <w:r>
          <w:tab/>
        </w:r>
        <w:r>
          <w:fldChar w:fldCharType="begin"/>
        </w:r>
        <w:r>
          <w:instrText xml:space="preserve"> PAGEREF _Toc11904 \h </w:instrText>
        </w:r>
        <w:r>
          <w:fldChar w:fldCharType="separate"/>
        </w:r>
        <w:r>
          <w:t>51</w:t>
        </w:r>
        <w:r>
          <w:fldChar w:fldCharType="end"/>
        </w:r>
      </w:hyperlink>
    </w:p>
    <w:p>
      <w:pPr>
        <w:pStyle w:val="TOC2"/>
        <w:tabs>
          <w:tab w:val="right" w:leader="dot" w:pos="8306"/>
        </w:tabs>
      </w:pPr>
      <w:hyperlink w:anchor="_Toc13690" w:history="1">
        <w:r>
          <w:rPr>
            <w:rFonts w:ascii="仿宋" w:eastAsia="仿宋" w:hAnsi="仿宋" w:cs="仿宋" w:hint="eastAsia"/>
            <w:lang w:eastAsia="zh-CN"/>
          </w:rPr>
          <w:t>(二)、监督与审计</w:t>
        </w:r>
        <w:r>
          <w:tab/>
        </w:r>
        <w:r>
          <w:fldChar w:fldCharType="begin"/>
        </w:r>
        <w:r>
          <w:instrText xml:space="preserve"> PAGEREF _Toc13690 \h </w:instrText>
        </w:r>
        <w:r>
          <w:fldChar w:fldCharType="separate"/>
        </w:r>
        <w:r>
          <w:t>52</w:t>
        </w:r>
        <w:r>
          <w:fldChar w:fldCharType="end"/>
        </w:r>
      </w:hyperlink>
    </w:p>
    <w:p>
      <w:pPr>
        <w:pStyle w:val="TOC1"/>
        <w:tabs>
          <w:tab w:val="right" w:leader="dot" w:pos="8306"/>
        </w:tabs>
      </w:pPr>
      <w:hyperlink w:anchor="_Toc21766" w:history="1">
        <w:r>
          <w:rPr>
            <w:rFonts w:ascii="仿宋" w:eastAsia="仿宋" w:hAnsi="仿宋" w:cs="仿宋" w:hint="eastAsia"/>
            <w:lang w:eastAsia="zh-CN"/>
          </w:rPr>
          <w:t>十四、制芯机项目实施保障措施</w:t>
        </w:r>
        <w:r>
          <w:tab/>
        </w:r>
        <w:r>
          <w:fldChar w:fldCharType="begin"/>
        </w:r>
        <w:r>
          <w:instrText xml:space="preserve"> PAGEREF _Toc21766 \h </w:instrText>
        </w:r>
        <w:r>
          <w:fldChar w:fldCharType="separate"/>
        </w:r>
        <w:r>
          <w:t>53</w:t>
        </w:r>
        <w:r>
          <w:fldChar w:fldCharType="end"/>
        </w:r>
      </w:hyperlink>
    </w:p>
    <w:p>
      <w:pPr>
        <w:pStyle w:val="TOC2"/>
        <w:tabs>
          <w:tab w:val="right" w:leader="dot" w:pos="8306"/>
        </w:tabs>
      </w:pPr>
      <w:hyperlink w:anchor="_Toc23976" w:history="1">
        <w:r>
          <w:rPr>
            <w:rFonts w:ascii="仿宋" w:eastAsia="仿宋" w:hAnsi="仿宋" w:cs="仿宋" w:hint="eastAsia"/>
            <w:lang w:eastAsia="zh-CN"/>
          </w:rPr>
          <w:t>(一)、制芯机项目实施保障机制</w:t>
        </w:r>
        <w:r>
          <w:tab/>
        </w:r>
        <w:r>
          <w:fldChar w:fldCharType="begin"/>
        </w:r>
        <w:r>
          <w:instrText xml:space="preserve"> PAGEREF _Toc23976 \h </w:instrText>
        </w:r>
        <w:r>
          <w:fldChar w:fldCharType="separate"/>
        </w:r>
        <w:r>
          <w:t>53</w:t>
        </w:r>
        <w:r>
          <w:fldChar w:fldCharType="end"/>
        </w:r>
      </w:hyperlink>
    </w:p>
    <w:p>
      <w:pPr>
        <w:pStyle w:val="TOC2"/>
        <w:tabs>
          <w:tab w:val="right" w:leader="dot" w:pos="8306"/>
        </w:tabs>
      </w:pPr>
      <w:hyperlink w:anchor="_Toc16358" w:history="1">
        <w:r>
          <w:rPr>
            <w:rFonts w:ascii="仿宋" w:eastAsia="仿宋" w:hAnsi="仿宋" w:cs="仿宋" w:hint="eastAsia"/>
            <w:lang w:eastAsia="zh-CN"/>
          </w:rPr>
          <w:t>(二)、制芯机项目法律合规要求</w:t>
        </w:r>
        <w:r>
          <w:tab/>
        </w:r>
        <w:r>
          <w:fldChar w:fldCharType="begin"/>
        </w:r>
        <w:r>
          <w:instrText xml:space="preserve"> PAGEREF _Toc16358 \h </w:instrText>
        </w:r>
        <w:r>
          <w:fldChar w:fldCharType="separate"/>
        </w:r>
        <w:r>
          <w:t>57</w:t>
        </w:r>
        <w:r>
          <w:fldChar w:fldCharType="end"/>
        </w:r>
      </w:hyperlink>
    </w:p>
    <w:p>
      <w:pPr>
        <w:pStyle w:val="TOC2"/>
        <w:tabs>
          <w:tab w:val="right" w:leader="dot" w:pos="8306"/>
        </w:tabs>
      </w:pPr>
      <w:hyperlink w:anchor="_Toc20206" w:history="1">
        <w:r>
          <w:rPr>
            <w:rFonts w:ascii="仿宋" w:eastAsia="仿宋" w:hAnsi="仿宋" w:cs="仿宋" w:hint="eastAsia"/>
            <w:lang w:eastAsia="zh-CN"/>
          </w:rPr>
          <w:t>(三)、制芯机项目合同管理与法律事务</w:t>
        </w:r>
        <w:r>
          <w:tab/>
        </w:r>
        <w:r>
          <w:fldChar w:fldCharType="begin"/>
        </w:r>
        <w:r>
          <w:instrText xml:space="preserve"> PAGEREF _Toc20206 \h </w:instrText>
        </w:r>
        <w:r>
          <w:fldChar w:fldCharType="separate"/>
        </w:r>
        <w:r>
          <w:t>61</w:t>
        </w:r>
        <w:r>
          <w:fldChar w:fldCharType="end"/>
        </w:r>
      </w:hyperlink>
    </w:p>
    <w:p>
      <w:pPr>
        <w:pStyle w:val="TOC2"/>
        <w:tabs>
          <w:tab w:val="right" w:leader="dot" w:pos="8306"/>
        </w:tabs>
      </w:pPr>
      <w:hyperlink w:anchor="_Toc16897" w:history="1">
        <w:r>
          <w:rPr>
            <w:rFonts w:ascii="仿宋" w:eastAsia="仿宋" w:hAnsi="仿宋" w:cs="仿宋" w:hint="eastAsia"/>
            <w:lang w:eastAsia="zh-CN"/>
          </w:rPr>
          <w:t>(四)、制芯机项目知识产权保护策略</w:t>
        </w:r>
        <w:r>
          <w:tab/>
        </w:r>
        <w:r>
          <w:fldChar w:fldCharType="begin"/>
        </w:r>
        <w:r>
          <w:instrText xml:space="preserve"> PAGEREF _Toc16897 \h </w:instrText>
        </w:r>
        <w:r>
          <w:fldChar w:fldCharType="separate"/>
        </w:r>
        <w:r>
          <w:t>67</w:t>
        </w:r>
        <w:r>
          <w:fldChar w:fldCharType="end"/>
        </w:r>
      </w:hyperlink>
    </w:p>
    <w:p>
      <w:pPr>
        <w:pStyle w:val="TOC1"/>
        <w:tabs>
          <w:tab w:val="right" w:leader="dot" w:pos="8306"/>
        </w:tabs>
      </w:pPr>
      <w:hyperlink w:anchor="_Toc1013" w:history="1">
        <w:r>
          <w:rPr>
            <w:rFonts w:ascii="仿宋" w:eastAsia="仿宋" w:hAnsi="仿宋" w:cs="仿宋" w:hint="eastAsia"/>
            <w:lang w:eastAsia="zh-CN"/>
          </w:rPr>
          <w:t>十五、质量管理体系</w:t>
        </w:r>
        <w:r>
          <w:tab/>
        </w:r>
        <w:r>
          <w:fldChar w:fldCharType="begin"/>
        </w:r>
        <w:r>
          <w:instrText xml:space="preserve"> PAGEREF _Toc1013 \h </w:instrText>
        </w:r>
        <w:r>
          <w:fldChar w:fldCharType="separate"/>
        </w:r>
        <w:r>
          <w:t>69</w:t>
        </w:r>
        <w:r>
          <w:fldChar w:fldCharType="end"/>
        </w:r>
      </w:hyperlink>
    </w:p>
    <w:p>
      <w:pPr>
        <w:pStyle w:val="TOC2"/>
        <w:tabs>
          <w:tab w:val="right" w:leader="dot" w:pos="8306"/>
        </w:tabs>
      </w:pPr>
      <w:hyperlink w:anchor="_Toc14719" w:history="1">
        <w:r>
          <w:rPr>
            <w:rFonts w:ascii="仿宋" w:eastAsia="仿宋" w:hAnsi="仿宋" w:cs="仿宋" w:hint="eastAsia"/>
            <w:lang w:eastAsia="zh-CN"/>
          </w:rPr>
          <w:t>(一)、质量目标与方针</w:t>
        </w:r>
        <w:r>
          <w:tab/>
        </w:r>
        <w:r>
          <w:fldChar w:fldCharType="begin"/>
        </w:r>
        <w:r>
          <w:instrText xml:space="preserve"> PAGEREF _Toc14719 \h </w:instrText>
        </w:r>
        <w:r>
          <w:fldChar w:fldCharType="separate"/>
        </w:r>
        <w:r>
          <w:t>69</w:t>
        </w:r>
        <w:r>
          <w:fldChar w:fldCharType="end"/>
        </w:r>
      </w:hyperlink>
    </w:p>
    <w:p>
      <w:pPr>
        <w:pStyle w:val="TOC2"/>
        <w:tabs>
          <w:tab w:val="right" w:leader="dot" w:pos="8306"/>
        </w:tabs>
      </w:pPr>
      <w:hyperlink w:anchor="_Toc32740" w:history="1">
        <w:r>
          <w:rPr>
            <w:rFonts w:ascii="仿宋" w:eastAsia="仿宋" w:hAnsi="仿宋" w:cs="仿宋" w:hint="eastAsia"/>
            <w:lang w:eastAsia="zh-CN"/>
          </w:rPr>
          <w:t>(二)、质量管理责任</w:t>
        </w:r>
        <w:r>
          <w:tab/>
        </w:r>
        <w:r>
          <w:fldChar w:fldCharType="begin"/>
        </w:r>
        <w:r>
          <w:instrText xml:space="preserve"> PAGEREF _Toc32740 \h </w:instrText>
        </w:r>
        <w:r>
          <w:fldChar w:fldCharType="separate"/>
        </w:r>
        <w:r>
          <w:t>70</w:t>
        </w:r>
        <w:r>
          <w:fldChar w:fldCharType="end"/>
        </w:r>
      </w:hyperlink>
    </w:p>
    <w:p>
      <w:pPr>
        <w:pStyle w:val="TOC2"/>
        <w:tabs>
          <w:tab w:val="right" w:leader="dot" w:pos="8306"/>
        </w:tabs>
      </w:pPr>
      <w:hyperlink w:anchor="_Toc11293" w:history="1">
        <w:r>
          <w:rPr>
            <w:rFonts w:ascii="仿宋" w:eastAsia="仿宋" w:hAnsi="仿宋" w:cs="仿宋" w:hint="eastAsia"/>
            <w:lang w:eastAsia="zh-CN"/>
          </w:rPr>
          <w:t>(三)、质量管理体系文件</w:t>
        </w:r>
        <w:r>
          <w:tab/>
        </w:r>
        <w:r>
          <w:fldChar w:fldCharType="begin"/>
        </w:r>
        <w:r>
          <w:instrText xml:space="preserve"> PAGEREF _Toc11293 \h </w:instrText>
        </w:r>
        <w:r>
          <w:fldChar w:fldCharType="separate"/>
        </w:r>
        <w:r>
          <w:t>72</w:t>
        </w:r>
        <w:r>
          <w:fldChar w:fldCharType="end"/>
        </w:r>
      </w:hyperlink>
    </w:p>
    <w:p>
      <w:pPr>
        <w:pStyle w:val="TOC2"/>
        <w:tabs>
          <w:tab w:val="right" w:leader="dot" w:pos="8306"/>
        </w:tabs>
      </w:pPr>
      <w:hyperlink w:anchor="_Toc19429" w:history="1">
        <w:r>
          <w:rPr>
            <w:rFonts w:ascii="仿宋" w:eastAsia="仿宋" w:hAnsi="仿宋" w:cs="仿宋" w:hint="eastAsia"/>
            <w:lang w:eastAsia="zh-CN"/>
          </w:rPr>
          <w:t>(四)、质量培训与教育</w:t>
        </w:r>
        <w:r>
          <w:tab/>
        </w:r>
        <w:r>
          <w:fldChar w:fldCharType="begin"/>
        </w:r>
        <w:r>
          <w:instrText xml:space="preserve"> PAGEREF _Toc19429 \h </w:instrText>
        </w:r>
        <w:r>
          <w:fldChar w:fldCharType="separate"/>
        </w:r>
        <w:r>
          <w:t>74</w:t>
        </w:r>
        <w:r>
          <w:fldChar w:fldCharType="end"/>
        </w:r>
      </w:hyperlink>
    </w:p>
    <w:p>
      <w:pPr>
        <w:pStyle w:val="TOC2"/>
        <w:tabs>
          <w:tab w:val="right" w:leader="dot" w:pos="8306"/>
        </w:tabs>
      </w:pPr>
      <w:hyperlink w:anchor="_Toc22302" w:history="1">
        <w:r>
          <w:rPr>
            <w:rFonts w:ascii="仿宋" w:eastAsia="仿宋" w:hAnsi="仿宋" w:cs="仿宋" w:hint="eastAsia"/>
            <w:lang w:eastAsia="zh-CN"/>
          </w:rPr>
          <w:t>(五)、质量审核与评价</w:t>
        </w:r>
        <w:r>
          <w:tab/>
        </w:r>
        <w:r>
          <w:fldChar w:fldCharType="begin"/>
        </w:r>
        <w:r>
          <w:instrText xml:space="preserve"> PAGEREF _Toc22302 \h </w:instrText>
        </w:r>
        <w:r>
          <w:fldChar w:fldCharType="separate"/>
        </w:r>
        <w:r>
          <w:t>75</w:t>
        </w:r>
        <w:r>
          <w:fldChar w:fldCharType="end"/>
        </w:r>
      </w:hyperlink>
    </w:p>
    <w:p>
      <w:pPr>
        <w:pStyle w:val="TOC2"/>
        <w:tabs>
          <w:tab w:val="right" w:leader="dot" w:pos="8306"/>
        </w:tabs>
      </w:pPr>
      <w:hyperlink w:anchor="_Toc11764" w:history="1">
        <w:r>
          <w:rPr>
            <w:rFonts w:ascii="仿宋" w:eastAsia="仿宋" w:hAnsi="仿宋" w:cs="仿宋" w:hint="eastAsia"/>
            <w:lang w:eastAsia="zh-CN"/>
          </w:rPr>
          <w:t>(六)、不符合与纠正措施</w:t>
        </w:r>
        <w:r>
          <w:tab/>
        </w:r>
        <w:r>
          <w:fldChar w:fldCharType="begin"/>
        </w:r>
        <w:r>
          <w:instrText xml:space="preserve"> PAGEREF _Toc11764 \h </w:instrText>
        </w:r>
        <w:r>
          <w:fldChar w:fldCharType="separate"/>
        </w:r>
        <w:r>
          <w:t>76</w:t>
        </w:r>
        <w:r>
          <w:fldChar w:fldCharType="end"/>
        </w:r>
      </w:hyperlink>
    </w:p>
    <w:p>
      <w:pPr>
        <w:pStyle w:val="TOC1"/>
        <w:tabs>
          <w:tab w:val="right" w:leader="dot" w:pos="8306"/>
        </w:tabs>
      </w:pPr>
      <w:hyperlink w:anchor="_Toc22373" w:history="1">
        <w:r>
          <w:rPr>
            <w:rFonts w:ascii="仿宋" w:eastAsia="仿宋" w:hAnsi="仿宋" w:cs="仿宋" w:hint="eastAsia"/>
            <w:lang w:eastAsia="zh-CN"/>
          </w:rPr>
          <w:t>十六、利益相关者分析与沟通计划</w:t>
        </w:r>
        <w:r>
          <w:tab/>
        </w:r>
        <w:r>
          <w:fldChar w:fldCharType="begin"/>
        </w:r>
        <w:r>
          <w:instrText xml:space="preserve"> PAGEREF _Toc22373 \h </w:instrText>
        </w:r>
        <w:r>
          <w:fldChar w:fldCharType="separate"/>
        </w:r>
        <w:r>
          <w:t>77</w:t>
        </w:r>
        <w:r>
          <w:fldChar w:fldCharType="end"/>
        </w:r>
      </w:hyperlink>
    </w:p>
    <w:p>
      <w:pPr>
        <w:pStyle w:val="TOC2"/>
        <w:tabs>
          <w:tab w:val="right" w:leader="dot" w:pos="8306"/>
        </w:tabs>
      </w:pPr>
      <w:hyperlink w:anchor="_Toc19176" w:history="1">
        <w:r>
          <w:rPr>
            <w:rFonts w:ascii="仿宋" w:eastAsia="仿宋" w:hAnsi="仿宋" w:cs="仿宋" w:hint="eastAsia"/>
            <w:lang w:eastAsia="zh-CN"/>
          </w:rPr>
          <w:t>(一)、利益相关者分析</w:t>
        </w:r>
        <w:r>
          <w:tab/>
        </w:r>
        <w:r>
          <w:fldChar w:fldCharType="begin"/>
        </w:r>
        <w:r>
          <w:instrText xml:space="preserve"> PAGEREF _Toc19176 \h </w:instrText>
        </w:r>
        <w:r>
          <w:fldChar w:fldCharType="separate"/>
        </w:r>
        <w:r>
          <w:t>77</w:t>
        </w:r>
        <w:r>
          <w:fldChar w:fldCharType="end"/>
        </w:r>
      </w:hyperlink>
    </w:p>
    <w:p>
      <w:pPr>
        <w:pStyle w:val="TOC2"/>
        <w:tabs>
          <w:tab w:val="right" w:leader="dot" w:pos="8306"/>
        </w:tabs>
      </w:pPr>
      <w:hyperlink w:anchor="_Toc29640" w:history="1">
        <w:r>
          <w:rPr>
            <w:rFonts w:ascii="仿宋" w:eastAsia="仿宋" w:hAnsi="仿宋" w:cs="仿宋" w:hint="eastAsia"/>
            <w:lang w:eastAsia="zh-CN"/>
          </w:rPr>
          <w:t>(二)、沟通计划</w:t>
        </w:r>
        <w:r>
          <w:tab/>
        </w:r>
        <w:r>
          <w:fldChar w:fldCharType="begin"/>
        </w:r>
        <w:r>
          <w:instrText xml:space="preserve"> PAGEREF _Toc29640 \h </w:instrText>
        </w:r>
        <w:r>
          <w:fldChar w:fldCharType="separate"/>
        </w:r>
        <w:r>
          <w:t>78</w:t>
        </w:r>
        <w:r>
          <w:fldChar w:fldCharType="end"/>
        </w:r>
      </w:hyperlink>
    </w:p>
    <w:p>
      <w:pPr>
        <w:pStyle w:val="TOC1"/>
        <w:tabs>
          <w:tab w:val="right" w:leader="dot" w:pos="8306"/>
        </w:tabs>
      </w:pPr>
      <w:hyperlink w:anchor="_Toc13856" w:history="1">
        <w:r>
          <w:rPr>
            <w:rFonts w:ascii="仿宋" w:eastAsia="仿宋" w:hAnsi="仿宋" w:cs="仿宋" w:hint="eastAsia"/>
            <w:lang w:eastAsia="zh-CN"/>
          </w:rPr>
          <w:t>十七、风险识别与分类</w:t>
        </w:r>
        <w:r>
          <w:tab/>
        </w:r>
        <w:r>
          <w:fldChar w:fldCharType="begin"/>
        </w:r>
        <w:r>
          <w:instrText xml:space="preserve"> PAGEREF _Toc13856 \h </w:instrText>
        </w:r>
        <w:r>
          <w:fldChar w:fldCharType="separate"/>
        </w:r>
        <w:r>
          <w:t>79</w:t>
        </w:r>
        <w:r>
          <w:fldChar w:fldCharType="end"/>
        </w:r>
      </w:hyperlink>
    </w:p>
    <w:p>
      <w:pPr>
        <w:pStyle w:val="TOC2"/>
        <w:tabs>
          <w:tab w:val="right" w:leader="dot" w:pos="8306"/>
        </w:tabs>
      </w:pPr>
      <w:hyperlink w:anchor="_Toc8863" w:history="1">
        <w:r>
          <w:rPr>
            <w:rFonts w:ascii="仿宋" w:eastAsia="仿宋" w:hAnsi="仿宋" w:cs="仿宋" w:hint="eastAsia"/>
            <w:lang w:eastAsia="zh-CN"/>
          </w:rPr>
          <w:t>(一)、风险识别</w:t>
        </w:r>
        <w:r>
          <w:tab/>
        </w:r>
        <w:r>
          <w:fldChar w:fldCharType="begin"/>
        </w:r>
        <w:r>
          <w:instrText xml:space="preserve"> PAGEREF _Toc8863 \h </w:instrText>
        </w:r>
        <w:r>
          <w:fldChar w:fldCharType="separate"/>
        </w:r>
        <w:r>
          <w:t>79</w:t>
        </w:r>
        <w:r>
          <w:fldChar w:fldCharType="end"/>
        </w:r>
      </w:hyperlink>
    </w:p>
    <w:p>
      <w:pPr>
        <w:pStyle w:val="TOC2"/>
        <w:tabs>
          <w:tab w:val="right" w:leader="dot" w:pos="8306"/>
        </w:tabs>
      </w:pPr>
      <w:hyperlink w:anchor="_Toc17210" w:history="1">
        <w:r>
          <w:rPr>
            <w:rFonts w:ascii="仿宋" w:eastAsia="仿宋" w:hAnsi="仿宋" w:cs="仿宋" w:hint="eastAsia"/>
            <w:lang w:eastAsia="zh-CN"/>
          </w:rPr>
          <w:t>(二)、风险分类</w:t>
        </w:r>
        <w:r>
          <w:tab/>
        </w:r>
        <w:r>
          <w:fldChar w:fldCharType="begin"/>
        </w:r>
        <w:r>
          <w:instrText xml:space="preserve"> PAGEREF _Toc17210 \h </w:instrText>
        </w:r>
        <w:r>
          <w:fldChar w:fldCharType="separate"/>
        </w:r>
        <w:r>
          <w:t>81</w:t>
        </w:r>
        <w:r>
          <w:fldChar w:fldCharType="end"/>
        </w:r>
      </w:hyperlink>
    </w:p>
    <w:p>
      <w:pPr>
        <w:pStyle w:val="TOC1"/>
        <w:tabs>
          <w:tab w:val="right" w:leader="dot" w:pos="8306"/>
        </w:tabs>
      </w:pPr>
      <w:hyperlink w:anchor="_Toc27926" w:history="1">
        <w:r>
          <w:rPr>
            <w:rFonts w:ascii="仿宋" w:eastAsia="仿宋" w:hAnsi="仿宋" w:cs="仿宋" w:hint="eastAsia"/>
            <w:lang w:eastAsia="zh-CN"/>
          </w:rPr>
          <w:t>十八、制芯机项目变更管理</w:t>
        </w:r>
        <w:r>
          <w:tab/>
        </w:r>
        <w:r>
          <w:fldChar w:fldCharType="begin"/>
        </w:r>
        <w:r>
          <w:instrText xml:space="preserve"> PAGEREF _Toc27926 \h </w:instrText>
        </w:r>
        <w:r>
          <w:fldChar w:fldCharType="separate"/>
        </w:r>
        <w:r>
          <w:t>82</w:t>
        </w:r>
        <w:r>
          <w:fldChar w:fldCharType="end"/>
        </w:r>
      </w:hyperlink>
    </w:p>
    <w:p>
      <w:pPr>
        <w:pStyle w:val="TOC2"/>
        <w:tabs>
          <w:tab w:val="right" w:leader="dot" w:pos="8306"/>
        </w:tabs>
      </w:pPr>
      <w:hyperlink w:anchor="_Toc21166" w:history="1">
        <w:r>
          <w:rPr>
            <w:rFonts w:ascii="仿宋" w:eastAsia="仿宋" w:hAnsi="仿宋" w:cs="仿宋" w:hint="eastAsia"/>
            <w:lang w:eastAsia="zh-CN"/>
          </w:rPr>
          <w:t>(一)、变更申请与评估</w:t>
        </w:r>
        <w:r>
          <w:tab/>
        </w:r>
        <w:r>
          <w:fldChar w:fldCharType="begin"/>
        </w:r>
        <w:r>
          <w:instrText xml:space="preserve"> PAGEREF _Toc21166 \h </w:instrText>
        </w:r>
        <w:r>
          <w:fldChar w:fldCharType="separate"/>
        </w:r>
        <w:r>
          <w:t>82</w:t>
        </w:r>
        <w:r>
          <w:fldChar w:fldCharType="end"/>
        </w:r>
      </w:hyperlink>
    </w:p>
    <w:p>
      <w:pPr>
        <w:pStyle w:val="TOC2"/>
        <w:tabs>
          <w:tab w:val="right" w:leader="dot" w:pos="8306"/>
        </w:tabs>
      </w:pPr>
      <w:hyperlink w:anchor="_Toc9681" w:history="1">
        <w:r>
          <w:rPr>
            <w:rFonts w:ascii="仿宋" w:eastAsia="仿宋" w:hAnsi="仿宋" w:cs="仿宋" w:hint="eastAsia"/>
            <w:lang w:eastAsia="zh-CN"/>
          </w:rPr>
          <w:t>(二)、变更实施与控制</w:t>
        </w:r>
        <w:r>
          <w:tab/>
        </w:r>
        <w:r>
          <w:fldChar w:fldCharType="begin"/>
        </w:r>
        <w:r>
          <w:instrText xml:space="preserve"> PAGEREF _Toc9681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020"/>
      <w:r>
        <w:rPr>
          <w:rFonts w:ascii="仿宋" w:eastAsia="仿宋" w:hAnsi="仿宋" w:cs="仿宋" w:hint="eastAsia"/>
          <w:sz w:val="28"/>
          <w:lang w:eastAsia="zh-CN"/>
        </w:rPr>
        <w:t>一、制芯机项目建设背景及必要性分析</w:t>
      </w:r>
      <w:bookmarkEnd w:id="2"/>
    </w:p>
    <w:p>
      <w:pPr>
        <w:pStyle w:val="Heading2"/>
        <w:rPr>
          <w:rFonts w:ascii="仿宋" w:eastAsia="仿宋" w:hAnsi="仿宋" w:cs="仿宋" w:hint="eastAsia"/>
          <w:lang w:eastAsia="zh-CN"/>
        </w:rPr>
      </w:pPr>
      <w:bookmarkStart w:id="3" w:name="_Toc23685"/>
      <w:r>
        <w:rPr>
          <w:rFonts w:ascii="仿宋" w:eastAsia="仿宋" w:hAnsi="仿宋" w:cs="仿宋" w:hint="eastAsia"/>
          <w:lang w:eastAsia="zh-CN"/>
        </w:rPr>
        <w:t>(一)、制芯机项目背景分析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制芯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我们的背景分析将深入挖掘当前行业的发展趋势，通过对竞争态势的全面审视，找到制芯机项目在这个潮流中的定位。同时，我们将关注行业内涌现的新兴机遇，以便制芯机项目更好地融入行业发展的潮流中。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制芯机项目提供了强大的发展动力。我们将聚焦于行业内最新的技术发展趋势，包括但不限于人工智能、大数据分析、物联网等领域。通过深度的技术研究，我们将确保制芯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制芯机项目发展的源泉。我们将投入更多的精力对市场需求进行深入剖析，超越表面的需求，深入挖掘潜在的市场痛点和机遇。通过对市场需求的细致了解，制芯机项目将更有针对性地设计解决方案，满足市场的多样化需求，从而更好地促进制芯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制芯机项目战略至关重要。我们将对竞争态势进行更为深入的分析，包括但不限于市场份额、产品特点、客户满意度等多个维度。通过深度的竞争分析，制芯机项目将能够更准确地把握市场脉搏，制定具有竞争力的制芯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制芯机项目的发展具有直接的影响。我们将进行更为全面的法规和政策分析，了解行业发展中的潜在法律风险和合规挑战。通过充分了解和遵守相关法规，制芯机项目将确保在法律框架内合法合规运营，为制芯机项目的稳健发展提供有力支持。</w:t>
      </w:r>
    </w:p>
    <w:p>
      <w:pPr>
        <w:pStyle w:val="Heading2"/>
        <w:ind w:firstLine="560" w:firstLineChars="200"/>
        <w:rPr>
          <w:rFonts w:ascii="仿宋" w:eastAsia="仿宋" w:hAnsi="仿宋" w:cs="仿宋" w:hint="eastAsia"/>
          <w:sz w:val="28"/>
          <w:lang w:eastAsia="zh-CN"/>
        </w:rPr>
      </w:pPr>
      <w:bookmarkStart w:id="4" w:name="_Toc13566"/>
      <w:r>
        <w:rPr>
          <w:rFonts w:ascii="仿宋" w:eastAsia="仿宋" w:hAnsi="仿宋" w:cs="仿宋" w:hint="eastAsia"/>
          <w:sz w:val="28"/>
          <w:lang w:eastAsia="zh-CN"/>
        </w:rPr>
        <w:t>(二)、制芯机项目建设必要性分析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建设的迫切性源于对行业发展趋势的深刻洞察。我们正处于一个行业变革的时代，科技创新、数字化转型成为企业发展的关键动力。制芯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建设不仅仅是为了跟上潮流，更是为了通过技术创新推动企业的持续发展。通过引入先进的技术和解决方案，制芯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制芯机项目的建设成为必然选择，通过提高产品质量、拓展服务领域，从而在竞争中获得更多的机会。制芯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制芯机项目建设的必要性体现在对客户需求更精准的满足。通过制芯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建设的背后是对企业持续创新的追求。只有通过不断创新，企业才能在竞争中立于不败之地。制芯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472"/>
      <w:r>
        <w:rPr>
          <w:rFonts w:ascii="仿宋" w:eastAsia="仿宋" w:hAnsi="仿宋" w:cs="仿宋" w:hint="eastAsia"/>
          <w:sz w:val="28"/>
          <w:lang w:eastAsia="zh-CN"/>
        </w:rPr>
        <w:t>二、制芯机项目文档管理</w:t>
      </w:r>
      <w:bookmarkEnd w:id="5"/>
    </w:p>
    <w:p>
      <w:pPr>
        <w:pStyle w:val="Heading2"/>
        <w:rPr>
          <w:rFonts w:ascii="仿宋" w:eastAsia="仿宋" w:hAnsi="仿宋" w:cs="仿宋" w:hint="eastAsia"/>
          <w:lang w:eastAsia="zh-CN"/>
        </w:rPr>
      </w:pPr>
      <w:bookmarkStart w:id="6" w:name="_Toc427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制芯机项目高度重视文档的质量和准确性，以支持制芯机项目的各项活动和决策。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文档的编制始于制芯机项目计划的初期，我们制定了详细的文档编制计划，明确了每个文档的内容、格式和编写责任人。在制芯机项目启动阶段，我们首先编制了制芯机项目章程，明确定义了制芯机项目的目标、范围、风险等关键要素。随后，制芯机项目团队根据计划陆续编制了需求文档、设计文档、测试文档等各类文档，确保制芯机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制芯机项目管理中的重要环节，旨在确保制芯机项目文档符合质量标准和制芯机项目需求。在制芯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除了内部审查，我们还进行了外部审查，邀请制芯机项目相关利益方和专业领域的专家对文档进行独立审查。这有助于获取更全面、客观的反馈，确保制芯机项目文档不仅符合内部标准，也满足外部需求。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制芯机项目在文档编制与审查方面建立了严格的管理机制，通过规范的流程和多维度的审查，确保制芯机项目文档的质量、准确性和可靠性，为制芯机项目的顺利推进提供了有力支持。</w:t>
      </w:r>
    </w:p>
    <w:p>
      <w:pPr>
        <w:pStyle w:val="Heading2"/>
        <w:ind w:firstLine="560" w:firstLineChars="200"/>
        <w:rPr>
          <w:rFonts w:ascii="仿宋" w:eastAsia="仿宋" w:hAnsi="仿宋" w:cs="仿宋" w:hint="eastAsia"/>
          <w:sz w:val="28"/>
          <w:lang w:eastAsia="zh-CN"/>
        </w:rPr>
      </w:pPr>
      <w:bookmarkStart w:id="7" w:name="_Toc69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在制芯机项目中，我们致力于优化文档发布与分发过程，以确保信息的高效传递和团队间协作的顺畅进行。以下是我们采取的关键优化策略：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我们通过多渠道发布文档，包括电子邮件、制芯机项目管理平台、内部网站等，以满足不同团队成员的偏好和需求。多渠道发布确保了信息的全面覆盖。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我们采用了精细的权限控制，确保只有授权人员可以访问敏感信息。这种安全措施保护了制芯机项目文档的机密性，防止了未经授权的信息泄露。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5184"/>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文档存档与归档是制芯机项目生命周期中一个至关重要的环节，直接关系到制芯机项目信息的长期保存和历史记录的完整性。在制芯机项目中，我们实施了一系列有效的文档存档与归档管理策略：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5461"/>
      <w:r>
        <w:rPr>
          <w:rFonts w:ascii="仿宋" w:eastAsia="仿宋" w:hAnsi="仿宋" w:cs="仿宋" w:hint="eastAsia"/>
          <w:sz w:val="28"/>
          <w:lang w:eastAsia="zh-CN"/>
        </w:rPr>
        <w:t>三、制芯机项目土建工程</w:t>
      </w:r>
      <w:bookmarkEnd w:id="9"/>
    </w:p>
    <w:p>
      <w:pPr>
        <w:pStyle w:val="Heading2"/>
        <w:rPr>
          <w:rFonts w:ascii="仿宋" w:eastAsia="仿宋" w:hAnsi="仿宋" w:cs="仿宋" w:hint="eastAsia"/>
          <w:lang w:eastAsia="zh-CN"/>
        </w:rPr>
      </w:pPr>
      <w:bookmarkStart w:id="10" w:name="_Toc31520"/>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在制芯机项目的建筑工程设计中，我们将秉承一系列重要的设计原则，以确保制芯机项目建筑在功能、美观、可持续性等方面达到最佳效果。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首要原则是确保建筑的功能性得到最大化的发挥。我们将充分理解制芯机项目的实际需求，合理布局各个功能区域，保证建筑在满足业务需求的同时，提供高效的工作环境。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在建筑设计中，我们将综合考虑建设和运营成本。通过精细的经济效益分析，确保设计方案在高效利用资源的同时，对制芯机项目的长期盈利能力有积极的贡献。</w:t>
      </w:r>
    </w:p>
    <w:p>
      <w:pPr>
        <w:pStyle w:val="Heading2"/>
        <w:ind w:firstLine="560" w:firstLineChars="200"/>
        <w:rPr>
          <w:rFonts w:ascii="仿宋" w:eastAsia="仿宋" w:hAnsi="仿宋" w:cs="仿宋" w:hint="eastAsia"/>
          <w:sz w:val="28"/>
          <w:lang w:eastAsia="zh-CN"/>
        </w:rPr>
      </w:pPr>
      <w:bookmarkStart w:id="11" w:name="_Toc12845"/>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芯机项目的土建工程设计中，我们将精准设定设计年限，结合制芯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制芯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0504"/>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制芯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制芯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制芯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8132"/>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本期工程制芯机项目预计总建筑面积XXX平方米，其中：计容建筑面积XXX平方米，计划建筑工程投资XX万元，占制芯机项目总投资的XX%。</w:t>
      </w:r>
    </w:p>
    <w:p>
      <w:pPr>
        <w:pStyle w:val="Heading1"/>
        <w:ind w:firstLine="560" w:firstLineChars="200"/>
        <w:rPr>
          <w:rFonts w:ascii="仿宋" w:eastAsia="仿宋" w:hAnsi="仿宋" w:cs="仿宋" w:hint="eastAsia"/>
          <w:sz w:val="28"/>
          <w:lang w:eastAsia="zh-CN"/>
        </w:rPr>
      </w:pPr>
      <w:bookmarkStart w:id="14" w:name="_Toc27317"/>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31490"/>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的技术管理特点体现在其创新导向。通过引入最先进的技术趋势和解决方案，制芯机项目致力于提升科技含量、提高质量和效率水平。这意味着我们将采用最新的工具和方法，确保制芯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制芯机项目技术管理的显著特征。通过整合不同领域的技术资源，我们实现了跨学科的协同工作。这有助于优化技术架构，提高整体效能。此外，整合性策略还促进了不同技术团队之间的紧密沟通和高效合作，确保制芯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制芯机项目所采用的技术。通过不断优化技术方案，制芯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制芯机项目团队将在制芯机项目初期识别可能的技术风险，并采取相应的预防和应对措施。通过建立健全的风险评估机制，制芯机项目能够在实施过程中及时发现并解决潜在的技术问题，保障制芯机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通过这些独特的技术管理特点，我们确信在制芯机项目中，技术将成为制芯机项目成功的有力支持。这一深度剖析揭示了技术管理在制芯机项目实施中的关键作用，为制芯机项目的技术基础奠定了坚实的基础。</w:t>
      </w:r>
    </w:p>
    <w:p>
      <w:pPr>
        <w:pStyle w:val="Heading2"/>
        <w:ind w:firstLine="560" w:firstLineChars="200"/>
        <w:rPr>
          <w:rFonts w:ascii="仿宋" w:eastAsia="仿宋" w:hAnsi="仿宋" w:cs="仿宋" w:hint="eastAsia"/>
          <w:sz w:val="28"/>
          <w:lang w:eastAsia="zh-CN"/>
        </w:rPr>
      </w:pPr>
      <w:bookmarkStart w:id="16" w:name="_Toc15115"/>
      <w:r>
        <w:rPr>
          <w:rFonts w:ascii="仿宋" w:eastAsia="仿宋" w:hAnsi="仿宋" w:cs="仿宋" w:hint="eastAsia"/>
          <w:sz w:val="28"/>
          <w:lang w:eastAsia="zh-CN"/>
        </w:rPr>
        <w:t>(二)、制芯机项目工艺技术设计方案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制芯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制芯机项目将严格按照相关行业规范要求进行组织。通过有效控制产品质量，制芯机项目将致力于为顾客提供优质的制芯机项目产品和良好的服务。这体现了制芯机项目对于生产活动合规性和质量标准的高度重视，为制芯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制芯机项目注重生态效益和清洁生产原则。制芯机项目建设将紧密结合地方特色经济发展，与社会经济发展规划和区域环境保护规划方案相协调一致。通过与当地区域自然生态系统的结合，制芯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制芯机项目产品具有多样化的客户需求和个性化的特点。因此，制芯机项目产品规格品种多样，且单批生产数量较小。为满足这一特点，制芯机项目承办单位将建设先进的柔性制造生产线。通过广泛应用柔性制造技术，制芯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制芯机项目采用的技术具有较高的技术含量和自动化水平，处于国内先进水平。这一技术选用不仅体现了对生产效率、质量和环境友好性的高标准要求，同时为制芯机项目的可持续发展奠定了坚实的基础。</w:t>
      </w:r>
    </w:p>
    <w:p>
      <w:pPr>
        <w:pStyle w:val="Heading2"/>
        <w:ind w:firstLine="560" w:firstLineChars="200"/>
        <w:rPr>
          <w:rFonts w:ascii="仿宋" w:eastAsia="仿宋" w:hAnsi="仿宋" w:cs="仿宋" w:hint="eastAsia"/>
          <w:sz w:val="28"/>
          <w:lang w:eastAsia="zh-CN"/>
        </w:rPr>
      </w:pPr>
      <w:bookmarkStart w:id="17" w:name="_Toc22668"/>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为确保制芯机项目的高效生产和技术实施，我们制定了一套精心设计的设备选型方案，以满足制芯机项目生产、质量和环保的要求。该方案的主要特点如下：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制芯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针对制芯机项目产品的多样性和小批量生产的特点，我们将建设柔性制造生产线。通过在设备选型中考虑柔性制造技术，可以灵活应对不同产品规格和生产需求，实现生产线的高度灵活性和适应性。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5606"/>
      <w:r>
        <w:rPr>
          <w:rFonts w:ascii="仿宋" w:eastAsia="仿宋" w:hAnsi="仿宋" w:cs="仿宋" w:hint="eastAsia"/>
          <w:sz w:val="28"/>
          <w:lang w:eastAsia="zh-CN"/>
        </w:rPr>
        <w:t>五、制芯机项目危机管理</w:t>
      </w:r>
      <w:bookmarkEnd w:id="18"/>
    </w:p>
    <w:p>
      <w:pPr>
        <w:pStyle w:val="Heading2"/>
        <w:rPr>
          <w:rFonts w:ascii="仿宋" w:eastAsia="仿宋" w:hAnsi="仿宋" w:cs="仿宋" w:hint="eastAsia"/>
          <w:lang w:eastAsia="zh-CN"/>
        </w:rPr>
      </w:pPr>
      <w:bookmarkStart w:id="19" w:name="_Toc20533"/>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制芯机项目危机管理中，危机预警与识别是确保制芯机项目稳健运行的核心步骤。通过建立全面的监测机制，制芯机项目团队旨在及时发现和理解潜在的风险和危机因素，以便采取及时的预防和应对措施，确保制芯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https://d.book118.com/395134224012011043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143B8B"/>
    <w:rsid w:val="2F143B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513422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2024-01-15T12:43:00Z</dcterms:created>
  <dcterms:modified xsi:type="dcterms:W3CDTF">2024-01-15T12:43:40Z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BC977F4E6E4E444AA4251538DAB27600_11</vt:lpwstr>
  </property>
  <property fmtid="{D5CDD505-2E9C-101B-9397-08002B2CF9AE}" pid="3" name="KSOProductBuildVer">
    <vt:lpwstr>2052-12.1.0.16120</vt:lpwstr>
  </property>
</Properties>
</file>