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无功补偿装置相关行业公司成立报告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740" w:history="1">
        <w:r>
          <w:rPr>
            <w:rFonts w:ascii="仿宋" w:eastAsia="仿宋" w:hAnsi="仿宋" w:cs="仿宋" w:hint="eastAsia"/>
            <w:lang w:eastAsia="zh-CN"/>
          </w:rPr>
          <w:t>概论</w:t>
        </w:r>
        <w:r>
          <w:tab/>
        </w:r>
        <w:r>
          <w:fldChar w:fldCharType="begin"/>
        </w:r>
        <w:r>
          <w:instrText xml:space="preserve"> PAGEREF _Toc32740 \h </w:instrText>
        </w:r>
        <w:r>
          <w:fldChar w:fldCharType="separate"/>
        </w:r>
        <w:r>
          <w:t>3</w:t>
        </w:r>
        <w:r>
          <w:fldChar w:fldCharType="end"/>
        </w:r>
      </w:hyperlink>
    </w:p>
    <w:p>
      <w:pPr>
        <w:pStyle w:val="TOC1"/>
        <w:tabs>
          <w:tab w:val="right" w:leader="dot" w:pos="8306"/>
        </w:tabs>
      </w:pPr>
      <w:hyperlink w:anchor="_Toc20419" w:history="1">
        <w:r>
          <w:rPr>
            <w:rFonts w:ascii="仿宋" w:eastAsia="仿宋" w:hAnsi="仿宋" w:cs="仿宋" w:hint="eastAsia"/>
            <w:lang w:eastAsia="zh-CN"/>
          </w:rPr>
          <w:t>一、发展规划</w:t>
        </w:r>
        <w:r>
          <w:tab/>
        </w:r>
        <w:r>
          <w:fldChar w:fldCharType="begin"/>
        </w:r>
        <w:r>
          <w:instrText xml:space="preserve"> PAGEREF _Toc20419 \h </w:instrText>
        </w:r>
        <w:r>
          <w:fldChar w:fldCharType="separate"/>
        </w:r>
        <w:r>
          <w:t>3</w:t>
        </w:r>
        <w:r>
          <w:fldChar w:fldCharType="end"/>
        </w:r>
      </w:hyperlink>
    </w:p>
    <w:p>
      <w:pPr>
        <w:pStyle w:val="TOC2"/>
        <w:tabs>
          <w:tab w:val="right" w:leader="dot" w:pos="8306"/>
        </w:tabs>
      </w:pPr>
      <w:hyperlink w:anchor="_Toc24967" w:history="1">
        <w:r>
          <w:rPr>
            <w:rFonts w:ascii="仿宋" w:eastAsia="仿宋" w:hAnsi="仿宋" w:cs="仿宋" w:hint="eastAsia"/>
            <w:lang w:eastAsia="zh-CN"/>
          </w:rPr>
          <w:t>(一)、公司发展规划</w:t>
        </w:r>
        <w:r>
          <w:tab/>
        </w:r>
        <w:r>
          <w:fldChar w:fldCharType="begin"/>
        </w:r>
        <w:r>
          <w:instrText xml:space="preserve"> PAGEREF _Toc24967 \h </w:instrText>
        </w:r>
        <w:r>
          <w:fldChar w:fldCharType="separate"/>
        </w:r>
        <w:r>
          <w:t>3</w:t>
        </w:r>
        <w:r>
          <w:fldChar w:fldCharType="end"/>
        </w:r>
      </w:hyperlink>
    </w:p>
    <w:p>
      <w:pPr>
        <w:pStyle w:val="TOC2"/>
        <w:tabs>
          <w:tab w:val="right" w:leader="dot" w:pos="8306"/>
        </w:tabs>
      </w:pPr>
      <w:hyperlink w:anchor="_Toc20996" w:history="1">
        <w:r>
          <w:rPr>
            <w:rFonts w:ascii="仿宋" w:eastAsia="仿宋" w:hAnsi="仿宋" w:cs="仿宋" w:hint="eastAsia"/>
            <w:lang w:eastAsia="zh-CN"/>
          </w:rPr>
          <w:t>(二)、保障措施</w:t>
        </w:r>
        <w:r>
          <w:tab/>
        </w:r>
        <w:r>
          <w:fldChar w:fldCharType="begin"/>
        </w:r>
        <w:r>
          <w:instrText xml:space="preserve"> PAGEREF _Toc20996 \h </w:instrText>
        </w:r>
        <w:r>
          <w:fldChar w:fldCharType="separate"/>
        </w:r>
        <w:r>
          <w:t>4</w:t>
        </w:r>
        <w:r>
          <w:fldChar w:fldCharType="end"/>
        </w:r>
      </w:hyperlink>
    </w:p>
    <w:p>
      <w:pPr>
        <w:pStyle w:val="TOC1"/>
        <w:tabs>
          <w:tab w:val="right" w:leader="dot" w:pos="8306"/>
        </w:tabs>
      </w:pPr>
      <w:hyperlink w:anchor="_Toc20828" w:history="1">
        <w:r>
          <w:rPr>
            <w:rFonts w:ascii="仿宋" w:eastAsia="仿宋" w:hAnsi="仿宋" w:cs="仿宋" w:hint="eastAsia"/>
            <w:lang w:eastAsia="zh-CN"/>
          </w:rPr>
          <w:t>二、选址分析</w:t>
        </w:r>
        <w:r>
          <w:tab/>
        </w:r>
        <w:r>
          <w:fldChar w:fldCharType="begin"/>
        </w:r>
        <w:r>
          <w:instrText xml:space="preserve"> PAGEREF _Toc20828 \h </w:instrText>
        </w:r>
        <w:r>
          <w:fldChar w:fldCharType="separate"/>
        </w:r>
        <w:r>
          <w:t>9</w:t>
        </w:r>
        <w:r>
          <w:fldChar w:fldCharType="end"/>
        </w:r>
      </w:hyperlink>
    </w:p>
    <w:p>
      <w:pPr>
        <w:pStyle w:val="TOC2"/>
        <w:tabs>
          <w:tab w:val="right" w:leader="dot" w:pos="8306"/>
        </w:tabs>
      </w:pPr>
      <w:hyperlink w:anchor="_Toc23126" w:history="1">
        <w:r>
          <w:rPr>
            <w:rFonts w:ascii="仿宋" w:eastAsia="仿宋" w:hAnsi="仿宋" w:cs="仿宋" w:hint="eastAsia"/>
            <w:lang w:eastAsia="zh-CN"/>
          </w:rPr>
          <w:t>(一)、无功补偿装置项目选址原则</w:t>
        </w:r>
        <w:r>
          <w:tab/>
        </w:r>
        <w:r>
          <w:fldChar w:fldCharType="begin"/>
        </w:r>
        <w:r>
          <w:instrText xml:space="preserve"> PAGEREF _Toc23126 \h </w:instrText>
        </w:r>
        <w:r>
          <w:fldChar w:fldCharType="separate"/>
        </w:r>
        <w:r>
          <w:t>9</w:t>
        </w:r>
        <w:r>
          <w:fldChar w:fldCharType="end"/>
        </w:r>
      </w:hyperlink>
    </w:p>
    <w:p>
      <w:pPr>
        <w:pStyle w:val="TOC2"/>
        <w:tabs>
          <w:tab w:val="right" w:leader="dot" w:pos="8306"/>
        </w:tabs>
      </w:pPr>
      <w:hyperlink w:anchor="_Toc32276" w:history="1">
        <w:r>
          <w:rPr>
            <w:rFonts w:ascii="仿宋" w:eastAsia="仿宋" w:hAnsi="仿宋" w:cs="仿宋" w:hint="eastAsia"/>
            <w:lang w:eastAsia="zh-CN"/>
          </w:rPr>
          <w:t>(二)、建设区基本情况</w:t>
        </w:r>
        <w:r>
          <w:tab/>
        </w:r>
        <w:r>
          <w:fldChar w:fldCharType="begin"/>
        </w:r>
        <w:r>
          <w:instrText xml:space="preserve"> PAGEREF _Toc32276 \h </w:instrText>
        </w:r>
        <w:r>
          <w:fldChar w:fldCharType="separate"/>
        </w:r>
        <w:r>
          <w:t>11</w:t>
        </w:r>
        <w:r>
          <w:fldChar w:fldCharType="end"/>
        </w:r>
      </w:hyperlink>
    </w:p>
    <w:p>
      <w:pPr>
        <w:pStyle w:val="TOC2"/>
        <w:tabs>
          <w:tab w:val="right" w:leader="dot" w:pos="8306"/>
        </w:tabs>
      </w:pPr>
      <w:hyperlink w:anchor="_Toc7111" w:history="1">
        <w:r>
          <w:rPr>
            <w:rFonts w:ascii="仿宋" w:eastAsia="仿宋" w:hAnsi="仿宋" w:cs="仿宋" w:hint="eastAsia"/>
            <w:lang w:eastAsia="zh-CN"/>
          </w:rPr>
          <w:t>(三)、发展目标</w:t>
        </w:r>
        <w:r>
          <w:tab/>
        </w:r>
        <w:r>
          <w:fldChar w:fldCharType="begin"/>
        </w:r>
        <w:r>
          <w:instrText xml:space="preserve"> PAGEREF _Toc7111 \h </w:instrText>
        </w:r>
        <w:r>
          <w:fldChar w:fldCharType="separate"/>
        </w:r>
        <w:r>
          <w:t>12</w:t>
        </w:r>
        <w:r>
          <w:fldChar w:fldCharType="end"/>
        </w:r>
      </w:hyperlink>
    </w:p>
    <w:p>
      <w:pPr>
        <w:pStyle w:val="TOC2"/>
        <w:tabs>
          <w:tab w:val="right" w:leader="dot" w:pos="8306"/>
        </w:tabs>
      </w:pPr>
      <w:hyperlink w:anchor="_Toc6431" w:history="1">
        <w:r>
          <w:rPr>
            <w:rFonts w:ascii="仿宋" w:eastAsia="仿宋" w:hAnsi="仿宋" w:cs="仿宋" w:hint="eastAsia"/>
            <w:lang w:eastAsia="zh-CN"/>
          </w:rPr>
          <w:t>(四)、产业发展方向</w:t>
        </w:r>
        <w:r>
          <w:tab/>
        </w:r>
        <w:r>
          <w:fldChar w:fldCharType="begin"/>
        </w:r>
        <w:r>
          <w:instrText xml:space="preserve"> PAGEREF _Toc6431 \h </w:instrText>
        </w:r>
        <w:r>
          <w:fldChar w:fldCharType="separate"/>
        </w:r>
        <w:r>
          <w:t>13</w:t>
        </w:r>
        <w:r>
          <w:fldChar w:fldCharType="end"/>
        </w:r>
      </w:hyperlink>
    </w:p>
    <w:p>
      <w:pPr>
        <w:pStyle w:val="TOC2"/>
        <w:tabs>
          <w:tab w:val="right" w:leader="dot" w:pos="8306"/>
        </w:tabs>
      </w:pPr>
      <w:hyperlink w:anchor="_Toc2613" w:history="1">
        <w:r>
          <w:rPr>
            <w:rFonts w:ascii="仿宋" w:eastAsia="仿宋" w:hAnsi="仿宋" w:cs="仿宋" w:hint="eastAsia"/>
            <w:lang w:eastAsia="zh-CN"/>
          </w:rPr>
          <w:t>(五)、无功补偿装置项目选址综合评价</w:t>
        </w:r>
        <w:r>
          <w:tab/>
        </w:r>
        <w:r>
          <w:fldChar w:fldCharType="begin"/>
        </w:r>
        <w:r>
          <w:instrText xml:space="preserve"> PAGEREF _Toc2613 \h </w:instrText>
        </w:r>
        <w:r>
          <w:fldChar w:fldCharType="separate"/>
        </w:r>
        <w:r>
          <w:t>14</w:t>
        </w:r>
        <w:r>
          <w:fldChar w:fldCharType="end"/>
        </w:r>
      </w:hyperlink>
    </w:p>
    <w:p>
      <w:pPr>
        <w:pStyle w:val="TOC1"/>
        <w:tabs>
          <w:tab w:val="right" w:leader="dot" w:pos="8306"/>
        </w:tabs>
      </w:pPr>
      <w:hyperlink w:anchor="_Toc30276" w:history="1">
        <w:r>
          <w:rPr>
            <w:rFonts w:ascii="仿宋" w:eastAsia="仿宋" w:hAnsi="仿宋" w:cs="仿宋" w:hint="eastAsia"/>
            <w:lang w:eastAsia="zh-CN"/>
          </w:rPr>
          <w:t>三、公司成立方案</w:t>
        </w:r>
        <w:r>
          <w:tab/>
        </w:r>
        <w:r>
          <w:fldChar w:fldCharType="begin"/>
        </w:r>
        <w:r>
          <w:instrText xml:space="preserve"> PAGEREF _Toc30276 \h </w:instrText>
        </w:r>
        <w:r>
          <w:fldChar w:fldCharType="separate"/>
        </w:r>
        <w:r>
          <w:t>15</w:t>
        </w:r>
        <w:r>
          <w:fldChar w:fldCharType="end"/>
        </w:r>
      </w:hyperlink>
    </w:p>
    <w:p>
      <w:pPr>
        <w:pStyle w:val="TOC2"/>
        <w:tabs>
          <w:tab w:val="right" w:leader="dot" w:pos="8306"/>
        </w:tabs>
      </w:pPr>
      <w:hyperlink w:anchor="_Toc17423" w:history="1">
        <w:r>
          <w:rPr>
            <w:rFonts w:ascii="仿宋" w:eastAsia="仿宋" w:hAnsi="仿宋" w:cs="仿宋" w:hint="eastAsia"/>
            <w:lang w:eastAsia="zh-CN"/>
          </w:rPr>
          <w:t>(一)、公司经营宗旨</w:t>
        </w:r>
        <w:r>
          <w:tab/>
        </w:r>
        <w:r>
          <w:fldChar w:fldCharType="begin"/>
        </w:r>
        <w:r>
          <w:instrText xml:space="preserve"> PAGEREF _Toc17423 \h </w:instrText>
        </w:r>
        <w:r>
          <w:fldChar w:fldCharType="separate"/>
        </w:r>
        <w:r>
          <w:t>15</w:t>
        </w:r>
        <w:r>
          <w:fldChar w:fldCharType="end"/>
        </w:r>
      </w:hyperlink>
    </w:p>
    <w:p>
      <w:pPr>
        <w:pStyle w:val="TOC2"/>
        <w:tabs>
          <w:tab w:val="right" w:leader="dot" w:pos="8306"/>
        </w:tabs>
      </w:pPr>
      <w:hyperlink w:anchor="_Toc29948" w:history="1">
        <w:r>
          <w:rPr>
            <w:rFonts w:ascii="仿宋" w:eastAsia="仿宋" w:hAnsi="仿宋" w:cs="仿宋" w:hint="eastAsia"/>
            <w:lang w:eastAsia="zh-CN"/>
          </w:rPr>
          <w:t>(二)、公司的目标、主要职责</w:t>
        </w:r>
        <w:r>
          <w:tab/>
        </w:r>
        <w:r>
          <w:fldChar w:fldCharType="begin"/>
        </w:r>
        <w:r>
          <w:instrText xml:space="preserve"> PAGEREF _Toc29948 \h </w:instrText>
        </w:r>
        <w:r>
          <w:fldChar w:fldCharType="separate"/>
        </w:r>
        <w:r>
          <w:t>15</w:t>
        </w:r>
        <w:r>
          <w:fldChar w:fldCharType="end"/>
        </w:r>
      </w:hyperlink>
    </w:p>
    <w:p>
      <w:pPr>
        <w:pStyle w:val="TOC2"/>
        <w:tabs>
          <w:tab w:val="right" w:leader="dot" w:pos="8306"/>
        </w:tabs>
      </w:pPr>
      <w:hyperlink w:anchor="_Toc25277" w:history="1">
        <w:r>
          <w:rPr>
            <w:rFonts w:ascii="仿宋" w:eastAsia="仿宋" w:hAnsi="仿宋" w:cs="仿宋" w:hint="eastAsia"/>
            <w:lang w:eastAsia="zh-CN"/>
          </w:rPr>
          <w:t>(三)、公司组建方式</w:t>
        </w:r>
        <w:r>
          <w:tab/>
        </w:r>
        <w:r>
          <w:fldChar w:fldCharType="begin"/>
        </w:r>
        <w:r>
          <w:instrText xml:space="preserve"> PAGEREF _Toc25277 \h </w:instrText>
        </w:r>
        <w:r>
          <w:fldChar w:fldCharType="separate"/>
        </w:r>
        <w:r>
          <w:t>18</w:t>
        </w:r>
        <w:r>
          <w:fldChar w:fldCharType="end"/>
        </w:r>
      </w:hyperlink>
    </w:p>
    <w:p>
      <w:pPr>
        <w:pStyle w:val="TOC2"/>
        <w:tabs>
          <w:tab w:val="right" w:leader="dot" w:pos="8306"/>
        </w:tabs>
      </w:pPr>
      <w:hyperlink w:anchor="_Toc27024" w:history="1">
        <w:r>
          <w:rPr>
            <w:rFonts w:ascii="仿宋" w:eastAsia="仿宋" w:hAnsi="仿宋" w:cs="仿宋" w:hint="eastAsia"/>
            <w:lang w:eastAsia="zh-CN"/>
          </w:rPr>
          <w:t>(四)、公司管理体制</w:t>
        </w:r>
        <w:r>
          <w:tab/>
        </w:r>
        <w:r>
          <w:fldChar w:fldCharType="begin"/>
        </w:r>
        <w:r>
          <w:instrText xml:space="preserve"> PAGEREF _Toc27024 \h </w:instrText>
        </w:r>
        <w:r>
          <w:fldChar w:fldCharType="separate"/>
        </w:r>
        <w:r>
          <w:t>19</w:t>
        </w:r>
        <w:r>
          <w:fldChar w:fldCharType="end"/>
        </w:r>
      </w:hyperlink>
    </w:p>
    <w:p>
      <w:pPr>
        <w:pStyle w:val="TOC2"/>
        <w:tabs>
          <w:tab w:val="right" w:leader="dot" w:pos="8306"/>
        </w:tabs>
      </w:pPr>
      <w:hyperlink w:anchor="_Toc12227" w:history="1">
        <w:r>
          <w:rPr>
            <w:rFonts w:ascii="仿宋" w:eastAsia="仿宋" w:hAnsi="仿宋" w:cs="仿宋" w:hint="eastAsia"/>
            <w:lang w:eastAsia="zh-CN"/>
          </w:rPr>
          <w:t>(五)、部门职责及权限</w:t>
        </w:r>
        <w:r>
          <w:tab/>
        </w:r>
        <w:r>
          <w:fldChar w:fldCharType="begin"/>
        </w:r>
        <w:r>
          <w:instrText xml:space="preserve"> PAGEREF _Toc12227 \h </w:instrText>
        </w:r>
        <w:r>
          <w:fldChar w:fldCharType="separate"/>
        </w:r>
        <w:r>
          <w:t>20</w:t>
        </w:r>
        <w:r>
          <w:fldChar w:fldCharType="end"/>
        </w:r>
      </w:hyperlink>
    </w:p>
    <w:p>
      <w:pPr>
        <w:pStyle w:val="TOC2"/>
        <w:tabs>
          <w:tab w:val="right" w:leader="dot" w:pos="8306"/>
        </w:tabs>
      </w:pPr>
      <w:hyperlink w:anchor="_Toc11345" w:history="1">
        <w:r>
          <w:rPr>
            <w:rFonts w:ascii="仿宋" w:eastAsia="仿宋" w:hAnsi="仿宋" w:cs="仿宋" w:hint="eastAsia"/>
            <w:lang w:eastAsia="zh-CN"/>
          </w:rPr>
          <w:t>(六)、核心人员介绍</w:t>
        </w:r>
        <w:r>
          <w:tab/>
        </w:r>
        <w:r>
          <w:fldChar w:fldCharType="begin"/>
        </w:r>
        <w:r>
          <w:instrText xml:space="preserve"> PAGEREF _Toc11345 \h </w:instrText>
        </w:r>
        <w:r>
          <w:fldChar w:fldCharType="separate"/>
        </w:r>
        <w:r>
          <w:t>23</w:t>
        </w:r>
        <w:r>
          <w:fldChar w:fldCharType="end"/>
        </w:r>
      </w:hyperlink>
    </w:p>
    <w:p>
      <w:pPr>
        <w:pStyle w:val="TOC2"/>
        <w:tabs>
          <w:tab w:val="right" w:leader="dot" w:pos="8306"/>
        </w:tabs>
      </w:pPr>
      <w:hyperlink w:anchor="_Toc27556" w:history="1">
        <w:r>
          <w:rPr>
            <w:rFonts w:ascii="仿宋" w:eastAsia="仿宋" w:hAnsi="仿宋" w:cs="仿宋" w:hint="eastAsia"/>
            <w:lang w:eastAsia="zh-CN"/>
          </w:rPr>
          <w:t>(七)、财务会计制度</w:t>
        </w:r>
        <w:r>
          <w:tab/>
        </w:r>
        <w:r>
          <w:fldChar w:fldCharType="begin"/>
        </w:r>
        <w:r>
          <w:instrText xml:space="preserve"> PAGEREF _Toc27556 \h </w:instrText>
        </w:r>
        <w:r>
          <w:fldChar w:fldCharType="separate"/>
        </w:r>
        <w:r>
          <w:t>24</w:t>
        </w:r>
        <w:r>
          <w:fldChar w:fldCharType="end"/>
        </w:r>
      </w:hyperlink>
    </w:p>
    <w:p>
      <w:pPr>
        <w:pStyle w:val="TOC1"/>
        <w:tabs>
          <w:tab w:val="right" w:leader="dot" w:pos="8306"/>
        </w:tabs>
      </w:pPr>
      <w:hyperlink w:anchor="_Toc26464" w:history="1">
        <w:r>
          <w:rPr>
            <w:rFonts w:ascii="仿宋" w:eastAsia="仿宋" w:hAnsi="仿宋" w:cs="仿宋" w:hint="eastAsia"/>
            <w:lang w:eastAsia="zh-CN"/>
          </w:rPr>
          <w:t>四、无功补偿装置项目概况</w:t>
        </w:r>
        <w:r>
          <w:tab/>
        </w:r>
        <w:r>
          <w:fldChar w:fldCharType="begin"/>
        </w:r>
        <w:r>
          <w:instrText xml:space="preserve"> PAGEREF _Toc26464 \h </w:instrText>
        </w:r>
        <w:r>
          <w:fldChar w:fldCharType="separate"/>
        </w:r>
        <w:r>
          <w:t>30</w:t>
        </w:r>
        <w:r>
          <w:fldChar w:fldCharType="end"/>
        </w:r>
      </w:hyperlink>
    </w:p>
    <w:p>
      <w:pPr>
        <w:pStyle w:val="TOC2"/>
        <w:tabs>
          <w:tab w:val="right" w:leader="dot" w:pos="8306"/>
        </w:tabs>
      </w:pPr>
      <w:hyperlink w:anchor="_Toc31999" w:history="1">
        <w:r>
          <w:rPr>
            <w:rFonts w:ascii="仿宋" w:eastAsia="仿宋" w:hAnsi="仿宋" w:cs="仿宋" w:hint="eastAsia"/>
            <w:lang w:eastAsia="zh-CN"/>
          </w:rPr>
          <w:t>(一)、投资路径</w:t>
        </w:r>
        <w:r>
          <w:tab/>
        </w:r>
        <w:r>
          <w:fldChar w:fldCharType="begin"/>
        </w:r>
        <w:r>
          <w:instrText xml:space="preserve"> PAGEREF _Toc31999 \h </w:instrText>
        </w:r>
        <w:r>
          <w:fldChar w:fldCharType="separate"/>
        </w:r>
        <w:r>
          <w:t>30</w:t>
        </w:r>
        <w:r>
          <w:fldChar w:fldCharType="end"/>
        </w:r>
      </w:hyperlink>
    </w:p>
    <w:p>
      <w:pPr>
        <w:pStyle w:val="TOC2"/>
        <w:tabs>
          <w:tab w:val="right" w:leader="dot" w:pos="8306"/>
        </w:tabs>
      </w:pPr>
      <w:hyperlink w:anchor="_Toc16348" w:history="1">
        <w:r>
          <w:rPr>
            <w:rFonts w:ascii="仿宋" w:eastAsia="仿宋" w:hAnsi="仿宋" w:cs="仿宋" w:hint="eastAsia"/>
            <w:lang w:eastAsia="zh-CN"/>
          </w:rPr>
          <w:t>(二)、无功补偿装置项目提出的理由</w:t>
        </w:r>
        <w:r>
          <w:tab/>
        </w:r>
        <w:r>
          <w:fldChar w:fldCharType="begin"/>
        </w:r>
        <w:r>
          <w:instrText xml:space="preserve"> PAGEREF _Toc16348 \h </w:instrText>
        </w:r>
        <w:r>
          <w:fldChar w:fldCharType="separate"/>
        </w:r>
        <w:r>
          <w:t>30</w:t>
        </w:r>
        <w:r>
          <w:fldChar w:fldCharType="end"/>
        </w:r>
      </w:hyperlink>
    </w:p>
    <w:p>
      <w:pPr>
        <w:pStyle w:val="TOC2"/>
        <w:tabs>
          <w:tab w:val="right" w:leader="dot" w:pos="8306"/>
        </w:tabs>
      </w:pPr>
      <w:hyperlink w:anchor="_Toc20869" w:history="1">
        <w:r>
          <w:rPr>
            <w:rFonts w:ascii="仿宋" w:eastAsia="仿宋" w:hAnsi="仿宋" w:cs="仿宋" w:hint="eastAsia"/>
            <w:lang w:eastAsia="zh-CN"/>
          </w:rPr>
          <w:t>(三)、无功补偿装置项目选址</w:t>
        </w:r>
        <w:r>
          <w:tab/>
        </w:r>
        <w:r>
          <w:fldChar w:fldCharType="begin"/>
        </w:r>
        <w:r>
          <w:instrText xml:space="preserve"> PAGEREF _Toc20869 \h </w:instrText>
        </w:r>
        <w:r>
          <w:fldChar w:fldCharType="separate"/>
        </w:r>
        <w:r>
          <w:t>31</w:t>
        </w:r>
        <w:r>
          <w:fldChar w:fldCharType="end"/>
        </w:r>
      </w:hyperlink>
    </w:p>
    <w:p>
      <w:pPr>
        <w:pStyle w:val="TOC2"/>
        <w:tabs>
          <w:tab w:val="right" w:leader="dot" w:pos="8306"/>
        </w:tabs>
      </w:pPr>
      <w:hyperlink w:anchor="_Toc7548" w:history="1">
        <w:r>
          <w:rPr>
            <w:rFonts w:ascii="仿宋" w:eastAsia="仿宋" w:hAnsi="仿宋" w:cs="仿宋" w:hint="eastAsia"/>
            <w:lang w:eastAsia="zh-CN"/>
          </w:rPr>
          <w:t>(四)、生产规模</w:t>
        </w:r>
        <w:r>
          <w:tab/>
        </w:r>
        <w:r>
          <w:fldChar w:fldCharType="begin"/>
        </w:r>
        <w:r>
          <w:instrText xml:space="preserve"> PAGEREF _Toc7548 \h </w:instrText>
        </w:r>
        <w:r>
          <w:fldChar w:fldCharType="separate"/>
        </w:r>
        <w:r>
          <w:t>31</w:t>
        </w:r>
        <w:r>
          <w:fldChar w:fldCharType="end"/>
        </w:r>
      </w:hyperlink>
    </w:p>
    <w:p>
      <w:pPr>
        <w:pStyle w:val="TOC2"/>
        <w:tabs>
          <w:tab w:val="right" w:leader="dot" w:pos="8306"/>
        </w:tabs>
      </w:pPr>
      <w:hyperlink w:anchor="_Toc18360" w:history="1">
        <w:r>
          <w:rPr>
            <w:rFonts w:ascii="仿宋" w:eastAsia="仿宋" w:hAnsi="仿宋" w:cs="仿宋" w:hint="eastAsia"/>
            <w:lang w:eastAsia="zh-CN"/>
          </w:rPr>
          <w:t>(五)、建设规模</w:t>
        </w:r>
        <w:r>
          <w:tab/>
        </w:r>
        <w:r>
          <w:fldChar w:fldCharType="begin"/>
        </w:r>
        <w:r>
          <w:instrText xml:space="preserve"> PAGEREF _Toc18360 \h </w:instrText>
        </w:r>
        <w:r>
          <w:fldChar w:fldCharType="separate"/>
        </w:r>
        <w:r>
          <w:t>31</w:t>
        </w:r>
        <w:r>
          <w:fldChar w:fldCharType="end"/>
        </w:r>
      </w:hyperlink>
    </w:p>
    <w:p>
      <w:pPr>
        <w:pStyle w:val="TOC2"/>
        <w:tabs>
          <w:tab w:val="right" w:leader="dot" w:pos="8306"/>
        </w:tabs>
      </w:pPr>
      <w:hyperlink w:anchor="_Toc11215" w:history="1">
        <w:r>
          <w:rPr>
            <w:rFonts w:ascii="仿宋" w:eastAsia="仿宋" w:hAnsi="仿宋" w:cs="仿宋" w:hint="eastAsia"/>
            <w:lang w:eastAsia="zh-CN"/>
          </w:rPr>
          <w:t>(六)、无功补偿装置项目投资</w:t>
        </w:r>
        <w:r>
          <w:tab/>
        </w:r>
        <w:r>
          <w:fldChar w:fldCharType="begin"/>
        </w:r>
        <w:r>
          <w:instrText xml:space="preserve"> PAGEREF _Toc11215 \h </w:instrText>
        </w:r>
        <w:r>
          <w:fldChar w:fldCharType="separate"/>
        </w:r>
        <w:r>
          <w:t>32</w:t>
        </w:r>
        <w:r>
          <w:fldChar w:fldCharType="end"/>
        </w:r>
      </w:hyperlink>
    </w:p>
    <w:p>
      <w:pPr>
        <w:pStyle w:val="TOC2"/>
        <w:tabs>
          <w:tab w:val="right" w:leader="dot" w:pos="8306"/>
        </w:tabs>
      </w:pPr>
      <w:hyperlink w:anchor="_Toc28568" w:history="1">
        <w:r>
          <w:rPr>
            <w:rFonts w:ascii="仿宋" w:eastAsia="仿宋" w:hAnsi="仿宋" w:cs="仿宋" w:hint="eastAsia"/>
            <w:lang w:eastAsia="zh-CN"/>
          </w:rPr>
          <w:t>(七)、无功补偿装置项目进度规划</w:t>
        </w:r>
        <w:r>
          <w:tab/>
        </w:r>
        <w:r>
          <w:fldChar w:fldCharType="begin"/>
        </w:r>
        <w:r>
          <w:instrText xml:space="preserve"> PAGEREF _Toc28568 \h </w:instrText>
        </w:r>
        <w:r>
          <w:fldChar w:fldCharType="separate"/>
        </w:r>
        <w:r>
          <w:t>32</w:t>
        </w:r>
        <w:r>
          <w:fldChar w:fldCharType="end"/>
        </w:r>
      </w:hyperlink>
    </w:p>
    <w:p>
      <w:pPr>
        <w:pStyle w:val="TOC2"/>
        <w:tabs>
          <w:tab w:val="right" w:leader="dot" w:pos="8306"/>
        </w:tabs>
      </w:pPr>
      <w:hyperlink w:anchor="_Toc19139" w:history="1">
        <w:r>
          <w:rPr>
            <w:rFonts w:ascii="仿宋" w:eastAsia="仿宋" w:hAnsi="仿宋" w:cs="仿宋" w:hint="eastAsia"/>
            <w:lang w:eastAsia="zh-CN"/>
          </w:rPr>
          <w:t>(八)、经济效益(正常经营年份)</w:t>
        </w:r>
        <w:r>
          <w:tab/>
        </w:r>
        <w:r>
          <w:fldChar w:fldCharType="begin"/>
        </w:r>
        <w:r>
          <w:instrText xml:space="preserve"> PAGEREF _Toc19139 \h </w:instrText>
        </w:r>
        <w:r>
          <w:fldChar w:fldCharType="separate"/>
        </w:r>
        <w:r>
          <w:t>32</w:t>
        </w:r>
        <w:r>
          <w:fldChar w:fldCharType="end"/>
        </w:r>
      </w:hyperlink>
    </w:p>
    <w:p>
      <w:pPr>
        <w:pStyle w:val="TOC2"/>
        <w:tabs>
          <w:tab w:val="right" w:leader="dot" w:pos="8306"/>
        </w:tabs>
      </w:pPr>
      <w:hyperlink w:anchor="_Toc8607" w:history="1">
        <w:r>
          <w:rPr>
            <w:rFonts w:ascii="仿宋" w:eastAsia="仿宋" w:hAnsi="仿宋" w:cs="仿宋" w:hint="eastAsia"/>
            <w:lang w:eastAsia="zh-CN"/>
          </w:rPr>
          <w:t>(九)、无功补偿装置项目综合评价</w:t>
        </w:r>
        <w:r>
          <w:tab/>
        </w:r>
        <w:r>
          <w:fldChar w:fldCharType="begin"/>
        </w:r>
        <w:r>
          <w:instrText xml:space="preserve"> PAGEREF _Toc8607 \h </w:instrText>
        </w:r>
        <w:r>
          <w:fldChar w:fldCharType="separate"/>
        </w:r>
        <w:r>
          <w:t>33</w:t>
        </w:r>
        <w:r>
          <w:fldChar w:fldCharType="end"/>
        </w:r>
      </w:hyperlink>
    </w:p>
    <w:p>
      <w:pPr>
        <w:pStyle w:val="TOC1"/>
        <w:tabs>
          <w:tab w:val="right" w:leader="dot" w:pos="8306"/>
        </w:tabs>
      </w:pPr>
      <w:hyperlink w:anchor="_Toc4130" w:history="1">
        <w:r>
          <w:rPr>
            <w:rFonts w:ascii="仿宋" w:eastAsia="仿宋" w:hAnsi="仿宋" w:cs="仿宋" w:hint="eastAsia"/>
            <w:lang w:eastAsia="zh-CN"/>
          </w:rPr>
          <w:t>五、公司成立背景及可行性分析</w:t>
        </w:r>
        <w:r>
          <w:tab/>
        </w:r>
        <w:r>
          <w:fldChar w:fldCharType="begin"/>
        </w:r>
        <w:r>
          <w:instrText xml:space="preserve"> PAGEREF _Toc4130 \h </w:instrText>
        </w:r>
        <w:r>
          <w:fldChar w:fldCharType="separate"/>
        </w:r>
        <w:r>
          <w:t>34</w:t>
        </w:r>
        <w:r>
          <w:fldChar w:fldCharType="end"/>
        </w:r>
      </w:hyperlink>
    </w:p>
    <w:p>
      <w:pPr>
        <w:pStyle w:val="TOC2"/>
        <w:tabs>
          <w:tab w:val="right" w:leader="dot" w:pos="8306"/>
        </w:tabs>
      </w:pPr>
      <w:hyperlink w:anchor="_Toc9920" w:history="1">
        <w:r>
          <w:rPr>
            <w:rFonts w:ascii="仿宋" w:eastAsia="仿宋" w:hAnsi="仿宋" w:cs="仿宋" w:hint="eastAsia"/>
            <w:lang w:eastAsia="zh-CN"/>
          </w:rPr>
          <w:t>(一)、发展思路</w:t>
        </w:r>
        <w:r>
          <w:tab/>
        </w:r>
        <w:r>
          <w:fldChar w:fldCharType="begin"/>
        </w:r>
        <w:r>
          <w:instrText xml:space="preserve"> PAGEREF _Toc9920 \h </w:instrText>
        </w:r>
        <w:r>
          <w:fldChar w:fldCharType="separate"/>
        </w:r>
        <w:r>
          <w:t>34</w:t>
        </w:r>
        <w:r>
          <w:fldChar w:fldCharType="end"/>
        </w:r>
      </w:hyperlink>
    </w:p>
    <w:p>
      <w:pPr>
        <w:pStyle w:val="TOC2"/>
        <w:tabs>
          <w:tab w:val="right" w:leader="dot" w:pos="8306"/>
        </w:tabs>
      </w:pPr>
      <w:hyperlink w:anchor="_Toc18975" w:history="1">
        <w:r>
          <w:rPr>
            <w:rFonts w:ascii="仿宋" w:eastAsia="仿宋" w:hAnsi="仿宋" w:cs="仿宋" w:hint="eastAsia"/>
            <w:lang w:eastAsia="zh-CN"/>
          </w:rPr>
          <w:t>(二)、产业发展背景分析</w:t>
        </w:r>
        <w:r>
          <w:tab/>
        </w:r>
        <w:r>
          <w:fldChar w:fldCharType="begin"/>
        </w:r>
        <w:r>
          <w:instrText xml:space="preserve"> PAGEREF _Toc18975 \h </w:instrText>
        </w:r>
        <w:r>
          <w:fldChar w:fldCharType="separate"/>
        </w:r>
        <w:r>
          <w:t>35</w:t>
        </w:r>
        <w:r>
          <w:fldChar w:fldCharType="end"/>
        </w:r>
      </w:hyperlink>
    </w:p>
    <w:p>
      <w:pPr>
        <w:pStyle w:val="TOC2"/>
        <w:tabs>
          <w:tab w:val="right" w:leader="dot" w:pos="8306"/>
        </w:tabs>
      </w:pPr>
      <w:hyperlink w:anchor="_Toc16712" w:history="1">
        <w:r>
          <w:rPr>
            <w:rFonts w:ascii="仿宋" w:eastAsia="仿宋" w:hAnsi="仿宋" w:cs="仿宋" w:hint="eastAsia"/>
            <w:lang w:eastAsia="zh-CN"/>
          </w:rPr>
          <w:t>(三)、产业发展原则</w:t>
        </w:r>
        <w:r>
          <w:tab/>
        </w:r>
        <w:r>
          <w:fldChar w:fldCharType="begin"/>
        </w:r>
        <w:r>
          <w:instrText xml:space="preserve"> PAGEREF _Toc16712 \h </w:instrText>
        </w:r>
        <w:r>
          <w:fldChar w:fldCharType="separate"/>
        </w:r>
        <w:r>
          <w:t>36</w:t>
        </w:r>
        <w:r>
          <w:fldChar w:fldCharType="end"/>
        </w:r>
      </w:hyperlink>
    </w:p>
    <w:p>
      <w:pPr>
        <w:pStyle w:val="TOC2"/>
        <w:tabs>
          <w:tab w:val="right" w:leader="dot" w:pos="8306"/>
        </w:tabs>
      </w:pPr>
      <w:hyperlink w:anchor="_Toc13101" w:history="1">
        <w:r>
          <w:rPr>
            <w:rFonts w:ascii="仿宋" w:eastAsia="仿宋" w:hAnsi="仿宋" w:cs="仿宋" w:hint="eastAsia"/>
            <w:lang w:eastAsia="zh-CN"/>
          </w:rPr>
          <w:t>(四)、区域产业环境分析</w:t>
        </w:r>
        <w:r>
          <w:tab/>
        </w:r>
        <w:r>
          <w:fldChar w:fldCharType="begin"/>
        </w:r>
        <w:r>
          <w:instrText xml:space="preserve"> PAGEREF _Toc13101 \h </w:instrText>
        </w:r>
        <w:r>
          <w:fldChar w:fldCharType="separate"/>
        </w:r>
        <w:r>
          <w:t>37</w:t>
        </w:r>
        <w:r>
          <w:fldChar w:fldCharType="end"/>
        </w:r>
      </w:hyperlink>
    </w:p>
    <w:p>
      <w:pPr>
        <w:pStyle w:val="TOC2"/>
        <w:tabs>
          <w:tab w:val="right" w:leader="dot" w:pos="8306"/>
        </w:tabs>
      </w:pPr>
      <w:hyperlink w:anchor="_Toc9676" w:history="1">
        <w:r>
          <w:rPr>
            <w:rFonts w:ascii="仿宋" w:eastAsia="仿宋" w:hAnsi="仿宋" w:cs="仿宋" w:hint="eastAsia"/>
            <w:lang w:eastAsia="zh-CN"/>
          </w:rPr>
          <w:t>(五)、可行性分析</w:t>
        </w:r>
        <w:r>
          <w:tab/>
        </w:r>
        <w:r>
          <w:fldChar w:fldCharType="begin"/>
        </w:r>
        <w:r>
          <w:instrText xml:space="preserve"> PAGEREF _Toc9676 \h </w:instrText>
        </w:r>
        <w:r>
          <w:fldChar w:fldCharType="separate"/>
        </w:r>
        <w:r>
          <w:t>39</w:t>
        </w:r>
        <w:r>
          <w:fldChar w:fldCharType="end"/>
        </w:r>
      </w:hyperlink>
    </w:p>
    <w:p>
      <w:pPr>
        <w:pStyle w:val="TOC2"/>
        <w:tabs>
          <w:tab w:val="right" w:leader="dot" w:pos="8306"/>
        </w:tabs>
      </w:pPr>
      <w:hyperlink w:anchor="_Toc18872" w:history="1">
        <w:r>
          <w:rPr>
            <w:rFonts w:ascii="仿宋" w:eastAsia="仿宋" w:hAnsi="仿宋" w:cs="仿宋" w:hint="eastAsia"/>
            <w:lang w:eastAsia="zh-CN"/>
          </w:rPr>
          <w:t>(六)、产业发展重点任务</w:t>
        </w:r>
        <w:r>
          <w:tab/>
        </w:r>
        <w:r>
          <w:fldChar w:fldCharType="begin"/>
        </w:r>
        <w:r>
          <w:instrText xml:space="preserve"> PAGEREF _Toc18872 \h </w:instrText>
        </w:r>
        <w:r>
          <w:fldChar w:fldCharType="separate"/>
        </w:r>
        <w:r>
          <w:t>40</w:t>
        </w:r>
        <w:r>
          <w:fldChar w:fldCharType="end"/>
        </w:r>
      </w:hyperlink>
    </w:p>
    <w:p>
      <w:pPr>
        <w:pStyle w:val="TOC2"/>
        <w:tabs>
          <w:tab w:val="right" w:leader="dot" w:pos="8306"/>
        </w:tabs>
      </w:pPr>
      <w:hyperlink w:anchor="_Toc11404" w:history="1">
        <w:r>
          <w:rPr>
            <w:rFonts w:ascii="仿宋" w:eastAsia="仿宋" w:hAnsi="仿宋" w:cs="仿宋" w:hint="eastAsia"/>
            <w:lang w:eastAsia="zh-CN"/>
          </w:rPr>
          <w:t>(七)、无功补偿装置项目建设必要性分析</w:t>
        </w:r>
        <w:r>
          <w:tab/>
        </w:r>
        <w:r>
          <w:fldChar w:fldCharType="begin"/>
        </w:r>
        <w:r>
          <w:instrText xml:space="preserve"> PAGEREF _Toc11404 \h </w:instrText>
        </w:r>
        <w:r>
          <w:fldChar w:fldCharType="separate"/>
        </w:r>
        <w:r>
          <w:t>42</w:t>
        </w:r>
        <w:r>
          <w:fldChar w:fldCharType="end"/>
        </w:r>
      </w:hyperlink>
    </w:p>
    <w:p>
      <w:pPr>
        <w:pStyle w:val="TOC1"/>
        <w:tabs>
          <w:tab w:val="right" w:leader="dot" w:pos="8306"/>
        </w:tabs>
      </w:pPr>
      <w:hyperlink w:anchor="_Toc4726" w:history="1">
        <w:r>
          <w:rPr>
            <w:rFonts w:ascii="仿宋" w:eastAsia="仿宋" w:hAnsi="仿宋" w:cs="仿宋" w:hint="eastAsia"/>
            <w:lang w:eastAsia="zh-CN"/>
          </w:rPr>
          <w:t>六、无功补偿装置项目风险分析</w:t>
        </w:r>
        <w:r>
          <w:tab/>
        </w:r>
        <w:r>
          <w:fldChar w:fldCharType="begin"/>
        </w:r>
        <w:r>
          <w:instrText xml:space="preserve"> PAGEREF _Toc4726 \h </w:instrText>
        </w:r>
        <w:r>
          <w:fldChar w:fldCharType="separate"/>
        </w:r>
        <w:r>
          <w:t>44</w:t>
        </w:r>
        <w:r>
          <w:fldChar w:fldCharType="end"/>
        </w:r>
      </w:hyperlink>
    </w:p>
    <w:p>
      <w:pPr>
        <w:pStyle w:val="TOC2"/>
        <w:tabs>
          <w:tab w:val="right" w:leader="dot" w:pos="8306"/>
        </w:tabs>
      </w:pPr>
      <w:hyperlink w:anchor="_Toc1782" w:history="1">
        <w:r>
          <w:rPr>
            <w:rFonts w:ascii="仿宋" w:eastAsia="仿宋" w:hAnsi="仿宋" w:cs="仿宋" w:hint="eastAsia"/>
            <w:lang w:eastAsia="zh-CN"/>
          </w:rPr>
          <w:t>(一)、无功补偿装置项目风险分析</w:t>
        </w:r>
        <w:r>
          <w:tab/>
        </w:r>
        <w:r>
          <w:fldChar w:fldCharType="begin"/>
        </w:r>
        <w:r>
          <w:instrText xml:space="preserve"> PAGEREF _Toc1782 \h </w:instrText>
        </w:r>
        <w:r>
          <w:fldChar w:fldCharType="separate"/>
        </w:r>
        <w:r>
          <w:t>44</w:t>
        </w:r>
        <w:r>
          <w:fldChar w:fldCharType="end"/>
        </w:r>
      </w:hyperlink>
    </w:p>
    <w:p>
      <w:pPr>
        <w:pStyle w:val="TOC2"/>
        <w:tabs>
          <w:tab w:val="right" w:leader="dot" w:pos="8306"/>
        </w:tabs>
      </w:pPr>
      <w:hyperlink w:anchor="_Toc616" w:history="1">
        <w:r>
          <w:rPr>
            <w:rFonts w:ascii="仿宋" w:eastAsia="仿宋" w:hAnsi="仿宋" w:cs="仿宋" w:hint="eastAsia"/>
            <w:lang w:eastAsia="zh-CN"/>
          </w:rPr>
          <w:t>(二)、无功补偿装置项目风险对策</w:t>
        </w:r>
        <w:r>
          <w:tab/>
        </w:r>
        <w:r>
          <w:fldChar w:fldCharType="begin"/>
        </w:r>
        <w:r>
          <w:instrText xml:space="preserve"> PAGEREF _Toc616 \h </w:instrText>
        </w:r>
        <w:r>
          <w:fldChar w:fldCharType="separate"/>
        </w:r>
        <w:r>
          <w:t>45</w:t>
        </w:r>
        <w:r>
          <w:fldChar w:fldCharType="end"/>
        </w:r>
      </w:hyperlink>
    </w:p>
    <w:p>
      <w:pPr>
        <w:pStyle w:val="TOC1"/>
        <w:tabs>
          <w:tab w:val="right" w:leader="dot" w:pos="8306"/>
        </w:tabs>
      </w:pPr>
      <w:hyperlink w:anchor="_Toc25132" w:history="1">
        <w:r>
          <w:rPr>
            <w:rFonts w:ascii="仿宋" w:eastAsia="仿宋" w:hAnsi="仿宋" w:cs="仿宋" w:hint="eastAsia"/>
            <w:lang w:eastAsia="zh-CN"/>
          </w:rPr>
          <w:t>七、建设进度分析</w:t>
        </w:r>
        <w:r>
          <w:tab/>
        </w:r>
        <w:r>
          <w:fldChar w:fldCharType="begin"/>
        </w:r>
        <w:r>
          <w:instrText xml:space="preserve"> PAGEREF _Toc25132 \h </w:instrText>
        </w:r>
        <w:r>
          <w:fldChar w:fldCharType="separate"/>
        </w:r>
        <w:r>
          <w:t>46</w:t>
        </w:r>
        <w:r>
          <w:fldChar w:fldCharType="end"/>
        </w:r>
      </w:hyperlink>
    </w:p>
    <w:p>
      <w:pPr>
        <w:pStyle w:val="TOC2"/>
        <w:tabs>
          <w:tab w:val="right" w:leader="dot" w:pos="8306"/>
        </w:tabs>
      </w:pPr>
      <w:hyperlink w:anchor="_Toc30152" w:history="1">
        <w:r>
          <w:rPr>
            <w:rFonts w:ascii="仿宋" w:eastAsia="仿宋" w:hAnsi="仿宋" w:cs="仿宋" w:hint="eastAsia"/>
            <w:lang w:eastAsia="zh-CN"/>
          </w:rPr>
          <w:t>(一)、无功补偿装置项目进度安排</w:t>
        </w:r>
        <w:r>
          <w:tab/>
        </w:r>
        <w:r>
          <w:fldChar w:fldCharType="begin"/>
        </w:r>
        <w:r>
          <w:instrText xml:space="preserve"> PAGEREF _Toc30152 \h </w:instrText>
        </w:r>
        <w:r>
          <w:fldChar w:fldCharType="separate"/>
        </w:r>
        <w:r>
          <w:t>46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288" w:history="1">
        <w:r>
          <w:rPr>
            <w:rFonts w:ascii="仿宋" w:eastAsia="仿宋" w:hAnsi="仿宋" w:cs="仿宋" w:hint="eastAsia"/>
            <w:lang w:eastAsia="zh-CN"/>
          </w:rPr>
          <w:t>(二)、无功补偿装置项目实施保障措施</w:t>
        </w:r>
        <w:r>
          <w:tab/>
        </w:r>
        <w:r>
          <w:fldChar w:fldCharType="begin"/>
        </w:r>
        <w:r>
          <w:instrText xml:space="preserve"> PAGEREF _Toc26288 \h </w:instrText>
        </w:r>
        <w:r>
          <w:fldChar w:fldCharType="separate"/>
        </w:r>
        <w:r>
          <w:t>47</w:t>
        </w:r>
        <w:r>
          <w:fldChar w:fldCharType="end"/>
        </w:r>
      </w:hyperlink>
    </w:p>
    <w:p>
      <w:pPr>
        <w:pStyle w:val="TOC1"/>
        <w:tabs>
          <w:tab w:val="right" w:leader="dot" w:pos="8306"/>
        </w:tabs>
      </w:pPr>
      <w:hyperlink w:anchor="_Toc880" w:history="1">
        <w:r>
          <w:rPr>
            <w:rFonts w:ascii="仿宋" w:eastAsia="仿宋" w:hAnsi="仿宋" w:cs="仿宋" w:hint="eastAsia"/>
            <w:lang w:eastAsia="zh-CN"/>
          </w:rPr>
          <w:t>八、公司组建背景分析</w:t>
        </w:r>
        <w:r>
          <w:tab/>
        </w:r>
        <w:r>
          <w:fldChar w:fldCharType="begin"/>
        </w:r>
        <w:r>
          <w:instrText xml:space="preserve"> PAGEREF _Toc880 \h </w:instrText>
        </w:r>
        <w:r>
          <w:fldChar w:fldCharType="separate"/>
        </w:r>
        <w:r>
          <w:t>48</w:t>
        </w:r>
        <w:r>
          <w:fldChar w:fldCharType="end"/>
        </w:r>
      </w:hyperlink>
    </w:p>
    <w:p>
      <w:pPr>
        <w:pStyle w:val="TOC2"/>
        <w:tabs>
          <w:tab w:val="right" w:leader="dot" w:pos="8306"/>
        </w:tabs>
      </w:pPr>
      <w:hyperlink w:anchor="_Toc18102" w:history="1">
        <w:r>
          <w:rPr>
            <w:rFonts w:ascii="仿宋" w:eastAsia="仿宋" w:hAnsi="仿宋" w:cs="仿宋" w:hint="eastAsia"/>
            <w:lang w:eastAsia="zh-CN"/>
          </w:rPr>
          <w:t>(一)、无功补偿装置项目背景分析</w:t>
        </w:r>
        <w:r>
          <w:tab/>
        </w:r>
        <w:r>
          <w:fldChar w:fldCharType="begin"/>
        </w:r>
        <w:r>
          <w:instrText xml:space="preserve"> PAGEREF _Toc18102 \h </w:instrText>
        </w:r>
        <w:r>
          <w:fldChar w:fldCharType="separate"/>
        </w:r>
        <w:r>
          <w:t>48</w:t>
        </w:r>
        <w:r>
          <w:fldChar w:fldCharType="end"/>
        </w:r>
      </w:hyperlink>
    </w:p>
    <w:p>
      <w:pPr>
        <w:pStyle w:val="TOC2"/>
        <w:tabs>
          <w:tab w:val="right" w:leader="dot" w:pos="8306"/>
        </w:tabs>
      </w:pPr>
      <w:hyperlink w:anchor="_Toc14469" w:history="1">
        <w:r>
          <w:rPr>
            <w:rFonts w:ascii="仿宋" w:eastAsia="仿宋" w:hAnsi="仿宋" w:cs="仿宋" w:hint="eastAsia"/>
            <w:lang w:eastAsia="zh-CN"/>
          </w:rPr>
          <w:t>(二)、无功补偿装置项目建设必要性分析</w:t>
        </w:r>
        <w:r>
          <w:tab/>
        </w:r>
        <w:r>
          <w:fldChar w:fldCharType="begin"/>
        </w:r>
        <w:r>
          <w:instrText xml:space="preserve"> PAGEREF _Toc14469 \h </w:instrText>
        </w:r>
        <w:r>
          <w:fldChar w:fldCharType="separate"/>
        </w:r>
        <w:r>
          <w:t>49</w:t>
        </w:r>
        <w:r>
          <w:fldChar w:fldCharType="end"/>
        </w:r>
      </w:hyperlink>
    </w:p>
    <w:p>
      <w:pPr>
        <w:pStyle w:val="TOC2"/>
        <w:tabs>
          <w:tab w:val="right" w:leader="dot" w:pos="8306"/>
        </w:tabs>
      </w:pPr>
      <w:hyperlink w:anchor="_Toc22433" w:history="1">
        <w:r>
          <w:rPr>
            <w:rFonts w:ascii="仿宋" w:eastAsia="仿宋" w:hAnsi="仿宋" w:cs="仿宋" w:hint="eastAsia"/>
            <w:lang w:eastAsia="zh-CN"/>
          </w:rPr>
          <w:t>(三)、鼓励中小企业发展</w:t>
        </w:r>
        <w:r>
          <w:tab/>
        </w:r>
        <w:r>
          <w:fldChar w:fldCharType="begin"/>
        </w:r>
        <w:r>
          <w:instrText xml:space="preserve"> PAGEREF _Toc22433 \h </w:instrText>
        </w:r>
        <w:r>
          <w:fldChar w:fldCharType="separate"/>
        </w:r>
        <w:r>
          <w:t>50</w:t>
        </w:r>
        <w:r>
          <w:fldChar w:fldCharType="end"/>
        </w:r>
      </w:hyperlink>
    </w:p>
    <w:p>
      <w:pPr>
        <w:pStyle w:val="TOC2"/>
        <w:tabs>
          <w:tab w:val="right" w:leader="dot" w:pos="8306"/>
        </w:tabs>
      </w:pPr>
      <w:hyperlink w:anchor="_Toc26217" w:history="1">
        <w:r>
          <w:rPr>
            <w:rFonts w:ascii="仿宋" w:eastAsia="仿宋" w:hAnsi="仿宋" w:cs="仿宋" w:hint="eastAsia"/>
            <w:lang w:eastAsia="zh-CN"/>
          </w:rPr>
          <w:t>(四)、宏观经济形势分析</w:t>
        </w:r>
        <w:r>
          <w:tab/>
        </w:r>
        <w:r>
          <w:fldChar w:fldCharType="begin"/>
        </w:r>
        <w:r>
          <w:instrText xml:space="preserve"> PAGEREF _Toc26217 \h </w:instrText>
        </w:r>
        <w:r>
          <w:fldChar w:fldCharType="separate"/>
        </w:r>
        <w:r>
          <w:t>51</w:t>
        </w:r>
        <w:r>
          <w:fldChar w:fldCharType="end"/>
        </w:r>
      </w:hyperlink>
    </w:p>
    <w:p>
      <w:pPr>
        <w:pStyle w:val="TOC1"/>
        <w:tabs>
          <w:tab w:val="right" w:leader="dot" w:pos="8306"/>
        </w:tabs>
      </w:pPr>
      <w:hyperlink w:anchor="_Toc22701" w:history="1">
        <w:r>
          <w:rPr>
            <w:rFonts w:ascii="仿宋" w:eastAsia="仿宋" w:hAnsi="仿宋" w:cs="仿宋" w:hint="eastAsia"/>
            <w:lang w:eastAsia="zh-CN"/>
          </w:rPr>
          <w:t>九、目标客户和受众分析</w:t>
        </w:r>
        <w:r>
          <w:tab/>
        </w:r>
        <w:r>
          <w:fldChar w:fldCharType="begin"/>
        </w:r>
        <w:r>
          <w:instrText xml:space="preserve"> PAGEREF _Toc22701 \h </w:instrText>
        </w:r>
        <w:r>
          <w:fldChar w:fldCharType="separate"/>
        </w:r>
        <w:r>
          <w:t>52</w:t>
        </w:r>
        <w:r>
          <w:fldChar w:fldCharType="end"/>
        </w:r>
      </w:hyperlink>
    </w:p>
    <w:p>
      <w:pPr>
        <w:pStyle w:val="TOC2"/>
        <w:tabs>
          <w:tab w:val="right" w:leader="dot" w:pos="8306"/>
        </w:tabs>
      </w:pPr>
      <w:hyperlink w:anchor="_Toc15676" w:history="1">
        <w:r>
          <w:rPr>
            <w:rFonts w:ascii="仿宋" w:eastAsia="仿宋" w:hAnsi="仿宋" w:cs="仿宋" w:hint="eastAsia"/>
            <w:lang w:eastAsia="zh-CN"/>
          </w:rPr>
          <w:t>(一)、客户群体描述</w:t>
        </w:r>
        <w:r>
          <w:tab/>
        </w:r>
        <w:r>
          <w:fldChar w:fldCharType="begin"/>
        </w:r>
        <w:r>
          <w:instrText xml:space="preserve"> PAGEREF _Toc15676 \h </w:instrText>
        </w:r>
        <w:r>
          <w:fldChar w:fldCharType="separate"/>
        </w:r>
        <w:r>
          <w:t>52</w:t>
        </w:r>
        <w:r>
          <w:fldChar w:fldCharType="end"/>
        </w:r>
      </w:hyperlink>
    </w:p>
    <w:p>
      <w:pPr>
        <w:pStyle w:val="TOC2"/>
        <w:tabs>
          <w:tab w:val="right" w:leader="dot" w:pos="8306"/>
        </w:tabs>
      </w:pPr>
      <w:hyperlink w:anchor="_Toc22506" w:history="1">
        <w:r>
          <w:rPr>
            <w:rFonts w:ascii="仿宋" w:eastAsia="仿宋" w:hAnsi="仿宋" w:cs="仿宋" w:hint="eastAsia"/>
            <w:lang w:eastAsia="zh-CN"/>
          </w:rPr>
          <w:t>(二)、客户需求和期望</w:t>
        </w:r>
        <w:r>
          <w:tab/>
        </w:r>
        <w:r>
          <w:fldChar w:fldCharType="begin"/>
        </w:r>
        <w:r>
          <w:instrText xml:space="preserve"> PAGEREF _Toc22506 \h </w:instrText>
        </w:r>
        <w:r>
          <w:fldChar w:fldCharType="separate"/>
        </w:r>
        <w:r>
          <w:t>54</w:t>
        </w:r>
        <w:r>
          <w:fldChar w:fldCharType="end"/>
        </w:r>
      </w:hyperlink>
    </w:p>
    <w:p>
      <w:pPr>
        <w:pStyle w:val="TOC2"/>
        <w:tabs>
          <w:tab w:val="right" w:leader="dot" w:pos="8306"/>
        </w:tabs>
      </w:pPr>
      <w:hyperlink w:anchor="_Toc32637" w:history="1">
        <w:r>
          <w:rPr>
            <w:rFonts w:ascii="仿宋" w:eastAsia="仿宋" w:hAnsi="仿宋" w:cs="仿宋" w:hint="eastAsia"/>
            <w:lang w:eastAsia="zh-CN"/>
          </w:rPr>
          <w:t>(三)、客户获取策略</w:t>
        </w:r>
        <w:r>
          <w:tab/>
        </w:r>
        <w:r>
          <w:fldChar w:fldCharType="begin"/>
        </w:r>
        <w:r>
          <w:instrText xml:space="preserve"> PAGEREF _Toc32637 \h </w:instrText>
        </w:r>
        <w:r>
          <w:fldChar w:fldCharType="separate"/>
        </w:r>
        <w:r>
          <w:t>55</w:t>
        </w:r>
        <w:r>
          <w:fldChar w:fldCharType="end"/>
        </w:r>
      </w:hyperlink>
    </w:p>
    <w:p>
      <w:pPr>
        <w:pStyle w:val="TOC2"/>
        <w:tabs>
          <w:tab w:val="right" w:leader="dot" w:pos="8306"/>
        </w:tabs>
      </w:pPr>
      <w:hyperlink w:anchor="_Toc28644" w:history="1">
        <w:r>
          <w:rPr>
            <w:rFonts w:ascii="仿宋" w:eastAsia="仿宋" w:hAnsi="仿宋" w:cs="仿宋" w:hint="eastAsia"/>
            <w:lang w:eastAsia="zh-CN"/>
          </w:rPr>
          <w:t>(四)、客户关系管理</w:t>
        </w:r>
        <w:r>
          <w:tab/>
        </w:r>
        <w:r>
          <w:fldChar w:fldCharType="begin"/>
        </w:r>
        <w:r>
          <w:instrText xml:space="preserve"> PAGEREF _Toc28644 \h </w:instrText>
        </w:r>
        <w:r>
          <w:fldChar w:fldCharType="separate"/>
        </w:r>
        <w:r>
          <w:t>57</w:t>
        </w:r>
        <w:r>
          <w:fldChar w:fldCharType="end"/>
        </w:r>
      </w:hyperlink>
    </w:p>
    <w:p>
      <w:pPr>
        <w:pStyle w:val="TOC1"/>
        <w:tabs>
          <w:tab w:val="right" w:leader="dot" w:pos="8306"/>
        </w:tabs>
      </w:pPr>
      <w:hyperlink w:anchor="_Toc16254" w:history="1">
        <w:r>
          <w:rPr>
            <w:rFonts w:ascii="仿宋" w:eastAsia="仿宋" w:hAnsi="仿宋" w:cs="仿宋" w:hint="eastAsia"/>
            <w:lang w:eastAsia="zh-CN"/>
          </w:rPr>
          <w:t>十、投资方案分析</w:t>
        </w:r>
        <w:r>
          <w:tab/>
        </w:r>
        <w:r>
          <w:fldChar w:fldCharType="begin"/>
        </w:r>
        <w:r>
          <w:instrText xml:space="preserve"> PAGEREF _Toc16254 \h </w:instrText>
        </w:r>
        <w:r>
          <w:fldChar w:fldCharType="separate"/>
        </w:r>
        <w:r>
          <w:t>59</w:t>
        </w:r>
        <w:r>
          <w:fldChar w:fldCharType="end"/>
        </w:r>
      </w:hyperlink>
    </w:p>
    <w:p>
      <w:pPr>
        <w:pStyle w:val="TOC2"/>
        <w:tabs>
          <w:tab w:val="right" w:leader="dot" w:pos="8306"/>
        </w:tabs>
      </w:pPr>
      <w:hyperlink w:anchor="_Toc11181" w:history="1">
        <w:r>
          <w:rPr>
            <w:rFonts w:ascii="仿宋" w:eastAsia="仿宋" w:hAnsi="仿宋" w:cs="仿宋" w:hint="eastAsia"/>
            <w:lang w:eastAsia="zh-CN"/>
          </w:rPr>
          <w:t>(一)、编制说明</w:t>
        </w:r>
        <w:r>
          <w:tab/>
        </w:r>
        <w:r>
          <w:fldChar w:fldCharType="begin"/>
        </w:r>
        <w:r>
          <w:instrText xml:space="preserve"> PAGEREF _Toc11181 \h </w:instrText>
        </w:r>
        <w:r>
          <w:fldChar w:fldCharType="separate"/>
        </w:r>
        <w:r>
          <w:t>59</w:t>
        </w:r>
        <w:r>
          <w:fldChar w:fldCharType="end"/>
        </w:r>
      </w:hyperlink>
    </w:p>
    <w:p>
      <w:pPr>
        <w:pStyle w:val="TOC2"/>
        <w:tabs>
          <w:tab w:val="right" w:leader="dot" w:pos="8306"/>
        </w:tabs>
      </w:pPr>
      <w:hyperlink w:anchor="_Toc24022" w:history="1">
        <w:r>
          <w:rPr>
            <w:rFonts w:ascii="仿宋" w:eastAsia="仿宋" w:hAnsi="仿宋" w:cs="仿宋" w:hint="eastAsia"/>
            <w:lang w:eastAsia="zh-CN"/>
          </w:rPr>
          <w:t>(二)、建设投资</w:t>
        </w:r>
        <w:r>
          <w:tab/>
        </w:r>
        <w:r>
          <w:fldChar w:fldCharType="begin"/>
        </w:r>
        <w:r>
          <w:instrText xml:space="preserve"> PAGEREF _Toc24022 \h </w:instrText>
        </w:r>
        <w:r>
          <w:fldChar w:fldCharType="separate"/>
        </w:r>
        <w:r>
          <w:t>59</w:t>
        </w:r>
        <w:r>
          <w:fldChar w:fldCharType="end"/>
        </w:r>
      </w:hyperlink>
    </w:p>
    <w:p>
      <w:pPr>
        <w:pStyle w:val="TOC2"/>
        <w:tabs>
          <w:tab w:val="right" w:leader="dot" w:pos="8306"/>
        </w:tabs>
      </w:pPr>
      <w:hyperlink w:anchor="_Toc3115" w:history="1">
        <w:r>
          <w:rPr>
            <w:rFonts w:ascii="仿宋" w:eastAsia="仿宋" w:hAnsi="仿宋" w:cs="仿宋" w:hint="eastAsia"/>
            <w:lang w:eastAsia="zh-CN"/>
          </w:rPr>
          <w:t>(三)、建设期利息</w:t>
        </w:r>
        <w:r>
          <w:tab/>
        </w:r>
        <w:r>
          <w:fldChar w:fldCharType="begin"/>
        </w:r>
        <w:r>
          <w:instrText xml:space="preserve"> PAGEREF _Toc3115 \h </w:instrText>
        </w:r>
        <w:r>
          <w:fldChar w:fldCharType="separate"/>
        </w:r>
        <w:r>
          <w:t>60</w:t>
        </w:r>
        <w:r>
          <w:fldChar w:fldCharType="end"/>
        </w:r>
      </w:hyperlink>
    </w:p>
    <w:p>
      <w:pPr>
        <w:pStyle w:val="TOC2"/>
        <w:tabs>
          <w:tab w:val="right" w:leader="dot" w:pos="8306"/>
        </w:tabs>
      </w:pPr>
      <w:hyperlink w:anchor="_Toc30702" w:history="1">
        <w:r>
          <w:rPr>
            <w:rFonts w:ascii="仿宋" w:eastAsia="仿宋" w:hAnsi="仿宋" w:cs="仿宋" w:hint="eastAsia"/>
            <w:lang w:eastAsia="zh-CN"/>
          </w:rPr>
          <w:t>(四)、流动资金</w:t>
        </w:r>
        <w:r>
          <w:tab/>
        </w:r>
        <w:r>
          <w:fldChar w:fldCharType="begin"/>
        </w:r>
        <w:r>
          <w:instrText xml:space="preserve"> PAGEREF _Toc30702 \h </w:instrText>
        </w:r>
        <w:r>
          <w:fldChar w:fldCharType="separate"/>
        </w:r>
        <w:r>
          <w:t>60</w:t>
        </w:r>
        <w:r>
          <w:fldChar w:fldCharType="end"/>
        </w:r>
      </w:hyperlink>
    </w:p>
    <w:p>
      <w:pPr>
        <w:pStyle w:val="TOC2"/>
        <w:tabs>
          <w:tab w:val="right" w:leader="dot" w:pos="8306"/>
        </w:tabs>
      </w:pPr>
      <w:hyperlink w:anchor="_Toc16592" w:history="1">
        <w:r>
          <w:rPr>
            <w:rFonts w:ascii="仿宋" w:eastAsia="仿宋" w:hAnsi="仿宋" w:cs="仿宋" w:hint="eastAsia"/>
            <w:lang w:eastAsia="zh-CN"/>
          </w:rPr>
          <w:t>(五)、无功补偿装置项目总投资</w:t>
        </w:r>
        <w:r>
          <w:tab/>
        </w:r>
        <w:r>
          <w:fldChar w:fldCharType="begin"/>
        </w:r>
        <w:r>
          <w:instrText xml:space="preserve"> PAGEREF _Toc16592 \h </w:instrText>
        </w:r>
        <w:r>
          <w:fldChar w:fldCharType="separate"/>
        </w:r>
        <w:r>
          <w:t>61</w:t>
        </w:r>
        <w:r>
          <w:fldChar w:fldCharType="end"/>
        </w:r>
      </w:hyperlink>
    </w:p>
    <w:p>
      <w:pPr>
        <w:pStyle w:val="TOC2"/>
        <w:tabs>
          <w:tab w:val="right" w:leader="dot" w:pos="8306"/>
        </w:tabs>
      </w:pPr>
      <w:hyperlink w:anchor="_Toc12375" w:history="1">
        <w:r>
          <w:rPr>
            <w:rFonts w:ascii="仿宋" w:eastAsia="仿宋" w:hAnsi="仿宋" w:cs="仿宋" w:hint="eastAsia"/>
            <w:lang w:eastAsia="zh-CN"/>
          </w:rPr>
          <w:t>(六)、资金筹措与投资计划</w:t>
        </w:r>
        <w:r>
          <w:tab/>
        </w:r>
        <w:r>
          <w:fldChar w:fldCharType="begin"/>
        </w:r>
        <w:r>
          <w:instrText xml:space="preserve"> PAGEREF _Toc12375 \h </w:instrText>
        </w:r>
        <w:r>
          <w:fldChar w:fldCharType="separate"/>
        </w:r>
        <w:r>
          <w:t>61</w:t>
        </w:r>
        <w:r>
          <w:fldChar w:fldCharType="end"/>
        </w:r>
      </w:hyperlink>
    </w:p>
    <w:p>
      <w:pPr>
        <w:pStyle w:val="TOC1"/>
        <w:tabs>
          <w:tab w:val="right" w:leader="dot" w:pos="8306"/>
        </w:tabs>
      </w:pPr>
      <w:hyperlink w:anchor="_Toc30509" w:history="1">
        <w:r>
          <w:rPr>
            <w:rFonts w:ascii="仿宋" w:eastAsia="仿宋" w:hAnsi="仿宋" w:cs="仿宋" w:hint="eastAsia"/>
            <w:lang w:eastAsia="zh-CN"/>
          </w:rPr>
          <w:t>十一、社会和环境责任</w:t>
        </w:r>
        <w:r>
          <w:tab/>
        </w:r>
        <w:r>
          <w:fldChar w:fldCharType="begin"/>
        </w:r>
        <w:r>
          <w:instrText xml:space="preserve"> PAGEREF _Toc30509 \h </w:instrText>
        </w:r>
        <w:r>
          <w:fldChar w:fldCharType="separate"/>
        </w:r>
        <w:r>
          <w:t>61</w:t>
        </w:r>
        <w:r>
          <w:fldChar w:fldCharType="end"/>
        </w:r>
      </w:hyperlink>
    </w:p>
    <w:p>
      <w:pPr>
        <w:pStyle w:val="TOC2"/>
        <w:tabs>
          <w:tab w:val="right" w:leader="dot" w:pos="8306"/>
        </w:tabs>
      </w:pPr>
      <w:hyperlink w:anchor="_Toc18072" w:history="1">
        <w:r>
          <w:rPr>
            <w:rFonts w:ascii="仿宋" w:eastAsia="仿宋" w:hAnsi="仿宋" w:cs="仿宋" w:hint="eastAsia"/>
            <w:lang w:eastAsia="zh-CN"/>
          </w:rPr>
          <w:t>(一)、社会责任无功补偿装置项目</w:t>
        </w:r>
        <w:r>
          <w:tab/>
        </w:r>
        <w:r>
          <w:fldChar w:fldCharType="begin"/>
        </w:r>
        <w:r>
          <w:instrText xml:space="preserve"> PAGEREF _Toc18072 \h </w:instrText>
        </w:r>
        <w:r>
          <w:fldChar w:fldCharType="separate"/>
        </w:r>
        <w:r>
          <w:t>61</w:t>
        </w:r>
        <w:r>
          <w:fldChar w:fldCharType="end"/>
        </w:r>
      </w:hyperlink>
    </w:p>
    <w:p>
      <w:pPr>
        <w:pStyle w:val="TOC2"/>
        <w:tabs>
          <w:tab w:val="right" w:leader="dot" w:pos="8306"/>
        </w:tabs>
      </w:pPr>
      <w:hyperlink w:anchor="_Toc32766" w:history="1">
        <w:r>
          <w:rPr>
            <w:rFonts w:ascii="仿宋" w:eastAsia="仿宋" w:hAnsi="仿宋" w:cs="仿宋" w:hint="eastAsia"/>
            <w:lang w:eastAsia="zh-CN"/>
          </w:rPr>
          <w:t>(二)、环境保护举措</w:t>
        </w:r>
        <w:r>
          <w:tab/>
        </w:r>
        <w:r>
          <w:fldChar w:fldCharType="begin"/>
        </w:r>
        <w:r>
          <w:instrText xml:space="preserve"> PAGEREF _Toc32766 \h </w:instrText>
        </w:r>
        <w:r>
          <w:fldChar w:fldCharType="separate"/>
        </w:r>
        <w:r>
          <w:t>62</w:t>
        </w:r>
        <w:r>
          <w:fldChar w:fldCharType="end"/>
        </w:r>
      </w:hyperlink>
    </w:p>
    <w:p>
      <w:pPr>
        <w:pStyle w:val="TOC2"/>
        <w:tabs>
          <w:tab w:val="right" w:leader="dot" w:pos="8306"/>
        </w:tabs>
      </w:pPr>
      <w:hyperlink w:anchor="_Toc25226" w:history="1">
        <w:r>
          <w:rPr>
            <w:rFonts w:ascii="仿宋" w:eastAsia="仿宋" w:hAnsi="仿宋" w:cs="仿宋" w:hint="eastAsia"/>
            <w:lang w:eastAsia="zh-CN"/>
          </w:rPr>
          <w:t>(三)、可持续发展倡议</w:t>
        </w:r>
        <w:r>
          <w:tab/>
        </w:r>
        <w:r>
          <w:fldChar w:fldCharType="begin"/>
        </w:r>
        <w:r>
          <w:instrText xml:space="preserve"> PAGEREF _Toc25226 \h </w:instrText>
        </w:r>
        <w:r>
          <w:fldChar w:fldCharType="separate"/>
        </w:r>
        <w:r>
          <w:t>62</w:t>
        </w:r>
        <w:r>
          <w:fldChar w:fldCharType="end"/>
        </w:r>
      </w:hyperlink>
    </w:p>
    <w:p>
      <w:pPr>
        <w:pStyle w:val="TOC1"/>
        <w:tabs>
          <w:tab w:val="right" w:leader="dot" w:pos="8306"/>
        </w:tabs>
      </w:pPr>
      <w:hyperlink w:anchor="_Toc15769" w:history="1">
        <w:r>
          <w:rPr>
            <w:rFonts w:ascii="仿宋" w:eastAsia="仿宋" w:hAnsi="仿宋" w:cs="仿宋" w:hint="eastAsia"/>
            <w:lang w:eastAsia="zh-CN"/>
          </w:rPr>
          <w:t>十二、市场营销策略</w:t>
        </w:r>
        <w:r>
          <w:tab/>
        </w:r>
        <w:r>
          <w:fldChar w:fldCharType="begin"/>
        </w:r>
        <w:r>
          <w:instrText xml:space="preserve"> PAGEREF _Toc15769 \h </w:instrText>
        </w:r>
        <w:r>
          <w:fldChar w:fldCharType="separate"/>
        </w:r>
        <w:r>
          <w:t>62</w:t>
        </w:r>
        <w:r>
          <w:fldChar w:fldCharType="end"/>
        </w:r>
      </w:hyperlink>
    </w:p>
    <w:p>
      <w:pPr>
        <w:pStyle w:val="TOC2"/>
        <w:tabs>
          <w:tab w:val="right" w:leader="dot" w:pos="8306"/>
        </w:tabs>
      </w:pPr>
      <w:hyperlink w:anchor="_Toc22404" w:history="1">
        <w:r>
          <w:rPr>
            <w:rFonts w:ascii="仿宋" w:eastAsia="仿宋" w:hAnsi="仿宋" w:cs="仿宋" w:hint="eastAsia"/>
            <w:lang w:eastAsia="zh-CN"/>
          </w:rPr>
          <w:t>(一)、市场定位和目标市场</w:t>
        </w:r>
        <w:r>
          <w:tab/>
        </w:r>
        <w:r>
          <w:fldChar w:fldCharType="begin"/>
        </w:r>
        <w:r>
          <w:instrText xml:space="preserve"> PAGEREF _Toc22404 \h </w:instrText>
        </w:r>
        <w:r>
          <w:fldChar w:fldCharType="separate"/>
        </w:r>
        <w:r>
          <w:t>62</w:t>
        </w:r>
        <w:r>
          <w:fldChar w:fldCharType="end"/>
        </w:r>
      </w:hyperlink>
    </w:p>
    <w:p>
      <w:pPr>
        <w:pStyle w:val="TOC2"/>
        <w:tabs>
          <w:tab w:val="right" w:leader="dot" w:pos="8306"/>
        </w:tabs>
      </w:pPr>
      <w:hyperlink w:anchor="_Toc12015" w:history="1">
        <w:r>
          <w:rPr>
            <w:rFonts w:ascii="仿宋" w:eastAsia="仿宋" w:hAnsi="仿宋" w:cs="仿宋" w:hint="eastAsia"/>
            <w:lang w:eastAsia="zh-CN"/>
          </w:rPr>
          <w:t>(二)、定价策略</w:t>
        </w:r>
        <w:r>
          <w:tab/>
        </w:r>
        <w:r>
          <w:fldChar w:fldCharType="begin"/>
        </w:r>
        <w:r>
          <w:instrText xml:space="preserve"> PAGEREF _Toc12015 \h </w:instrText>
        </w:r>
        <w:r>
          <w:fldChar w:fldCharType="separate"/>
        </w:r>
        <w:r>
          <w:t>63</w:t>
        </w:r>
        <w:r>
          <w:fldChar w:fldCharType="end"/>
        </w:r>
      </w:hyperlink>
    </w:p>
    <w:p>
      <w:pPr>
        <w:pStyle w:val="TOC2"/>
        <w:tabs>
          <w:tab w:val="right" w:leader="dot" w:pos="8306"/>
        </w:tabs>
      </w:pPr>
      <w:hyperlink w:anchor="_Toc1498" w:history="1">
        <w:r>
          <w:rPr>
            <w:rFonts w:ascii="仿宋" w:eastAsia="仿宋" w:hAnsi="仿宋" w:cs="仿宋" w:hint="eastAsia"/>
            <w:lang w:eastAsia="zh-CN"/>
          </w:rPr>
          <w:t>(三)、销售和推广策略</w:t>
        </w:r>
        <w:r>
          <w:tab/>
        </w:r>
        <w:r>
          <w:fldChar w:fldCharType="begin"/>
        </w:r>
        <w:r>
          <w:instrText xml:space="preserve"> PAGEREF _Toc1498 \h </w:instrText>
        </w:r>
        <w:r>
          <w:fldChar w:fldCharType="separate"/>
        </w:r>
        <w:r>
          <w:t>65</w:t>
        </w:r>
        <w:r>
          <w:fldChar w:fldCharType="end"/>
        </w:r>
      </w:hyperlink>
    </w:p>
    <w:p>
      <w:pPr>
        <w:pStyle w:val="TOC2"/>
        <w:tabs>
          <w:tab w:val="right" w:leader="dot" w:pos="8306"/>
        </w:tabs>
      </w:pPr>
      <w:hyperlink w:anchor="_Toc17280" w:history="1">
        <w:r>
          <w:rPr>
            <w:rFonts w:ascii="仿宋" w:eastAsia="仿宋" w:hAnsi="仿宋" w:cs="仿宋" w:hint="eastAsia"/>
            <w:lang w:eastAsia="zh-CN"/>
          </w:rPr>
          <w:t>(四)、销售渠道和分销策略</w:t>
        </w:r>
        <w:r>
          <w:tab/>
        </w:r>
        <w:r>
          <w:fldChar w:fldCharType="begin"/>
        </w:r>
        <w:r>
          <w:instrText xml:space="preserve"> PAGEREF _Toc17280 \h </w:instrText>
        </w:r>
        <w:r>
          <w:fldChar w:fldCharType="separate"/>
        </w:r>
        <w:r>
          <w:t>66</w:t>
        </w:r>
        <w:r>
          <w:fldChar w:fldCharType="end"/>
        </w:r>
      </w:hyperlink>
    </w:p>
    <w:p>
      <w:pPr>
        <w:pStyle w:val="TOC1"/>
        <w:tabs>
          <w:tab w:val="right" w:leader="dot" w:pos="8306"/>
        </w:tabs>
      </w:pPr>
      <w:hyperlink w:anchor="_Toc30090" w:history="1">
        <w:r>
          <w:rPr>
            <w:rFonts w:ascii="仿宋" w:eastAsia="仿宋" w:hAnsi="仿宋" w:cs="仿宋" w:hint="eastAsia"/>
            <w:lang w:eastAsia="zh-CN"/>
          </w:rPr>
          <w:t>十三、风险分析</w:t>
        </w:r>
        <w:r>
          <w:tab/>
        </w:r>
        <w:r>
          <w:fldChar w:fldCharType="begin"/>
        </w:r>
        <w:r>
          <w:instrText xml:space="preserve"> PAGEREF _Toc30090 \h </w:instrText>
        </w:r>
        <w:r>
          <w:fldChar w:fldCharType="separate"/>
        </w:r>
        <w:r>
          <w:t>67</w:t>
        </w:r>
        <w:r>
          <w:fldChar w:fldCharType="end"/>
        </w:r>
      </w:hyperlink>
    </w:p>
    <w:p>
      <w:pPr>
        <w:pStyle w:val="TOC2"/>
        <w:tabs>
          <w:tab w:val="right" w:leader="dot" w:pos="8306"/>
        </w:tabs>
      </w:pPr>
      <w:hyperlink w:anchor="_Toc18410" w:history="1">
        <w:r>
          <w:rPr>
            <w:rFonts w:ascii="仿宋" w:eastAsia="仿宋" w:hAnsi="仿宋" w:cs="仿宋" w:hint="eastAsia"/>
            <w:lang w:eastAsia="zh-CN"/>
          </w:rPr>
          <w:t>(一)、内部风险</w:t>
        </w:r>
        <w:r>
          <w:tab/>
        </w:r>
        <w:r>
          <w:fldChar w:fldCharType="begin"/>
        </w:r>
        <w:r>
          <w:instrText xml:space="preserve"> PAGEREF _Toc18410 \h </w:instrText>
        </w:r>
        <w:r>
          <w:fldChar w:fldCharType="separate"/>
        </w:r>
        <w:r>
          <w:t>67</w:t>
        </w:r>
        <w:r>
          <w:fldChar w:fldCharType="end"/>
        </w:r>
      </w:hyperlink>
    </w:p>
    <w:p>
      <w:pPr>
        <w:pStyle w:val="TOC2"/>
        <w:tabs>
          <w:tab w:val="right" w:leader="dot" w:pos="8306"/>
        </w:tabs>
      </w:pPr>
      <w:hyperlink w:anchor="_Toc23299" w:history="1">
        <w:r>
          <w:rPr>
            <w:rFonts w:ascii="仿宋" w:eastAsia="仿宋" w:hAnsi="仿宋" w:cs="仿宋" w:hint="eastAsia"/>
            <w:lang w:eastAsia="zh-CN"/>
          </w:rPr>
          <w:t>(二)、外部风险</w:t>
        </w:r>
        <w:r>
          <w:tab/>
        </w:r>
        <w:r>
          <w:fldChar w:fldCharType="begin"/>
        </w:r>
        <w:r>
          <w:instrText xml:space="preserve"> PAGEREF _Toc23299 \h </w:instrText>
        </w:r>
        <w:r>
          <w:fldChar w:fldCharType="separate"/>
        </w:r>
        <w:r>
          <w:t>68</w:t>
        </w:r>
        <w:r>
          <w:fldChar w:fldCharType="end"/>
        </w:r>
      </w:hyperlink>
    </w:p>
    <w:p>
      <w:pPr>
        <w:pStyle w:val="TOC2"/>
        <w:tabs>
          <w:tab w:val="right" w:leader="dot" w:pos="8306"/>
        </w:tabs>
      </w:pPr>
      <w:hyperlink w:anchor="_Toc30719" w:history="1">
        <w:r>
          <w:rPr>
            <w:rFonts w:ascii="仿宋" w:eastAsia="仿宋" w:hAnsi="仿宋" w:cs="仿宋" w:hint="eastAsia"/>
            <w:lang w:eastAsia="zh-CN"/>
          </w:rPr>
          <w:t>(三)、风险管理策略</w:t>
        </w:r>
        <w:r>
          <w:tab/>
        </w:r>
        <w:r>
          <w:fldChar w:fldCharType="begin"/>
        </w:r>
        <w:r>
          <w:instrText xml:space="preserve"> PAGEREF _Toc30719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74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欢迎阅读公司成立报告。本报告将详细介绍该公司的背景、目标及计划，以及我们计划如何满足市场需求和提供创新产品/服务。我们坚信，公司的成立是为了填补市场空缺并满足消费者需求。我们致力于以高质量和可持续发展为核心，致力于不断创新和改进。在本报告中，我们将提供详尽的信息，帮助你深入了解我们的核心价值观和未来发展计划。请注意，本报告不可做为商业用途，只用作学习交流。</w:t>
      </w:r>
    </w:p>
    <w:p>
      <w:pPr>
        <w:pStyle w:val="Heading1"/>
        <w:ind w:firstLine="560" w:firstLineChars="200"/>
        <w:rPr>
          <w:rFonts w:ascii="仿宋" w:eastAsia="仿宋" w:hAnsi="仿宋" w:cs="仿宋" w:hint="eastAsia"/>
          <w:sz w:val="28"/>
          <w:lang w:eastAsia="zh-CN"/>
        </w:rPr>
      </w:pPr>
      <w:bookmarkStart w:id="2" w:name="_Toc20419"/>
      <w:r>
        <w:rPr>
          <w:rFonts w:ascii="仿宋" w:eastAsia="仿宋" w:hAnsi="仿宋" w:cs="仿宋" w:hint="eastAsia"/>
          <w:sz w:val="28"/>
          <w:lang w:eastAsia="zh-CN"/>
        </w:rPr>
        <w:t>一、发展规划</w:t>
      </w:r>
      <w:bookmarkEnd w:id="2"/>
    </w:p>
    <w:p>
      <w:pPr>
        <w:pStyle w:val="Heading2"/>
        <w:rPr>
          <w:rFonts w:ascii="仿宋" w:eastAsia="仿宋" w:hAnsi="仿宋" w:cs="仿宋" w:hint="eastAsia"/>
          <w:lang w:eastAsia="zh-CN"/>
        </w:rPr>
      </w:pPr>
      <w:bookmarkStart w:id="3" w:name="_Toc24967"/>
      <w:r>
        <w:rPr>
          <w:rFonts w:ascii="仿宋" w:eastAsia="仿宋" w:hAnsi="仿宋" w:cs="仿宋" w:hint="eastAsia"/>
          <w:lang w:eastAsia="zh-CN"/>
        </w:rPr>
        <w:t>(一)、公司发展规划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根据公司的战略规划，未来数年内，公司预计会经历显著的资产规模、业务规模、员工规模和资金运用规模的急速扩张。这一迅猛的扩张将对公司的管理水平构成巨大挑战，特别是在公司规模迅速膨胀后，组织结构和管理系统将更加复杂。在战略规划、组织设计、资源配置、市场策略、资金管理和内部控制等方面都将面临全新的考验。此外，公司的迅猛增长还将引发对高级管理层、营销专业人才和服务领域专业人才的更多需求，因此公司必须不断提高管理水平，以确保可持续的发展并实现业务目标。</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满足各项战略规划所需的资金，公司将采用多样化的融资方式。未来的融资计划将根据资金需求和市场情况的具体情况，选择灵活的方式，包括银行贷款、股权配售、股份增发以及发行可转换债券等，以制定合理的融资计划，进一步优化资本结构，为推动公司的发展提供所需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积极引进和培养各领域的卓越人才，并增加对人才的投入，同时建立有效的激励机制，以确保公司的战略规划和目标的实现。公司将持续加强员工培训，培养高素质、高业务水平的营销、服务和管理人才。员工培训将涵盖沟通技巧、市场营销技能和现代企业管理方法等领域。同时，公司将积极吸纳外部人才，特别是那些在行业管理方面经验丰富的高级人才。此外，公司将逐步建立和完善多层次的激励机制，包括物质奖励、职业生涯规划和长期股权激励，以提高员工的积极性、创造力，并增强员工对公司的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遵守相关法律法规，严格按照《公司法》等法律法规的要求进行运营。公司将持续改进公司的法人治理结构，建立符合现代企业体制要求的决策和用人机制，更好地发挥董事会在重大决策和管理人员选拔等方面的作用。公司还将进一步完善内部决策程序和内部控制制度，提高决策的科学性和透明度，确保财务运作的合理性、合法性和有效性。公司还将根据客观情况和业务变化，及时调整组织结构，推动公司的机制创新。所有这些措施将有助于公司在迅速扩张的同时保持坚实的管理基础和持续的发展。</w:t>
      </w:r>
    </w:p>
    <w:p>
      <w:pPr>
        <w:pStyle w:val="Heading2"/>
        <w:ind w:firstLine="560" w:firstLineChars="200"/>
        <w:rPr>
          <w:rFonts w:ascii="仿宋" w:eastAsia="仿宋" w:hAnsi="仿宋" w:cs="仿宋" w:hint="eastAsia"/>
          <w:sz w:val="28"/>
          <w:lang w:eastAsia="zh-CN"/>
        </w:rPr>
      </w:pPr>
      <w:bookmarkStart w:id="4" w:name="_Toc20996"/>
      <w:r>
        <w:rPr>
          <w:rFonts w:ascii="仿宋" w:eastAsia="仿宋" w:hAnsi="仿宋" w:cs="仿宋" w:hint="eastAsia"/>
          <w:sz w:val="28"/>
          <w:lang w:eastAsia="zh-CN"/>
        </w:rPr>
        <w:t>(二)、保障措施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（一）加强综合协调</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https://d.book118.com/395204124131011111</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无功补偿装置相关行业公司成立报告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无功补偿装置相关行业公司成立报告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无功补偿装置相关行业公司成立报告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无功补偿装置相关行业公司成立报告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无功补偿装置相关行业公司成立报告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395204124131011111"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黄晨</dc:creator>
  <cp:lastModifiedBy>黄晨</cp:lastModifiedBy>
  <cp:revision>1</cp:revision>
  <dcterms:created xsi:type="dcterms:W3CDTF">2024-01-26T18:14:00Z</dcterms:created>
  <dcterms:modified xsi:type="dcterms:W3CDTF">2024-01-26T18:14:30Z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8D69BA4A531A41CFB25EEABF4898C964_11</vt:lpwstr>
  </property>
  <property fmtid="{D5CDD505-2E9C-101B-9397-08002B2CF9AE}" pid="3" name="KSOProductBuildVer">
    <vt:lpwstr>2052-12.1.0.16120</vt:lpwstr>
  </property>
</Properties>
</file>