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EA31C3" w:rsidRPr="00AA4085" w:rsidP="00EA31C3">
      <w:pPr>
        <w:jc w:val="center"/>
        <w:rPr>
          <w:rFonts w:ascii="微软雅黑" w:eastAsia="微软雅黑" w:hAnsi="微软雅黑" w:cs="宋体"/>
          <w:b/>
          <w:bCs/>
          <w:color w:val="002060"/>
          <w:kern w:val="0"/>
          <w:sz w:val="48"/>
          <w:szCs w:val="48"/>
        </w:rPr>
      </w:pPr>
      <w:r>
        <w:rPr>
          <w:rFonts w:ascii="微软雅黑" w:eastAsia="微软雅黑" w:hAnsi="微软雅黑" w:cs="宋体" w:hint="eastAsia"/>
          <w:b/>
          <w:bCs/>
          <w:color w:val="002060"/>
          <w:kern w:val="0"/>
          <w:sz w:val="48"/>
          <w:szCs w:val="48"/>
        </w:rPr>
        <w:t>2023年他们一样吗大班教案3篇</w:t>
      </w:r>
    </w:p>
    <w:p w:rsidR="009A6802" w:rsidRPr="009A6802" w:rsidP="009A6802"/>
    <w:p w:rsidR="0053725C" w:rsidRPr="00AA4085" w:rsidP="009A6802">
      <w:pPr>
        <w:rPr>
          <w:rFonts w:ascii="微软雅黑" w:eastAsia="微软雅黑" w:hAnsi="微软雅黑" w:cs="宋体"/>
          <w:color w:val="000000"/>
          <w:kern w:val="0"/>
          <w:sz w:val="24"/>
          <w:szCs w:val="24"/>
        </w:rPr>
        <w:sectPr w:rsidSect="00764ED5">
          <w:footerReference w:type="default" r:id="rId5"/>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cols w:space="720"/>
          <w:docGrid w:type="lines" w:linePitch="312"/>
        </w:sectPr>
      </w:pPr>
      <w:r>
        <w:rPr>
          <w:rFonts w:ascii="微软雅黑" w:eastAsia="微软雅黑" w:hAnsi="微软雅黑" w:cs="宋体"/>
          <w:color w:val="000000"/>
          <w:kern w:val="0"/>
          <w:sz w:val="24"/>
          <w:szCs w:val="24"/>
        </w:rPr>
        <w:t>他们一样吗大班教案1</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活动目标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⒈观察比较自己与同伴外部特征的异同。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⒉感受个体的多样性，知道每个人都是与众不同的。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活动准备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镜子人手一份；ppt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活动过程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一、观察图片，找不一样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（出示ppt图片）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师：今天，老师请来了一些朋友，看它们是谁？小狗，它们一样吗？（斑点狗），数数有几只斑点狗？它们长得一样吗？有什么不一样的地方？幼儿讲述（有的大、有的小、有的斑点多、有的斑点少……）哈巴狗，它们一样吗？虽然都是小狗，可仔细一看他们长得也都不一样。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以同样的方法找找昆虫（毛毛虫与瓢虫）、花朵（郁金香和蝴蝶花）的不同。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二、同伴比较，找不一样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⒈其实只要我们仔细寻找就会发现每个物体一般都有不一样的地方。那我们小朋友长得一样吗？请两名幼儿走上前，请其他幼儿比比有什么不一样？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⑴男孩和女孩比：长头发、短头发，五官不一样等。（请幼儿讲述）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⑵男孩和男孩比：个子不一样、手、脚大小不一样。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⑶女孩和女孩比：皮肤颜色不一样、眼睛、嘴巴等不一样。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6"/>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2"/>
          <w:cols w:space="720"/>
          <w:titlePg w:val="0"/>
          <w:docGrid w:type="lines" w:linePitch="312"/>
        </w:sectPr>
      </w:pPr>
      <w:r>
        <w:rPr>
          <w:rFonts w:ascii="微软雅黑" w:eastAsia="微软雅黑" w:hAnsi="微软雅黑" w:cs="宋体"/>
          <w:color w:val="000000"/>
          <w:kern w:val="0"/>
          <w:sz w:val="24"/>
          <w:szCs w:val="24"/>
        </w:rPr>
        <w:t xml:space="preserve">    ⒉看来我们每个人都有不一样，那你觉得你自己长得怎么样呢？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师：请你们用小镜子照一照，再来仔细看看自己长什么样。引导幼儿一边照一边说：“我的眼睛大大的，我的`鼻子尖尖的，我的脸蛋圆圆的”。观察了自己长得怎么样，再照着镜子和边上的小朋友比一比哪些地方不一样。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⒊现在谁来说一说你长得怎么样？（请幼儿拿着小镜子变照边说）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过渡语：如果这样说，你知道他是谁吗？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三、游戏：找朋友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⒈每个小朋友都有自己的好朋友，现在我们来做个《找朋友》的游戏，老师说一个小朋友长什么样，他（她）有什么特别的地方。但不说出他（她）的名字，请你们来猜猜这个小朋友是谁？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⒉请一个小朋友来说说某个好朋友特别的地方，其他小朋友猜一猜是谁。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⒊那么老师和小朋友有什么地方不一样呢？（大人和小孩）老师和老师一样吗？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⒋那我们为什么不一样？我们又和谁有点一样呢？（原来我们和爸爸妈妈长得有点像，是遗传）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他们一样吗大班教案3篇扩展阅读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他们一样吗大班教案3篇（扩展1）    ——它们一样多吗教案3篇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它们一样多吗教案1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活动目标：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1、学会不受实物大小、颜色特征的影响和不同排列形式的干扰判断7以内等量的物体。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2、能自己检查操作的结果。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7"/>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3"/>
          <w:cols w:space="720"/>
          <w:titlePg w:val="0"/>
          <w:docGrid w:type="lines" w:linePitch="312"/>
        </w:sectPr>
      </w:pPr>
      <w:r>
        <w:rPr>
          <w:rFonts w:ascii="微软雅黑" w:eastAsia="微软雅黑" w:hAnsi="微软雅黑" w:cs="宋体"/>
          <w:color w:val="000000"/>
          <w:kern w:val="0"/>
          <w:sz w:val="24"/>
          <w:szCs w:val="24"/>
        </w:rPr>
        <w:t xml:space="preserve">    3、愿意积极参加活动，对数学感兴趣。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4、培养幼儿有礼貌、爱劳动的品质。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活动准备：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PPT课件、操作材料纸（课前打印好）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配套课件：中班数学课件《它们一样多吗》PPT课件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活动过程：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一、判断物体的数量是否相等。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中班上学期数学教案《它们一样多吗》含PPT课件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6、是的，第二排小鸡排的长长的，但是它与第一排小鸡的数量到底是一样还是不一样呢？我请小朋友上来数一数。（每数完一组就出示相对应的数字5）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小结：原来啊这两排数量一样的小鸡，尽管它们变了队形，但是它们的数量还是一样多，都是5只。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二、小鸡和我们玩完游戏了，我们请小鸡休息，接下来出场的会是什么呢？——PPT出示对应排放的花朵（上排6朵花，下排6朵花）。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提问：花儿们排成了两排。我们一起来看看这两排花朵有哪里不一样的地方？（颜色）那你来告诉我红色的花和紫色的花是一样多还是不一样多？（一样多）为什么呢？（都是6朵）我来请小朋友上来数一数。（每数完一排就出示相对应的数字6）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小结：尽管这两排花朵它们的颜色不一样，但是他们的.数量是一样多，都是6朵。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三、花儿和我们做完数一数的游戏了，还有其他小动物也想来玩一玩，——出示对应排放的两排猴子（上排7只小的猴子，下排7只大的小猴）。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8"/>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4"/>
          <w:cols w:space="720"/>
          <w:titlePg w:val="0"/>
          <w:docGrid w:type="lines" w:linePitch="312"/>
        </w:sectPr>
      </w:pPr>
      <w:r>
        <w:rPr>
          <w:rFonts w:ascii="微软雅黑" w:eastAsia="微软雅黑" w:hAnsi="微软雅黑" w:cs="宋体"/>
          <w:color w:val="000000"/>
          <w:kern w:val="0"/>
          <w:sz w:val="24"/>
          <w:szCs w:val="24"/>
        </w:rPr>
        <w:t xml:space="preserve">    提问：猴子它们也排成了两排。我们一起来看看这两排猴子有哪里不一样的地方？（颜色，大小）那你来告诉我小蓝猴和大红猴是一样多还是不一样多？（一样多）为什么？（都是7只）我来请小朋友上来数一数。（每数完一排出示相对应的数字7）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小结：尽管这两排猴子它们的颜色不一样大小不一样，但是他们的数量是一样多，都是7只。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四、小猴子跟我们玩游戏累了，我们请它们下去休息一会。接下来出场的会是谁呢？它们已经等不及了。现在老师把它们都请出来。——依次出示三排不一样的小动物。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提问：三排小动物要和我们玩一个"找出数量一样多的游戏"？我来看看我们的小朋友谁最先找出来。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他有没有找对啊？我们请他数一数。（幼儿每数完一排就出示相对应的数字3、2、3。）你们说他有没有找对啊？找对了。很棒。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五、幼儿分组操作。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师：接下来的时间老师请所有的小朋友们来玩一个游戏。怎么玩呢？那老师先示范一遍给你们看看。小眼睛看屏幕，PPT里的这幅图上有三排水果，第一排是香蕉，有4个，第二排是苹果，有3个，第三排是橘子，有4个，通过数数我们知道香蕉的数量和橘子的数量是一样多的，都是4个。那接下来老师就要给数量一样多的香蕉和橘子后面的圆圈涂上颜色。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w:t>
      </w:r>
      <w:r>
        <w:rPr>
          <w:rFonts w:ascii="微软雅黑" w:eastAsia="微软雅黑" w:hAnsi="微软雅黑" w:cs="宋体"/>
          <w:color w:val="000000"/>
          <w:kern w:val="0"/>
          <w:sz w:val="24"/>
          <w:szCs w:val="24"/>
        </w:rPr>
        <w:t xml:space="preserve"> </w:t>
      </w:r>
    </w:p>
    <w:p w:rsidR="0053725C" w:rsidRPr="00AA4085" w:rsidP="009A6802">
      <w:pPr>
        <w:rPr>
          <w:rFonts w:ascii="微软雅黑" w:eastAsia="微软雅黑" w:hAnsi="微软雅黑" w:cs="宋体"/>
          <w:color w:val="000000"/>
          <w:kern w:val="0"/>
          <w:sz w:val="24"/>
          <w:szCs w:val="24"/>
        </w:rPr>
        <w:sectPr w:rsidSect="00764ED5">
          <w:footerReference w:type="default" r:id="rId9"/>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5"/>
          <w:cols w:space="720"/>
          <w:titlePg w:val="0"/>
          <w:docGrid w:type="lines" w:linePitch="312"/>
        </w:sectPr>
      </w:pPr>
      <w:r>
        <w:rPr>
          <w:rFonts w:ascii="微软雅黑" w:eastAsia="微软雅黑" w:hAnsi="微软雅黑" w:cs="宋体"/>
          <w:color w:val="000000"/>
          <w:kern w:val="0"/>
          <w:sz w:val="24"/>
          <w:szCs w:val="24"/>
        </w:rPr>
        <w:t xml:space="preserve"> 接下来看看老师给小朋友准备的操作材料，在我们的材料纸上有四组物品，每一组里面都有三排不一样的物品。我们先找出每一组里面谁和谁的数量是一样多的，然后用笔把每组数量一样多物品后面的圆圈涂上颜色。听懂了吗？好，现在小朋友到桌子那去。桌子上有准备好的材料纸和水彩笔，小朋友开始吧。（教师提醒幼儿每操作一次，都要自己检查结果）</w:t>
      </w:r>
      <w:r>
        <w:rPr>
          <w:rFonts w:ascii="微软雅黑" w:eastAsia="微软雅黑" w:hAnsi="微软雅黑" w:cs="宋体"/>
          <w:color w:val="000000"/>
          <w:kern w:val="0"/>
          <w:sz w:val="24"/>
          <w:szCs w:val="24"/>
        </w:rPr>
        <w:t xml:space="preserve">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活动反思：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它们一样多吗？》是一节新授课，这节课的难点则是让幼儿很清楚的明白理解数量的守恒这一概念。通过上这节课我才发现，孩子们会因为大小，排列的顺序不一致，导致错觉将数量一样的物品认为是不一样。通过一系列的游戏，鼓励幼儿发现物品的数量的多少和排列顺序及物品大小是没有关系的。只要每组的物品数量不变时，不论他们的大小，排列顺序怎样变化，其数量是不会改变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通过自己的教学及老师的点评，我收获很大，也发现了自己存在的不足，我在课上语言的连贯这方面存在着很大的问题，这需要我多多提高自己的语文功底，不断提高自己的语言表达的能力。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它们一样多吗教案2</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活动目标：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1.学会不受实物大小、颜色特征的影响和不同排列形式的干扰判断7以内等量的物体。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2.能自己检查操作的结果。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3.引导幼儿积极与材料互动，体验数学活动的乐趣。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4.培养幼儿的观察力、判断力及动手操作能力。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5.发展幼儿逻辑思维能力。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活动准备：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w:t>
      </w:r>
      <w:r>
        <w:rPr>
          <w:rFonts w:ascii="微软雅黑" w:eastAsia="微软雅黑" w:hAnsi="微软雅黑" w:cs="宋体"/>
          <w:color w:val="000000"/>
          <w:kern w:val="0"/>
          <w:sz w:val="24"/>
          <w:szCs w:val="24"/>
        </w:rPr>
        <w:t xml:space="preserve"> </w:t>
      </w:r>
    </w:p>
    <w:p w:rsidR="0053725C" w:rsidRPr="00AA4085" w:rsidP="009A6802">
      <w:pPr>
        <w:rPr>
          <w:rFonts w:ascii="微软雅黑" w:eastAsia="微软雅黑" w:hAnsi="微软雅黑" w:cs="宋体"/>
          <w:color w:val="000000"/>
          <w:kern w:val="0"/>
          <w:sz w:val="24"/>
          <w:szCs w:val="24"/>
        </w:rPr>
        <w:sectPr w:rsidSect="00764ED5">
          <w:footerReference w:type="default" r:id="rId10"/>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6"/>
          <w:cols w:space="720"/>
          <w:titlePg w:val="0"/>
          <w:docGrid w:type="lines" w:linePitch="312"/>
        </w:sectPr>
      </w:pPr>
      <w:r>
        <w:rPr>
          <w:rFonts w:ascii="微软雅黑" w:eastAsia="微软雅黑" w:hAnsi="微软雅黑" w:cs="宋体"/>
          <w:color w:val="000000"/>
          <w:kern w:val="0"/>
          <w:sz w:val="24"/>
          <w:szCs w:val="24"/>
        </w:rPr>
        <w:t xml:space="preserve"> 1.小鸡教具10个(大小相等)，小猴教具14个(大的7个,小的7个)。大象3个，小狗2个，兔子3个。数字“7”2个。数字“5”2个。数字“3”2个。数字“2”1个。</w:t>
      </w:r>
      <w:r>
        <w:rPr>
          <w:rFonts w:ascii="微软雅黑" w:eastAsia="微软雅黑" w:hAnsi="微软雅黑" w:cs="宋体"/>
          <w:color w:val="000000"/>
          <w:kern w:val="0"/>
          <w:sz w:val="24"/>
          <w:szCs w:val="24"/>
        </w:rPr>
        <w:t xml:space="preserve">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2.《幼儿画册》第3册第22页。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活动过程：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一、判断物体的数量是否相等。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1今天啊，老师邀请了小动物和我们一起来做游戏，首先要出场的小动物会是谁呢?老师来看看。---------出示对应排放的两排小鸡。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提问: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1)是小鸡啊，那你们来告诉老师这两排小鸡的数量是一样多还是不一样多呢?(一样)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2)为什么?(都是5只)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3)是的吗?那我请小朋友上来数一数。(幼儿每数完一组就在后面贴上相对应的数字5)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现在呀小鸡要重新变一个队形。(第一排的小鸡原地不动，第二排的小鸡蛋散开来，排的长长的。)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提问：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1)我们来看看变了队形之后的这两排小鸡是一样多还是不一样多呢?(一样或不一样)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2)为什么?(第二排排的队比第一排长)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3)是的，第二排小鸡排的长长的，但是它与第一排小鸡的数量到底是一样还是不一样呢?我请小朋友上来数一数。(每数完一组就贴上相对应的数字5)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小结：原来啊这两排数量一样的小鸡，尽管它们变了队形，但是它们的数量还是一样多，都是5只。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11"/>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7"/>
          <w:cols w:space="720"/>
          <w:titlePg w:val="0"/>
          <w:docGrid w:type="lines" w:linePitch="312"/>
        </w:sectPr>
      </w:pPr>
      <w:r>
        <w:rPr>
          <w:rFonts w:ascii="微软雅黑" w:eastAsia="微软雅黑" w:hAnsi="微软雅黑" w:cs="宋体"/>
          <w:color w:val="000000"/>
          <w:kern w:val="0"/>
          <w:sz w:val="24"/>
          <w:szCs w:val="24"/>
        </w:rPr>
        <w:t xml:space="preserve">    2小鸡和我们玩了游戏了，我们请小鸡休息，换其他小动物来和我们玩，接下来出场的会是什么小动物呢?-------出示对应排放的两排猴子(上排7只小的猴子，下排7只大的小猴)。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提问：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1)对，是猴子。它们也排成了两排。我们一起来看看这两排猴子有哪里不一样的地方?(颜色，大小)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2)那你们来告诉我小蓝猴和大红猴是一样多还是不一样多?(一样多)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3)为什么?(都是7只)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4)我来请小朋友上来数一数。(每数完一排贴上相对应的数字7)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小结：尽管这两排猴子它们的颜色不一样大小不一样，但是他们的数量是一样多，都是7只。.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3猴子们也跟我们玩了游戏了，我们也请它们下去休息一会。接下来出场的会是谁呢?它们已经等不及了。现在老师把它们都请出来。——依次出示三排不一样的小动物。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提问：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1)这三排小动物要和我们玩一个“找出数量一样多的游戏”?我来看看我们的小朋友谁最先找出来。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2)他有没有找对啊?我们请他数一数。(幼儿每数完一排就贴上相对应的数字3、2、3。)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3)你们说他有没有找对啊?找对了。很棒。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2.幼儿分组操作。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师：接下来的时间老师请所有的小朋友们来玩一个游戏。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12"/>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8"/>
          <w:cols w:space="720"/>
          <w:titlePg w:val="0"/>
          <w:docGrid w:type="lines" w:linePitch="312"/>
        </w:sectPr>
      </w:pPr>
      <w:r>
        <w:rPr>
          <w:rFonts w:ascii="微软雅黑" w:eastAsia="微软雅黑" w:hAnsi="微软雅黑" w:cs="宋体"/>
          <w:color w:val="000000"/>
          <w:kern w:val="0"/>
          <w:sz w:val="24"/>
          <w:szCs w:val="24"/>
        </w:rPr>
        <w:t xml:space="preserve">    怎么玩呢?那老师先示范一遍给你们看看。小眼睛看电视，电视里的这幅图上有三排水果，第一排是桃子，有4个，第二排是苹果，有3个，第三排是草莓，有4个，通过数数我们知道桃子的数量和草莓的数量是一样多的，都是4个。那接下来老师就要给数量一样多的桃子和苹果图上颜色。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接下来看看老师给小朋友准备的画纸，在我们的画纸上有四组物品，每一组里面都有三排不一样的物品。我们先找出每一组里面谁和谁的数量是一样多的，然后用水彩笔将每组里面数量一样多的物品涂上颜色。听懂了吗?好，现在小朋友到桌子那去。桌子上有准备好的画纸和水彩笔，小朋友开始吧。(教师提醒幼儿每操作一次，都要自己检查结果)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活动反思：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它们一样多吗?》是一节新授课，这节课的难点则是让幼儿很清楚的明白理解数量的守恒这一概念。通过上这节课我才发现，孩子们会因为大小，排列的顺序不一致，导致错觉将数量一样的物品认为是不一样。通过一系列的游戏，鼓励幼儿发现物品的数量的多少和排列顺序及物品大小是没有关系的。只要每组的物品数量不变时，不论他们的大小，排列顺序怎样变化，其数量是不会改变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通过自己的教学及老师的点评，我收获很大，也发现了自己存在的不足，我在课上语言的连贯这方面存在着很大的问题，这需要我多多提高自己的语文功底，不断提高自己的语言表达的能力。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它们一样多吗教案3</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活动目标：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能不受容器的大小、形状、位置的变化影响，初步感受液体的守恒。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活动准备：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13"/>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9"/>
          <w:cols w:space="720"/>
          <w:titlePg w:val="0"/>
          <w:docGrid w:type="lines" w:linePitch="312"/>
        </w:sectPr>
      </w:pPr>
      <w:r>
        <w:rPr>
          <w:rFonts w:ascii="微软雅黑" w:eastAsia="微软雅黑" w:hAnsi="微软雅黑" w:cs="宋体"/>
          <w:color w:val="000000"/>
          <w:kern w:val="0"/>
          <w:sz w:val="24"/>
          <w:szCs w:val="24"/>
        </w:rPr>
        <w:t xml:space="preserve">    1.教具：量杯一只。高脚粗细不同的的杯子两只，玩具小熊，鸭子各一只，水（有颜色，便于观察）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2.学具：人手一套杯子，豆子若干。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活动过程：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1.通过操作，感知"一样多"的概念。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（1）出示玩具小熊、小鸭。客人来了，我们请他们喝饮料吧。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（2）将水倒入量杯中，请幼儿观察水的位置，并让幼儿记住刻度。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（3）将水倒入幼儿面前矮而大的杯子。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（4）用量杯量相同的有色水倒入小鸭面前的小杯中。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（5）小熊有点不高兴了，他说小鸭的饮料比他的多，你们认为是这样的吗？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（6）鼓励幼儿想办法证明大小杯中的水是一样多的。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（7）引导幼儿将大杯中的水倒回量杯中验证，观察水是一样多的。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你怎么知道水和刚才的一样多？（水面到达相同的刻度）再将小杯中的水倒入量杯中，问：杯子倒空了没有？水和刚才的一样多吗？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将小杯和大杯进行比较，请幼儿观察：水是一样多吗？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为什么？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2.请幼儿操作活动。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请幼儿将量杯中的豆子倒入不同的杯子中，并观察其变化验证豆子是否变多或变少。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3.活动小结。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水和豆子没有增多或减少，不论倒进什么样的杯中，都和刚才的一样多。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他们一样吗大班教案3篇（扩展2）    ——大班数学水一样多吗教案3篇</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14"/>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10"/>
          <w:cols w:space="720"/>
          <w:titlePg w:val="0"/>
          <w:docGrid w:type="lines" w:linePitch="312"/>
        </w:sectPr>
      </w:pPr>
      <w:r>
        <w:rPr>
          <w:rFonts w:ascii="微软雅黑" w:eastAsia="微软雅黑" w:hAnsi="微软雅黑" w:cs="宋体"/>
          <w:color w:val="000000"/>
          <w:kern w:val="0"/>
          <w:sz w:val="24"/>
          <w:szCs w:val="24"/>
        </w:rPr>
        <w:t xml:space="preserve"> 大班数学水一样多吗教案1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1、尝试实验，获得有关容量守恒的经验。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2、乐意动手动脑探究水的变化，了解它的主要特性。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3、让幼儿懂得简单的数学道理。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4、发展目测力、判断力。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1、趣味练习：容量比较）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2、标有刻度的瓶子，水，记录纸，笔。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一、观察提问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出示趣味练习：容量比较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教师：小朋友看一看这六瓶水是一样多的吗？你是怎么知道的？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小结：现在我们想办法做一下实验，比较一下水的多少吧。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二、实验操作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1、教师：用什么办法验证呢？怎么操作？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要求：实验用的两瓶水不能混在一起，实验时动作慢一点，避免将水洒出影响实验结果。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2、记录实验结果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（1）高矮不同的两只瓶子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方法是通过比较水位的高低，我们可以看出瓶子的水是一样的。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原来瓶子的高矮是不影响水的多少的。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15"/>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11"/>
          <w:cols w:space="720"/>
          <w:titlePg w:val="0"/>
          <w:docGrid w:type="lines" w:linePitch="312"/>
        </w:sectPr>
      </w:pPr>
      <w:r>
        <w:rPr>
          <w:rFonts w:ascii="微软雅黑" w:eastAsia="微软雅黑" w:hAnsi="微软雅黑" w:cs="宋体"/>
          <w:color w:val="000000"/>
          <w:kern w:val="0"/>
          <w:sz w:val="24"/>
          <w:szCs w:val="24"/>
        </w:rPr>
        <w:t xml:space="preserve">    （2）粗细不同的两只瓶子小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选择两个相同的空瓶，把装在大小不同的瓶内的饮料倒入其中，比较出饮料一样多。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方法：任选一个瓶子，将一瓶饮料倒入，用笔画或粘纸条的方法做标记，把饮料倒出后再将另一瓶饮料倒入该瓶，看饮料位置与原来留下的标记是否一致，比较出饮料一样多原来瓶子的粗细是不影响水的多少的。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（3）一只含内容物的的瓶子内容物为石子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方法是取出瓶中石子，比较水位的高低。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内容物为海绵小结：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方法是将海绵中的.水挤回瓶中，比较水位的高低。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原来瓶子里面是否有物体是不影响水的多少的。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3、总结：瓶子的高矮、粗细、内含物是不影响水的多少的，这种现象就叫做容量守恒。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三、活动延伸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想一想，如果把两块一样重的橡皮泥塞进不同形状的瓶子里，橡皮泥会变重吗？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回去试试看吧！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反思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本节教学，课前我准备不充分，语言组织不严谨，在环节上衔接不好，以至于活动层次有点不分明。这个活动的教具太多，摆放的问题我考虑的不周到。针对这个活动中出现的一些问题，课后我深入地反思，希望在下一次活动中，能够更好地开展数学教学活动。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16"/>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12"/>
          <w:cols w:space="720"/>
          <w:titlePg w:val="0"/>
          <w:docGrid w:type="lines" w:linePitch="312"/>
        </w:sectPr>
      </w:pPr>
      <w:r>
        <w:rPr>
          <w:rFonts w:ascii="微软雅黑" w:eastAsia="微软雅黑" w:hAnsi="微软雅黑" w:cs="宋体"/>
          <w:color w:val="000000"/>
          <w:kern w:val="0"/>
          <w:sz w:val="24"/>
          <w:szCs w:val="24"/>
        </w:rPr>
        <w:t>他们一样吗大班教案3篇（扩展3）    ——《我们一样爱他们》阅读答案 (菁选3篇)</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《我们一样爱他们》阅读答案1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天堂村小学地处偏远山区，交通不便。偶尔才有慈善家跑来捐款。每次，全校师生都会倾巢而出：学生站在山岭上，手舞鲜花一路欢迎；而校长方子儒会亲自带队，用一个树藤扎成的土轿子抬客人上山。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这天，天堂村小学迎来了一个特别的客人。这个年轻人不声不响，独自走了两个小时的山路。由于道路崎岖，他沿途还摔伤了膝盖。当他一瘸一拐地出现在方子儒面前时，完全没有了城里人的光鲜形象。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“对不起！”年轻人显得有点尴尬，“我......想资助你们10名特困生。”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方子儒特别高兴。这里是全县出了名的贫困乡，这送上门的好事，正求之不得呢！可是，他为什么要说对不起呢？方子儒殷勤地招呼道：“要不，您先去洗漱一下？我让学生们列队欢迎？”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年轻人慌乱地摆摆手：“千万不要......我不想耽搁，捐了款就走！”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方子儒点了点头。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15分钟后，方子儒恭敬地送上一份资助名单。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年轻人看也没看，说：“校长，我想您误会了！”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方子儒愣了愣，以为他突然变卦了，着急地说：“可是，这是我们千挑万选出来的学生。他们品学兼优，将来一定是国家的栋梁之材！”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年轻人沉默了一会儿，说：“校长，我能亲自挑选资助对象吗？”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“当然！”方子儒长舒了一口气，“这是您的权利！但......他们绝对是最好的学生！倘若您不信，可以翻看他们往年的成绩单！”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17"/>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13"/>
          <w:cols w:space="720"/>
          <w:titlePg w:val="0"/>
          <w:docGrid w:type="lines" w:linePitch="312"/>
        </w:sectPr>
      </w:pPr>
      <w:r>
        <w:rPr>
          <w:rFonts w:ascii="微软雅黑" w:eastAsia="微软雅黑" w:hAnsi="微软雅黑" w:cs="宋体"/>
          <w:color w:val="000000"/>
          <w:kern w:val="0"/>
          <w:sz w:val="24"/>
          <w:szCs w:val="24"/>
        </w:rPr>
        <w:t xml:space="preserve">    年轻人笑了：“我当然相信，但请给我所有贫困生的名单！”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方子儒虽然感到奇怪，但还是找来所有30名贫困生的名单。年轻人要了一张白纸，小心地撕成一条条小纸条。然后，年轻人开始在小纸条上写上每一位贫困生的名字，写完一张，就揉成团丢在一个盘子里。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方子儒终于看出了端倪，疑惑地问道：“您.....是想抓阄决定资助的对象？”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年轻人点了点头：“是的，我觉得那样才公*！”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方子儒着急地说：“不行，那样你会不小心抽到坏孩子的。他们生性顽劣，整天爬树打架，几乎每门功课都不及格！”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年轻人停下手中的笔，问：“那他们逃过学么？”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方子儒想了想，说：“这......倒没有！他们只是功课不好，其他，没什么两样！”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年轻人坚定地说：“在我眼里，从来没有一个坏孩子，我们一样爱他们。谁又能知道，调皮捣蛋的孩子将来就一定不会有所作为呢？他们一样天真无邪，他们的心里一样编织着最美丽的梦想......”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3分钟后，年轻人抽出了10个人的名字。果不其然，其中有4名学生原本不在方子儒的推荐之列。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方子儒执意要举行一个公开的捐赠仪式，这是学校的惯例。年轻人却摇了摇头，说：“校长，能否替我向其他的20名学生道歉？”方子儒满脸惊愕，以为自己听错了。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年轻人的眼睛有些湿润，满怀歉意地说：“对不起，我没有能力资助所有的贫困生。他们之所以没被选上，并不是因为不够好，只是运气差了一些！总有一天，我会回来弥补他们的遗憾！”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sectPr w:rsidSect="00764ED5">
          <w:footerReference w:type="default" r:id="rId18"/>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14"/>
          <w:cols w:space="720"/>
          <w:titlePg w:val="0"/>
          <w:docGrid w:type="lines" w:linePitch="312"/>
        </w:sectPr>
      </w:pPr>
      <w:r>
        <w:rPr>
          <w:rFonts w:ascii="微软雅黑" w:eastAsia="微软雅黑" w:hAnsi="微软雅黑" w:cs="宋体"/>
          <w:color w:val="000000"/>
          <w:kern w:val="0"/>
          <w:sz w:val="24"/>
          <w:szCs w:val="24"/>
        </w:rPr>
        <w:t xml:space="preserve">    年轻人没有告诉校长，在15年前的一个穷山沟，他也是这样幸运地得到一位老华侨的捐助。当时，他是村民眼中不折不扣的坏孩子。可是，老华侨的一句话改变了他的一生：“在我严厉，从来没有一个坏孩子，我们一样爱他们！”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13．请用一句话概括这篇小说的主要内容（10个字以内）。（2分）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14．题目中的“他们”在文中指哪些人？（2分）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15．第一段的作用是什么？（2分）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16．第二段写到“天堂村小学迎来了一个特别的客人”，读完全文，写出“客人”的“特别”之处。（2分）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17．在确定“资助名单”上，方子儒和年轻人的标准和方式有什么不同？（4分）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18．在小说情节展开过程中，年轻人的神情随之发生了哪些变化？请从选文中选出恰当的词语天在括号内。（3分）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有点尴尬→（ ）→（ ）→笑了→（ ）→满怀歉意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19．“思想可以撒播，爱心能够传递”。请从文中找出可以引发这种感触的句子，抄写在下面的横线上。（2分）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20．假如你正好是受到年轻人的资助，而原本不在方校长推荐之列的四名学生之一，你有何感受？（3分）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参考答案：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13．年轻人资助（捐助）贫困生。或年轻人抓阄资助（捐助）贫困生。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w:t>
      </w:r>
      <w:r>
        <w:rPr>
          <w:rFonts w:ascii="微软雅黑" w:eastAsia="微软雅黑" w:hAnsi="微软雅黑" w:cs="宋体"/>
          <w:color w:val="000000"/>
          <w:kern w:val="0"/>
          <w:sz w:val="24"/>
          <w:szCs w:val="24"/>
        </w:rPr>
        <w:t xml:space="preserve"> </w:t>
      </w:r>
    </w:p>
    <w:p w:rsidR="0053725C" w:rsidRPr="00AA4085" w:rsidP="009A6802">
      <w:pPr>
        <w:rPr>
          <w:rFonts w:ascii="微软雅黑" w:eastAsia="微软雅黑" w:hAnsi="微软雅黑" w:cs="宋体"/>
          <w:color w:val="000000"/>
          <w:kern w:val="0"/>
          <w:sz w:val="24"/>
          <w:szCs w:val="24"/>
        </w:rPr>
        <w:sectPr w:rsidSect="00764ED5">
          <w:footerReference w:type="default" r:id="rId19"/>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15"/>
          <w:cols w:space="720"/>
          <w:titlePg w:val="0"/>
          <w:docGrid w:type="lines" w:linePitch="312"/>
        </w:sectPr>
      </w:pPr>
      <w:r>
        <w:rPr>
          <w:rFonts w:ascii="微软雅黑" w:eastAsia="微软雅黑" w:hAnsi="微软雅黑" w:cs="宋体"/>
          <w:color w:val="000000"/>
          <w:kern w:val="0"/>
          <w:sz w:val="24"/>
          <w:szCs w:val="24"/>
        </w:rPr>
        <w:t xml:space="preserve"> 14．生性顽劣，整天爬树打架，几乎每门功课都考不及格的贫困生。或：调皮捣蛋，天真无邪，心里编织着最美丽梦想的贫困生。</w:t>
      </w:r>
      <w:r>
        <w:rPr>
          <w:rFonts w:ascii="微软雅黑" w:eastAsia="微软雅黑" w:hAnsi="微软雅黑" w:cs="宋体"/>
          <w:color w:val="000000"/>
          <w:kern w:val="0"/>
          <w:sz w:val="24"/>
          <w:szCs w:val="24"/>
        </w:rPr>
        <w:t xml:space="preserve">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15．环境（环境描写），作用：交代故事发生的背景，为主人公的出场做铺垫（埋下伏笔）。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16．①独自走路上山；②不要欢迎仪式；③不要捐赠仪式；④抓阄决定资助对象；⑤向没受到资助的贫困生表示歉意。（任意答出三点即可）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17．方子儒：标准：品学兼优的贫困生（成绩好的贫困生）。方式：千挑万选。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年轻人：标准：所有贫困生（贫困生；答出“贫困生，包括那些生性顽劣，调皮捣蛋的贫困生”亦可；若只答“生性顽劣，调皮捣蛋的贫困生”，则不得分）。方式：抓阄决定（意思接近即可）。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18．慌乱 沉默 坚定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19．在我眼里，从来没有一个坏孩子，我们一样爱他们！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20．示例：我觉得自己非常幸运，对年轻人万分感激。命运如此眷顾我，我一定化感动为行动，认真学习，以此回报捐助者，回报社会，并把这种爱心传递下去。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《我们一样爱他们》阅读答案2</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天堂村小学地处偏远山区，交通不便。偶尔才有慈善家跑来捐款。每次，全校师生都会倾巢而出：学生站在山岭上，手舞鲜花一路欢迎；而校长方子儒会亲自带队，用一个树藤扎成的土轿子抬客人上山。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这天，天堂村小学迎来了一个特别的客人。这个年轻人不声不响，独自走了两个小时的山路。由于道路崎岖，他沿途还摔伤了膝盖。当他一瘸一拐地出现在方子儒面前时，完全没有了城里人的光鲜形象。 </w:t>
      </w:r>
      <w:r>
        <w:rPr>
          <w:rFonts w:ascii="微软雅黑" w:eastAsia="微软雅黑" w:hAnsi="微软雅黑" w:cs="宋体"/>
          <w:color w:val="000000"/>
          <w:kern w:val="0"/>
          <w:sz w:val="24"/>
          <w:szCs w:val="24"/>
        </w:rPr>
        <w:br/>
      </w:r>
    </w:p>
    <w:p w:rsidR="0053725C" w:rsidRPr="00AA4085" w:rsidP="009A6802">
      <w:pP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 xml:space="preserve">    “对不起！”年轻人显得有点尴尬，“我......想资助你们10名特困生。”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方子儒特别高兴。这里是全县出了名的贫困乡，这送上门的好事，正求之不得呢！可是，他为什么要说对不起呢？方子儒殷勤地招呼道：“要不，您先去洗漱一下？我让学生们列队欢迎？”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年轻人慌乱地摆摆手：“千万不要......我不想耽搁，捐了款就走！”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方子儒点了点头。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15分钟后，方子儒恭敬地送上一份资助名单。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年轻人看也没看，说：“校长，我想您误会了！”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方子儒愣了愣，以为他突然变卦了，着急地说：“可是，这是我们千挑万选出来的学生。他们品学兼优，将来一定是国家的栋梁之材！”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年轻人沉默了一会儿，说：“校长，我能亲自挑选资助对象吗？”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“当然！”方子儒长舒了一口气，“这是您的权利！但......他们绝对是最好的学生！倘若您不信，可以翻看他们往年的成绩单！”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年轻人笑了：“我当然相信，但请给我所有贫困生的名单！”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方子儒虽然感到奇怪，但还是找来所有30名贫困生的名单。年轻人要了一张白纸，小心地撕成一条条小纸条。然后，年轻人开始在小纸条上写上每一位贫困生的名字，写完一张，就揉成团丢在一个盘子里。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方子儒终于看出了端倪，疑惑地问道：“您.....是想抓阄决定资助的对象？”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年轻人点了点头：“是的，我觉得那样才公*！”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方子儒着急地说：“不行，那样你会不小心抽到坏孩子的。他们生性顽劣，整天爬树打架，几乎每门功课都不及格！” </w:t>
      </w:r>
      <w:r>
        <w:rPr>
          <w:rFonts w:ascii="微软雅黑" w:eastAsia="微软雅黑" w:hAnsi="微软雅黑" w:cs="宋体"/>
          <w:color w:val="000000"/>
          <w:kern w:val="0"/>
          <w:sz w:val="24"/>
          <w:szCs w:val="24"/>
        </w:rPr>
        <w:br/>
      </w:r>
      <w:r>
        <w:rPr>
          <w:rFonts w:ascii="微软雅黑" w:eastAsia="微软雅黑" w:hAnsi="微软雅黑" w:cs="宋体"/>
          <w:color w:val="000000"/>
          <w:kern w:val="0"/>
          <w:sz w:val="24"/>
          <w:szCs w:val="24"/>
        </w:rPr>
        <w:t xml:space="preserve">    年轻人停下手中的笔，问：“那他们逃过学么？” </w:t>
      </w:r>
      <w:r>
        <w:rPr>
          <w:rFonts w:ascii="微软雅黑" w:eastAsia="微软雅黑" w:hAnsi="微软雅黑" w:cs="宋体"/>
          <w:color w:val="000000"/>
          <w:kern w:val="0"/>
          <w:sz w:val="24"/>
          <w:szCs w:val="24"/>
        </w:rPr>
        <w:br/>
      </w:r>
      <w:r w:rsidRPr="00AA4085">
        <w:rPr>
          <w:rFonts w:ascii="微软雅黑" w:eastAsia="微软雅黑" w:hAnsi="微软雅黑" w:cs="宋体"/>
          <w:color w:val="000000"/>
          <w:kern w:val="0"/>
          <w:sz w:val="24"/>
          <w:szCs w:val="24"/>
        </w:rPr>
        <w:br/>
      </w:r>
      <w:r w:rsidRPr="00AA4085">
        <w:rPr>
          <w:rFonts w:ascii="微软雅黑" w:eastAsia="微软雅黑" w:hAnsi="微软雅黑" w:cs="宋体"/>
          <w:color w:val="000000"/>
          <w:kern w:val="0"/>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0" w:history="1">
        <w:r>
          <w:rPr>
            <w:rFonts w:ascii="SimSun" w:eastAsia="SimSun" w:hAnsi="SimSun" w:cs="SimSun"/>
            <w:b/>
            <w:bCs/>
            <w:color w:val="0000EE"/>
            <w:kern w:val="0"/>
            <w:sz w:val="30"/>
            <w:szCs w:val="30"/>
            <w:u w:val="single" w:color="0000EE"/>
          </w:rPr>
          <w:t>https://d.book118.com/395310330243011101</w:t>
        </w:r>
      </w:hyperlink>
    </w:p>
    <w:p w:rsidR="0053725C" w:rsidRPr="00AA4085" w:rsidP="009A6802">
      <w:pPr>
        <w:rPr>
          <w:rFonts w:ascii="微软雅黑" w:eastAsia="微软雅黑" w:hAnsi="微软雅黑" w:cs="宋体"/>
          <w:color w:val="000000"/>
          <w:kern w:val="0"/>
          <w:sz w:val="24"/>
          <w:szCs w:val="24"/>
        </w:rPr>
      </w:pPr>
    </w:p>
    <w:sectPr w:rsidSect="00764ED5">
      <w:footerReference w:type="default" r:id="rId21"/>
      <w:type w:val="nextPag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16"/>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1</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677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6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75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4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73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2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71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0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69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8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67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6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65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4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63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2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0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59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58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10</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862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1352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0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59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75532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8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57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98314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6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55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47439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4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53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07713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2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51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97651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0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49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33955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8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47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47245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6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45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76487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4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43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39870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2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11</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882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6694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1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80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03283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9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78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35247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7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76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66016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5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74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349046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3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72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13891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1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70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74871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9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68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32833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7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66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3073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5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64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271267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3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12</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902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91987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1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00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74905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9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98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30934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7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96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15273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5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94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59633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3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92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39267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1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90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56658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9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88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742240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7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86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79933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5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84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18143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3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13</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923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78722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2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21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62504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0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19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13620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8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17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36942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6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15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56872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4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13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645323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2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11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79446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0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09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08254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8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07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99168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6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05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77211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4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14</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943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11102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2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41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28717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0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39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39868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8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37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1511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6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35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78973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4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33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37678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2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31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595776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0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29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88578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8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27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84290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6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25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87186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4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16</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964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258223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3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62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6742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1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60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82541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9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58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21626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7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56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90592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5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54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19379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3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52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15406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1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50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9877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9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48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12740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7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45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66741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4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17</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984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09981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3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82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12911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1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80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36375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9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78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78022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7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76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21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5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74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01882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3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72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37900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1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70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83425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9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68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74004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7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966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22654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5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2</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698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17115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7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96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96023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5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94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17595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3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92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96068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1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89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19639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8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87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10916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6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85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05503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4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83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06961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2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81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83258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0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679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04281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8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3</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718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49446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7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16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29223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5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14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4115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3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12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51359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1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10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58798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9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08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40691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7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06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00560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5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04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47706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3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02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06421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1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00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95566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9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4</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739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31859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8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37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22516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6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35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654813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4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32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11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1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30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49798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9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28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270419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7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26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13025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5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24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245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3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22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74152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1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20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71695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9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6</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759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77956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8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57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77566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6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55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27484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4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53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51339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2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51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78340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0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49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20374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8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47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97441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6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45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34120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4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43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60193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2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41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44536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0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7</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780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4213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9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78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8690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7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76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48862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4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73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426036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2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71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09821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0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69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42982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8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67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89248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6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65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007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4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63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14025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2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61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2406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0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7</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800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3410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9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98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12362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7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96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2341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5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94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84496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3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92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33051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1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90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9019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9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88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85195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7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86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6870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5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84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05038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3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782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37450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1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8</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821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3935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0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19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24846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7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16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69922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5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14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74398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3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12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1071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1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10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75166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9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08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7276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7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06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90744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5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04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78592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3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02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98503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1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D9153A" w:rsidR="00D9153A">
      <w:rPr>
        <w:rFonts w:ascii="宋体" w:hAnsi="宋体"/>
        <w:b/>
        <w:bCs/>
        <w:noProof/>
        <w:lang w:val="zh-CN"/>
      </w:rPr>
      <w:t>9</w:t>
    </w:r>
    <w:r w:rsidRPr="00EA31C3">
      <w:rPr>
        <w:rFonts w:ascii="宋体" w:hAnsi="宋体"/>
        <w:b/>
        <w:bCs/>
      </w:rPr>
      <w:fldChar w:fldCharType="end"/>
    </w:r>
    <w:r w:rsidRPr="009D6A38">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D9153A" w:rsidR="00D9153A">
      <w:rPr>
        <w:rFonts w:ascii="宋体" w:hAnsi="宋体"/>
        <w:b/>
        <w:bCs/>
        <w:noProof/>
        <w:lang w:val="zh-CN"/>
      </w:rPr>
      <w:t>20</w:t>
    </w:r>
    <w:r w:rsidRPr="00EA31C3">
      <w:rPr>
        <w:rFonts w:ascii="宋体" w:hAnsi="宋体"/>
        <w:b/>
        <w:bCs/>
      </w:rPr>
      <w:fldChar w:fldCharType="end"/>
    </w:r>
    <w:r w:rsidRPr="009D6A38">
      <w:rPr>
        <w:rFonts w:ascii="宋体" w:hAnsi="宋体" w:hint="eastAsia"/>
      </w:rPr>
      <w:t>页</w:t>
    </w:r>
    <w:r w:rsidR="001F4DD3">
      <w:rPr>
        <w:rFonts w:ascii="宋体" w:hAnsi="宋体"/>
        <w:noProof/>
      </w:rPr>
      <mc:AlternateContent>
        <mc:Choice Requires="wps">
          <w:drawing>
            <wp:anchor distT="0" distB="0" distL="114300" distR="114300" simplePos="0" relativeHeight="251841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02017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0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39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04794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8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37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38199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6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35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72124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4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33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97843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2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31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88977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0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29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75657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8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27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39586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6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w:instrText>
                    </w:r>
                    <w:r w:rsidR="00461540">
                      <w:instrText xml:space="preserv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25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88474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4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r w:rsidR="001F4DD3">
      <w:rPr>
        <w:rFonts w:ascii="宋体" w:hAnsi="宋体"/>
        <w:noProof/>
      </w:rPr>
      <mc:AlternateContent>
        <mc:Choice Requires="wps">
          <w:drawing>
            <wp:anchor distT="0" distB="0" distL="114300" distR="114300" simplePos="0" relativeHeight="251823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049389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2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9153A">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61540">
                      <w:fldChar w:fldCharType="begin"/>
                    </w:r>
                    <w:r w:rsidR="00461540">
                      <w:instrText xml:space="preserve"> NUMPAGES  \* MERGEFORMAT </w:instrText>
                    </w:r>
                    <w:r w:rsidR="00461540">
                      <w:fldChar w:fldCharType="separate"/>
                    </w:r>
                    <w:r w:rsidR="00D9153A">
                      <w:rPr>
                        <w:noProof/>
                      </w:rPr>
                      <w:t>20</w:t>
                    </w:r>
                    <w:r w:rsidR="00461540">
                      <w:rPr>
                        <w:noProof/>
                      </w:rPr>
                      <w:fldChar w:fldCharType="end"/>
                    </w:r>
                    <w:r>
                      <w:rPr>
                        <w:rFonts w:hint="eastAsia"/>
                      </w:rPr>
                      <w:t xml:space="preserve"> </w:t>
                    </w:r>
                    <w:r>
                      <w:rPr>
                        <w:rFonts w:hint="eastAsia"/>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5ACC"/>
    <w:rsid w:val="00061DFF"/>
    <w:rsid w:val="0006256C"/>
    <w:rsid w:val="000C6FF5"/>
    <w:rsid w:val="00166950"/>
    <w:rsid w:val="00172A27"/>
    <w:rsid w:val="001A6420"/>
    <w:rsid w:val="001F4DD3"/>
    <w:rsid w:val="00272BAB"/>
    <w:rsid w:val="002D74C3"/>
    <w:rsid w:val="00307E78"/>
    <w:rsid w:val="003246C2"/>
    <w:rsid w:val="0039366B"/>
    <w:rsid w:val="003F43AF"/>
    <w:rsid w:val="00406D45"/>
    <w:rsid w:val="00461540"/>
    <w:rsid w:val="00474623"/>
    <w:rsid w:val="0053725C"/>
    <w:rsid w:val="005A7745"/>
    <w:rsid w:val="006E75E9"/>
    <w:rsid w:val="00705ED8"/>
    <w:rsid w:val="007510B1"/>
    <w:rsid w:val="00764ED5"/>
    <w:rsid w:val="00784073"/>
    <w:rsid w:val="007D7B9C"/>
    <w:rsid w:val="0080350E"/>
    <w:rsid w:val="008126A6"/>
    <w:rsid w:val="00894E5D"/>
    <w:rsid w:val="00961EEF"/>
    <w:rsid w:val="00971D65"/>
    <w:rsid w:val="009A6802"/>
    <w:rsid w:val="009D6A38"/>
    <w:rsid w:val="00A20624"/>
    <w:rsid w:val="00A645ED"/>
    <w:rsid w:val="00A8202A"/>
    <w:rsid w:val="00AA4085"/>
    <w:rsid w:val="00AE460B"/>
    <w:rsid w:val="00B935E5"/>
    <w:rsid w:val="00CA4D79"/>
    <w:rsid w:val="00D34EBF"/>
    <w:rsid w:val="00D514E3"/>
    <w:rsid w:val="00D9153A"/>
    <w:rsid w:val="00E2282B"/>
    <w:rsid w:val="00EA31C3"/>
    <w:rsid w:val="00F027F0"/>
    <w:rsid w:val="00F16A88"/>
    <w:rsid w:val="00F6477E"/>
    <w:rsid w:val="00FA6BF7"/>
    <w:rsid w:val="00FC5F1C"/>
    <w:rsid w:val="00FC7B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Char"/>
    <w:qFormat/>
    <w:pPr>
      <w:tabs>
        <w:tab w:val="center" w:pos="4153"/>
        <w:tab w:val="right" w:pos="8306"/>
      </w:tabs>
      <w:snapToGrid w:val="0"/>
      <w:jc w:val="left"/>
    </w:pPr>
    <w:rPr>
      <w:sz w:val="18"/>
    </w:rPr>
  </w:style>
  <w:style w:type="character" w:styleId="PageNumber">
    <w:name w:val="page number"/>
    <w:rsid w:val="00EA31C3"/>
  </w:style>
  <w:style w:type="character" w:customStyle="1" w:styleId="Char">
    <w:name w:val="页脚 Char"/>
    <w:link w:val="Footer"/>
    <w:rsid w:val="00EA31C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hyperlink" Target="https://d.book118.com/395310330243011101" TargetMode="External" /><Relationship Id="rId21" Type="http://schemas.openxmlformats.org/officeDocument/2006/relationships/footer" Target="footer16.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4D3CB-73E1-41A5-B129-D0D94C64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7</Words>
  <Characters>42</Characters>
  <Application>Microsoft Office Word</Application>
  <DocSecurity>0</DocSecurity>
  <Lines>1</Lines>
  <Paragraphs>1</Paragraphs>
  <ScaleCrop>false</ScaleCrop>
  <Company>Organization</Company>
  <LinksUpToDate>false</LinksUpToDate>
  <CharactersWithSpaces>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[标签:标题]</dc:title>
  <dc:creator>RQ204</dc:creator>
  <cp:lastModifiedBy>zzz</cp:lastModifiedBy>
  <cp:revision>12</cp:revision>
  <cp:lastPrinted>1900-12-31T16:00:00Z</cp:lastPrinted>
  <dcterms:created xsi:type="dcterms:W3CDTF">2022-01-03T05:44:00Z</dcterms:created>
  <dcterms:modified xsi:type="dcterms:W3CDTF">2022-02-10T03:21:00Z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