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32FD4" w14:paraId="47AC6EBC" w14:textId="77777777">
      <w:pPr>
        <w:rPr>
          <w:rFonts w:ascii="仿宋" w:eastAsia="仿宋" w:hAnsi="仿宋" w:cs="仿宋"/>
          <w:b/>
          <w:sz w:val="40"/>
        </w:rPr>
      </w:pPr>
    </w:p>
    <w:p w:rsidR="00D32FD4" w14:paraId="3D20FF22" w14:textId="77777777">
      <w:pPr>
        <w:rPr>
          <w:rFonts w:ascii="仿宋" w:eastAsia="仿宋" w:hAnsi="仿宋" w:cs="仿宋"/>
          <w:b/>
          <w:sz w:val="40"/>
        </w:rPr>
      </w:pPr>
    </w:p>
    <w:p w:rsidR="00D32FD4" w14:paraId="35E89737" w14:textId="77777777">
      <w:pPr>
        <w:rPr>
          <w:rFonts w:ascii="仿宋" w:eastAsia="仿宋" w:hAnsi="仿宋" w:cs="仿宋"/>
          <w:b/>
          <w:sz w:val="40"/>
        </w:rPr>
      </w:pPr>
    </w:p>
    <w:p w:rsidR="00D32FD4" w14:paraId="36FDE6F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风力提水机组相关项目投资计划书</w:t>
      </w:r>
    </w:p>
    <w:p w:rsidR="00D32FD4" w14:paraId="45930865" w14:textId="77777777">
      <w:pPr>
        <w:jc w:val="center"/>
        <w:rPr>
          <w:rFonts w:ascii="仿宋" w:eastAsia="仿宋" w:hAnsi="仿宋" w:cs="仿宋"/>
          <w:b/>
          <w:sz w:val="40"/>
        </w:rPr>
      </w:pPr>
      <w:r>
        <w:rPr>
          <w:rFonts w:ascii="仿宋" w:eastAsia="仿宋" w:hAnsi="仿宋" w:cs="仿宋" w:hint="eastAsia"/>
          <w:b/>
          <w:sz w:val="40"/>
        </w:rPr>
        <w:t>目录</w:t>
      </w:r>
    </w:p>
    <w:p w:rsidR="00D32FD4" w14:paraId="34B5E308" w14:textId="77777777">
      <w:pPr>
        <w:pStyle w:val="TOC1"/>
        <w:tabs>
          <w:tab w:val="right" w:leader="dot" w:pos="8306"/>
        </w:tabs>
      </w:pPr>
      <w:r>
        <w:fldChar w:fldCharType="begin"/>
      </w:r>
      <w:r>
        <w:instrText>TOC \h \z</w:instrText>
      </w:r>
      <w:r>
        <w:fldChar w:fldCharType="separate"/>
      </w:r>
      <w:hyperlink w:anchor="_Toc1823" w:history="1">
        <w:r>
          <w:rPr>
            <w:rFonts w:ascii="仿宋" w:eastAsia="仿宋" w:hAnsi="仿宋" w:cs="仿宋" w:hint="eastAsia"/>
          </w:rPr>
          <w:t>序言</w:t>
        </w:r>
        <w:r>
          <w:tab/>
        </w:r>
        <w:r>
          <w:fldChar w:fldCharType="begin"/>
        </w:r>
        <w:r>
          <w:instrText xml:space="preserve"> PAGEREF _Toc1823 \h </w:instrText>
        </w:r>
        <w:r>
          <w:fldChar w:fldCharType="separate"/>
        </w:r>
        <w:r>
          <w:t>3</w:t>
        </w:r>
        <w:r>
          <w:fldChar w:fldCharType="end"/>
        </w:r>
      </w:hyperlink>
    </w:p>
    <w:p w:rsidR="00D32FD4" w14:paraId="40D389AA" w14:textId="77777777">
      <w:pPr>
        <w:pStyle w:val="TOC1"/>
        <w:tabs>
          <w:tab w:val="right" w:leader="dot" w:pos="8306"/>
        </w:tabs>
      </w:pPr>
      <w:hyperlink w:anchor="_Toc30252" w:history="1">
        <w:r>
          <w:rPr>
            <w:rFonts w:ascii="仿宋" w:eastAsia="仿宋" w:hAnsi="仿宋" w:cs="仿宋" w:hint="eastAsia"/>
          </w:rPr>
          <w:t>一、风力提水机组项目投资背景分析</w:t>
        </w:r>
        <w:r>
          <w:tab/>
        </w:r>
        <w:r>
          <w:fldChar w:fldCharType="begin"/>
        </w:r>
        <w:r>
          <w:instrText xml:space="preserve"> PAGEREF _Toc30252 \h </w:instrText>
        </w:r>
        <w:r>
          <w:fldChar w:fldCharType="separate"/>
        </w:r>
        <w:r>
          <w:t>3</w:t>
        </w:r>
        <w:r>
          <w:fldChar w:fldCharType="end"/>
        </w:r>
      </w:hyperlink>
    </w:p>
    <w:p w:rsidR="00D32FD4" w14:paraId="0E551DD8" w14:textId="77777777">
      <w:pPr>
        <w:pStyle w:val="TOC2"/>
        <w:tabs>
          <w:tab w:val="right" w:leader="dot" w:pos="8306"/>
        </w:tabs>
      </w:pPr>
      <w:hyperlink w:anchor="_Toc3371" w:history="1">
        <w:r>
          <w:rPr>
            <w:rFonts w:ascii="仿宋" w:eastAsia="仿宋" w:hAnsi="仿宋" w:cs="仿宋" w:hint="eastAsia"/>
          </w:rPr>
          <w:t>（一）行业背景分析</w:t>
        </w:r>
        <w:r>
          <w:tab/>
        </w:r>
        <w:r>
          <w:fldChar w:fldCharType="begin"/>
        </w:r>
        <w:r>
          <w:instrText xml:space="preserve"> PAGEREF _Toc3371 \h </w:instrText>
        </w:r>
        <w:r>
          <w:fldChar w:fldCharType="separate"/>
        </w:r>
        <w:r>
          <w:t>3</w:t>
        </w:r>
        <w:r>
          <w:fldChar w:fldCharType="end"/>
        </w:r>
      </w:hyperlink>
    </w:p>
    <w:p w:rsidR="00D32FD4" w14:paraId="7266AE33" w14:textId="77777777">
      <w:pPr>
        <w:pStyle w:val="TOC2"/>
        <w:tabs>
          <w:tab w:val="right" w:leader="dot" w:pos="8306"/>
        </w:tabs>
      </w:pPr>
      <w:hyperlink w:anchor="_Toc14573" w:history="1">
        <w:r>
          <w:rPr>
            <w:rFonts w:ascii="仿宋" w:eastAsia="仿宋" w:hAnsi="仿宋" w:cs="仿宋" w:hint="eastAsia"/>
          </w:rPr>
          <w:t>（二）产业发展分析</w:t>
        </w:r>
        <w:r>
          <w:tab/>
        </w:r>
        <w:r>
          <w:fldChar w:fldCharType="begin"/>
        </w:r>
        <w:r>
          <w:instrText xml:space="preserve"> PAGEREF _Toc14573 \h </w:instrText>
        </w:r>
        <w:r>
          <w:fldChar w:fldCharType="separate"/>
        </w:r>
        <w:r>
          <w:t>4</w:t>
        </w:r>
        <w:r>
          <w:fldChar w:fldCharType="end"/>
        </w:r>
      </w:hyperlink>
    </w:p>
    <w:p w:rsidR="00D32FD4" w14:paraId="6835C659" w14:textId="77777777">
      <w:pPr>
        <w:pStyle w:val="TOC1"/>
        <w:tabs>
          <w:tab w:val="right" w:leader="dot" w:pos="8306"/>
        </w:tabs>
      </w:pPr>
      <w:hyperlink w:anchor="_Toc19416" w:history="1">
        <w:r>
          <w:rPr>
            <w:rFonts w:ascii="仿宋" w:eastAsia="仿宋" w:hAnsi="仿宋" w:cs="仿宋" w:hint="eastAsia"/>
          </w:rPr>
          <w:t>二、风力提水机组项目概论</w:t>
        </w:r>
        <w:r>
          <w:tab/>
        </w:r>
        <w:r>
          <w:fldChar w:fldCharType="begin"/>
        </w:r>
        <w:r>
          <w:instrText xml:space="preserve"> PAGEREF _Toc19416 \h </w:instrText>
        </w:r>
        <w:r>
          <w:fldChar w:fldCharType="separate"/>
        </w:r>
        <w:r>
          <w:t>5</w:t>
        </w:r>
        <w:r>
          <w:fldChar w:fldCharType="end"/>
        </w:r>
      </w:hyperlink>
    </w:p>
    <w:p w:rsidR="00D32FD4" w14:paraId="72072CDB" w14:textId="77777777">
      <w:pPr>
        <w:pStyle w:val="TOC2"/>
        <w:tabs>
          <w:tab w:val="right" w:leader="dot" w:pos="8306"/>
        </w:tabs>
      </w:pPr>
      <w:hyperlink w:anchor="_Toc22320" w:history="1">
        <w:r>
          <w:rPr>
            <w:rFonts w:ascii="仿宋" w:eastAsia="仿宋" w:hAnsi="仿宋" w:cs="仿宋" w:hint="eastAsia"/>
          </w:rPr>
          <w:t>（一）风力提水机组项目名称</w:t>
        </w:r>
        <w:r>
          <w:tab/>
        </w:r>
        <w:r>
          <w:fldChar w:fldCharType="begin"/>
        </w:r>
        <w:r>
          <w:instrText xml:space="preserve"> PAGEREF _Toc22320 \h </w:instrText>
        </w:r>
        <w:r>
          <w:fldChar w:fldCharType="separate"/>
        </w:r>
        <w:r>
          <w:t>5</w:t>
        </w:r>
        <w:r>
          <w:fldChar w:fldCharType="end"/>
        </w:r>
      </w:hyperlink>
    </w:p>
    <w:p w:rsidR="00D32FD4" w14:paraId="1850B650" w14:textId="77777777">
      <w:pPr>
        <w:pStyle w:val="TOC2"/>
        <w:tabs>
          <w:tab w:val="right" w:leader="dot" w:pos="8306"/>
        </w:tabs>
      </w:pPr>
      <w:hyperlink w:anchor="_Toc5322" w:history="1">
        <w:r>
          <w:rPr>
            <w:rFonts w:ascii="仿宋" w:eastAsia="仿宋" w:hAnsi="仿宋" w:cs="仿宋" w:hint="eastAsia"/>
          </w:rPr>
          <w:t>（二）风力提水机组项目投资人</w:t>
        </w:r>
        <w:r>
          <w:tab/>
        </w:r>
        <w:r>
          <w:fldChar w:fldCharType="begin"/>
        </w:r>
        <w:r>
          <w:instrText xml:space="preserve"> PAGEREF _Toc5322 \h </w:instrText>
        </w:r>
        <w:r>
          <w:fldChar w:fldCharType="separate"/>
        </w:r>
        <w:r>
          <w:t>6</w:t>
        </w:r>
        <w:r>
          <w:fldChar w:fldCharType="end"/>
        </w:r>
      </w:hyperlink>
    </w:p>
    <w:p w:rsidR="00D32FD4" w14:paraId="6B6ECC23" w14:textId="77777777">
      <w:pPr>
        <w:pStyle w:val="TOC2"/>
        <w:tabs>
          <w:tab w:val="right" w:leader="dot" w:pos="8306"/>
        </w:tabs>
      </w:pPr>
      <w:hyperlink w:anchor="_Toc31050" w:history="1">
        <w:r>
          <w:rPr>
            <w:rFonts w:ascii="仿宋" w:eastAsia="仿宋" w:hAnsi="仿宋" w:cs="仿宋" w:hint="eastAsia"/>
          </w:rPr>
          <w:t>（三）建设地点</w:t>
        </w:r>
        <w:r>
          <w:tab/>
        </w:r>
        <w:r>
          <w:fldChar w:fldCharType="begin"/>
        </w:r>
        <w:r>
          <w:instrText xml:space="preserve"> PAGEREF _Toc31050 \h </w:instrText>
        </w:r>
        <w:r>
          <w:fldChar w:fldCharType="separate"/>
        </w:r>
        <w:r>
          <w:t>6</w:t>
        </w:r>
        <w:r>
          <w:fldChar w:fldCharType="end"/>
        </w:r>
      </w:hyperlink>
    </w:p>
    <w:p w:rsidR="00D32FD4" w14:paraId="149A59F2" w14:textId="77777777">
      <w:pPr>
        <w:pStyle w:val="TOC2"/>
        <w:tabs>
          <w:tab w:val="right" w:leader="dot" w:pos="8306"/>
        </w:tabs>
      </w:pPr>
      <w:hyperlink w:anchor="_Toc32597" w:history="1">
        <w:r>
          <w:rPr>
            <w:rFonts w:ascii="仿宋" w:eastAsia="仿宋" w:hAnsi="仿宋" w:cs="仿宋" w:hint="eastAsia"/>
          </w:rPr>
          <w:t>（四）编制原则</w:t>
        </w:r>
        <w:r>
          <w:tab/>
        </w:r>
        <w:r>
          <w:fldChar w:fldCharType="begin"/>
        </w:r>
        <w:r>
          <w:instrText xml:space="preserve"> PAGEREF _Toc32597 \h </w:instrText>
        </w:r>
        <w:r>
          <w:fldChar w:fldCharType="separate"/>
        </w:r>
        <w:r>
          <w:t>6</w:t>
        </w:r>
        <w:r>
          <w:fldChar w:fldCharType="end"/>
        </w:r>
      </w:hyperlink>
    </w:p>
    <w:p w:rsidR="00D32FD4" w14:paraId="00795CE1" w14:textId="77777777">
      <w:pPr>
        <w:pStyle w:val="TOC2"/>
        <w:tabs>
          <w:tab w:val="right" w:leader="dot" w:pos="8306"/>
        </w:tabs>
      </w:pPr>
      <w:hyperlink w:anchor="_Toc28737" w:history="1">
        <w:r>
          <w:rPr>
            <w:rFonts w:ascii="仿宋" w:eastAsia="仿宋" w:hAnsi="仿宋" w:cs="仿宋" w:hint="eastAsia"/>
          </w:rPr>
          <w:t>（五）</w:t>
        </w:r>
        <w:r>
          <w:rPr>
            <w:rFonts w:ascii="仿宋" w:eastAsia="仿宋" w:hAnsi="仿宋" w:cs="仿宋" w:hint="eastAsia"/>
          </w:rPr>
          <w:t>编制依据</w:t>
        </w:r>
        <w:r>
          <w:tab/>
        </w:r>
        <w:r>
          <w:fldChar w:fldCharType="begin"/>
        </w:r>
        <w:r>
          <w:instrText xml:space="preserve"> PAGEREF _Toc28737 \h </w:instrText>
        </w:r>
        <w:r>
          <w:fldChar w:fldCharType="separate"/>
        </w:r>
        <w:r>
          <w:t>7</w:t>
        </w:r>
        <w:r>
          <w:fldChar w:fldCharType="end"/>
        </w:r>
      </w:hyperlink>
    </w:p>
    <w:p w:rsidR="00D32FD4" w14:paraId="4AECCD8C" w14:textId="77777777">
      <w:pPr>
        <w:pStyle w:val="TOC2"/>
        <w:tabs>
          <w:tab w:val="right" w:leader="dot" w:pos="8306"/>
        </w:tabs>
      </w:pPr>
      <w:hyperlink w:anchor="_Toc31558" w:history="1">
        <w:r>
          <w:rPr>
            <w:rFonts w:ascii="仿宋" w:eastAsia="仿宋" w:hAnsi="仿宋" w:cs="仿宋" w:hint="eastAsia"/>
          </w:rPr>
          <w:t>（六）编制范围及内容</w:t>
        </w:r>
        <w:r>
          <w:tab/>
        </w:r>
        <w:r>
          <w:fldChar w:fldCharType="begin"/>
        </w:r>
        <w:r>
          <w:instrText xml:space="preserve"> PAGEREF _Toc31558 \h </w:instrText>
        </w:r>
        <w:r>
          <w:fldChar w:fldCharType="separate"/>
        </w:r>
        <w:r>
          <w:t>8</w:t>
        </w:r>
        <w:r>
          <w:fldChar w:fldCharType="end"/>
        </w:r>
      </w:hyperlink>
    </w:p>
    <w:p w:rsidR="00D32FD4" w14:paraId="79965B55" w14:textId="77777777">
      <w:pPr>
        <w:pStyle w:val="TOC2"/>
        <w:tabs>
          <w:tab w:val="right" w:leader="dot" w:pos="8306"/>
        </w:tabs>
      </w:pPr>
      <w:hyperlink w:anchor="_Toc19467" w:history="1">
        <w:r>
          <w:rPr>
            <w:rFonts w:ascii="仿宋" w:eastAsia="仿宋" w:hAnsi="仿宋" w:cs="仿宋" w:hint="eastAsia"/>
          </w:rPr>
          <w:t>（七）风力提水机组项目建设背景</w:t>
        </w:r>
        <w:r>
          <w:tab/>
        </w:r>
        <w:r>
          <w:fldChar w:fldCharType="begin"/>
        </w:r>
        <w:r>
          <w:instrText xml:space="preserve"> PAGEREF _Toc19467 \h </w:instrText>
        </w:r>
        <w:r>
          <w:fldChar w:fldCharType="separate"/>
        </w:r>
        <w:r>
          <w:t>10</w:t>
        </w:r>
        <w:r>
          <w:fldChar w:fldCharType="end"/>
        </w:r>
      </w:hyperlink>
    </w:p>
    <w:p w:rsidR="00D32FD4" w14:paraId="183AD1A1" w14:textId="77777777">
      <w:pPr>
        <w:pStyle w:val="TOC2"/>
        <w:tabs>
          <w:tab w:val="right" w:leader="dot" w:pos="8306"/>
        </w:tabs>
      </w:pPr>
      <w:hyperlink w:anchor="_Toc8878" w:history="1">
        <w:r>
          <w:rPr>
            <w:rFonts w:ascii="仿宋" w:eastAsia="仿宋" w:hAnsi="仿宋" w:cs="仿宋" w:hint="eastAsia"/>
          </w:rPr>
          <w:t>（八）结论分析</w:t>
        </w:r>
        <w:r>
          <w:tab/>
        </w:r>
        <w:r>
          <w:fldChar w:fldCharType="begin"/>
        </w:r>
        <w:r>
          <w:instrText xml:space="preserve"> PAGEREF _Toc8878 \h </w:instrText>
        </w:r>
        <w:r>
          <w:fldChar w:fldCharType="separate"/>
        </w:r>
        <w:r>
          <w:t>10</w:t>
        </w:r>
        <w:r>
          <w:fldChar w:fldCharType="end"/>
        </w:r>
      </w:hyperlink>
    </w:p>
    <w:p w:rsidR="00D32FD4" w14:paraId="2388C9CF" w14:textId="77777777">
      <w:pPr>
        <w:pStyle w:val="TOC1"/>
        <w:tabs>
          <w:tab w:val="right" w:leader="dot" w:pos="8306"/>
        </w:tabs>
      </w:pPr>
      <w:hyperlink w:anchor="_Toc10401" w:history="1">
        <w:r>
          <w:rPr>
            <w:rFonts w:ascii="仿宋" w:eastAsia="仿宋" w:hAnsi="仿宋" w:cs="仿宋" w:hint="eastAsia"/>
          </w:rPr>
          <w:t>三、技术方案</w:t>
        </w:r>
        <w:r>
          <w:tab/>
        </w:r>
        <w:r>
          <w:fldChar w:fldCharType="begin"/>
        </w:r>
        <w:r>
          <w:instrText xml:space="preserve"> PAGEREF _Toc10401 \h </w:instrText>
        </w:r>
        <w:r>
          <w:fldChar w:fldCharType="separate"/>
        </w:r>
        <w:r>
          <w:t>12</w:t>
        </w:r>
        <w:r>
          <w:fldChar w:fldCharType="end"/>
        </w:r>
      </w:hyperlink>
    </w:p>
    <w:p w:rsidR="00D32FD4" w14:paraId="51B2C624" w14:textId="77777777">
      <w:pPr>
        <w:pStyle w:val="TOC2"/>
        <w:tabs>
          <w:tab w:val="right" w:leader="dot" w:pos="8306"/>
        </w:tabs>
      </w:pPr>
      <w:hyperlink w:anchor="_Toc2853" w:history="1">
        <w:r>
          <w:rPr>
            <w:rFonts w:ascii="仿宋" w:eastAsia="仿宋" w:hAnsi="仿宋" w:cs="仿宋" w:hint="eastAsia"/>
          </w:rPr>
          <w:t>（一）企业技术研发分析</w:t>
        </w:r>
        <w:r>
          <w:tab/>
        </w:r>
        <w:r>
          <w:fldChar w:fldCharType="begin"/>
        </w:r>
        <w:r>
          <w:instrText xml:space="preserve"> PAGEREF _Toc2853 \h </w:instrText>
        </w:r>
        <w:r>
          <w:fldChar w:fldCharType="separate"/>
        </w:r>
        <w:r>
          <w:t>12</w:t>
        </w:r>
        <w:r>
          <w:fldChar w:fldCharType="end"/>
        </w:r>
      </w:hyperlink>
    </w:p>
    <w:p w:rsidR="00D32FD4" w14:paraId="526838E8" w14:textId="77777777">
      <w:pPr>
        <w:pStyle w:val="TOC2"/>
        <w:tabs>
          <w:tab w:val="right" w:leader="dot" w:pos="8306"/>
        </w:tabs>
      </w:pPr>
      <w:hyperlink w:anchor="_Toc4275" w:history="1">
        <w:r>
          <w:rPr>
            <w:rFonts w:ascii="仿宋" w:eastAsia="仿宋" w:hAnsi="仿宋" w:cs="仿宋" w:hint="eastAsia"/>
          </w:rPr>
          <w:t>（二）风力提</w:t>
        </w:r>
        <w:r>
          <w:rPr>
            <w:rFonts w:ascii="仿宋" w:eastAsia="仿宋" w:hAnsi="仿宋" w:cs="仿宋" w:hint="eastAsia"/>
          </w:rPr>
          <w:t>水机组项目技术工艺分析</w:t>
        </w:r>
        <w:r>
          <w:tab/>
        </w:r>
        <w:r>
          <w:fldChar w:fldCharType="begin"/>
        </w:r>
        <w:r>
          <w:instrText xml:space="preserve"> PAGEREF _Toc4275 \h </w:instrText>
        </w:r>
        <w:r>
          <w:fldChar w:fldCharType="separate"/>
        </w:r>
        <w:r>
          <w:t>13</w:t>
        </w:r>
        <w:r>
          <w:fldChar w:fldCharType="end"/>
        </w:r>
      </w:hyperlink>
    </w:p>
    <w:p w:rsidR="00D32FD4" w14:paraId="035BF05B" w14:textId="77777777">
      <w:pPr>
        <w:pStyle w:val="TOC2"/>
        <w:tabs>
          <w:tab w:val="right" w:leader="dot" w:pos="8306"/>
        </w:tabs>
      </w:pPr>
      <w:hyperlink w:anchor="_Toc6700" w:history="1">
        <w:r>
          <w:rPr>
            <w:rFonts w:ascii="仿宋" w:eastAsia="仿宋" w:hAnsi="仿宋" w:cs="仿宋" w:hint="eastAsia"/>
          </w:rPr>
          <w:t>（三）风力提水机组项目技术流程</w:t>
        </w:r>
        <w:r>
          <w:tab/>
        </w:r>
        <w:r>
          <w:fldChar w:fldCharType="begin"/>
        </w:r>
        <w:r>
          <w:instrText xml:space="preserve"> PAGEREF _Toc6700 \h </w:instrText>
        </w:r>
        <w:r>
          <w:fldChar w:fldCharType="separate"/>
        </w:r>
        <w:r>
          <w:t>15</w:t>
        </w:r>
        <w:r>
          <w:fldChar w:fldCharType="end"/>
        </w:r>
      </w:hyperlink>
    </w:p>
    <w:p w:rsidR="00D32FD4" w14:paraId="79207EE3" w14:textId="77777777">
      <w:pPr>
        <w:pStyle w:val="TOC2"/>
        <w:tabs>
          <w:tab w:val="right" w:leader="dot" w:pos="8306"/>
        </w:tabs>
      </w:pPr>
      <w:hyperlink w:anchor="_Toc2823" w:history="1">
        <w:r>
          <w:rPr>
            <w:rFonts w:ascii="仿宋" w:eastAsia="仿宋" w:hAnsi="仿宋" w:cs="仿宋" w:hint="eastAsia"/>
          </w:rPr>
          <w:t>（四）设备选型方案</w:t>
        </w:r>
        <w:r>
          <w:tab/>
        </w:r>
        <w:r>
          <w:fldChar w:fldCharType="begin"/>
        </w:r>
        <w:r>
          <w:instrText xml:space="preserve"> PAGEREF _Toc2823 \h </w:instrText>
        </w:r>
        <w:r>
          <w:fldChar w:fldCharType="separate"/>
        </w:r>
        <w:r>
          <w:t>17</w:t>
        </w:r>
        <w:r>
          <w:fldChar w:fldCharType="end"/>
        </w:r>
      </w:hyperlink>
    </w:p>
    <w:p w:rsidR="00D32FD4" w14:paraId="6EB0D4A1" w14:textId="77777777">
      <w:pPr>
        <w:pStyle w:val="TOC1"/>
        <w:tabs>
          <w:tab w:val="right" w:leader="dot" w:pos="8306"/>
        </w:tabs>
      </w:pPr>
      <w:hyperlink w:anchor="_Toc15763" w:history="1">
        <w:r>
          <w:rPr>
            <w:rFonts w:ascii="仿宋" w:eastAsia="仿宋" w:hAnsi="仿宋" w:cs="仿宋" w:hint="eastAsia"/>
          </w:rPr>
          <w:t>四、行业前景及市场预测</w:t>
        </w:r>
        <w:r>
          <w:tab/>
        </w:r>
        <w:r>
          <w:fldChar w:fldCharType="begin"/>
        </w:r>
        <w:r>
          <w:instrText xml:space="preserve"> PAGEREF _Toc15763 \h </w:instrText>
        </w:r>
        <w:r>
          <w:fldChar w:fldCharType="separate"/>
        </w:r>
        <w:r>
          <w:t>18</w:t>
        </w:r>
        <w:r>
          <w:fldChar w:fldCharType="end"/>
        </w:r>
      </w:hyperlink>
    </w:p>
    <w:p w:rsidR="00D32FD4" w14:paraId="10DA2299" w14:textId="77777777">
      <w:pPr>
        <w:pStyle w:val="TOC2"/>
        <w:tabs>
          <w:tab w:val="right" w:leader="dot" w:pos="8306"/>
        </w:tabs>
      </w:pPr>
      <w:hyperlink w:anchor="_Toc20424" w:history="1">
        <w:r>
          <w:rPr>
            <w:rFonts w:ascii="仿宋" w:eastAsia="仿宋" w:hAnsi="仿宋" w:cs="仿宋" w:hint="eastAsia"/>
          </w:rPr>
          <w:t>（一）行业基本情况</w:t>
        </w:r>
        <w:r>
          <w:tab/>
        </w:r>
        <w:r>
          <w:fldChar w:fldCharType="begin"/>
        </w:r>
        <w:r>
          <w:instrText xml:space="preserve"> PAGEREF _Toc20424 \h </w:instrText>
        </w:r>
        <w:r>
          <w:fldChar w:fldCharType="separate"/>
        </w:r>
        <w:r>
          <w:t>18</w:t>
        </w:r>
        <w:r>
          <w:fldChar w:fldCharType="end"/>
        </w:r>
      </w:hyperlink>
    </w:p>
    <w:p w:rsidR="00D32FD4" w14:paraId="1B6DEFAC" w14:textId="77777777">
      <w:pPr>
        <w:pStyle w:val="TOC2"/>
        <w:tabs>
          <w:tab w:val="right" w:leader="dot" w:pos="8306"/>
        </w:tabs>
      </w:pPr>
      <w:hyperlink w:anchor="_Toc12299" w:history="1">
        <w:r>
          <w:rPr>
            <w:rFonts w:ascii="仿宋" w:eastAsia="仿宋" w:hAnsi="仿宋" w:cs="仿宋" w:hint="eastAsia"/>
          </w:rPr>
          <w:t>（二）市场分析</w:t>
        </w:r>
        <w:r>
          <w:tab/>
        </w:r>
        <w:r>
          <w:fldChar w:fldCharType="begin"/>
        </w:r>
        <w:r>
          <w:instrText xml:space="preserve"> PAGEREF _Toc12299 \h </w:instrText>
        </w:r>
        <w:r>
          <w:fldChar w:fldCharType="separate"/>
        </w:r>
        <w:r>
          <w:t>19</w:t>
        </w:r>
        <w:r>
          <w:fldChar w:fldCharType="end"/>
        </w:r>
      </w:hyperlink>
    </w:p>
    <w:p w:rsidR="00D32FD4" w14:paraId="639053C7" w14:textId="77777777">
      <w:pPr>
        <w:pStyle w:val="TOC1"/>
        <w:tabs>
          <w:tab w:val="right" w:leader="dot" w:pos="8306"/>
        </w:tabs>
      </w:pPr>
      <w:hyperlink w:anchor="_Toc19790" w:history="1">
        <w:r>
          <w:rPr>
            <w:rFonts w:ascii="仿宋" w:eastAsia="仿宋" w:hAnsi="仿宋" w:cs="仿宋" w:hint="eastAsia"/>
          </w:rPr>
          <w:t>五、原材料及成</w:t>
        </w:r>
        <w:r>
          <w:rPr>
            <w:rFonts w:ascii="仿宋" w:eastAsia="仿宋" w:hAnsi="仿宋" w:cs="仿宋" w:hint="eastAsia"/>
          </w:rPr>
          <w:t>品管理</w:t>
        </w:r>
        <w:r>
          <w:tab/>
        </w:r>
        <w:r>
          <w:fldChar w:fldCharType="begin"/>
        </w:r>
        <w:r>
          <w:instrText xml:space="preserve"> PAGEREF _Toc19790 \h </w:instrText>
        </w:r>
        <w:r>
          <w:fldChar w:fldCharType="separate"/>
        </w:r>
        <w:r>
          <w:t>20</w:t>
        </w:r>
        <w:r>
          <w:fldChar w:fldCharType="end"/>
        </w:r>
      </w:hyperlink>
    </w:p>
    <w:p w:rsidR="00D32FD4" w14:paraId="32EADF46" w14:textId="77777777">
      <w:pPr>
        <w:pStyle w:val="TOC2"/>
        <w:tabs>
          <w:tab w:val="right" w:leader="dot" w:pos="8306"/>
        </w:tabs>
      </w:pPr>
      <w:hyperlink w:anchor="_Toc29517" w:history="1">
        <w:r>
          <w:rPr>
            <w:rFonts w:ascii="仿宋" w:eastAsia="仿宋" w:hAnsi="仿宋" w:cs="仿宋" w:hint="eastAsia"/>
          </w:rPr>
          <w:t>（一）风力提水机组项目建设期原辅材料供应情况</w:t>
        </w:r>
        <w:r>
          <w:tab/>
        </w:r>
        <w:r>
          <w:fldChar w:fldCharType="begin"/>
        </w:r>
        <w:r>
          <w:instrText xml:space="preserve"> PAGEREF _Toc29517 \h </w:instrText>
        </w:r>
        <w:r>
          <w:fldChar w:fldCharType="separate"/>
        </w:r>
        <w:r>
          <w:t>20</w:t>
        </w:r>
        <w:r>
          <w:fldChar w:fldCharType="end"/>
        </w:r>
      </w:hyperlink>
    </w:p>
    <w:p w:rsidR="00D32FD4" w14:paraId="77843C12" w14:textId="77777777">
      <w:pPr>
        <w:pStyle w:val="TOC2"/>
        <w:tabs>
          <w:tab w:val="right" w:leader="dot" w:pos="8306"/>
        </w:tabs>
      </w:pPr>
      <w:hyperlink w:anchor="_Toc8233" w:history="1">
        <w:r>
          <w:rPr>
            <w:rFonts w:ascii="仿宋" w:eastAsia="仿宋" w:hAnsi="仿宋" w:cs="仿宋" w:hint="eastAsia"/>
          </w:rPr>
          <w:t>（二）风力提水机组项目运营期原辅材料供应及质量管理</w:t>
        </w:r>
        <w:r>
          <w:tab/>
        </w:r>
        <w:r>
          <w:fldChar w:fldCharType="begin"/>
        </w:r>
        <w:r>
          <w:instrText xml:space="preserve"> PAGEREF _Toc8233 \h </w:instrText>
        </w:r>
        <w:r>
          <w:fldChar w:fldCharType="separate"/>
        </w:r>
        <w:r>
          <w:t>21</w:t>
        </w:r>
        <w:r>
          <w:fldChar w:fldCharType="end"/>
        </w:r>
      </w:hyperlink>
    </w:p>
    <w:p w:rsidR="00D32FD4" w14:paraId="27016EDC" w14:textId="77777777">
      <w:pPr>
        <w:pStyle w:val="TOC1"/>
        <w:tabs>
          <w:tab w:val="right" w:leader="dot" w:pos="8306"/>
        </w:tabs>
      </w:pPr>
      <w:hyperlink w:anchor="_Toc13438" w:history="1">
        <w:r>
          <w:rPr>
            <w:rFonts w:ascii="仿宋" w:eastAsia="仿宋" w:hAnsi="仿宋" w:cs="仿宋" w:hint="eastAsia"/>
          </w:rPr>
          <w:t>六、风力提水机组项目规划进度</w:t>
        </w:r>
        <w:r>
          <w:tab/>
        </w:r>
        <w:r>
          <w:fldChar w:fldCharType="begin"/>
        </w:r>
        <w:r>
          <w:instrText xml:space="preserve"> PAGEREF _Toc13438 \h </w:instrText>
        </w:r>
        <w:r>
          <w:fldChar w:fldCharType="separate"/>
        </w:r>
        <w:r>
          <w:t>22</w:t>
        </w:r>
        <w:r>
          <w:fldChar w:fldCharType="end"/>
        </w:r>
      </w:hyperlink>
    </w:p>
    <w:p w:rsidR="00D32FD4" w14:paraId="7D06AC2F" w14:textId="77777777">
      <w:pPr>
        <w:pStyle w:val="TOC2"/>
        <w:tabs>
          <w:tab w:val="right" w:leader="dot" w:pos="8306"/>
        </w:tabs>
      </w:pPr>
      <w:hyperlink w:anchor="_Toc111" w:history="1">
        <w:r>
          <w:rPr>
            <w:rFonts w:ascii="仿宋" w:eastAsia="仿宋" w:hAnsi="仿宋" w:cs="仿宋" w:hint="eastAsia"/>
          </w:rPr>
          <w:t>（一）风力提水机组项目进度安排</w:t>
        </w:r>
        <w:r>
          <w:tab/>
        </w:r>
        <w:r>
          <w:fldChar w:fldCharType="begin"/>
        </w:r>
        <w:r>
          <w:instrText xml:space="preserve"> PAGEREF _Toc111 \h </w:instrText>
        </w:r>
        <w:r>
          <w:fldChar w:fldCharType="separate"/>
        </w:r>
        <w:r>
          <w:t>22</w:t>
        </w:r>
        <w:r>
          <w:fldChar w:fldCharType="end"/>
        </w:r>
      </w:hyperlink>
    </w:p>
    <w:p w:rsidR="00D32FD4" w14:paraId="0408851C" w14:textId="77777777">
      <w:pPr>
        <w:pStyle w:val="TOC2"/>
        <w:tabs>
          <w:tab w:val="right" w:leader="dot" w:pos="8306"/>
        </w:tabs>
      </w:pPr>
      <w:hyperlink w:anchor="_Toc13501" w:history="1">
        <w:r>
          <w:rPr>
            <w:rFonts w:ascii="仿宋" w:eastAsia="仿宋" w:hAnsi="仿宋" w:cs="仿宋" w:hint="eastAsia"/>
          </w:rPr>
          <w:t>（二）风力提水机组项目实施保障措施</w:t>
        </w:r>
        <w:r>
          <w:tab/>
        </w:r>
        <w:r>
          <w:fldChar w:fldCharType="begin"/>
        </w:r>
        <w:r>
          <w:instrText xml:space="preserve"> PAGEREF _Toc13501 \h </w:instrText>
        </w:r>
        <w:r>
          <w:fldChar w:fldCharType="separate"/>
        </w:r>
        <w:r>
          <w:t>23</w:t>
        </w:r>
        <w:r>
          <w:fldChar w:fldCharType="end"/>
        </w:r>
      </w:hyperlink>
    </w:p>
    <w:p w:rsidR="00D32FD4" w14:paraId="55E7245D" w14:textId="77777777">
      <w:pPr>
        <w:pStyle w:val="TOC1"/>
        <w:tabs>
          <w:tab w:val="right" w:leader="dot" w:pos="8306"/>
        </w:tabs>
      </w:pPr>
      <w:hyperlink w:anchor="_Toc30370" w:history="1">
        <w:r>
          <w:rPr>
            <w:rFonts w:ascii="仿宋" w:eastAsia="仿宋" w:hAnsi="仿宋" w:cs="仿宋" w:hint="eastAsia"/>
          </w:rPr>
          <w:t>七、环境保护分析</w:t>
        </w:r>
        <w:r>
          <w:tab/>
        </w:r>
        <w:r>
          <w:fldChar w:fldCharType="begin"/>
        </w:r>
        <w:r>
          <w:instrText xml:space="preserve"> PAGEREF _Toc30370 \h </w:instrText>
        </w:r>
        <w:r>
          <w:fldChar w:fldCharType="separate"/>
        </w:r>
        <w:r>
          <w:t>23</w:t>
        </w:r>
        <w:r>
          <w:fldChar w:fldCharType="end"/>
        </w:r>
      </w:hyperlink>
    </w:p>
    <w:p w:rsidR="00D32FD4" w14:paraId="1F6AEF89" w14:textId="77777777">
      <w:pPr>
        <w:pStyle w:val="TOC2"/>
        <w:tabs>
          <w:tab w:val="right" w:leader="dot" w:pos="8306"/>
        </w:tabs>
      </w:pPr>
      <w:hyperlink w:anchor="_Toc24308" w:history="1">
        <w:r>
          <w:rPr>
            <w:rFonts w:ascii="仿宋" w:eastAsia="仿宋" w:hAnsi="仿宋" w:cs="仿宋" w:hint="eastAsia"/>
          </w:rPr>
          <w:t>（一）环境保护综述</w:t>
        </w:r>
        <w:r>
          <w:tab/>
        </w:r>
        <w:r>
          <w:fldChar w:fldCharType="begin"/>
        </w:r>
        <w:r>
          <w:instrText xml:space="preserve"> PAGEREF _Toc24308 \h </w:instrText>
        </w:r>
        <w:r>
          <w:fldChar w:fldCharType="separate"/>
        </w:r>
        <w:r>
          <w:t>23</w:t>
        </w:r>
        <w:r>
          <w:fldChar w:fldCharType="end"/>
        </w:r>
      </w:hyperlink>
    </w:p>
    <w:p w:rsidR="00D32FD4" w14:paraId="647415E3" w14:textId="77777777">
      <w:pPr>
        <w:pStyle w:val="TOC2"/>
        <w:tabs>
          <w:tab w:val="right" w:leader="dot" w:pos="8306"/>
        </w:tabs>
      </w:pPr>
      <w:hyperlink w:anchor="_Toc31917" w:history="1">
        <w:r>
          <w:rPr>
            <w:rFonts w:ascii="仿宋" w:eastAsia="仿宋" w:hAnsi="仿宋" w:cs="仿宋" w:hint="eastAsia"/>
          </w:rPr>
          <w:t>（二）施工期环境影响分析</w:t>
        </w:r>
        <w:r>
          <w:tab/>
        </w:r>
        <w:r>
          <w:fldChar w:fldCharType="begin"/>
        </w:r>
        <w:r>
          <w:instrText xml:space="preserve"> PAGEREF _Toc31917 \h </w:instrText>
        </w:r>
        <w:r>
          <w:fldChar w:fldCharType="separate"/>
        </w:r>
        <w:r>
          <w:t>24</w:t>
        </w:r>
        <w:r>
          <w:fldChar w:fldCharType="end"/>
        </w:r>
      </w:hyperlink>
    </w:p>
    <w:p w:rsidR="00D32FD4" w14:paraId="54788B5E" w14:textId="77777777">
      <w:pPr>
        <w:pStyle w:val="TOC2"/>
        <w:tabs>
          <w:tab w:val="right" w:leader="dot" w:pos="8306"/>
        </w:tabs>
      </w:pPr>
      <w:hyperlink w:anchor="_Toc15718" w:history="1">
        <w:r>
          <w:rPr>
            <w:rFonts w:ascii="仿宋" w:eastAsia="仿宋" w:hAnsi="仿宋" w:cs="仿宋" w:hint="eastAsia"/>
          </w:rPr>
          <w:t>（三）营运期环境影响分析</w:t>
        </w:r>
        <w:r>
          <w:tab/>
        </w:r>
        <w:r>
          <w:fldChar w:fldCharType="begin"/>
        </w:r>
        <w:r>
          <w:instrText xml:space="preserve"> PAGEREF _Toc15718 \h </w:instrText>
        </w:r>
        <w:r>
          <w:fldChar w:fldCharType="separate"/>
        </w:r>
        <w:r>
          <w:t>27</w:t>
        </w:r>
        <w:r>
          <w:fldChar w:fldCharType="end"/>
        </w:r>
      </w:hyperlink>
    </w:p>
    <w:p w:rsidR="00D32FD4" w14:paraId="2F877030" w14:textId="77777777">
      <w:pPr>
        <w:pStyle w:val="TOC2"/>
        <w:tabs>
          <w:tab w:val="right" w:leader="dot" w:pos="8306"/>
        </w:tabs>
      </w:pPr>
      <w:hyperlink w:anchor="_Toc5054" w:history="1">
        <w:r>
          <w:rPr>
            <w:rFonts w:ascii="仿宋" w:eastAsia="仿宋" w:hAnsi="仿宋" w:cs="仿宋" w:hint="eastAsia"/>
          </w:rPr>
          <w:t>（四）综合评价</w:t>
        </w:r>
        <w:r>
          <w:tab/>
        </w:r>
        <w:r>
          <w:fldChar w:fldCharType="begin"/>
        </w:r>
        <w:r>
          <w:instrText xml:space="preserve"> PAGEREF _Toc5054 \h </w:instrText>
        </w:r>
        <w:r>
          <w:fldChar w:fldCharType="separate"/>
        </w:r>
        <w:r>
          <w:t>28</w:t>
        </w:r>
        <w:r>
          <w:fldChar w:fldCharType="end"/>
        </w:r>
      </w:hyperlink>
    </w:p>
    <w:p w:rsidR="00D32FD4" w14:paraId="79E7AF82" w14:textId="77777777">
      <w:pPr>
        <w:pStyle w:val="TOC1"/>
        <w:tabs>
          <w:tab w:val="right" w:leader="dot" w:pos="8306"/>
        </w:tabs>
      </w:pPr>
      <w:hyperlink w:anchor="_Toc21658" w:history="1">
        <w:r>
          <w:rPr>
            <w:rFonts w:ascii="仿宋" w:eastAsia="仿宋" w:hAnsi="仿宋" w:cs="仿宋" w:hint="eastAsia"/>
          </w:rPr>
          <w:t>八、投资估算</w:t>
        </w:r>
        <w:r>
          <w:tab/>
        </w:r>
        <w:r>
          <w:fldChar w:fldCharType="begin"/>
        </w:r>
        <w:r>
          <w:instrText xml:space="preserve"> PAGEREF _Toc21658 \h </w:instrText>
        </w:r>
        <w:r>
          <w:fldChar w:fldCharType="separate"/>
        </w:r>
        <w:r>
          <w:t>29</w:t>
        </w:r>
        <w:r>
          <w:fldChar w:fldCharType="end"/>
        </w:r>
      </w:hyperlink>
    </w:p>
    <w:p w:rsidR="00D32FD4" w14:paraId="484518C5" w14:textId="77777777">
      <w:pPr>
        <w:pStyle w:val="TOC2"/>
        <w:tabs>
          <w:tab w:val="right" w:leader="dot" w:pos="8306"/>
        </w:tabs>
      </w:pPr>
      <w:hyperlink w:anchor="_Toc24079" w:history="1">
        <w:r>
          <w:rPr>
            <w:rFonts w:ascii="仿宋" w:eastAsia="仿宋" w:hAnsi="仿宋" w:cs="仿宋" w:hint="eastAsia"/>
          </w:rPr>
          <w:t>（一）</w:t>
        </w:r>
        <w:r>
          <w:rPr>
            <w:rFonts w:ascii="仿宋" w:eastAsia="仿宋" w:hAnsi="仿宋" w:cs="仿宋" w:hint="eastAsia"/>
          </w:rPr>
          <w:t>投资估算的编制说明</w:t>
        </w:r>
        <w:r>
          <w:tab/>
        </w:r>
        <w:r>
          <w:fldChar w:fldCharType="begin"/>
        </w:r>
        <w:r>
          <w:instrText xml:space="preserve"> PAGEREF _Toc24079 \h </w:instrText>
        </w:r>
        <w:r>
          <w:fldChar w:fldCharType="separate"/>
        </w:r>
        <w:r>
          <w:t>29</w:t>
        </w:r>
        <w:r>
          <w:fldChar w:fldCharType="end"/>
        </w:r>
      </w:hyperlink>
    </w:p>
    <w:p w:rsidR="00D32FD4" w14:paraId="1DD411DD" w14:textId="77777777">
      <w:pPr>
        <w:pStyle w:val="TOC2"/>
        <w:tabs>
          <w:tab w:val="right" w:leader="dot" w:pos="8306"/>
        </w:tabs>
      </w:pPr>
      <w:hyperlink w:anchor="_Toc22147" w:history="1">
        <w:r>
          <w:rPr>
            <w:rFonts w:ascii="仿宋" w:eastAsia="仿宋" w:hAnsi="仿宋" w:cs="仿宋" w:hint="eastAsia"/>
          </w:rPr>
          <w:t>（二）建设投资估算</w:t>
        </w:r>
        <w:r>
          <w:tab/>
        </w:r>
        <w:r>
          <w:fldChar w:fldCharType="begin"/>
        </w:r>
        <w:r>
          <w:instrText xml:space="preserve"> PAGEREF _Toc22147 \h </w:instrText>
        </w:r>
        <w:r>
          <w:fldChar w:fldCharType="separate"/>
        </w:r>
        <w:r>
          <w:t>30</w:t>
        </w:r>
        <w:r>
          <w:fldChar w:fldCharType="end"/>
        </w:r>
      </w:hyperlink>
    </w:p>
    <w:p w:rsidR="00D32FD4" w14:paraId="6BBE0C05" w14:textId="77777777">
      <w:pPr>
        <w:pStyle w:val="TOC2"/>
        <w:tabs>
          <w:tab w:val="right" w:leader="dot" w:pos="8306"/>
        </w:tabs>
      </w:pPr>
      <w:hyperlink w:anchor="_Toc988" w:history="1">
        <w:r>
          <w:rPr>
            <w:rFonts w:ascii="仿宋" w:eastAsia="仿宋" w:hAnsi="仿宋" w:cs="仿宋" w:hint="eastAsia"/>
          </w:rPr>
          <w:t>（三）建设期利息</w:t>
        </w:r>
        <w:r>
          <w:tab/>
        </w:r>
        <w:r>
          <w:fldChar w:fldCharType="begin"/>
        </w:r>
        <w:r>
          <w:instrText xml:space="preserve"> PAGEREF _Toc988 \h </w:instrText>
        </w:r>
        <w:r>
          <w:fldChar w:fldCharType="separate"/>
        </w:r>
        <w:r>
          <w:t>31</w:t>
        </w:r>
        <w:r>
          <w:fldChar w:fldCharType="end"/>
        </w:r>
      </w:hyperlink>
    </w:p>
    <w:p w:rsidR="00D32FD4" w14:paraId="74E0199E" w14:textId="77777777">
      <w:pPr>
        <w:pStyle w:val="TOC2"/>
        <w:tabs>
          <w:tab w:val="right" w:leader="dot" w:pos="8306"/>
        </w:tabs>
      </w:pPr>
      <w:hyperlink w:anchor="_Toc30753" w:history="1">
        <w:r>
          <w:rPr>
            <w:rFonts w:ascii="仿宋" w:eastAsia="仿宋" w:hAnsi="仿宋" w:cs="仿宋" w:hint="eastAsia"/>
          </w:rPr>
          <w:t>（四）流动资金</w:t>
        </w:r>
        <w:r>
          <w:tab/>
        </w:r>
        <w:r>
          <w:fldChar w:fldCharType="begin"/>
        </w:r>
        <w:r>
          <w:instrText xml:space="preserve"> PAGEREF _Toc30753 \h </w:instrText>
        </w:r>
        <w:r>
          <w:fldChar w:fldCharType="separate"/>
        </w:r>
        <w:r>
          <w:t>32</w:t>
        </w:r>
        <w:r>
          <w:fldChar w:fldCharType="end"/>
        </w:r>
      </w:hyperlink>
    </w:p>
    <w:p w:rsidR="00D32FD4" w14:paraId="5443C1B3" w14:textId="77777777">
      <w:pPr>
        <w:pStyle w:val="TOC2"/>
        <w:tabs>
          <w:tab w:val="right" w:leader="dot" w:pos="8306"/>
        </w:tabs>
      </w:pPr>
      <w:hyperlink w:anchor="_Toc9491" w:history="1">
        <w:r>
          <w:rPr>
            <w:rFonts w:ascii="仿宋" w:eastAsia="仿宋" w:hAnsi="仿宋" w:cs="仿宋" w:hint="eastAsia"/>
          </w:rPr>
          <w:t>（五）风力提水机组项目总投资</w:t>
        </w:r>
        <w:r>
          <w:tab/>
        </w:r>
        <w:r>
          <w:fldChar w:fldCharType="begin"/>
        </w:r>
        <w:r>
          <w:instrText xml:space="preserve"> PAGEREF _Toc9491 \h </w:instrText>
        </w:r>
        <w:r>
          <w:fldChar w:fldCharType="separate"/>
        </w:r>
        <w:r>
          <w:t>33</w:t>
        </w:r>
        <w:r>
          <w:fldChar w:fldCharType="end"/>
        </w:r>
      </w:hyperlink>
    </w:p>
    <w:p w:rsidR="00D32FD4" w14:paraId="466AE13E" w14:textId="77777777">
      <w:pPr>
        <w:pStyle w:val="TOC2"/>
        <w:tabs>
          <w:tab w:val="right" w:leader="dot" w:pos="8306"/>
        </w:tabs>
      </w:pPr>
      <w:hyperlink w:anchor="_Toc17643" w:history="1">
        <w:r>
          <w:rPr>
            <w:rFonts w:ascii="仿宋" w:eastAsia="仿宋" w:hAnsi="仿宋" w:cs="仿宋" w:hint="eastAsia"/>
          </w:rPr>
          <w:t>（六）资金筹措与投资计划</w:t>
        </w:r>
        <w:r>
          <w:tab/>
        </w:r>
        <w:r>
          <w:fldChar w:fldCharType="begin"/>
        </w:r>
        <w:r>
          <w:instrText xml:space="preserve"> PAGEREF _Toc17643 \h </w:instrText>
        </w:r>
        <w:r>
          <w:fldChar w:fldCharType="separate"/>
        </w:r>
        <w:r>
          <w:t>33</w:t>
        </w:r>
        <w:r>
          <w:fldChar w:fldCharType="end"/>
        </w:r>
      </w:hyperlink>
    </w:p>
    <w:p w:rsidR="00D32FD4" w14:paraId="0D4FF2F9" w14:textId="77777777">
      <w:pPr>
        <w:pStyle w:val="TOC1"/>
        <w:tabs>
          <w:tab w:val="right" w:leader="dot" w:pos="8306"/>
        </w:tabs>
      </w:pPr>
      <w:hyperlink w:anchor="_Toc25989" w:history="1">
        <w:r>
          <w:rPr>
            <w:rFonts w:ascii="仿宋" w:eastAsia="仿宋" w:hAnsi="仿宋" w:cs="仿宋" w:hint="eastAsia"/>
          </w:rPr>
          <w:t>九、组织架</w:t>
        </w:r>
        <w:r>
          <w:rPr>
            <w:rFonts w:ascii="仿宋" w:eastAsia="仿宋" w:hAnsi="仿宋" w:cs="仿宋" w:hint="eastAsia"/>
          </w:rPr>
          <w:t>构分析</w:t>
        </w:r>
        <w:r>
          <w:tab/>
        </w:r>
        <w:r>
          <w:fldChar w:fldCharType="begin"/>
        </w:r>
        <w:r>
          <w:instrText xml:space="preserve"> PAGEREF _Toc25989 \h </w:instrText>
        </w:r>
        <w:r>
          <w:fldChar w:fldCharType="separate"/>
        </w:r>
        <w:r>
          <w:t>34</w:t>
        </w:r>
        <w:r>
          <w:fldChar w:fldCharType="end"/>
        </w:r>
      </w:hyperlink>
    </w:p>
    <w:p w:rsidR="00D32FD4" w14:paraId="4F290011" w14:textId="77777777">
      <w:pPr>
        <w:pStyle w:val="TOC2"/>
        <w:tabs>
          <w:tab w:val="right" w:leader="dot" w:pos="8306"/>
        </w:tabs>
      </w:pPr>
      <w:hyperlink w:anchor="_Toc26305" w:history="1">
        <w:r>
          <w:rPr>
            <w:rFonts w:ascii="仿宋" w:eastAsia="仿宋" w:hAnsi="仿宋" w:cs="仿宋" w:hint="eastAsia"/>
          </w:rPr>
          <w:t>（一）人力资源配置</w:t>
        </w:r>
        <w:r>
          <w:tab/>
        </w:r>
        <w:r>
          <w:fldChar w:fldCharType="begin"/>
        </w:r>
        <w:r>
          <w:instrText xml:space="preserve"> PAGEREF _Toc26305 \h </w:instrText>
        </w:r>
        <w:r>
          <w:fldChar w:fldCharType="separate"/>
        </w:r>
        <w:r>
          <w:t>34</w:t>
        </w:r>
        <w:r>
          <w:fldChar w:fldCharType="end"/>
        </w:r>
      </w:hyperlink>
    </w:p>
    <w:p w:rsidR="00D32FD4" w14:paraId="72F45C3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385" w:history="1">
        <w:r>
          <w:rPr>
            <w:rFonts w:ascii="仿宋" w:eastAsia="仿宋" w:hAnsi="仿宋" w:cs="仿宋" w:hint="eastAsia"/>
          </w:rPr>
          <w:t>（二）员工技能培训</w:t>
        </w:r>
        <w:r>
          <w:tab/>
        </w:r>
        <w:r>
          <w:fldChar w:fldCharType="begin"/>
        </w:r>
        <w:r>
          <w:instrText xml:space="preserve"> PAGEREF _Toc20385 \h </w:instrText>
        </w:r>
        <w:r>
          <w:fldChar w:fldCharType="separate"/>
        </w:r>
        <w:r>
          <w:t>35</w:t>
        </w:r>
        <w:r>
          <w:fldChar w:fldCharType="end"/>
        </w:r>
      </w:hyperlink>
    </w:p>
    <w:p w:rsidR="00D32FD4" w14:paraId="2381EA12" w14:textId="77777777">
      <w:pPr>
        <w:pStyle w:val="TOC1"/>
        <w:tabs>
          <w:tab w:val="right" w:leader="dot" w:pos="8306"/>
        </w:tabs>
      </w:pPr>
      <w:hyperlink w:anchor="_Toc20024" w:history="1">
        <w:r>
          <w:rPr>
            <w:rFonts w:ascii="仿宋" w:eastAsia="仿宋" w:hAnsi="仿宋" w:cs="仿宋" w:hint="eastAsia"/>
          </w:rPr>
          <w:t>十、节能方案</w:t>
        </w:r>
        <w:r>
          <w:tab/>
        </w:r>
        <w:r>
          <w:fldChar w:fldCharType="begin"/>
        </w:r>
        <w:r>
          <w:instrText xml:space="preserve"> PAGEREF _Toc20024 \h </w:instrText>
        </w:r>
        <w:r>
          <w:fldChar w:fldCharType="separate"/>
        </w:r>
        <w:r>
          <w:t>37</w:t>
        </w:r>
        <w:r>
          <w:fldChar w:fldCharType="end"/>
        </w:r>
      </w:hyperlink>
    </w:p>
    <w:p w:rsidR="00D32FD4" w14:paraId="49FD6A6A" w14:textId="77777777">
      <w:pPr>
        <w:pStyle w:val="TOC2"/>
        <w:tabs>
          <w:tab w:val="right" w:leader="dot" w:pos="8306"/>
        </w:tabs>
      </w:pPr>
      <w:hyperlink w:anchor="_Toc27133" w:history="1">
        <w:r>
          <w:rPr>
            <w:rFonts w:ascii="仿宋" w:eastAsia="仿宋" w:hAnsi="仿宋" w:cs="仿宋" w:hint="eastAsia"/>
          </w:rPr>
          <w:t>（一）风力提水机组项目节能概述</w:t>
        </w:r>
        <w:r>
          <w:tab/>
        </w:r>
        <w:r>
          <w:fldChar w:fldCharType="begin"/>
        </w:r>
        <w:r>
          <w:instrText xml:space="preserve"> PAGEREF _Toc27133 \h </w:instrText>
        </w:r>
        <w:r>
          <w:fldChar w:fldCharType="separate"/>
        </w:r>
        <w:r>
          <w:t>37</w:t>
        </w:r>
        <w:r>
          <w:fldChar w:fldCharType="end"/>
        </w:r>
      </w:hyperlink>
    </w:p>
    <w:p w:rsidR="00D32FD4" w14:paraId="19E82EFD" w14:textId="77777777">
      <w:pPr>
        <w:pStyle w:val="TOC2"/>
        <w:tabs>
          <w:tab w:val="right" w:leader="dot" w:pos="8306"/>
        </w:tabs>
      </w:pPr>
      <w:hyperlink w:anchor="_Toc18046" w:history="1">
        <w:r>
          <w:rPr>
            <w:rFonts w:ascii="仿宋" w:eastAsia="仿宋" w:hAnsi="仿宋" w:cs="仿宋" w:hint="eastAsia"/>
          </w:rPr>
          <w:t>（二）能源消费种类和数量分析</w:t>
        </w:r>
        <w:r>
          <w:tab/>
        </w:r>
        <w:r>
          <w:fldChar w:fldCharType="begin"/>
        </w:r>
        <w:r>
          <w:instrText xml:space="preserve"> PAGEREF _Toc18046 \h </w:instrText>
        </w:r>
        <w:r>
          <w:fldChar w:fldCharType="separate"/>
        </w:r>
        <w:r>
          <w:t>38</w:t>
        </w:r>
        <w:r>
          <w:fldChar w:fldCharType="end"/>
        </w:r>
      </w:hyperlink>
    </w:p>
    <w:p w:rsidR="00D32FD4" w14:paraId="7B5F6883" w14:textId="77777777">
      <w:pPr>
        <w:pStyle w:val="TOC2"/>
        <w:tabs>
          <w:tab w:val="right" w:leader="dot" w:pos="8306"/>
        </w:tabs>
      </w:pPr>
      <w:hyperlink w:anchor="_Toc32318" w:history="1">
        <w:r>
          <w:rPr>
            <w:rFonts w:ascii="仿宋" w:eastAsia="仿宋" w:hAnsi="仿宋" w:cs="仿宋" w:hint="eastAsia"/>
          </w:rPr>
          <w:t>（三）风力提水机组项目节能措施</w:t>
        </w:r>
        <w:r>
          <w:tab/>
        </w:r>
        <w:r>
          <w:fldChar w:fldCharType="begin"/>
        </w:r>
        <w:r>
          <w:instrText xml:space="preserve"> PAGEREF _Toc32318 \h </w:instrText>
        </w:r>
        <w:r>
          <w:fldChar w:fldCharType="separate"/>
        </w:r>
        <w:r>
          <w:t>39</w:t>
        </w:r>
        <w:r>
          <w:fldChar w:fldCharType="end"/>
        </w:r>
      </w:hyperlink>
    </w:p>
    <w:p w:rsidR="00D32FD4" w14:paraId="16396A2B" w14:textId="77777777">
      <w:pPr>
        <w:pStyle w:val="TOC2"/>
        <w:tabs>
          <w:tab w:val="right" w:leader="dot" w:pos="8306"/>
        </w:tabs>
      </w:pPr>
      <w:hyperlink w:anchor="_Toc6440" w:history="1">
        <w:r>
          <w:rPr>
            <w:rFonts w:ascii="仿宋" w:eastAsia="仿宋" w:hAnsi="仿宋" w:cs="仿宋" w:hint="eastAsia"/>
          </w:rPr>
          <w:t>（四）节能综合评价</w:t>
        </w:r>
        <w:r>
          <w:tab/>
        </w:r>
        <w:r>
          <w:fldChar w:fldCharType="begin"/>
        </w:r>
        <w:r>
          <w:instrText xml:space="preserve"> PAGEREF _Toc6440 \h </w:instrText>
        </w:r>
        <w:r>
          <w:fldChar w:fldCharType="separate"/>
        </w:r>
        <w:r>
          <w:t>42</w:t>
        </w:r>
        <w:r>
          <w:fldChar w:fldCharType="end"/>
        </w:r>
      </w:hyperlink>
    </w:p>
    <w:p w:rsidR="00D32FD4" w14:paraId="33AAC1C6" w14:textId="77777777">
      <w:pPr>
        <w:pStyle w:val="TOC1"/>
        <w:tabs>
          <w:tab w:val="right" w:leader="dot" w:pos="8306"/>
        </w:tabs>
      </w:pPr>
      <w:hyperlink w:anchor="_Toc17432" w:history="1">
        <w:r>
          <w:rPr>
            <w:rFonts w:ascii="仿宋" w:eastAsia="仿宋" w:hAnsi="仿宋" w:cs="仿宋" w:hint="eastAsia"/>
          </w:rPr>
          <w:t>十一、风力提水机组项目工艺及设备分析</w:t>
        </w:r>
        <w:r>
          <w:tab/>
        </w:r>
        <w:r>
          <w:fldChar w:fldCharType="begin"/>
        </w:r>
        <w:r>
          <w:instrText xml:space="preserve"> PAGEREF _Toc17432 \h </w:instrText>
        </w:r>
        <w:r>
          <w:fldChar w:fldCharType="separate"/>
        </w:r>
        <w:r>
          <w:t>42</w:t>
        </w:r>
        <w:r>
          <w:fldChar w:fldCharType="end"/>
        </w:r>
      </w:hyperlink>
    </w:p>
    <w:p w:rsidR="00D32FD4" w14:paraId="38D88DB7" w14:textId="77777777">
      <w:pPr>
        <w:pStyle w:val="TOC2"/>
        <w:tabs>
          <w:tab w:val="right" w:leader="dot" w:pos="8306"/>
        </w:tabs>
      </w:pPr>
      <w:hyperlink w:anchor="_Toc18858" w:history="1">
        <w:r>
          <w:rPr>
            <w:rFonts w:ascii="仿宋" w:eastAsia="仿宋" w:hAnsi="仿宋" w:cs="仿宋" w:hint="eastAsia"/>
          </w:rPr>
          <w:t>（一）技术管理特点</w:t>
        </w:r>
        <w:r>
          <w:tab/>
        </w:r>
        <w:r>
          <w:fldChar w:fldCharType="begin"/>
        </w:r>
        <w:r>
          <w:instrText xml:space="preserve"> PAGEREF _Toc18858 \h </w:instrText>
        </w:r>
        <w:r>
          <w:fldChar w:fldCharType="separate"/>
        </w:r>
        <w:r>
          <w:t>42</w:t>
        </w:r>
        <w:r>
          <w:fldChar w:fldCharType="end"/>
        </w:r>
      </w:hyperlink>
    </w:p>
    <w:p w:rsidR="00D32FD4" w14:paraId="66C17594" w14:textId="77777777">
      <w:pPr>
        <w:pStyle w:val="TOC2"/>
        <w:tabs>
          <w:tab w:val="right" w:leader="dot" w:pos="8306"/>
        </w:tabs>
      </w:pPr>
      <w:hyperlink w:anchor="_Toc31106" w:history="1">
        <w:r>
          <w:rPr>
            <w:rFonts w:ascii="仿宋" w:eastAsia="仿宋" w:hAnsi="仿宋" w:cs="仿宋" w:hint="eastAsia"/>
          </w:rPr>
          <w:t>（二）风力提水机组项目工艺技术设计方案</w:t>
        </w:r>
        <w:r>
          <w:tab/>
        </w:r>
        <w:r>
          <w:fldChar w:fldCharType="begin"/>
        </w:r>
        <w:r>
          <w:instrText xml:space="preserve"> PAGEREF _Toc31106 \h </w:instrText>
        </w:r>
        <w:r>
          <w:fldChar w:fldCharType="separate"/>
        </w:r>
        <w:r>
          <w:t>43</w:t>
        </w:r>
        <w:r>
          <w:fldChar w:fldCharType="end"/>
        </w:r>
      </w:hyperlink>
    </w:p>
    <w:p w:rsidR="00D32FD4" w14:paraId="26C88F46" w14:textId="77777777">
      <w:pPr>
        <w:pStyle w:val="TOC2"/>
        <w:tabs>
          <w:tab w:val="right" w:leader="dot" w:pos="8306"/>
        </w:tabs>
      </w:pPr>
      <w:hyperlink w:anchor="_Toc27972" w:history="1">
        <w:r>
          <w:rPr>
            <w:rFonts w:ascii="仿宋" w:eastAsia="仿宋" w:hAnsi="仿宋" w:cs="仿宋" w:hint="eastAsia"/>
          </w:rPr>
          <w:t>（三）设备选型方案</w:t>
        </w:r>
        <w:r>
          <w:tab/>
        </w:r>
        <w:r>
          <w:fldChar w:fldCharType="begin"/>
        </w:r>
        <w:r>
          <w:instrText xml:space="preserve"> PAGEREF _Toc27972 \h </w:instrText>
        </w:r>
        <w:r>
          <w:fldChar w:fldCharType="separate"/>
        </w:r>
        <w:r>
          <w:t>44</w:t>
        </w:r>
        <w:r>
          <w:fldChar w:fldCharType="end"/>
        </w:r>
      </w:hyperlink>
    </w:p>
    <w:p w:rsidR="00D32FD4" w14:paraId="772D487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32FD4" w14:paraId="4419E0D3" w14:textId="77777777">
      <w:pPr>
        <w:pStyle w:val="Heading1"/>
        <w:jc w:val="center"/>
        <w:rPr>
          <w:rFonts w:ascii="仿宋" w:eastAsia="仿宋" w:hAnsi="仿宋" w:cs="仿宋"/>
        </w:rPr>
      </w:pPr>
      <w:bookmarkStart w:id="0" w:name="_Toc1823"/>
      <w:r>
        <w:rPr>
          <w:rFonts w:ascii="仿宋" w:eastAsia="仿宋" w:hAnsi="仿宋" w:cs="仿宋" w:hint="eastAsia"/>
        </w:rPr>
        <w:t>序言</w:t>
      </w:r>
      <w:bookmarkEnd w:id="0"/>
    </w:p>
    <w:p w:rsidR="00D32FD4" w14:paraId="2FD2D1D3"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D32FD4" w14:paraId="45C856F5" w14:textId="77777777">
      <w:pPr>
        <w:pStyle w:val="Heading1"/>
        <w:ind w:firstLine="560" w:firstLineChars="200"/>
        <w:rPr>
          <w:rFonts w:ascii="仿宋" w:eastAsia="仿宋" w:hAnsi="仿宋" w:cs="仿宋"/>
          <w:sz w:val="28"/>
        </w:rPr>
      </w:pPr>
      <w:bookmarkStart w:id="1" w:name="_Toc30252"/>
      <w:r>
        <w:rPr>
          <w:rFonts w:ascii="仿宋" w:eastAsia="仿宋" w:hAnsi="仿宋" w:cs="仿宋" w:hint="eastAsia"/>
          <w:sz w:val="28"/>
        </w:rPr>
        <w:t>一、风力提水机组项目投资背景分析</w:t>
      </w:r>
      <w:bookmarkEnd w:id="1"/>
    </w:p>
    <w:p w:rsidR="00D32FD4" w14:paraId="31BCBD89" w14:textId="77777777">
      <w:pPr>
        <w:pStyle w:val="Heading2"/>
        <w:rPr>
          <w:rFonts w:ascii="仿宋" w:eastAsia="仿宋" w:hAnsi="仿宋" w:cs="仿宋"/>
        </w:rPr>
      </w:pPr>
      <w:bookmarkStart w:id="2" w:name="_Toc3371"/>
      <w:r>
        <w:rPr>
          <w:rFonts w:ascii="仿宋" w:eastAsia="仿宋" w:hAnsi="仿宋" w:cs="仿宋" w:hint="eastAsia"/>
        </w:rPr>
        <w:t>（一）行业背景分析</w:t>
      </w:r>
      <w:bookmarkEnd w:id="2"/>
    </w:p>
    <w:p w:rsidR="00D32FD4" w14:paraId="30C00404" w14:textId="3C1CD620">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风力提水机组供需状况</w:t>
      </w:r>
    </w:p>
    <w:p w:rsidR="00D32FD4" w14:paraId="5166DFB9" w14:textId="394F61D1">
      <w:pPr>
        <w:ind w:firstLine="560" w:firstLineChars="200"/>
        <w:rPr>
          <w:rFonts w:ascii="仿宋" w:eastAsia="仿宋" w:hAnsi="仿宋" w:cs="仿宋"/>
          <w:sz w:val="28"/>
        </w:rPr>
      </w:pPr>
      <w:r>
        <w:rPr>
          <w:rFonts w:ascii="仿宋" w:eastAsia="仿宋" w:hAnsi="仿宋" w:cs="仿宋" w:hint="eastAsia"/>
          <w:sz w:val="28"/>
        </w:rPr>
        <w:t>在考察风力提水机组行业的供需状况时，我们可以看到几个重要趋势。首先，全球对风力提水机组的需求稳步增长。这主要受到全球经济一体化的推动以及不断增长的人口和城市化趋势的影响。</w:t>
      </w:r>
      <w:r>
        <w:rPr>
          <w:rFonts w:ascii="仿宋" w:eastAsia="仿宋" w:hAnsi="仿宋" w:cs="仿宋" w:hint="eastAsia"/>
          <w:sz w:val="28"/>
        </w:rPr>
        <w:t>风力提水机组的广泛应用范围，包括工业、医疗、科学研究和电子制造等领域，使其成为各行各业的不可或缺的要素。</w:t>
      </w:r>
    </w:p>
    <w:p w:rsidR="00D32FD4" w14:paraId="72A1A6FA"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其次，供应端也经历了显著的演变。全球风力提水机组市场已经形成了几家大型跨国风力提水机组生产企业，这些企业在市场中占据主导地位。</w:t>
      </w:r>
    </w:p>
    <w:p w:rsidR="00D32FD4" w14:paraId="3E8FBECE" w14:textId="356860C0">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风力提水机组主</w:t>
      </w:r>
      <w:r>
        <w:rPr>
          <w:rFonts w:ascii="仿宋" w:eastAsia="仿宋" w:hAnsi="仿宋" w:cs="仿宋" w:hint="eastAsia"/>
          <w:sz w:val="28"/>
        </w:rPr>
        <w:t>要供应商</w:t>
      </w:r>
    </w:p>
    <w:p w:rsidR="00D32FD4" w14:paraId="2B97B396" w14:textId="77777777">
      <w:pPr>
        <w:ind w:firstLine="560" w:firstLineChars="200"/>
        <w:rPr>
          <w:rFonts w:ascii="仿宋" w:eastAsia="仿宋" w:hAnsi="仿宋" w:cs="仿宋"/>
          <w:sz w:val="28"/>
        </w:rPr>
      </w:pPr>
      <w:r>
        <w:rPr>
          <w:rFonts w:ascii="仿宋" w:eastAsia="仿宋" w:hAnsi="仿宋" w:cs="仿宋" w:hint="eastAsia"/>
          <w:sz w:val="28"/>
        </w:rPr>
        <w:t>XXXX</w:t>
      </w:r>
    </w:p>
    <w:p w:rsidR="00D32FD4" w14:paraId="75D157A8" w14:textId="005466B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4.3</w:t>
      </w:r>
      <w:r>
        <w:rPr>
          <w:rFonts w:ascii="仿宋" w:eastAsia="仿宋" w:hAnsi="仿宋" w:cs="仿宋" w:hint="eastAsia"/>
          <w:sz w:val="28"/>
        </w:rPr>
        <w:t>风力提水机组下游应用市场</w:t>
      </w:r>
    </w:p>
    <w:p w:rsidR="00D32FD4" w14:paraId="7B1CC3E2" w14:textId="77777777">
      <w:pPr>
        <w:ind w:firstLine="560" w:firstLineChars="200"/>
        <w:rPr>
          <w:rFonts w:ascii="仿宋" w:eastAsia="仿宋" w:hAnsi="仿宋" w:cs="仿宋"/>
          <w:sz w:val="28"/>
        </w:rPr>
      </w:pPr>
      <w:r>
        <w:rPr>
          <w:rFonts w:ascii="仿宋" w:eastAsia="仿宋" w:hAnsi="仿宋" w:cs="仿宋" w:hint="eastAsia"/>
          <w:sz w:val="28"/>
        </w:rPr>
        <w:t>风力提水机组的广泛应用使其成为多个领域的重要组成部分。</w:t>
      </w:r>
    </w:p>
    <w:p w:rsidR="00D32FD4" w14:paraId="1993BF0C" w14:textId="40F54077">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风力提水机组国际影响</w:t>
      </w:r>
    </w:p>
    <w:p w:rsidR="00D32FD4" w14:paraId="5414F245" w14:textId="77777777">
      <w:pPr>
        <w:ind w:firstLine="560" w:firstLineChars="200"/>
        <w:rPr>
          <w:rFonts w:ascii="仿宋" w:eastAsia="仿宋" w:hAnsi="仿宋" w:cs="仿宋"/>
          <w:sz w:val="28"/>
        </w:rPr>
      </w:pPr>
      <w:r>
        <w:rPr>
          <w:rFonts w:ascii="仿宋" w:eastAsia="仿宋" w:hAnsi="仿宋" w:cs="仿宋" w:hint="eastAsia"/>
          <w:sz w:val="28"/>
        </w:rPr>
        <w:t>国际因素对风力提水机组市场产生重大影响。国际风力提水机组价格波动、贸易政策和地缘政治事件都可能对供应和价格带来波动。随着全球市场的不断扩大，我国的风力提水机组市场受到了国际因素的更多影响。因此，政府和企业必须密切关注国际市场动态，以确保供应的稳定性和价格的可控性。</w:t>
      </w:r>
    </w:p>
    <w:p w:rsidR="00D32FD4" w14:paraId="429F22C6" w14:textId="77777777">
      <w:pPr>
        <w:pStyle w:val="Heading2"/>
        <w:ind w:firstLine="560" w:firstLineChars="200"/>
        <w:rPr>
          <w:rFonts w:ascii="仿宋" w:eastAsia="仿宋" w:hAnsi="仿宋" w:cs="仿宋"/>
          <w:sz w:val="28"/>
        </w:rPr>
      </w:pPr>
      <w:bookmarkStart w:id="3" w:name="_Toc14573"/>
      <w:r>
        <w:rPr>
          <w:rFonts w:ascii="仿宋" w:eastAsia="仿宋" w:hAnsi="仿宋" w:cs="仿宋" w:hint="eastAsia"/>
          <w:sz w:val="28"/>
        </w:rPr>
        <w:t>（二）产业发展分析</w:t>
      </w:r>
      <w:bookmarkEnd w:id="3"/>
    </w:p>
    <w:p w:rsidR="00D32FD4" w14:paraId="6E05DA5F" w14:textId="1BB6E1B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风力提水机组行业面临的机遇</w:t>
      </w:r>
    </w:p>
    <w:p w:rsidR="00D32FD4" w14:paraId="7197638C" w14:textId="3496D2A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风力提水机组行业受益于不断</w:t>
      </w:r>
      <w:r>
        <w:rPr>
          <w:rFonts w:ascii="仿宋" w:eastAsia="仿宋" w:hAnsi="仿宋" w:cs="仿宋" w:hint="eastAsia"/>
          <w:sz w:val="28"/>
        </w:rPr>
        <w:t>增长的需求，这主要得益于全球各个领域的发展。随着科技的不断进步和新兴产业的崛起，对风力提水机组的需求持续扩大。特别是在电子、医疗、能源、半导体和新材料等领域，对高纯度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的需求快速增长。这为风力提水机组行业提供了巨大的市场机会。</w:t>
      </w:r>
    </w:p>
    <w:p w:rsidR="00D32FD4" w14:paraId="57D2E792" w14:textId="538421A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随着技术的不断进步，风力提水机组行业正经历着技术创新的浪潮。新的生产和分离技术不断涌现，使得生产过程更加高效和环保。同时，对不同品种和纯度的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D32FD4" w14:paraId="510AB3AA" w14:textId="478D938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w:t>
      </w:r>
    </w:p>
    <w:p w:rsidR="00D32FD4" w14:textId="478D938C">
      <w:pPr>
        <w:ind w:firstLine="560" w:firstLineChars="200"/>
        <w:rPr>
          <w:rFonts w:ascii="仿宋" w:eastAsia="仿宋" w:hAnsi="仿宋" w:cs="仿宋"/>
          <w:sz w:val="28"/>
        </w:rPr>
      </w:pPr>
      <w:r>
        <w:rPr>
          <w:rFonts w:ascii="仿宋" w:eastAsia="仿宋" w:hAnsi="仿宋" w:cs="仿宋" w:hint="eastAsia"/>
          <w:sz w:val="28"/>
        </w:rPr>
        <w:t>对风力提水机组行业的重要性不断增加。我国的风力提水机组企业正在积极寻求国际合作和市场拓展，出口额逐渐增加。国际市场的开放为企业提供了更大的发展机会，特别是在新兴市场。</w:t>
      </w:r>
    </w:p>
    <w:p w:rsidR="00D32FD4" w14:paraId="229B629E" w14:textId="1D62393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风力提水机组行业面临的挑战</w:t>
      </w:r>
    </w:p>
    <w:p w:rsidR="00D32FD4" w14:paraId="3E23036B" w14:textId="4081ED0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随着国内外风力提水机组企业的不断涌现，市场竞争变得更加激烈。企业需要不断提高自身的技术水平、降低生产成本以及改进产品质量，以在市场中保持竞争力。</w:t>
      </w:r>
    </w:p>
    <w:p w:rsidR="00D32FD4" w14:paraId="6046E64D" w14:textId="60B04DA8">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风力提水机组行业的生产依赖于复杂的供应链，包括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w:t>
      </w:r>
      <w:r>
        <w:rPr>
          <w:rFonts w:ascii="仿宋" w:eastAsia="仿宋" w:hAnsi="仿宋" w:cs="仿宋" w:hint="eastAsia"/>
          <w:sz w:val="28"/>
        </w:rPr>
        <w:t>应不稳定，这对企业的经营和客户服务带来挑战。</w:t>
      </w:r>
    </w:p>
    <w:p w:rsidR="00D32FD4" w14:paraId="1AFE0E49" w14:textId="253E87A2">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政府和社会对环境保护的要求不断提高，这对风力提水机组行业的生产和运营提出了更高的要求。企业需要不断适应和遵守新的环境法规和安全标准，这可能增加生产成本。</w:t>
      </w:r>
    </w:p>
    <w:p w:rsidR="00D32FD4" w14:paraId="1F76D918" w14:textId="6AE605A0">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国际市场的不确定性和地缘政治风险可能对风力提水机组行业产生负面影响。国际贸易争端、汇率波动和政治不稳定性都可能影响国际市场的供应和需求。</w:t>
      </w:r>
    </w:p>
    <w:p w:rsidR="00D32FD4" w14:paraId="2D7327A4" w14:textId="77777777">
      <w:pPr>
        <w:pStyle w:val="Heading1"/>
        <w:ind w:firstLine="560" w:firstLineChars="200"/>
        <w:rPr>
          <w:rFonts w:ascii="仿宋" w:eastAsia="仿宋" w:hAnsi="仿宋" w:cs="仿宋"/>
          <w:sz w:val="28"/>
        </w:rPr>
      </w:pPr>
      <w:bookmarkStart w:id="4" w:name="_Toc19416"/>
      <w:r>
        <w:rPr>
          <w:rFonts w:ascii="仿宋" w:eastAsia="仿宋" w:hAnsi="仿宋" w:cs="仿宋" w:hint="eastAsia"/>
          <w:sz w:val="28"/>
        </w:rPr>
        <w:t>二、风力提水机组项目概论</w:t>
      </w:r>
      <w:bookmarkEnd w:id="4"/>
    </w:p>
    <w:p w:rsidR="00D32FD4" w14:paraId="35C481B7" w14:textId="77777777">
      <w:pPr>
        <w:pStyle w:val="Heading2"/>
        <w:rPr>
          <w:rFonts w:ascii="仿宋" w:eastAsia="仿宋" w:hAnsi="仿宋" w:cs="仿宋"/>
        </w:rPr>
      </w:pPr>
      <w:bookmarkStart w:id="5" w:name="_Toc22320"/>
      <w:r>
        <w:rPr>
          <w:rFonts w:ascii="仿宋" w:eastAsia="仿宋" w:hAnsi="仿宋" w:cs="仿宋" w:hint="eastAsia"/>
        </w:rPr>
        <w:t>（一）风力提水机组项目名称</w:t>
      </w:r>
      <w:bookmarkEnd w:id="5"/>
    </w:p>
    <w:p w:rsidR="00D32FD4" w14:paraId="4EB119BA"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风力提水机组项目</w:t>
      </w:r>
    </w:p>
    <w:p w:rsidR="00D32FD4" w14:paraId="7B34E303" w14:textId="77777777">
      <w:pPr>
        <w:pStyle w:val="Heading2"/>
        <w:ind w:firstLine="560" w:firstLineChars="200"/>
        <w:rPr>
          <w:rFonts w:ascii="仿宋" w:eastAsia="仿宋" w:hAnsi="仿宋" w:cs="仿宋"/>
          <w:sz w:val="28"/>
        </w:rPr>
      </w:pPr>
      <w:bookmarkStart w:id="6" w:name="_Toc5322"/>
      <w:r>
        <w:rPr>
          <w:rFonts w:ascii="仿宋" w:eastAsia="仿宋" w:hAnsi="仿宋" w:cs="仿宋" w:hint="eastAsia"/>
          <w:sz w:val="28"/>
        </w:rPr>
        <w:t>（二）风力提水机组项目投资人</w:t>
      </w:r>
      <w:bookmarkEnd w:id="6"/>
    </w:p>
    <w:p w:rsidR="00D32FD4" w14:paraId="36F5E041" w14:textId="1572B8A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D32FD4" w14:paraId="11A8E253" w14:textId="77777777">
      <w:pPr>
        <w:pStyle w:val="Heading2"/>
        <w:ind w:firstLine="560" w:firstLineChars="200"/>
        <w:rPr>
          <w:rFonts w:ascii="仿宋" w:eastAsia="仿宋" w:hAnsi="仿宋" w:cs="仿宋"/>
          <w:sz w:val="28"/>
        </w:rPr>
      </w:pPr>
      <w:bookmarkStart w:id="7" w:name="_Toc31050"/>
      <w:r>
        <w:rPr>
          <w:rFonts w:ascii="仿宋" w:eastAsia="仿宋" w:hAnsi="仿宋" w:cs="仿宋" w:hint="eastAsia"/>
          <w:sz w:val="28"/>
        </w:rPr>
        <w:t>（三）建设地点</w:t>
      </w:r>
      <w:bookmarkEnd w:id="7"/>
    </w:p>
    <w:p w:rsidR="00D32FD4" w14:paraId="16FF5349" w14:textId="6D236789">
      <w:pPr>
        <w:ind w:firstLine="560" w:firstLineChars="200"/>
        <w:rPr>
          <w:rFonts w:ascii="仿宋" w:eastAsia="仿宋" w:hAnsi="仿宋" w:cs="仿宋"/>
          <w:sz w:val="28"/>
        </w:rPr>
      </w:pPr>
      <w:r>
        <w:rPr>
          <w:rFonts w:ascii="仿宋" w:eastAsia="仿宋" w:hAnsi="仿宋" w:cs="仿宋" w:hint="eastAsia"/>
          <w:sz w:val="28"/>
        </w:rPr>
        <w:t>我们的风力提水机组项目选址位于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，这个地点被精心挑选，有着多重战略优势，以确保风力提水机组项目的成功和可持续发展。</w:t>
      </w:r>
    </w:p>
    <w:p w:rsidR="00D32FD4" w14:paraId="5C2AD5C9" w14:textId="77777777">
      <w:pPr>
        <w:pStyle w:val="Heading2"/>
        <w:ind w:firstLine="560" w:firstLineChars="200"/>
        <w:rPr>
          <w:rFonts w:ascii="仿宋" w:eastAsia="仿宋" w:hAnsi="仿宋" w:cs="仿宋"/>
          <w:sz w:val="28"/>
        </w:rPr>
      </w:pPr>
      <w:bookmarkStart w:id="8" w:name="_Toc32597"/>
      <w:r>
        <w:rPr>
          <w:rFonts w:ascii="仿宋" w:eastAsia="仿宋" w:hAnsi="仿宋" w:cs="仿宋" w:hint="eastAsia"/>
          <w:sz w:val="28"/>
        </w:rPr>
        <w:t>（四）编制原则</w:t>
      </w:r>
      <w:bookmarkEnd w:id="8"/>
    </w:p>
    <w:p w:rsidR="00D32FD4" w14:paraId="725857AF" w14:textId="1DD3A5A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w:t>
      </w:r>
      <w:r>
        <w:rPr>
          <w:rFonts w:ascii="仿宋" w:eastAsia="仿宋" w:hAnsi="仿宋" w:cs="仿宋" w:hint="eastAsia"/>
          <w:sz w:val="28"/>
        </w:rPr>
        <w:t>、标准规定。这包括但不限于环保法律、劳动安全法律和建设法规。我们将确保风力提水机组项目在法律框架内运行，以维护企业的声誉和遵守社会责任。</w:t>
      </w:r>
    </w:p>
    <w:p w:rsidR="00D32FD4" w14:paraId="4228C258" w14:textId="0B63679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我们将采用成熟、可靠的技术路线，并关注前瞻性的技术趋势。通过不断改进和采用最新的工艺技术，我们将提高风力提水机组项目的竞争力和市场适应性，以满足客户需求。</w:t>
      </w:r>
    </w:p>
    <w:p w:rsidR="00D32FD4" w14:paraId="30B487DB" w14:textId="66B6C0E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设备和工程的布置将充分考虑现场实际情况，以合理使用土地资源。我们将尽量减少浪费，提高土地资源的有效利用，以降低风力提水机组项目成本。</w:t>
      </w:r>
    </w:p>
    <w:p w:rsidR="00D32FD4" w14:paraId="18CCA6E4" w14:textId="7882EC3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w:t>
      </w:r>
      <w:r>
        <w:rPr>
          <w:rFonts w:ascii="仿宋" w:eastAsia="仿宋" w:hAnsi="仿宋" w:cs="仿宋" w:hint="eastAsia"/>
          <w:sz w:val="28"/>
        </w:rPr>
        <w:t>原则，确保风力提水机组项目的安全、文明和清洁生产。这包括环境保护、劳动安全卫生和消防设施的同步规划、同步实施和同步运行。我们将关注可持续发展的要求，具备适应市场变化的可操作弹性。</w:t>
      </w:r>
    </w:p>
    <w:p w:rsidR="00D32FD4" w14:paraId="7E2B337E" w14:textId="15F5680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D32FD4" w14:paraId="5A637197" w14:textId="57E1052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我们将充分满足风力提水机组项目业主对风力提水机组项目功能、盈利性等投资方面的要求。风力提水机组项目的设计和实施将以业主的期望和目标为中心，确保风力提水机组项目能够达到商</w:t>
      </w:r>
      <w:r>
        <w:rPr>
          <w:rFonts w:ascii="仿宋" w:eastAsia="仿宋" w:hAnsi="仿宋" w:cs="仿宋" w:hint="eastAsia"/>
          <w:sz w:val="28"/>
        </w:rPr>
        <w:t>业目标。</w:t>
      </w:r>
    </w:p>
    <w:p w:rsidR="00D32FD4" w14:paraId="3409A1C5" w14:textId="2AF6D42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我们将对工程各类风险进行全面评估，并采取规避措施，以确保风力提水机组项目的可靠性。这包括但不限于财务风险、技术风险和市场风险的识别和管理。</w:t>
      </w:r>
    </w:p>
    <w:p w:rsidR="00D32FD4" w14:paraId="708FDC54"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通过以上原则和操作措施，我们将确保风力提水机组项目在合规、可持续和安全的基础上取得成功，以实现长期的业务增长和社会责任。</w:t>
      </w:r>
    </w:p>
    <w:p w:rsidR="00D32FD4" w14:paraId="5A047395" w14:textId="77777777">
      <w:pPr>
        <w:pStyle w:val="Heading2"/>
        <w:ind w:firstLine="560" w:firstLineChars="200"/>
        <w:rPr>
          <w:rFonts w:ascii="仿宋" w:eastAsia="仿宋" w:hAnsi="仿宋" w:cs="仿宋"/>
          <w:sz w:val="28"/>
        </w:rPr>
      </w:pPr>
      <w:bookmarkStart w:id="9" w:name="_Toc28737"/>
      <w:r>
        <w:rPr>
          <w:rFonts w:ascii="仿宋" w:eastAsia="仿宋" w:hAnsi="仿宋" w:cs="仿宋" w:hint="eastAsia"/>
          <w:sz w:val="28"/>
        </w:rPr>
        <w:t>（五）编制依据</w:t>
      </w:r>
      <w:bookmarkEnd w:id="9"/>
    </w:p>
    <w:p w:rsidR="00D32FD4" w14:paraId="77D2F8B6" w14:textId="77777777">
      <w:pPr>
        <w:ind w:firstLine="560" w:firstLineChars="200"/>
        <w:rPr>
          <w:rFonts w:ascii="仿宋" w:eastAsia="仿宋" w:hAnsi="仿宋" w:cs="仿宋"/>
          <w:sz w:val="28"/>
        </w:rPr>
      </w:pPr>
      <w:r>
        <w:rPr>
          <w:rFonts w:ascii="仿宋" w:eastAsia="仿宋" w:hAnsi="仿宋" w:cs="仿宋" w:hint="eastAsia"/>
          <w:sz w:val="28"/>
        </w:rPr>
        <w:t>在风力提水机组项目可行性研究和评估的过程中，需要综合考虑以下政策和资料，以确保风力提水机组项目的合规性和可行性：</w:t>
      </w:r>
    </w:p>
    <w:p w:rsidR="00D32FD4" w14:paraId="739C594C" w14:textId="5A35B4C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D32FD4" w14:paraId="501AAA20" w14:textId="59663E7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地方性规划和政策：研究风力提水机组项目所在地的地方性规划和政策文件，确保风力提水机组项目不仅符合国家政策，还符合当地政府的发展方向和规划。</w:t>
      </w:r>
    </w:p>
    <w:p w:rsidR="00D32FD4" w14:paraId="29FD6EA9" w14:textId="4277503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相关财务制度、会计制度：深入了解并遵守最新的国家和地方财务和会计制度，以确保风力提水机组项目的财务管理合规。</w:t>
      </w:r>
    </w:p>
    <w:p w:rsidR="00D32FD4" w14:paraId="7A8B057C" w14:textId="764C5664">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专业指南和标准：参考行业相关的专业指南和标准，如环境保护、安全生产等，以确保风力提水机组项目在关键领域的合规性。</w:t>
      </w:r>
    </w:p>
    <w:p w:rsidR="00D32FD4" w14:paraId="425E59D0" w14:textId="699B3E6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w:t>
      </w:r>
      <w:r>
        <w:rPr>
          <w:rFonts w:ascii="仿宋" w:eastAsia="仿宋" w:hAnsi="仿宋" w:cs="仿宋" w:hint="eastAsia"/>
          <w:sz w:val="28"/>
        </w:rPr>
        <w:t>析，以了解风力提水机组项目的潜在问题和机会。</w:t>
      </w:r>
    </w:p>
    <w:p w:rsidR="00D32FD4" w14:paraId="38A84C77" w14:textId="03B6BE6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设计基础资料：根据风力提水机组项目性质，及时调查和收集相关设计基础资料，以支持可行性研究的全面性和深入分析。</w:t>
      </w:r>
    </w:p>
    <w:p w:rsidR="00D32FD4" w14:paraId="2B8A4B25" w14:textId="14B44BD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风力提水机组项目评估方法和参数：参考最新的风力提水机组项目评估方法和参数，确保风力提水机组项目的经济效益评估和风险评估符合国家和行业标准。</w:t>
      </w:r>
    </w:p>
    <w:p w:rsidR="00D32FD4" w14:paraId="7371A314" w14:textId="63CE54B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技术资料和风力提水机组项目方案：风力提水机组项目建设单位提供的技术资料、风力提水机组项目方案和基础材料将为可行性研究提供重要信息，需要充分考虑。</w:t>
      </w:r>
    </w:p>
    <w:p w:rsidR="00D32FD4" w14:paraId="698A31E5" w14:textId="77777777">
      <w:pPr>
        <w:ind w:firstLine="560" w:firstLineChars="200"/>
        <w:rPr>
          <w:rFonts w:ascii="仿宋" w:eastAsia="仿宋" w:hAnsi="仿宋" w:cs="仿宋"/>
          <w:sz w:val="28"/>
        </w:rPr>
      </w:pPr>
      <w:r>
        <w:rPr>
          <w:rFonts w:ascii="仿宋" w:eastAsia="仿宋" w:hAnsi="仿宋" w:cs="仿宋" w:hint="eastAsia"/>
          <w:sz w:val="28"/>
        </w:rPr>
        <w:t>以上政策和资料将在风力提水机组项目的可行性研究和评估中被广泛引用和参考，以确保风力提水机组项目的全面性、合规性和可行性。</w:t>
      </w:r>
    </w:p>
    <w:p w:rsidR="00D32FD4" w14:paraId="75A9134D" w14:textId="77777777">
      <w:pPr>
        <w:pStyle w:val="Heading2"/>
        <w:ind w:firstLine="560" w:firstLineChars="200"/>
        <w:rPr>
          <w:rFonts w:ascii="仿宋" w:eastAsia="仿宋" w:hAnsi="仿宋" w:cs="仿宋"/>
          <w:sz w:val="28"/>
        </w:rPr>
      </w:pPr>
      <w:bookmarkStart w:id="10" w:name="_Toc31558"/>
      <w:r>
        <w:rPr>
          <w:rFonts w:ascii="仿宋" w:eastAsia="仿宋" w:hAnsi="仿宋" w:cs="仿宋" w:hint="eastAsia"/>
          <w:sz w:val="28"/>
        </w:rPr>
        <w:t>（六）编制范围及内容</w:t>
      </w:r>
      <w:bookmarkEnd w:id="10"/>
    </w:p>
    <w:p w:rsidR="00D32FD4" w14:paraId="72566D80" w14:textId="7D93DF1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风力提水机组项目单位和风力提水机组项目背景：</w:t>
      </w:r>
    </w:p>
    <w:p w:rsidR="00D32FD4" w14:paraId="78B3C381" w14:textId="3102B297">
      <w:pPr>
        <w:ind w:firstLine="560" w:firstLineChars="200"/>
        <w:rPr>
          <w:rFonts w:ascii="仿宋" w:eastAsia="仿宋" w:hAnsi="仿宋" w:cs="仿宋"/>
          <w:sz w:val="28"/>
        </w:rPr>
      </w:pPr>
      <w:r>
        <w:rPr>
          <w:rFonts w:ascii="仿宋" w:eastAsia="仿宋" w:hAnsi="仿宋" w:cs="仿宋" w:hint="eastAsia"/>
          <w:sz w:val="28"/>
        </w:rPr>
        <w:t>介绍风力提水机组项目的负责单位以及风力提水机组项目的基本情况，包括风力提水机组项目的名称、规模、定位等。</w:t>
      </w:r>
    </w:p>
    <w:p w:rsidR="00D32FD4" w14:paraId="23601D62" w14:textId="4F8A184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D32FD4" w14:paraId="3953F345" w14:textId="43C5017E">
      <w:pPr>
        <w:ind w:firstLine="560" w:firstLineChars="200"/>
        <w:rPr>
          <w:rFonts w:ascii="仿宋" w:eastAsia="仿宋" w:hAnsi="仿宋" w:cs="仿宋"/>
          <w:sz w:val="28"/>
        </w:rPr>
      </w:pPr>
      <w:r>
        <w:rPr>
          <w:rFonts w:ascii="仿宋" w:eastAsia="仿宋" w:hAnsi="仿宋" w:cs="仿宋" w:hint="eastAsia"/>
          <w:sz w:val="28"/>
        </w:rPr>
        <w:t>分析风力提水机组项目所属</w:t>
      </w:r>
      <w:r>
        <w:rPr>
          <w:rFonts w:ascii="仿宋" w:eastAsia="仿宋" w:hAnsi="仿宋" w:cs="仿宋" w:hint="eastAsia"/>
          <w:sz w:val="28"/>
        </w:rPr>
        <w:t>的产业规划，以确定风力提水机组项目是否与国家或地区的产业规划一致。</w:t>
      </w:r>
    </w:p>
    <w:p w:rsidR="00D32FD4" w14:paraId="64A88085" w14:textId="4A72F44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D32FD4" w14:textId="4A72F444">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探讨相关的产业政策，包括政府的支持政策和激励政策，以确定风力提水机组项目在政策环境下的优势和契合度。</w:t>
      </w:r>
    </w:p>
    <w:p w:rsidR="00D32FD4" w14:paraId="2F576215" w14:textId="3711B40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D32FD4" w14:paraId="465A8B75" w14:textId="0B361B1F">
      <w:pPr>
        <w:ind w:firstLine="560" w:firstLineChars="200"/>
        <w:rPr>
          <w:rFonts w:ascii="仿宋" w:eastAsia="仿宋" w:hAnsi="仿宋" w:cs="仿宋"/>
          <w:sz w:val="28"/>
        </w:rPr>
      </w:pPr>
      <w:r>
        <w:rPr>
          <w:rFonts w:ascii="仿宋" w:eastAsia="仿宋" w:hAnsi="仿宋" w:cs="仿宋" w:hint="eastAsia"/>
          <w:sz w:val="28"/>
        </w:rPr>
        <w:t>评估风力提水机组项目所需的各类资源，如原材料、能源、人力资源等，以确定风力提水机组项目在资源供应方面的可行性。</w:t>
      </w:r>
    </w:p>
    <w:p w:rsidR="00D32FD4" w14:paraId="1AA4DA74" w14:textId="757FCF18">
      <w:pPr>
        <w:ind w:firstLine="560" w:firstLineChars="200"/>
        <w:rPr>
          <w:rFonts w:ascii="仿宋" w:eastAsia="仿宋" w:hAnsi="仿宋" w:cs="仿宋"/>
          <w:sz w:val="28"/>
        </w:rPr>
      </w:pPr>
      <w:r>
        <w:rPr>
          <w:rFonts w:ascii="仿宋" w:eastAsia="仿宋" w:hAnsi="仿宋" w:cs="仿宋" w:hint="eastAsia"/>
          <w:sz w:val="28"/>
        </w:rPr>
        <w:t>考察风力提水机组项目所在地的资源丰富度、资源的可持续性，以评估资源综合利用条件。</w:t>
      </w:r>
    </w:p>
    <w:p w:rsidR="00D32FD4" w14:paraId="415D4A8A" w14:textId="4338B33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D32FD4" w14:paraId="33016507" w14:textId="57049E30">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研究用地选址方案，包括土地政策和土地利用规划，以确定风力提水机组项目的</w:t>
      </w:r>
      <w:r>
        <w:rPr>
          <w:rFonts w:ascii="仿宋" w:eastAsia="仿宋" w:hAnsi="仿宋" w:cs="仿宋" w:hint="eastAsia"/>
          <w:sz w:val="28"/>
        </w:rPr>
        <w:t>用地规划的可行性。</w:t>
      </w:r>
    </w:p>
    <w:p w:rsidR="00D32FD4" w14:paraId="578D8FAA" w14:textId="0351423B">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分析场地选址的因素，包括交通便捷性、环境影响等，以确定风力提水机组项目场地的选址方案。</w:t>
      </w:r>
    </w:p>
    <w:p w:rsidR="00D32FD4" w14:paraId="6CCD4997" w14:textId="5F66934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D32FD4" w14:paraId="1A8D2815" w14:textId="3FBD7B61">
      <w:pPr>
        <w:ind w:firstLine="560" w:firstLineChars="200"/>
        <w:rPr>
          <w:rFonts w:ascii="仿宋" w:eastAsia="仿宋" w:hAnsi="仿宋" w:cs="仿宋"/>
          <w:sz w:val="28"/>
        </w:rPr>
      </w:pPr>
      <w:r>
        <w:rPr>
          <w:rFonts w:ascii="仿宋" w:eastAsia="仿宋" w:hAnsi="仿宋" w:cs="仿宋" w:hint="eastAsia"/>
          <w:sz w:val="28"/>
        </w:rPr>
        <w:t>进行风力提水机组项目对环境和生态系统的影响评估，包括大气、水质、土壤、野生动植物等，以确保风力提水机组项目符合最新的环保法规和生态保护要求。</w:t>
      </w:r>
    </w:p>
    <w:p w:rsidR="00D32FD4" w14:paraId="34477BC8" w14:textId="6333133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D32FD4" w14:paraId="35646C71" w14:textId="3440E909">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D32FD4" w14:paraId="68A0FB26" w14:textId="651B4E83">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D32FD4" w14:paraId="02CFC151" w14:textId="639FF6E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D32FD4" w14:paraId="7737F21A" w14:textId="5AA0E82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进行经济效益分析，包括投资回收期、内部收益率、净现值等，以确定风力提水机组项目的经济可行性。</w:t>
      </w:r>
    </w:p>
    <w:p w:rsidR="00D32FD4" w14:paraId="384FB9B2" w14:textId="1B452938">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分析社会效益，包括就业创造、社会贡献等，以确定风力提水机组项目的社会可行性。</w:t>
      </w:r>
    </w:p>
    <w:p w:rsidR="00D32FD4" w14:paraId="6593C1F2" w14:textId="77777777">
      <w:pPr>
        <w:pStyle w:val="Heading2"/>
        <w:ind w:firstLine="560" w:firstLineChars="200"/>
        <w:rPr>
          <w:rFonts w:ascii="仿宋" w:eastAsia="仿宋" w:hAnsi="仿宋" w:cs="仿宋"/>
          <w:sz w:val="28"/>
        </w:rPr>
      </w:pPr>
      <w:bookmarkStart w:id="11" w:name="_Toc19467"/>
      <w:r>
        <w:rPr>
          <w:rFonts w:ascii="仿宋" w:eastAsia="仿宋" w:hAnsi="仿宋" w:cs="仿宋" w:hint="eastAsia"/>
          <w:sz w:val="28"/>
        </w:rPr>
        <w:t>（七）风力提水机组项目建设背景</w:t>
      </w:r>
      <w:bookmarkEnd w:id="11"/>
    </w:p>
    <w:p w:rsidR="00D32FD4" w14:paraId="70844A69"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风力提水机组项目的建设被视为提升数据处理和分析能力的重要举措。</w:t>
      </w:r>
    </w:p>
    <w:p w:rsidR="00D32FD4" w14:paraId="1E2794C2" w14:textId="77777777">
      <w:pPr>
        <w:ind w:firstLine="560" w:firstLineChars="200"/>
        <w:rPr>
          <w:rFonts w:ascii="仿宋" w:eastAsia="仿宋" w:hAnsi="仿宋" w:cs="仿宋"/>
          <w:sz w:val="28"/>
        </w:rPr>
      </w:pPr>
      <w:r>
        <w:rPr>
          <w:rFonts w:ascii="仿宋" w:eastAsia="仿宋" w:hAnsi="仿宋" w:cs="仿宋" w:hint="eastAsia"/>
          <w:sz w:val="28"/>
        </w:rPr>
        <w:t>风力提水机组项目发起于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w:t>
      </w:r>
      <w:r>
        <w:rPr>
          <w:rFonts w:ascii="仿宋" w:eastAsia="仿宋" w:hAnsi="仿宋" w:cs="仿宋" w:hint="eastAsia"/>
          <w:sz w:val="28"/>
        </w:rPr>
        <w:t>导和推动风力提水机组项目的实施；产业界积极参与风力提水机组项目的规划和建设，提供实践经验和资源；学术界则通过研究创新，为风力提水机组项目的理论支撑和技术实现提供有力支持。</w:t>
      </w:r>
    </w:p>
    <w:p w:rsidR="00D32FD4" w14:paraId="6F829EA1" w14:textId="77777777">
      <w:pPr>
        <w:pStyle w:val="Heading2"/>
        <w:ind w:firstLine="560" w:firstLineChars="200"/>
        <w:rPr>
          <w:rFonts w:ascii="仿宋" w:eastAsia="仿宋" w:hAnsi="仿宋" w:cs="仿宋"/>
          <w:sz w:val="28"/>
        </w:rPr>
      </w:pPr>
      <w:bookmarkStart w:id="12" w:name="_Toc8878"/>
      <w:r>
        <w:rPr>
          <w:rFonts w:ascii="仿宋" w:eastAsia="仿宋" w:hAnsi="仿宋" w:cs="仿宋" w:hint="eastAsia"/>
          <w:sz w:val="28"/>
        </w:rPr>
        <w:t>（八）结论分析</w:t>
      </w:r>
      <w:bookmarkEnd w:id="12"/>
    </w:p>
    <w:p w:rsidR="00D32FD4" w14:paraId="010C839F" w14:textId="474B0AF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风力提水机组项目选址</w:t>
      </w:r>
    </w:p>
    <w:p w:rsidR="00D32FD4" w14:paraId="58222B6C" w14:textId="77777777">
      <w:pPr>
        <w:ind w:firstLine="560" w:firstLineChars="200"/>
        <w:rPr>
          <w:rFonts w:ascii="仿宋" w:eastAsia="仿宋" w:hAnsi="仿宋" w:cs="仿宋"/>
          <w:sz w:val="28"/>
        </w:rPr>
      </w:pPr>
      <w:r>
        <w:rPr>
          <w:rFonts w:ascii="仿宋" w:eastAsia="仿宋" w:hAnsi="仿宋" w:cs="仿宋" w:hint="eastAsia"/>
          <w:sz w:val="28"/>
        </w:rPr>
        <w:t>本期风力提水机组项目将选址于待定地点，占地面积约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亩。这一区域具有得天独厚的地理位置，交通便捷，拥有完善的电力、供水、排水和通讯等基础设施，为本风力提水机组项目的建设提供了理想的条件。</w:t>
      </w:r>
    </w:p>
    <w:p w:rsidR="00D32FD4" w14:paraId="31E8C513" w14:textId="24F11D8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D32FD4" w14:paraId="49DD2BFD"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一旦风力提水机组项目建成，将拥有年产</w:t>
      </w:r>
      <w:r>
        <w:rPr>
          <w:rFonts w:ascii="仿宋" w:eastAsia="仿宋" w:hAnsi="仿宋" w:cs="仿宋" w:hint="eastAsia"/>
          <w:sz w:val="28"/>
        </w:rPr>
        <w:t>XX</w:t>
      </w:r>
      <w:r>
        <w:rPr>
          <w:rFonts w:ascii="仿宋" w:eastAsia="仿宋" w:hAnsi="仿宋" w:cs="仿宋" w:hint="eastAsia"/>
          <w:sz w:val="28"/>
        </w:rPr>
        <w:t>的生产能力。</w:t>
      </w:r>
    </w:p>
    <w:p w:rsidR="00D32FD4" w14:paraId="44ED6AB1" w14:textId="5106451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风力提水机组项目实施进度</w:t>
      </w:r>
    </w:p>
    <w:p w:rsidR="00D32FD4" w14:paraId="6322E3B6" w14:textId="77777777">
      <w:pPr>
        <w:ind w:firstLine="560" w:firstLineChars="200"/>
        <w:rPr>
          <w:rFonts w:ascii="仿宋" w:eastAsia="仿宋" w:hAnsi="仿宋" w:cs="仿宋"/>
          <w:sz w:val="28"/>
        </w:rPr>
      </w:pPr>
      <w:r>
        <w:rPr>
          <w:rFonts w:ascii="仿宋" w:eastAsia="仿宋" w:hAnsi="仿宋" w:cs="仿宋" w:hint="eastAsia"/>
          <w:sz w:val="28"/>
        </w:rPr>
        <w:t>本期风力提水机组项目将按照国家基本建设程序的法规和相关实施指南要求进行建设，规划的建设期限为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D32FD4" w14:paraId="4C86AE09" w14:textId="78957205">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D32FD4" w14:paraId="65CF5ED7" w14:textId="0BADA0BD">
      <w:pPr>
        <w:ind w:firstLine="560" w:firstLineChars="200"/>
        <w:rPr>
          <w:rFonts w:ascii="仿宋" w:eastAsia="仿宋" w:hAnsi="仿宋" w:cs="仿宋"/>
          <w:sz w:val="28"/>
        </w:rPr>
      </w:pPr>
      <w:r>
        <w:rPr>
          <w:rFonts w:ascii="仿宋" w:eastAsia="仿宋" w:hAnsi="仿宋" w:cs="仿宋" w:hint="eastAsia"/>
          <w:sz w:val="28"/>
        </w:rPr>
        <w:t>风力提水机组项目的总投资包括建设投资、建设期利息和流动资金。通过慎重的财务估算，风力提水机组项目的总投资为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D32FD4" w14:paraId="5F765A8F" w14:textId="1EFC35F3">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D32FD4" w14:paraId="5A7D14D6" w14:textId="77777777">
      <w:pPr>
        <w:ind w:firstLine="560" w:firstLineChars="200"/>
        <w:rPr>
          <w:rFonts w:ascii="仿宋" w:eastAsia="仿宋" w:hAnsi="仿宋" w:cs="仿宋"/>
          <w:sz w:val="28"/>
        </w:rPr>
      </w:pPr>
      <w:r>
        <w:rPr>
          <w:rFonts w:ascii="仿宋" w:eastAsia="仿宋" w:hAnsi="仿宋" w:cs="仿宋" w:hint="eastAsia"/>
          <w:sz w:val="28"/>
        </w:rPr>
        <w:t>风力提水机组项目的总投资为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万元。根据慎重的财务测算，本期工程风力提水机组项目将申请银行借款总额</w:t>
      </w:r>
      <w:r>
        <w:rPr>
          <w:rFonts w:ascii="仿宋" w:eastAsia="仿宋" w:hAnsi="仿宋" w:cs="仿宋" w:hint="eastAsia"/>
          <w:sz w:val="28"/>
        </w:rPr>
        <w:t>XXXX</w:t>
      </w:r>
      <w:r>
        <w:rPr>
          <w:rFonts w:ascii="仿宋" w:eastAsia="仿宋" w:hAnsi="仿宋" w:cs="仿宋" w:hint="eastAsia"/>
          <w:sz w:val="28"/>
        </w:rPr>
        <w:t>万元。</w:t>
      </w:r>
    </w:p>
    <w:p w:rsidR="00D32FD4" w14:paraId="0B953D5F" w14:textId="4CAE6319">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D32FD4" w14:paraId="77602100" w14:textId="591C9C4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风力提水机组项目达产年的预期营业收入（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D32FD4" w14:paraId="3DDF05BF" w14:textId="39A46D1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D32FD4" w14:paraId="2FEC36E5" w14:textId="73F9092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风力提水机组项目达产年净利润（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D32FD4" w14:paraId="1402C61C" w14:textId="33E01CA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D32FD4" w14:paraId="4976EE9F" w14:textId="37B8925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D32FD4" w14:paraId="72AD2A6B" w14:textId="3ED281E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D32FD4" w14:paraId="784130D8" w14:textId="2CCF19AC">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D32FD4" w14:paraId="77FBD6E9"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https://d.book118.com/395330100032011044</w:t>
        </w:r>
      </w:hyperlink>
    </w:p>
    <w:p w:rsidR="00D32FD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FD4" w14:paraId="33733464" w14:textId="77777777">
    <w:pPr>
      <w:pStyle w:val="Header"/>
      <w:jc w:val="center"/>
      <w:rPr>
        <w:rFonts w:ascii="仿宋" w:eastAsia="仿宋" w:hAnsi="仿宋" w:cs="仿宋"/>
      </w:rPr>
    </w:pPr>
    <w:r>
      <w:rPr>
        <w:rFonts w:ascii="仿宋" w:eastAsia="仿宋" w:hAnsi="仿宋" w:cs="仿宋" w:hint="eastAsia"/>
      </w:rPr>
      <w:t>风力提水机组相关项目投资计划书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FD4" w14:textId="77777777">
    <w:pPr>
      <w:pStyle w:val="Header"/>
      <w:jc w:val="center"/>
      <w:rPr>
        <w:rFonts w:ascii="仿宋" w:eastAsia="仿宋" w:hAnsi="仿宋" w:cs="仿宋"/>
      </w:rPr>
    </w:pPr>
    <w:r>
      <w:rPr>
        <w:rFonts w:ascii="仿宋" w:eastAsia="仿宋" w:hAnsi="仿宋" w:cs="仿宋" w:hint="eastAsia"/>
      </w:rPr>
      <w:t>风力提水机组相关项目投资计划书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FD4" w14:textId="77777777">
    <w:pPr>
      <w:pStyle w:val="Header"/>
      <w:jc w:val="center"/>
      <w:rPr>
        <w:rFonts w:ascii="仿宋" w:eastAsia="仿宋" w:hAnsi="仿宋" w:cs="仿宋"/>
      </w:rPr>
    </w:pPr>
    <w:r>
      <w:rPr>
        <w:rFonts w:ascii="仿宋" w:eastAsia="仿宋" w:hAnsi="仿宋" w:cs="仿宋" w:hint="eastAsia"/>
      </w:rPr>
      <w:t>风力提水机组相关项目投资计划书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FD4" w14:textId="77777777">
    <w:pPr>
      <w:pStyle w:val="Header"/>
      <w:jc w:val="center"/>
      <w:rPr>
        <w:rFonts w:ascii="仿宋" w:eastAsia="仿宋" w:hAnsi="仿宋" w:cs="仿宋"/>
      </w:rPr>
    </w:pPr>
    <w:r>
      <w:rPr>
        <w:rFonts w:ascii="仿宋" w:eastAsia="仿宋" w:hAnsi="仿宋" w:cs="仿宋" w:hint="eastAsia"/>
      </w:rPr>
      <w:t>风力提水机组相关项目投资计划书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FD4" w14:textId="77777777">
    <w:pPr>
      <w:pStyle w:val="Header"/>
      <w:jc w:val="center"/>
      <w:rPr>
        <w:rFonts w:ascii="仿宋" w:eastAsia="仿宋" w:hAnsi="仿宋" w:cs="仿宋"/>
      </w:rPr>
    </w:pPr>
    <w:r>
      <w:rPr>
        <w:rFonts w:ascii="仿宋" w:eastAsia="仿宋" w:hAnsi="仿宋" w:cs="仿宋" w:hint="eastAsia"/>
      </w:rPr>
      <w:t>风力提水机组相关项目投资计划书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FD4" w14:textId="77777777">
    <w:pPr>
      <w:pStyle w:val="Header"/>
      <w:jc w:val="center"/>
      <w:rPr>
        <w:rFonts w:ascii="仿宋" w:eastAsia="仿宋" w:hAnsi="仿宋" w:cs="仿宋"/>
      </w:rPr>
    </w:pPr>
    <w:r>
      <w:rPr>
        <w:rFonts w:ascii="仿宋" w:eastAsia="仿宋" w:hAnsi="仿宋" w:cs="仿宋" w:hint="eastAsia"/>
      </w:rPr>
      <w:t>风力提水机组相关项目投资计划书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FD4" w14:textId="77777777">
    <w:pPr>
      <w:pStyle w:val="Header"/>
      <w:jc w:val="center"/>
      <w:rPr>
        <w:rFonts w:ascii="仿宋" w:eastAsia="仿宋" w:hAnsi="仿宋" w:cs="仿宋"/>
      </w:rPr>
    </w:pPr>
    <w:r>
      <w:rPr>
        <w:rFonts w:ascii="仿宋" w:eastAsia="仿宋" w:hAnsi="仿宋" w:cs="仿宋" w:hint="eastAsia"/>
      </w:rPr>
      <w:t>风力提水机组相关项目投资计划书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FD4" w14:textId="77777777">
    <w:pPr>
      <w:pStyle w:val="Header"/>
      <w:jc w:val="center"/>
      <w:rPr>
        <w:rFonts w:ascii="仿宋" w:eastAsia="仿宋" w:hAnsi="仿宋" w:cs="仿宋"/>
      </w:rPr>
    </w:pPr>
    <w:r>
      <w:rPr>
        <w:rFonts w:ascii="仿宋" w:eastAsia="仿宋" w:hAnsi="仿宋" w:cs="仿宋" w:hint="eastAsia"/>
      </w:rPr>
      <w:t>风力提水机组相关项目投资计划书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FD4" w14:textId="77777777">
    <w:pPr>
      <w:pStyle w:val="Header"/>
      <w:jc w:val="center"/>
      <w:rPr>
        <w:rFonts w:ascii="仿宋" w:eastAsia="仿宋" w:hAnsi="仿宋" w:cs="仿宋"/>
      </w:rPr>
    </w:pPr>
    <w:r>
      <w:rPr>
        <w:rFonts w:ascii="仿宋" w:eastAsia="仿宋" w:hAnsi="仿宋" w:cs="仿宋" w:hint="eastAsia"/>
      </w:rPr>
      <w:t>风力提水机组相关项目投资计划书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FD4" w14:textId="77777777">
    <w:pPr>
      <w:pStyle w:val="Header"/>
      <w:jc w:val="center"/>
      <w:rPr>
        <w:rFonts w:ascii="仿宋" w:eastAsia="仿宋" w:hAnsi="仿宋" w:cs="仿宋"/>
      </w:rPr>
    </w:pPr>
    <w:r>
      <w:rPr>
        <w:rFonts w:ascii="仿宋" w:eastAsia="仿宋" w:hAnsi="仿宋" w:cs="仿宋" w:hint="eastAsia"/>
      </w:rPr>
      <w:t>风力提水机组相关项目投资计划书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FD4" w14:textId="77777777">
    <w:pPr>
      <w:pStyle w:val="Header"/>
      <w:jc w:val="center"/>
      <w:rPr>
        <w:rFonts w:ascii="仿宋" w:eastAsia="仿宋" w:hAnsi="仿宋" w:cs="仿宋"/>
      </w:rPr>
    </w:pPr>
    <w:r>
      <w:rPr>
        <w:rFonts w:ascii="仿宋" w:eastAsia="仿宋" w:hAnsi="仿宋" w:cs="仿宋" w:hint="eastAsia"/>
      </w:rPr>
      <w:t>风力提水机组相关项目投资计划书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FD4" w14:textId="77777777">
    <w:pPr>
      <w:pStyle w:val="Header"/>
      <w:jc w:val="center"/>
      <w:rPr>
        <w:rFonts w:ascii="仿宋" w:eastAsia="仿宋" w:hAnsi="仿宋" w:cs="仿宋"/>
      </w:rPr>
    </w:pPr>
    <w:r>
      <w:rPr>
        <w:rFonts w:ascii="仿宋" w:eastAsia="仿宋" w:hAnsi="仿宋" w:cs="仿宋" w:hint="eastAsia"/>
      </w:rPr>
      <w:t>风力提水机组相关项目投资计划书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B3674B"/>
    <w:rsid w:val="006C0BF1"/>
    <w:rsid w:val="00D32FD4"/>
    <w:rsid w:val="50B367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C72B72C"/>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95330100032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3575</Words>
  <Characters>20382</Characters>
  <Application>Microsoft Office Word</Application>
  <DocSecurity>0</DocSecurity>
  <Lines>169</Lines>
  <Paragraphs>47</Paragraphs>
  <ScaleCrop>false</ScaleCrop>
  <Company/>
  <LinksUpToDate>false</LinksUpToDate>
  <CharactersWithSpaces>23910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2023-11-25T23:32:00Z</dcterms:created>
  <dcterms:modified xsi:type="dcterms:W3CDTF">2024-01-02T13:02:00Z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F9455865F30A4ED9A11CB60ECD091805_11</vt:lpwstr>
  </property>
  <property fmtid="{D5CDD505-2E9C-101B-9397-08002B2CF9AE}" pid="3" name="KSOProductBuildVer">
    <vt:lpwstr>2052-12.1.0.15712</vt:lpwstr>
  </property>
</Properties>
</file>