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智能小车项目构思建设方案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94" w:history="1">
        <w:r>
          <w:rPr>
            <w:rFonts w:ascii="仿宋" w:eastAsia="仿宋" w:hAnsi="仿宋" w:cs="仿宋" w:hint="eastAsia"/>
            <w:lang w:eastAsia="zh-CN"/>
          </w:rPr>
          <w:t>概论</w:t>
        </w:r>
        <w:r>
          <w:tab/>
        </w:r>
        <w:r>
          <w:fldChar w:fldCharType="begin"/>
        </w:r>
        <w:r>
          <w:instrText xml:space="preserve"> PAGEREF _Toc9694 \h </w:instrText>
        </w:r>
        <w:r>
          <w:fldChar w:fldCharType="separate"/>
        </w:r>
        <w:r>
          <w:t>3</w:t>
        </w:r>
        <w:r>
          <w:fldChar w:fldCharType="end"/>
        </w:r>
      </w:hyperlink>
    </w:p>
    <w:p>
      <w:pPr>
        <w:pStyle w:val="TOC1"/>
        <w:tabs>
          <w:tab w:val="right" w:leader="dot" w:pos="8306"/>
        </w:tabs>
      </w:pPr>
      <w:hyperlink w:anchor="_Toc16900" w:history="1">
        <w:r>
          <w:rPr>
            <w:rFonts w:ascii="仿宋" w:eastAsia="仿宋" w:hAnsi="仿宋" w:cs="仿宋" w:hint="eastAsia"/>
            <w:lang w:eastAsia="zh-CN"/>
          </w:rPr>
          <w:t>一、财务管理与成本控制</w:t>
        </w:r>
        <w:r>
          <w:tab/>
        </w:r>
        <w:r>
          <w:fldChar w:fldCharType="begin"/>
        </w:r>
        <w:r>
          <w:instrText xml:space="preserve"> PAGEREF _Toc16900 \h </w:instrText>
        </w:r>
        <w:r>
          <w:fldChar w:fldCharType="separate"/>
        </w:r>
        <w:r>
          <w:t>3</w:t>
        </w:r>
        <w:r>
          <w:fldChar w:fldCharType="end"/>
        </w:r>
      </w:hyperlink>
    </w:p>
    <w:p>
      <w:pPr>
        <w:pStyle w:val="TOC2"/>
        <w:tabs>
          <w:tab w:val="right" w:leader="dot" w:pos="8306"/>
        </w:tabs>
      </w:pPr>
      <w:hyperlink w:anchor="_Toc23793" w:history="1">
        <w:r>
          <w:rPr>
            <w:rFonts w:ascii="仿宋" w:eastAsia="仿宋" w:hAnsi="仿宋" w:cs="仿宋" w:hint="eastAsia"/>
            <w:lang w:eastAsia="zh-CN"/>
          </w:rPr>
          <w:t>(一)、财务管理体系建设</w:t>
        </w:r>
        <w:r>
          <w:tab/>
        </w:r>
        <w:r>
          <w:fldChar w:fldCharType="begin"/>
        </w:r>
        <w:r>
          <w:instrText xml:space="preserve"> PAGEREF _Toc23793 \h </w:instrText>
        </w:r>
        <w:r>
          <w:fldChar w:fldCharType="separate"/>
        </w:r>
        <w:r>
          <w:t>3</w:t>
        </w:r>
        <w:r>
          <w:fldChar w:fldCharType="end"/>
        </w:r>
      </w:hyperlink>
    </w:p>
    <w:p>
      <w:pPr>
        <w:pStyle w:val="TOC2"/>
        <w:tabs>
          <w:tab w:val="right" w:leader="dot" w:pos="8306"/>
        </w:tabs>
      </w:pPr>
      <w:hyperlink w:anchor="_Toc27901" w:history="1">
        <w:r>
          <w:rPr>
            <w:rFonts w:ascii="仿宋" w:eastAsia="仿宋" w:hAnsi="仿宋" w:cs="仿宋" w:hint="eastAsia"/>
            <w:lang w:eastAsia="zh-CN"/>
          </w:rPr>
          <w:t>(二)、成本控制措施</w:t>
        </w:r>
        <w:r>
          <w:tab/>
        </w:r>
        <w:r>
          <w:fldChar w:fldCharType="begin"/>
        </w:r>
        <w:r>
          <w:instrText xml:space="preserve"> PAGEREF _Toc27901 \h </w:instrText>
        </w:r>
        <w:r>
          <w:fldChar w:fldCharType="separate"/>
        </w:r>
        <w:r>
          <w:t>4</w:t>
        </w:r>
        <w:r>
          <w:fldChar w:fldCharType="end"/>
        </w:r>
      </w:hyperlink>
    </w:p>
    <w:p>
      <w:pPr>
        <w:pStyle w:val="TOC1"/>
        <w:tabs>
          <w:tab w:val="right" w:leader="dot" w:pos="8306"/>
        </w:tabs>
      </w:pPr>
      <w:hyperlink w:anchor="_Toc19857" w:history="1">
        <w:r>
          <w:rPr>
            <w:rFonts w:ascii="仿宋" w:eastAsia="仿宋" w:hAnsi="仿宋" w:cs="仿宋" w:hint="eastAsia"/>
            <w:lang w:eastAsia="zh-CN"/>
          </w:rPr>
          <w:t>二、建设风险评估分析</w:t>
        </w:r>
        <w:r>
          <w:tab/>
        </w:r>
        <w:r>
          <w:fldChar w:fldCharType="begin"/>
        </w:r>
        <w:r>
          <w:instrText xml:space="preserve"> PAGEREF _Toc19857 \h </w:instrText>
        </w:r>
        <w:r>
          <w:fldChar w:fldCharType="separate"/>
        </w:r>
        <w:r>
          <w:t>5</w:t>
        </w:r>
        <w:r>
          <w:fldChar w:fldCharType="end"/>
        </w:r>
      </w:hyperlink>
    </w:p>
    <w:p>
      <w:pPr>
        <w:pStyle w:val="TOC2"/>
        <w:tabs>
          <w:tab w:val="right" w:leader="dot" w:pos="8306"/>
        </w:tabs>
      </w:pPr>
      <w:hyperlink w:anchor="_Toc8224" w:history="1">
        <w:r>
          <w:rPr>
            <w:rFonts w:ascii="仿宋" w:eastAsia="仿宋" w:hAnsi="仿宋" w:cs="仿宋" w:hint="eastAsia"/>
            <w:lang w:eastAsia="zh-CN"/>
          </w:rPr>
          <w:t>(一)、政策风险分析</w:t>
        </w:r>
        <w:r>
          <w:tab/>
        </w:r>
        <w:r>
          <w:fldChar w:fldCharType="begin"/>
        </w:r>
        <w:r>
          <w:instrText xml:space="preserve"> PAGEREF _Toc8224 \h </w:instrText>
        </w:r>
        <w:r>
          <w:fldChar w:fldCharType="separate"/>
        </w:r>
        <w:r>
          <w:t>5</w:t>
        </w:r>
        <w:r>
          <w:fldChar w:fldCharType="end"/>
        </w:r>
      </w:hyperlink>
    </w:p>
    <w:p>
      <w:pPr>
        <w:pStyle w:val="TOC2"/>
        <w:tabs>
          <w:tab w:val="right" w:leader="dot" w:pos="8306"/>
        </w:tabs>
      </w:pPr>
      <w:hyperlink w:anchor="_Toc6207" w:history="1">
        <w:r>
          <w:rPr>
            <w:rFonts w:ascii="仿宋" w:eastAsia="仿宋" w:hAnsi="仿宋" w:cs="仿宋" w:hint="eastAsia"/>
            <w:lang w:eastAsia="zh-CN"/>
          </w:rPr>
          <w:t>(二)、社会风险分析</w:t>
        </w:r>
        <w:r>
          <w:tab/>
        </w:r>
        <w:r>
          <w:fldChar w:fldCharType="begin"/>
        </w:r>
        <w:r>
          <w:instrText xml:space="preserve"> PAGEREF _Toc6207 \h </w:instrText>
        </w:r>
        <w:r>
          <w:fldChar w:fldCharType="separate"/>
        </w:r>
        <w:r>
          <w:t>6</w:t>
        </w:r>
        <w:r>
          <w:fldChar w:fldCharType="end"/>
        </w:r>
      </w:hyperlink>
    </w:p>
    <w:p>
      <w:pPr>
        <w:pStyle w:val="TOC2"/>
        <w:tabs>
          <w:tab w:val="right" w:leader="dot" w:pos="8306"/>
        </w:tabs>
      </w:pPr>
      <w:hyperlink w:anchor="_Toc14954" w:history="1">
        <w:r>
          <w:rPr>
            <w:rFonts w:ascii="仿宋" w:eastAsia="仿宋" w:hAnsi="仿宋" w:cs="仿宋" w:hint="eastAsia"/>
            <w:lang w:eastAsia="zh-CN"/>
          </w:rPr>
          <w:t>(三)、市场风险分析</w:t>
        </w:r>
        <w:r>
          <w:tab/>
        </w:r>
        <w:r>
          <w:fldChar w:fldCharType="begin"/>
        </w:r>
        <w:r>
          <w:instrText xml:space="preserve"> PAGEREF _Toc14954 \h </w:instrText>
        </w:r>
        <w:r>
          <w:fldChar w:fldCharType="separate"/>
        </w:r>
        <w:r>
          <w:t>8</w:t>
        </w:r>
        <w:r>
          <w:fldChar w:fldCharType="end"/>
        </w:r>
      </w:hyperlink>
    </w:p>
    <w:p>
      <w:pPr>
        <w:pStyle w:val="TOC2"/>
        <w:tabs>
          <w:tab w:val="right" w:leader="dot" w:pos="8306"/>
        </w:tabs>
      </w:pPr>
      <w:hyperlink w:anchor="_Toc26244" w:history="1">
        <w:r>
          <w:rPr>
            <w:rFonts w:ascii="仿宋" w:eastAsia="仿宋" w:hAnsi="仿宋" w:cs="仿宋" w:hint="eastAsia"/>
            <w:lang w:eastAsia="zh-CN"/>
          </w:rPr>
          <w:t>(四)、资金风险分析</w:t>
        </w:r>
        <w:r>
          <w:tab/>
        </w:r>
        <w:r>
          <w:fldChar w:fldCharType="begin"/>
        </w:r>
        <w:r>
          <w:instrText xml:space="preserve"> PAGEREF _Toc26244 \h </w:instrText>
        </w:r>
        <w:r>
          <w:fldChar w:fldCharType="separate"/>
        </w:r>
        <w:r>
          <w:t>9</w:t>
        </w:r>
        <w:r>
          <w:fldChar w:fldCharType="end"/>
        </w:r>
      </w:hyperlink>
    </w:p>
    <w:p>
      <w:pPr>
        <w:pStyle w:val="TOC2"/>
        <w:tabs>
          <w:tab w:val="right" w:leader="dot" w:pos="8306"/>
        </w:tabs>
      </w:pPr>
      <w:hyperlink w:anchor="_Toc21460" w:history="1">
        <w:r>
          <w:rPr>
            <w:rFonts w:ascii="仿宋" w:eastAsia="仿宋" w:hAnsi="仿宋" w:cs="仿宋" w:hint="eastAsia"/>
            <w:lang w:eastAsia="zh-CN"/>
          </w:rPr>
          <w:t>(五)、技术风险分析</w:t>
        </w:r>
        <w:r>
          <w:tab/>
        </w:r>
        <w:r>
          <w:fldChar w:fldCharType="begin"/>
        </w:r>
        <w:r>
          <w:instrText xml:space="preserve"> PAGEREF _Toc21460 \h </w:instrText>
        </w:r>
        <w:r>
          <w:fldChar w:fldCharType="separate"/>
        </w:r>
        <w:r>
          <w:t>10</w:t>
        </w:r>
        <w:r>
          <w:fldChar w:fldCharType="end"/>
        </w:r>
      </w:hyperlink>
    </w:p>
    <w:p>
      <w:pPr>
        <w:pStyle w:val="TOC2"/>
        <w:tabs>
          <w:tab w:val="right" w:leader="dot" w:pos="8306"/>
        </w:tabs>
      </w:pPr>
      <w:hyperlink w:anchor="_Toc31419" w:history="1">
        <w:r>
          <w:rPr>
            <w:rFonts w:ascii="仿宋" w:eastAsia="仿宋" w:hAnsi="仿宋" w:cs="仿宋" w:hint="eastAsia"/>
            <w:lang w:eastAsia="zh-CN"/>
          </w:rPr>
          <w:t>(六)、财务风险分析</w:t>
        </w:r>
        <w:r>
          <w:tab/>
        </w:r>
        <w:r>
          <w:fldChar w:fldCharType="begin"/>
        </w:r>
        <w:r>
          <w:instrText xml:space="preserve"> PAGEREF _Toc31419 \h </w:instrText>
        </w:r>
        <w:r>
          <w:fldChar w:fldCharType="separate"/>
        </w:r>
        <w:r>
          <w:t>11</w:t>
        </w:r>
        <w:r>
          <w:fldChar w:fldCharType="end"/>
        </w:r>
      </w:hyperlink>
    </w:p>
    <w:p>
      <w:pPr>
        <w:pStyle w:val="TOC2"/>
        <w:tabs>
          <w:tab w:val="right" w:leader="dot" w:pos="8306"/>
        </w:tabs>
      </w:pPr>
      <w:hyperlink w:anchor="_Toc11885" w:history="1">
        <w:r>
          <w:rPr>
            <w:rFonts w:ascii="仿宋" w:eastAsia="仿宋" w:hAnsi="仿宋" w:cs="仿宋" w:hint="eastAsia"/>
            <w:lang w:eastAsia="zh-CN"/>
          </w:rPr>
          <w:t>(七)、管理风险分析</w:t>
        </w:r>
        <w:r>
          <w:tab/>
        </w:r>
        <w:r>
          <w:fldChar w:fldCharType="begin"/>
        </w:r>
        <w:r>
          <w:instrText xml:space="preserve"> PAGEREF _Toc11885 \h </w:instrText>
        </w:r>
        <w:r>
          <w:fldChar w:fldCharType="separate"/>
        </w:r>
        <w:r>
          <w:t>13</w:t>
        </w:r>
        <w:r>
          <w:fldChar w:fldCharType="end"/>
        </w:r>
      </w:hyperlink>
    </w:p>
    <w:p>
      <w:pPr>
        <w:pStyle w:val="TOC2"/>
        <w:tabs>
          <w:tab w:val="right" w:leader="dot" w:pos="8306"/>
        </w:tabs>
      </w:pPr>
      <w:hyperlink w:anchor="_Toc31572" w:history="1">
        <w:r>
          <w:rPr>
            <w:rFonts w:ascii="仿宋" w:eastAsia="仿宋" w:hAnsi="仿宋" w:cs="仿宋" w:hint="eastAsia"/>
            <w:lang w:eastAsia="zh-CN"/>
          </w:rPr>
          <w:t>(八)、其它风险分析</w:t>
        </w:r>
        <w:r>
          <w:tab/>
        </w:r>
        <w:r>
          <w:fldChar w:fldCharType="begin"/>
        </w:r>
        <w:r>
          <w:instrText xml:space="preserve"> PAGEREF _Toc31572 \h </w:instrText>
        </w:r>
        <w:r>
          <w:fldChar w:fldCharType="separate"/>
        </w:r>
        <w:r>
          <w:t>14</w:t>
        </w:r>
        <w:r>
          <w:fldChar w:fldCharType="end"/>
        </w:r>
      </w:hyperlink>
    </w:p>
    <w:p>
      <w:pPr>
        <w:pStyle w:val="TOC2"/>
        <w:tabs>
          <w:tab w:val="right" w:leader="dot" w:pos="8306"/>
        </w:tabs>
      </w:pPr>
      <w:hyperlink w:anchor="_Toc31002" w:history="1">
        <w:r>
          <w:rPr>
            <w:rFonts w:ascii="仿宋" w:eastAsia="仿宋" w:hAnsi="仿宋" w:cs="仿宋" w:hint="eastAsia"/>
            <w:lang w:eastAsia="zh-CN"/>
          </w:rPr>
          <w:t>(九)、社会影响评估</w:t>
        </w:r>
        <w:r>
          <w:tab/>
        </w:r>
        <w:r>
          <w:fldChar w:fldCharType="begin"/>
        </w:r>
        <w:r>
          <w:instrText xml:space="preserve"> PAGEREF _Toc31002 \h </w:instrText>
        </w:r>
        <w:r>
          <w:fldChar w:fldCharType="separate"/>
        </w:r>
        <w:r>
          <w:t>16</w:t>
        </w:r>
        <w:r>
          <w:fldChar w:fldCharType="end"/>
        </w:r>
      </w:hyperlink>
    </w:p>
    <w:p>
      <w:pPr>
        <w:pStyle w:val="TOC1"/>
        <w:tabs>
          <w:tab w:val="right" w:leader="dot" w:pos="8306"/>
        </w:tabs>
      </w:pPr>
      <w:hyperlink w:anchor="_Toc15625" w:history="1">
        <w:r>
          <w:rPr>
            <w:rFonts w:ascii="仿宋" w:eastAsia="仿宋" w:hAnsi="仿宋" w:cs="仿宋" w:hint="eastAsia"/>
            <w:lang w:eastAsia="zh-CN"/>
          </w:rPr>
          <w:t>三、项目选址研究</w:t>
        </w:r>
        <w:r>
          <w:tab/>
        </w:r>
        <w:r>
          <w:fldChar w:fldCharType="begin"/>
        </w:r>
        <w:r>
          <w:instrText xml:space="preserve"> PAGEREF _Toc15625 \h </w:instrText>
        </w:r>
        <w:r>
          <w:fldChar w:fldCharType="separate"/>
        </w:r>
        <w:r>
          <w:t>18</w:t>
        </w:r>
        <w:r>
          <w:fldChar w:fldCharType="end"/>
        </w:r>
      </w:hyperlink>
    </w:p>
    <w:p>
      <w:pPr>
        <w:pStyle w:val="TOC2"/>
        <w:tabs>
          <w:tab w:val="right" w:leader="dot" w:pos="8306"/>
        </w:tabs>
      </w:pPr>
      <w:hyperlink w:anchor="_Toc14702" w:history="1">
        <w:r>
          <w:rPr>
            <w:rFonts w:ascii="仿宋" w:eastAsia="仿宋" w:hAnsi="仿宋" w:cs="仿宋" w:hint="eastAsia"/>
            <w:lang w:eastAsia="zh-CN"/>
          </w:rPr>
          <w:t>(一)、项目选址原则</w:t>
        </w:r>
        <w:r>
          <w:tab/>
        </w:r>
        <w:r>
          <w:fldChar w:fldCharType="begin"/>
        </w:r>
        <w:r>
          <w:instrText xml:space="preserve"> PAGEREF _Toc14702 \h </w:instrText>
        </w:r>
        <w:r>
          <w:fldChar w:fldCharType="separate"/>
        </w:r>
        <w:r>
          <w:t>18</w:t>
        </w:r>
        <w:r>
          <w:fldChar w:fldCharType="end"/>
        </w:r>
      </w:hyperlink>
    </w:p>
    <w:p>
      <w:pPr>
        <w:pStyle w:val="TOC2"/>
        <w:tabs>
          <w:tab w:val="right" w:leader="dot" w:pos="8306"/>
        </w:tabs>
      </w:pPr>
      <w:hyperlink w:anchor="_Toc11223" w:history="1">
        <w:r>
          <w:rPr>
            <w:rFonts w:ascii="仿宋" w:eastAsia="仿宋" w:hAnsi="仿宋" w:cs="仿宋" w:hint="eastAsia"/>
            <w:lang w:eastAsia="zh-CN"/>
          </w:rPr>
          <w:t>(二)、项目选址</w:t>
        </w:r>
        <w:r>
          <w:tab/>
        </w:r>
        <w:r>
          <w:fldChar w:fldCharType="begin"/>
        </w:r>
        <w:r>
          <w:instrText xml:space="preserve"> PAGEREF _Toc11223 \h </w:instrText>
        </w:r>
        <w:r>
          <w:fldChar w:fldCharType="separate"/>
        </w:r>
        <w:r>
          <w:t>21</w:t>
        </w:r>
        <w:r>
          <w:fldChar w:fldCharType="end"/>
        </w:r>
      </w:hyperlink>
    </w:p>
    <w:p>
      <w:pPr>
        <w:pStyle w:val="TOC2"/>
        <w:tabs>
          <w:tab w:val="right" w:leader="dot" w:pos="8306"/>
        </w:tabs>
      </w:pPr>
      <w:hyperlink w:anchor="_Toc7489" w:history="1">
        <w:r>
          <w:rPr>
            <w:rFonts w:ascii="仿宋" w:eastAsia="仿宋" w:hAnsi="仿宋" w:cs="仿宋" w:hint="eastAsia"/>
            <w:lang w:eastAsia="zh-CN"/>
          </w:rPr>
          <w:t>(三)、建设条件分析</w:t>
        </w:r>
        <w:r>
          <w:tab/>
        </w:r>
        <w:r>
          <w:fldChar w:fldCharType="begin"/>
        </w:r>
        <w:r>
          <w:instrText xml:space="preserve"> PAGEREF _Toc7489 \h </w:instrText>
        </w:r>
        <w:r>
          <w:fldChar w:fldCharType="separate"/>
        </w:r>
        <w:r>
          <w:t>23</w:t>
        </w:r>
        <w:r>
          <w:fldChar w:fldCharType="end"/>
        </w:r>
      </w:hyperlink>
    </w:p>
    <w:p>
      <w:pPr>
        <w:pStyle w:val="TOC2"/>
        <w:tabs>
          <w:tab w:val="right" w:leader="dot" w:pos="8306"/>
        </w:tabs>
      </w:pPr>
      <w:hyperlink w:anchor="_Toc12483" w:history="1">
        <w:r>
          <w:rPr>
            <w:rFonts w:ascii="仿宋" w:eastAsia="仿宋" w:hAnsi="仿宋" w:cs="仿宋" w:hint="eastAsia"/>
            <w:lang w:eastAsia="zh-CN"/>
          </w:rPr>
          <w:t>(四)、用地控制指标</w:t>
        </w:r>
        <w:r>
          <w:tab/>
        </w:r>
        <w:r>
          <w:fldChar w:fldCharType="begin"/>
        </w:r>
        <w:r>
          <w:instrText xml:space="preserve"> PAGEREF _Toc12483 \h </w:instrText>
        </w:r>
        <w:r>
          <w:fldChar w:fldCharType="separate"/>
        </w:r>
        <w:r>
          <w:t>24</w:t>
        </w:r>
        <w:r>
          <w:fldChar w:fldCharType="end"/>
        </w:r>
      </w:hyperlink>
    </w:p>
    <w:p>
      <w:pPr>
        <w:pStyle w:val="TOC2"/>
        <w:tabs>
          <w:tab w:val="right" w:leader="dot" w:pos="8306"/>
        </w:tabs>
      </w:pPr>
      <w:hyperlink w:anchor="_Toc14824" w:history="1">
        <w:r>
          <w:rPr>
            <w:rFonts w:ascii="仿宋" w:eastAsia="仿宋" w:hAnsi="仿宋" w:cs="仿宋" w:hint="eastAsia"/>
            <w:lang w:eastAsia="zh-CN"/>
          </w:rPr>
          <w:t>(五)、地总体要求</w:t>
        </w:r>
        <w:r>
          <w:tab/>
        </w:r>
        <w:r>
          <w:fldChar w:fldCharType="begin"/>
        </w:r>
        <w:r>
          <w:instrText xml:space="preserve"> PAGEREF _Toc14824 \h </w:instrText>
        </w:r>
        <w:r>
          <w:fldChar w:fldCharType="separate"/>
        </w:r>
        <w:r>
          <w:t>26</w:t>
        </w:r>
        <w:r>
          <w:fldChar w:fldCharType="end"/>
        </w:r>
      </w:hyperlink>
    </w:p>
    <w:p>
      <w:pPr>
        <w:pStyle w:val="TOC2"/>
        <w:tabs>
          <w:tab w:val="right" w:leader="dot" w:pos="8306"/>
        </w:tabs>
      </w:pPr>
      <w:hyperlink w:anchor="_Toc8877" w:history="1">
        <w:r>
          <w:rPr>
            <w:rFonts w:ascii="仿宋" w:eastAsia="仿宋" w:hAnsi="仿宋" w:cs="仿宋" w:hint="eastAsia"/>
            <w:lang w:eastAsia="zh-CN"/>
          </w:rPr>
          <w:t>(六)、节约用地措施</w:t>
        </w:r>
        <w:r>
          <w:tab/>
        </w:r>
        <w:r>
          <w:fldChar w:fldCharType="begin"/>
        </w:r>
        <w:r>
          <w:instrText xml:space="preserve"> PAGEREF _Toc8877 \h </w:instrText>
        </w:r>
        <w:r>
          <w:fldChar w:fldCharType="separate"/>
        </w:r>
        <w:r>
          <w:t>27</w:t>
        </w:r>
        <w:r>
          <w:fldChar w:fldCharType="end"/>
        </w:r>
      </w:hyperlink>
    </w:p>
    <w:p>
      <w:pPr>
        <w:pStyle w:val="TOC2"/>
        <w:tabs>
          <w:tab w:val="right" w:leader="dot" w:pos="8306"/>
        </w:tabs>
      </w:pPr>
      <w:hyperlink w:anchor="_Toc11832" w:history="1">
        <w:r>
          <w:rPr>
            <w:rFonts w:ascii="仿宋" w:eastAsia="仿宋" w:hAnsi="仿宋" w:cs="仿宋" w:hint="eastAsia"/>
            <w:lang w:eastAsia="zh-CN"/>
          </w:rPr>
          <w:t>(七)、选址综合评价</w:t>
        </w:r>
        <w:r>
          <w:tab/>
        </w:r>
        <w:r>
          <w:fldChar w:fldCharType="begin"/>
        </w:r>
        <w:r>
          <w:instrText xml:space="preserve"> PAGEREF _Toc11832 \h </w:instrText>
        </w:r>
        <w:r>
          <w:fldChar w:fldCharType="separate"/>
        </w:r>
        <w:r>
          <w:t>29</w:t>
        </w:r>
        <w:r>
          <w:fldChar w:fldCharType="end"/>
        </w:r>
      </w:hyperlink>
    </w:p>
    <w:p>
      <w:pPr>
        <w:pStyle w:val="TOC1"/>
        <w:tabs>
          <w:tab w:val="right" w:leader="dot" w:pos="8306"/>
        </w:tabs>
      </w:pPr>
      <w:hyperlink w:anchor="_Toc694" w:history="1">
        <w:r>
          <w:rPr>
            <w:rFonts w:ascii="仿宋" w:eastAsia="仿宋" w:hAnsi="仿宋" w:cs="仿宋" w:hint="eastAsia"/>
            <w:lang w:eastAsia="zh-CN"/>
          </w:rPr>
          <w:t>四、背景、必要性分析</w:t>
        </w:r>
        <w:r>
          <w:tab/>
        </w:r>
        <w:r>
          <w:fldChar w:fldCharType="begin"/>
        </w:r>
        <w:r>
          <w:instrText xml:space="preserve"> PAGEREF _Toc694 \h </w:instrText>
        </w:r>
        <w:r>
          <w:fldChar w:fldCharType="separate"/>
        </w:r>
        <w:r>
          <w:t>30</w:t>
        </w:r>
        <w:r>
          <w:fldChar w:fldCharType="end"/>
        </w:r>
      </w:hyperlink>
    </w:p>
    <w:p>
      <w:pPr>
        <w:pStyle w:val="TOC2"/>
        <w:tabs>
          <w:tab w:val="right" w:leader="dot" w:pos="8306"/>
        </w:tabs>
      </w:pPr>
      <w:hyperlink w:anchor="_Toc1481" w:history="1">
        <w:r>
          <w:rPr>
            <w:rFonts w:ascii="仿宋" w:eastAsia="仿宋" w:hAnsi="仿宋" w:cs="仿宋" w:hint="eastAsia"/>
            <w:lang w:eastAsia="zh-CN"/>
          </w:rPr>
          <w:t>(一)、项目建设背景</w:t>
        </w:r>
        <w:r>
          <w:tab/>
        </w:r>
        <w:r>
          <w:fldChar w:fldCharType="begin"/>
        </w:r>
        <w:r>
          <w:instrText xml:space="preserve"> PAGEREF _Toc1481 \h </w:instrText>
        </w:r>
        <w:r>
          <w:fldChar w:fldCharType="separate"/>
        </w:r>
        <w:r>
          <w:t>30</w:t>
        </w:r>
        <w:r>
          <w:fldChar w:fldCharType="end"/>
        </w:r>
      </w:hyperlink>
    </w:p>
    <w:p>
      <w:pPr>
        <w:pStyle w:val="TOC2"/>
        <w:tabs>
          <w:tab w:val="right" w:leader="dot" w:pos="8306"/>
        </w:tabs>
      </w:pPr>
      <w:hyperlink w:anchor="_Toc2327" w:history="1">
        <w:r>
          <w:rPr>
            <w:rFonts w:ascii="仿宋" w:eastAsia="仿宋" w:hAnsi="仿宋" w:cs="仿宋" w:hint="eastAsia"/>
            <w:lang w:eastAsia="zh-CN"/>
          </w:rPr>
          <w:t>(二)、必要性分析</w:t>
        </w:r>
        <w:r>
          <w:tab/>
        </w:r>
        <w:r>
          <w:fldChar w:fldCharType="begin"/>
        </w:r>
        <w:r>
          <w:instrText xml:space="preserve"> PAGEREF _Toc2327 \h </w:instrText>
        </w:r>
        <w:r>
          <w:fldChar w:fldCharType="separate"/>
        </w:r>
        <w:r>
          <w:t>31</w:t>
        </w:r>
        <w:r>
          <w:fldChar w:fldCharType="end"/>
        </w:r>
      </w:hyperlink>
    </w:p>
    <w:p>
      <w:pPr>
        <w:pStyle w:val="TOC2"/>
        <w:tabs>
          <w:tab w:val="right" w:leader="dot" w:pos="8306"/>
        </w:tabs>
      </w:pPr>
      <w:hyperlink w:anchor="_Toc28425" w:history="1">
        <w:r>
          <w:rPr>
            <w:rFonts w:ascii="仿宋" w:eastAsia="仿宋" w:hAnsi="仿宋" w:cs="仿宋" w:hint="eastAsia"/>
            <w:lang w:eastAsia="zh-CN"/>
          </w:rPr>
          <w:t>(三)、项目建设有利条件</w:t>
        </w:r>
        <w:r>
          <w:tab/>
        </w:r>
        <w:r>
          <w:fldChar w:fldCharType="begin"/>
        </w:r>
        <w:r>
          <w:instrText xml:space="preserve"> PAGEREF _Toc28425 \h </w:instrText>
        </w:r>
        <w:r>
          <w:fldChar w:fldCharType="separate"/>
        </w:r>
        <w:r>
          <w:t>32</w:t>
        </w:r>
        <w:r>
          <w:fldChar w:fldCharType="end"/>
        </w:r>
      </w:hyperlink>
    </w:p>
    <w:p>
      <w:pPr>
        <w:pStyle w:val="TOC1"/>
        <w:tabs>
          <w:tab w:val="right" w:leader="dot" w:pos="8306"/>
        </w:tabs>
      </w:pPr>
      <w:hyperlink w:anchor="_Toc27983" w:history="1">
        <w:r>
          <w:rPr>
            <w:rFonts w:ascii="仿宋" w:eastAsia="仿宋" w:hAnsi="仿宋" w:cs="仿宋" w:hint="eastAsia"/>
            <w:lang w:eastAsia="zh-CN"/>
          </w:rPr>
          <w:t>五、项目监理与质量保证</w:t>
        </w:r>
        <w:r>
          <w:tab/>
        </w:r>
        <w:r>
          <w:fldChar w:fldCharType="begin"/>
        </w:r>
        <w:r>
          <w:instrText xml:space="preserve"> PAGEREF _Toc27983 \h </w:instrText>
        </w:r>
        <w:r>
          <w:fldChar w:fldCharType="separate"/>
        </w:r>
        <w:r>
          <w:t>34</w:t>
        </w:r>
        <w:r>
          <w:fldChar w:fldCharType="end"/>
        </w:r>
      </w:hyperlink>
    </w:p>
    <w:p>
      <w:pPr>
        <w:pStyle w:val="TOC2"/>
        <w:tabs>
          <w:tab w:val="right" w:leader="dot" w:pos="8306"/>
        </w:tabs>
      </w:pPr>
      <w:hyperlink w:anchor="_Toc8988" w:history="1">
        <w:r>
          <w:rPr>
            <w:rFonts w:ascii="仿宋" w:eastAsia="仿宋" w:hAnsi="仿宋" w:cs="仿宋" w:hint="eastAsia"/>
            <w:lang w:eastAsia="zh-CN"/>
          </w:rPr>
          <w:t>(一)、监理体系构建</w:t>
        </w:r>
        <w:r>
          <w:tab/>
        </w:r>
        <w:r>
          <w:fldChar w:fldCharType="begin"/>
        </w:r>
        <w:r>
          <w:instrText xml:space="preserve"> PAGEREF _Toc8988 \h </w:instrText>
        </w:r>
        <w:r>
          <w:fldChar w:fldCharType="separate"/>
        </w:r>
        <w:r>
          <w:t>34</w:t>
        </w:r>
        <w:r>
          <w:fldChar w:fldCharType="end"/>
        </w:r>
      </w:hyperlink>
    </w:p>
    <w:p>
      <w:pPr>
        <w:pStyle w:val="TOC2"/>
        <w:tabs>
          <w:tab w:val="right" w:leader="dot" w:pos="8306"/>
        </w:tabs>
      </w:pPr>
      <w:hyperlink w:anchor="_Toc27916" w:history="1">
        <w:r>
          <w:rPr>
            <w:rFonts w:ascii="仿宋" w:eastAsia="仿宋" w:hAnsi="仿宋" w:cs="仿宋" w:hint="eastAsia"/>
            <w:lang w:eastAsia="zh-CN"/>
          </w:rPr>
          <w:t>(二)、质量保证体系实施</w:t>
        </w:r>
        <w:r>
          <w:tab/>
        </w:r>
        <w:r>
          <w:fldChar w:fldCharType="begin"/>
        </w:r>
        <w:r>
          <w:instrText xml:space="preserve"> PAGEREF _Toc27916 \h </w:instrText>
        </w:r>
        <w:r>
          <w:fldChar w:fldCharType="separate"/>
        </w:r>
        <w:r>
          <w:t>34</w:t>
        </w:r>
        <w:r>
          <w:fldChar w:fldCharType="end"/>
        </w:r>
      </w:hyperlink>
    </w:p>
    <w:p>
      <w:pPr>
        <w:pStyle w:val="TOC2"/>
        <w:tabs>
          <w:tab w:val="right" w:leader="dot" w:pos="8306"/>
        </w:tabs>
      </w:pPr>
      <w:hyperlink w:anchor="_Toc5540" w:history="1">
        <w:r>
          <w:rPr>
            <w:rFonts w:ascii="仿宋" w:eastAsia="仿宋" w:hAnsi="仿宋" w:cs="仿宋" w:hint="eastAsia"/>
            <w:lang w:eastAsia="zh-CN"/>
          </w:rPr>
          <w:t>(三)、监理与质量控制流程</w:t>
        </w:r>
        <w:r>
          <w:tab/>
        </w:r>
        <w:r>
          <w:fldChar w:fldCharType="begin"/>
        </w:r>
        <w:r>
          <w:instrText xml:space="preserve"> PAGEREF _Toc5540 \h </w:instrText>
        </w:r>
        <w:r>
          <w:fldChar w:fldCharType="separate"/>
        </w:r>
        <w:r>
          <w:t>35</w:t>
        </w:r>
        <w:r>
          <w:fldChar w:fldCharType="end"/>
        </w:r>
      </w:hyperlink>
    </w:p>
    <w:p>
      <w:pPr>
        <w:pStyle w:val="TOC1"/>
        <w:tabs>
          <w:tab w:val="right" w:leader="dot" w:pos="8306"/>
        </w:tabs>
      </w:pPr>
      <w:hyperlink w:anchor="_Toc28496" w:history="1">
        <w:r>
          <w:rPr>
            <w:rFonts w:ascii="仿宋" w:eastAsia="仿宋" w:hAnsi="仿宋" w:cs="仿宋" w:hint="eastAsia"/>
            <w:lang w:eastAsia="zh-CN"/>
          </w:rPr>
          <w:t>六、社会影响分析</w:t>
        </w:r>
        <w:r>
          <w:tab/>
        </w:r>
        <w:r>
          <w:fldChar w:fldCharType="begin"/>
        </w:r>
        <w:r>
          <w:instrText xml:space="preserve"> PAGEREF _Toc28496 \h </w:instrText>
        </w:r>
        <w:r>
          <w:fldChar w:fldCharType="separate"/>
        </w:r>
        <w:r>
          <w:t>36</w:t>
        </w:r>
        <w:r>
          <w:fldChar w:fldCharType="end"/>
        </w:r>
      </w:hyperlink>
    </w:p>
    <w:p>
      <w:pPr>
        <w:pStyle w:val="TOC2"/>
        <w:tabs>
          <w:tab w:val="right" w:leader="dot" w:pos="8306"/>
        </w:tabs>
      </w:pPr>
      <w:hyperlink w:anchor="_Toc29669" w:history="1">
        <w:r>
          <w:rPr>
            <w:rFonts w:ascii="仿宋" w:eastAsia="仿宋" w:hAnsi="仿宋" w:cs="仿宋" w:hint="eastAsia"/>
            <w:lang w:eastAsia="zh-CN"/>
          </w:rPr>
          <w:t>(一)、社会影响效果分析</w:t>
        </w:r>
        <w:r>
          <w:tab/>
        </w:r>
        <w:r>
          <w:fldChar w:fldCharType="begin"/>
        </w:r>
        <w:r>
          <w:instrText xml:space="preserve"> PAGEREF _Toc29669 \h </w:instrText>
        </w:r>
        <w:r>
          <w:fldChar w:fldCharType="separate"/>
        </w:r>
        <w:r>
          <w:t>36</w:t>
        </w:r>
        <w:r>
          <w:fldChar w:fldCharType="end"/>
        </w:r>
      </w:hyperlink>
    </w:p>
    <w:p>
      <w:pPr>
        <w:pStyle w:val="TOC2"/>
        <w:tabs>
          <w:tab w:val="right" w:leader="dot" w:pos="8306"/>
        </w:tabs>
      </w:pPr>
      <w:hyperlink w:anchor="_Toc19850" w:history="1">
        <w:r>
          <w:rPr>
            <w:rFonts w:ascii="仿宋" w:eastAsia="仿宋" w:hAnsi="仿宋" w:cs="仿宋" w:hint="eastAsia"/>
            <w:lang w:eastAsia="zh-CN"/>
          </w:rPr>
          <w:t>(二)、社会适应性分析</w:t>
        </w:r>
        <w:r>
          <w:tab/>
        </w:r>
        <w:r>
          <w:fldChar w:fldCharType="begin"/>
        </w:r>
        <w:r>
          <w:instrText xml:space="preserve"> PAGEREF _Toc19850 \h </w:instrText>
        </w:r>
        <w:r>
          <w:fldChar w:fldCharType="separate"/>
        </w:r>
        <w:r>
          <w:t>38</w:t>
        </w:r>
        <w:r>
          <w:fldChar w:fldCharType="end"/>
        </w:r>
      </w:hyperlink>
    </w:p>
    <w:p>
      <w:pPr>
        <w:pStyle w:val="TOC2"/>
        <w:tabs>
          <w:tab w:val="right" w:leader="dot" w:pos="8306"/>
        </w:tabs>
      </w:pPr>
      <w:hyperlink w:anchor="_Toc30174" w:history="1">
        <w:r>
          <w:rPr>
            <w:rFonts w:ascii="仿宋" w:eastAsia="仿宋" w:hAnsi="仿宋" w:cs="仿宋" w:hint="eastAsia"/>
            <w:lang w:eastAsia="zh-CN"/>
          </w:rPr>
          <w:t>(三)、社会风险及对策分析</w:t>
        </w:r>
        <w:r>
          <w:tab/>
        </w:r>
        <w:r>
          <w:fldChar w:fldCharType="begin"/>
        </w:r>
        <w:r>
          <w:instrText xml:space="preserve"> PAGEREF _Toc30174 \h </w:instrText>
        </w:r>
        <w:r>
          <w:fldChar w:fldCharType="separate"/>
        </w:r>
        <w:r>
          <w:t>39</w:t>
        </w:r>
        <w:r>
          <w:fldChar w:fldCharType="end"/>
        </w:r>
      </w:hyperlink>
    </w:p>
    <w:p>
      <w:pPr>
        <w:pStyle w:val="TOC1"/>
        <w:tabs>
          <w:tab w:val="right" w:leader="dot" w:pos="8306"/>
        </w:tabs>
      </w:pPr>
      <w:hyperlink w:anchor="_Toc23239" w:history="1">
        <w:r>
          <w:rPr>
            <w:rFonts w:ascii="仿宋" w:eastAsia="仿宋" w:hAnsi="仿宋" w:cs="仿宋" w:hint="eastAsia"/>
            <w:lang w:eastAsia="zh-CN"/>
          </w:rPr>
          <w:t>七、环境保护与绿色发展</w:t>
        </w:r>
        <w:r>
          <w:tab/>
        </w:r>
        <w:r>
          <w:fldChar w:fldCharType="begin"/>
        </w:r>
        <w:r>
          <w:instrText xml:space="preserve"> PAGEREF _Toc23239 \h </w:instrText>
        </w:r>
        <w:r>
          <w:fldChar w:fldCharType="separate"/>
        </w:r>
        <w:r>
          <w:t>43</w:t>
        </w:r>
        <w:r>
          <w:fldChar w:fldCharType="end"/>
        </w:r>
      </w:hyperlink>
    </w:p>
    <w:p>
      <w:pPr>
        <w:pStyle w:val="TOC2"/>
        <w:tabs>
          <w:tab w:val="right" w:leader="dot" w:pos="8306"/>
        </w:tabs>
      </w:pPr>
      <w:hyperlink w:anchor="_Toc22860" w:history="1">
        <w:r>
          <w:rPr>
            <w:rFonts w:ascii="仿宋" w:eastAsia="仿宋" w:hAnsi="仿宋" w:cs="仿宋" w:hint="eastAsia"/>
            <w:lang w:eastAsia="zh-CN"/>
          </w:rPr>
          <w:t>(一)、环境保护措施</w:t>
        </w:r>
        <w:r>
          <w:tab/>
        </w:r>
        <w:r>
          <w:fldChar w:fldCharType="begin"/>
        </w:r>
        <w:r>
          <w:instrText xml:space="preserve"> PAGEREF _Toc22860 \h </w:instrText>
        </w:r>
        <w:r>
          <w:fldChar w:fldCharType="separate"/>
        </w:r>
        <w:r>
          <w:t>43</w:t>
        </w:r>
        <w:r>
          <w:fldChar w:fldCharType="end"/>
        </w:r>
      </w:hyperlink>
    </w:p>
    <w:p>
      <w:pPr>
        <w:pStyle w:val="TOC2"/>
        <w:tabs>
          <w:tab w:val="right" w:leader="dot" w:pos="8306"/>
        </w:tabs>
      </w:pPr>
      <w:hyperlink w:anchor="_Toc16683" w:history="1">
        <w:r>
          <w:rPr>
            <w:rFonts w:ascii="仿宋" w:eastAsia="仿宋" w:hAnsi="仿宋" w:cs="仿宋" w:hint="eastAsia"/>
            <w:lang w:eastAsia="zh-CN"/>
          </w:rPr>
          <w:t>(二)、绿色发展与可持续发展策略</w:t>
        </w:r>
        <w:r>
          <w:tab/>
        </w:r>
        <w:r>
          <w:fldChar w:fldCharType="begin"/>
        </w:r>
        <w:r>
          <w:instrText xml:space="preserve"> PAGEREF _Toc16683 \h </w:instrText>
        </w:r>
        <w:r>
          <w:fldChar w:fldCharType="separate"/>
        </w:r>
        <w:r>
          <w:t>45</w:t>
        </w:r>
        <w:r>
          <w:fldChar w:fldCharType="end"/>
        </w:r>
      </w:hyperlink>
    </w:p>
    <w:p>
      <w:pPr>
        <w:pStyle w:val="TOC1"/>
        <w:tabs>
          <w:tab w:val="right" w:leader="dot" w:pos="8306"/>
        </w:tabs>
      </w:pPr>
      <w:hyperlink w:anchor="_Toc23993" w:history="1">
        <w:r>
          <w:rPr>
            <w:rFonts w:ascii="仿宋" w:eastAsia="仿宋" w:hAnsi="仿宋" w:cs="仿宋" w:hint="eastAsia"/>
            <w:lang w:eastAsia="zh-CN"/>
          </w:rPr>
          <w:t>八、环境保护与治理方案</w:t>
        </w:r>
        <w:r>
          <w:tab/>
        </w:r>
        <w:r>
          <w:fldChar w:fldCharType="begin"/>
        </w:r>
        <w:r>
          <w:instrText xml:space="preserve"> PAGEREF _Toc23993 \h </w:instrText>
        </w:r>
        <w:r>
          <w:fldChar w:fldCharType="separate"/>
        </w:r>
        <w:r>
          <w:t>46</w:t>
        </w:r>
        <w:r>
          <w:fldChar w:fldCharType="end"/>
        </w:r>
      </w:hyperlink>
    </w:p>
    <w:p>
      <w:pPr>
        <w:pStyle w:val="TOC2"/>
        <w:tabs>
          <w:tab w:val="right" w:leader="dot" w:pos="8306"/>
        </w:tabs>
      </w:pPr>
      <w:hyperlink w:anchor="_Toc20545" w:history="1">
        <w:r>
          <w:rPr>
            <w:rFonts w:ascii="仿宋" w:eastAsia="仿宋" w:hAnsi="仿宋" w:cs="仿宋" w:hint="eastAsia"/>
            <w:lang w:eastAsia="zh-CN"/>
          </w:rPr>
          <w:t>(一)、项目环境影响评估</w:t>
        </w:r>
        <w:r>
          <w:tab/>
        </w:r>
        <w:r>
          <w:fldChar w:fldCharType="begin"/>
        </w:r>
        <w:r>
          <w:instrText xml:space="preserve"> PAGEREF _Toc20545 \h </w:instrText>
        </w:r>
        <w:r>
          <w:fldChar w:fldCharType="separate"/>
        </w:r>
        <w:r>
          <w:t>46</w:t>
        </w:r>
        <w:r>
          <w:fldChar w:fldCharType="end"/>
        </w:r>
      </w:hyperlink>
    </w:p>
    <w:p>
      <w:pPr>
        <w:pStyle w:val="TOC2"/>
        <w:tabs>
          <w:tab w:val="right" w:leader="dot" w:pos="8306"/>
        </w:tabs>
      </w:pPr>
      <w:hyperlink w:anchor="_Toc4606" w:history="1">
        <w:r>
          <w:rPr>
            <w:rFonts w:ascii="仿宋" w:eastAsia="仿宋" w:hAnsi="仿宋" w:cs="仿宋" w:hint="eastAsia"/>
            <w:lang w:eastAsia="zh-CN"/>
          </w:rPr>
          <w:t>(二)、环境保护措施与治理方案</w:t>
        </w:r>
        <w:r>
          <w:tab/>
        </w:r>
        <w:r>
          <w:fldChar w:fldCharType="begin"/>
        </w:r>
        <w:r>
          <w:instrText xml:space="preserve"> PAGEREF _Toc4606 \h </w:instrText>
        </w:r>
        <w:r>
          <w:fldChar w:fldCharType="separate"/>
        </w:r>
        <w:r>
          <w:t>46</w:t>
        </w:r>
        <w:r>
          <w:fldChar w:fldCharType="end"/>
        </w:r>
      </w:hyperlink>
    </w:p>
    <w:p>
      <w:pPr>
        <w:pStyle w:val="TOC1"/>
        <w:tabs>
          <w:tab w:val="right" w:leader="dot" w:pos="8306"/>
        </w:tabs>
      </w:pPr>
      <w:hyperlink w:anchor="_Toc27384" w:history="1">
        <w:r>
          <w:rPr>
            <w:rFonts w:ascii="仿宋" w:eastAsia="仿宋" w:hAnsi="仿宋" w:cs="仿宋" w:hint="eastAsia"/>
            <w:lang w:eastAsia="zh-CN"/>
          </w:rPr>
          <w:t>九、项目实施与管理方案</w:t>
        </w:r>
        <w:r>
          <w:tab/>
        </w:r>
        <w:r>
          <w:fldChar w:fldCharType="begin"/>
        </w:r>
        <w:r>
          <w:instrText xml:space="preserve"> PAGEREF _Toc27384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6" w:history="1">
        <w:r>
          <w:rPr>
            <w:rFonts w:ascii="仿宋" w:eastAsia="仿宋" w:hAnsi="仿宋" w:cs="仿宋" w:hint="eastAsia"/>
            <w:lang w:eastAsia="zh-CN"/>
          </w:rPr>
          <w:t>(一)、项目实施计划</w:t>
        </w:r>
        <w:r>
          <w:tab/>
        </w:r>
        <w:r>
          <w:fldChar w:fldCharType="begin"/>
        </w:r>
        <w:r>
          <w:instrText xml:space="preserve"> PAGEREF _Toc1766 \h </w:instrText>
        </w:r>
        <w:r>
          <w:fldChar w:fldCharType="separate"/>
        </w:r>
        <w:r>
          <w:t>47</w:t>
        </w:r>
        <w:r>
          <w:fldChar w:fldCharType="end"/>
        </w:r>
      </w:hyperlink>
    </w:p>
    <w:p>
      <w:pPr>
        <w:pStyle w:val="TOC2"/>
        <w:tabs>
          <w:tab w:val="right" w:leader="dot" w:pos="8306"/>
        </w:tabs>
      </w:pPr>
      <w:hyperlink w:anchor="_Toc31291" w:history="1">
        <w:r>
          <w:rPr>
            <w:rFonts w:ascii="仿宋" w:eastAsia="仿宋" w:hAnsi="仿宋" w:cs="仿宋" w:hint="eastAsia"/>
            <w:lang w:eastAsia="zh-CN"/>
          </w:rPr>
          <w:t>(二)、项目组织机构与职责</w:t>
        </w:r>
        <w:r>
          <w:tab/>
        </w:r>
        <w:r>
          <w:fldChar w:fldCharType="begin"/>
        </w:r>
        <w:r>
          <w:instrText xml:space="preserve"> PAGEREF _Toc31291 \h </w:instrText>
        </w:r>
        <w:r>
          <w:fldChar w:fldCharType="separate"/>
        </w:r>
        <w:r>
          <w:t>48</w:t>
        </w:r>
        <w:r>
          <w:fldChar w:fldCharType="end"/>
        </w:r>
      </w:hyperlink>
    </w:p>
    <w:p>
      <w:pPr>
        <w:pStyle w:val="TOC2"/>
        <w:tabs>
          <w:tab w:val="right" w:leader="dot" w:pos="8306"/>
        </w:tabs>
      </w:pPr>
      <w:hyperlink w:anchor="_Toc22481" w:history="1">
        <w:r>
          <w:rPr>
            <w:rFonts w:ascii="仿宋" w:eastAsia="仿宋" w:hAnsi="仿宋" w:cs="仿宋" w:hint="eastAsia"/>
            <w:lang w:eastAsia="zh-CN"/>
          </w:rPr>
          <w:t>(三)、项目管理与监控体系</w:t>
        </w:r>
        <w:r>
          <w:tab/>
        </w:r>
        <w:r>
          <w:fldChar w:fldCharType="begin"/>
        </w:r>
        <w:r>
          <w:instrText xml:space="preserve"> PAGEREF _Toc22481 \h </w:instrText>
        </w:r>
        <w:r>
          <w:fldChar w:fldCharType="separate"/>
        </w:r>
        <w:r>
          <w:t>51</w:t>
        </w:r>
        <w:r>
          <w:fldChar w:fldCharType="end"/>
        </w:r>
      </w:hyperlink>
    </w:p>
    <w:p>
      <w:pPr>
        <w:pStyle w:val="TOC1"/>
        <w:tabs>
          <w:tab w:val="right" w:leader="dot" w:pos="8306"/>
        </w:tabs>
      </w:pPr>
      <w:hyperlink w:anchor="_Toc12673" w:history="1">
        <w:r>
          <w:rPr>
            <w:rFonts w:ascii="仿宋" w:eastAsia="仿宋" w:hAnsi="仿宋" w:cs="仿宋" w:hint="eastAsia"/>
            <w:lang w:eastAsia="zh-CN"/>
          </w:rPr>
          <w:t>十、项目质量与标准</w:t>
        </w:r>
        <w:r>
          <w:tab/>
        </w:r>
        <w:r>
          <w:fldChar w:fldCharType="begin"/>
        </w:r>
        <w:r>
          <w:instrText xml:space="preserve"> PAGEREF _Toc12673 \h </w:instrText>
        </w:r>
        <w:r>
          <w:fldChar w:fldCharType="separate"/>
        </w:r>
        <w:r>
          <w:t>53</w:t>
        </w:r>
        <w:r>
          <w:fldChar w:fldCharType="end"/>
        </w:r>
      </w:hyperlink>
    </w:p>
    <w:p>
      <w:pPr>
        <w:pStyle w:val="TOC2"/>
        <w:tabs>
          <w:tab w:val="right" w:leader="dot" w:pos="8306"/>
        </w:tabs>
      </w:pPr>
      <w:hyperlink w:anchor="_Toc16776" w:history="1">
        <w:r>
          <w:rPr>
            <w:rFonts w:ascii="仿宋" w:eastAsia="仿宋" w:hAnsi="仿宋" w:cs="仿宋" w:hint="eastAsia"/>
            <w:lang w:eastAsia="zh-CN"/>
          </w:rPr>
          <w:t>(一)、质量保障体系</w:t>
        </w:r>
        <w:r>
          <w:tab/>
        </w:r>
        <w:r>
          <w:fldChar w:fldCharType="begin"/>
        </w:r>
        <w:r>
          <w:instrText xml:space="preserve"> PAGEREF _Toc16776 \h </w:instrText>
        </w:r>
        <w:r>
          <w:fldChar w:fldCharType="separate"/>
        </w:r>
        <w:r>
          <w:t>53</w:t>
        </w:r>
        <w:r>
          <w:fldChar w:fldCharType="end"/>
        </w:r>
      </w:hyperlink>
    </w:p>
    <w:p>
      <w:pPr>
        <w:pStyle w:val="TOC2"/>
        <w:tabs>
          <w:tab w:val="right" w:leader="dot" w:pos="8306"/>
        </w:tabs>
      </w:pPr>
      <w:hyperlink w:anchor="_Toc7385" w:history="1">
        <w:r>
          <w:rPr>
            <w:rFonts w:ascii="仿宋" w:eastAsia="仿宋" w:hAnsi="仿宋" w:cs="仿宋" w:hint="eastAsia"/>
            <w:lang w:eastAsia="zh-CN"/>
          </w:rPr>
          <w:t>(二)、标准化作业流程</w:t>
        </w:r>
        <w:r>
          <w:tab/>
        </w:r>
        <w:r>
          <w:fldChar w:fldCharType="begin"/>
        </w:r>
        <w:r>
          <w:instrText xml:space="preserve"> PAGEREF _Toc7385 \h </w:instrText>
        </w:r>
        <w:r>
          <w:fldChar w:fldCharType="separate"/>
        </w:r>
        <w:r>
          <w:t>54</w:t>
        </w:r>
        <w:r>
          <w:fldChar w:fldCharType="end"/>
        </w:r>
      </w:hyperlink>
    </w:p>
    <w:p>
      <w:pPr>
        <w:pStyle w:val="TOC2"/>
        <w:tabs>
          <w:tab w:val="right" w:leader="dot" w:pos="8306"/>
        </w:tabs>
      </w:pPr>
      <w:hyperlink w:anchor="_Toc167" w:history="1">
        <w:r>
          <w:rPr>
            <w:rFonts w:ascii="仿宋" w:eastAsia="仿宋" w:hAnsi="仿宋" w:cs="仿宋" w:hint="eastAsia"/>
            <w:lang w:eastAsia="zh-CN"/>
          </w:rPr>
          <w:t>(三)、质量监控与评估</w:t>
        </w:r>
        <w:r>
          <w:tab/>
        </w:r>
        <w:r>
          <w:fldChar w:fldCharType="begin"/>
        </w:r>
        <w:r>
          <w:instrText xml:space="preserve"> PAGEREF _Toc167 \h </w:instrText>
        </w:r>
        <w:r>
          <w:fldChar w:fldCharType="separate"/>
        </w:r>
        <w:r>
          <w:t>56</w:t>
        </w:r>
        <w:r>
          <w:fldChar w:fldCharType="end"/>
        </w:r>
      </w:hyperlink>
    </w:p>
    <w:p>
      <w:pPr>
        <w:pStyle w:val="TOC2"/>
        <w:tabs>
          <w:tab w:val="right" w:leader="dot" w:pos="8306"/>
        </w:tabs>
      </w:pPr>
      <w:hyperlink w:anchor="_Toc27694" w:history="1">
        <w:r>
          <w:rPr>
            <w:rFonts w:ascii="仿宋" w:eastAsia="仿宋" w:hAnsi="仿宋" w:cs="仿宋" w:hint="eastAsia"/>
            <w:lang w:eastAsia="zh-CN"/>
          </w:rPr>
          <w:t>(四)、质量改进计划</w:t>
        </w:r>
        <w:r>
          <w:tab/>
        </w:r>
        <w:r>
          <w:fldChar w:fldCharType="begin"/>
        </w:r>
        <w:r>
          <w:instrText xml:space="preserve"> PAGEREF _Toc27694 \h </w:instrText>
        </w:r>
        <w:r>
          <w:fldChar w:fldCharType="separate"/>
        </w:r>
        <w:r>
          <w:t>57</w:t>
        </w:r>
        <w:r>
          <w:fldChar w:fldCharType="end"/>
        </w:r>
      </w:hyperlink>
    </w:p>
    <w:p>
      <w:pPr>
        <w:pStyle w:val="TOC1"/>
        <w:tabs>
          <w:tab w:val="right" w:leader="dot" w:pos="8306"/>
        </w:tabs>
      </w:pPr>
      <w:hyperlink w:anchor="_Toc15419" w:history="1">
        <w:r>
          <w:rPr>
            <w:rFonts w:ascii="仿宋" w:eastAsia="仿宋" w:hAnsi="仿宋" w:cs="仿宋" w:hint="eastAsia"/>
            <w:lang w:eastAsia="zh-CN"/>
          </w:rPr>
          <w:t>十一、技术创新与产业升级</w:t>
        </w:r>
        <w:r>
          <w:tab/>
        </w:r>
        <w:r>
          <w:fldChar w:fldCharType="begin"/>
        </w:r>
        <w:r>
          <w:instrText xml:space="preserve"> PAGEREF _Toc15419 \h </w:instrText>
        </w:r>
        <w:r>
          <w:fldChar w:fldCharType="separate"/>
        </w:r>
        <w:r>
          <w:t>58</w:t>
        </w:r>
        <w:r>
          <w:fldChar w:fldCharType="end"/>
        </w:r>
      </w:hyperlink>
    </w:p>
    <w:p>
      <w:pPr>
        <w:pStyle w:val="TOC2"/>
        <w:tabs>
          <w:tab w:val="right" w:leader="dot" w:pos="8306"/>
        </w:tabs>
      </w:pPr>
      <w:hyperlink w:anchor="_Toc19931" w:history="1">
        <w:r>
          <w:rPr>
            <w:rFonts w:ascii="仿宋" w:eastAsia="仿宋" w:hAnsi="仿宋" w:cs="仿宋" w:hint="eastAsia"/>
            <w:lang w:eastAsia="zh-CN"/>
          </w:rPr>
          <w:t>(一)、技术创新方向与目标</w:t>
        </w:r>
        <w:r>
          <w:tab/>
        </w:r>
        <w:r>
          <w:fldChar w:fldCharType="begin"/>
        </w:r>
        <w:r>
          <w:instrText xml:space="preserve"> PAGEREF _Toc19931 \h </w:instrText>
        </w:r>
        <w:r>
          <w:fldChar w:fldCharType="separate"/>
        </w:r>
        <w:r>
          <w:t>58</w:t>
        </w:r>
        <w:r>
          <w:fldChar w:fldCharType="end"/>
        </w:r>
      </w:hyperlink>
    </w:p>
    <w:p>
      <w:pPr>
        <w:pStyle w:val="TOC2"/>
        <w:tabs>
          <w:tab w:val="right" w:leader="dot" w:pos="8306"/>
        </w:tabs>
      </w:pPr>
      <w:hyperlink w:anchor="_Toc9876" w:history="1">
        <w:r>
          <w:rPr>
            <w:rFonts w:ascii="仿宋" w:eastAsia="仿宋" w:hAnsi="仿宋" w:cs="仿宋" w:hint="eastAsia"/>
            <w:lang w:eastAsia="zh-CN"/>
          </w:rPr>
          <w:t>(二)、产业升级路径与措施</w:t>
        </w:r>
        <w:r>
          <w:tab/>
        </w:r>
        <w:r>
          <w:fldChar w:fldCharType="begin"/>
        </w:r>
        <w:r>
          <w:instrText xml:space="preserve"> PAGEREF _Toc9876 \h </w:instrText>
        </w:r>
        <w:r>
          <w:fldChar w:fldCharType="separate"/>
        </w:r>
        <w:r>
          <w:t>59</w:t>
        </w:r>
        <w:r>
          <w:fldChar w:fldCharType="end"/>
        </w:r>
      </w:hyperlink>
    </w:p>
    <w:p>
      <w:pPr>
        <w:pStyle w:val="TOC1"/>
        <w:tabs>
          <w:tab w:val="right" w:leader="dot" w:pos="8306"/>
        </w:tabs>
      </w:pPr>
      <w:hyperlink w:anchor="_Toc31440" w:history="1">
        <w:r>
          <w:rPr>
            <w:rFonts w:ascii="仿宋" w:eastAsia="仿宋" w:hAnsi="仿宋" w:cs="仿宋" w:hint="eastAsia"/>
            <w:lang w:eastAsia="zh-CN"/>
          </w:rPr>
          <w:t>十二、经济效益与社会效益优化</w:t>
        </w:r>
        <w:r>
          <w:tab/>
        </w:r>
        <w:r>
          <w:fldChar w:fldCharType="begin"/>
        </w:r>
        <w:r>
          <w:instrText xml:space="preserve"> PAGEREF _Toc31440 \h </w:instrText>
        </w:r>
        <w:r>
          <w:fldChar w:fldCharType="separate"/>
        </w:r>
        <w:r>
          <w:t>61</w:t>
        </w:r>
        <w:r>
          <w:fldChar w:fldCharType="end"/>
        </w:r>
      </w:hyperlink>
    </w:p>
    <w:p>
      <w:pPr>
        <w:pStyle w:val="TOC2"/>
        <w:tabs>
          <w:tab w:val="right" w:leader="dot" w:pos="8306"/>
        </w:tabs>
      </w:pPr>
      <w:hyperlink w:anchor="_Toc3413" w:history="1">
        <w:r>
          <w:rPr>
            <w:rFonts w:ascii="仿宋" w:eastAsia="仿宋" w:hAnsi="仿宋" w:cs="仿宋" w:hint="eastAsia"/>
            <w:lang w:eastAsia="zh-CN"/>
          </w:rPr>
          <w:t>(一)、经济效益提升策略</w:t>
        </w:r>
        <w:r>
          <w:tab/>
        </w:r>
        <w:r>
          <w:fldChar w:fldCharType="begin"/>
        </w:r>
        <w:r>
          <w:instrText xml:space="preserve"> PAGEREF _Toc3413 \h </w:instrText>
        </w:r>
        <w:r>
          <w:fldChar w:fldCharType="separate"/>
        </w:r>
        <w:r>
          <w:t>61</w:t>
        </w:r>
        <w:r>
          <w:fldChar w:fldCharType="end"/>
        </w:r>
      </w:hyperlink>
    </w:p>
    <w:p>
      <w:pPr>
        <w:pStyle w:val="TOC2"/>
        <w:tabs>
          <w:tab w:val="right" w:leader="dot" w:pos="8306"/>
        </w:tabs>
      </w:pPr>
      <w:hyperlink w:anchor="_Toc26828" w:history="1">
        <w:r>
          <w:rPr>
            <w:rFonts w:ascii="仿宋" w:eastAsia="仿宋" w:hAnsi="仿宋" w:cs="仿宋" w:hint="eastAsia"/>
            <w:lang w:eastAsia="zh-CN"/>
          </w:rPr>
          <w:t>(二)、社会效益增强方案</w:t>
        </w:r>
        <w:r>
          <w:tab/>
        </w:r>
        <w:r>
          <w:fldChar w:fldCharType="begin"/>
        </w:r>
        <w:r>
          <w:instrText xml:space="preserve"> PAGEREF _Toc26828 \h </w:instrText>
        </w:r>
        <w:r>
          <w:fldChar w:fldCharType="separate"/>
        </w:r>
        <w:r>
          <w:t>62</w:t>
        </w:r>
        <w:r>
          <w:fldChar w:fldCharType="end"/>
        </w:r>
      </w:hyperlink>
    </w:p>
    <w:p>
      <w:pPr>
        <w:pStyle w:val="TOC1"/>
        <w:tabs>
          <w:tab w:val="right" w:leader="dot" w:pos="8306"/>
        </w:tabs>
      </w:pPr>
      <w:hyperlink w:anchor="_Toc6979" w:history="1">
        <w:r>
          <w:rPr>
            <w:rFonts w:ascii="仿宋" w:eastAsia="仿宋" w:hAnsi="仿宋" w:cs="仿宋" w:hint="eastAsia"/>
            <w:lang w:eastAsia="zh-CN"/>
          </w:rPr>
          <w:t>十三、产业协同与集群发展</w:t>
        </w:r>
        <w:r>
          <w:tab/>
        </w:r>
        <w:r>
          <w:fldChar w:fldCharType="begin"/>
        </w:r>
        <w:r>
          <w:instrText xml:space="preserve"> PAGEREF _Toc6979 \h </w:instrText>
        </w:r>
        <w:r>
          <w:fldChar w:fldCharType="separate"/>
        </w:r>
        <w:r>
          <w:t>63</w:t>
        </w:r>
        <w:r>
          <w:fldChar w:fldCharType="end"/>
        </w:r>
      </w:hyperlink>
    </w:p>
    <w:p>
      <w:pPr>
        <w:pStyle w:val="TOC2"/>
        <w:tabs>
          <w:tab w:val="right" w:leader="dot" w:pos="8306"/>
        </w:tabs>
      </w:pPr>
      <w:hyperlink w:anchor="_Toc31611" w:history="1">
        <w:r>
          <w:rPr>
            <w:rFonts w:ascii="仿宋" w:eastAsia="仿宋" w:hAnsi="仿宋" w:cs="仿宋" w:hint="eastAsia"/>
            <w:lang w:eastAsia="zh-CN"/>
          </w:rPr>
          <w:t>(一)、产业协同机制建设</w:t>
        </w:r>
        <w:r>
          <w:tab/>
        </w:r>
        <w:r>
          <w:fldChar w:fldCharType="begin"/>
        </w:r>
        <w:r>
          <w:instrText xml:space="preserve"> PAGEREF _Toc31611 \h </w:instrText>
        </w:r>
        <w:r>
          <w:fldChar w:fldCharType="separate"/>
        </w:r>
        <w:r>
          <w:t>63</w:t>
        </w:r>
        <w:r>
          <w:fldChar w:fldCharType="end"/>
        </w:r>
      </w:hyperlink>
    </w:p>
    <w:p>
      <w:pPr>
        <w:pStyle w:val="TOC2"/>
        <w:tabs>
          <w:tab w:val="right" w:leader="dot" w:pos="8306"/>
        </w:tabs>
      </w:pPr>
      <w:hyperlink w:anchor="_Toc24940" w:history="1">
        <w:r>
          <w:rPr>
            <w:rFonts w:ascii="仿宋" w:eastAsia="仿宋" w:hAnsi="仿宋" w:cs="仿宋" w:hint="eastAsia"/>
            <w:lang w:eastAsia="zh-CN"/>
          </w:rPr>
          <w:t>(二)、产业集群培育与发展</w:t>
        </w:r>
        <w:r>
          <w:tab/>
        </w:r>
        <w:r>
          <w:fldChar w:fldCharType="begin"/>
        </w:r>
        <w:r>
          <w:instrText xml:space="preserve"> PAGEREF _Toc24940 \h </w:instrText>
        </w:r>
        <w:r>
          <w:fldChar w:fldCharType="separate"/>
        </w:r>
        <w:r>
          <w:t>64</w:t>
        </w:r>
        <w:r>
          <w:fldChar w:fldCharType="end"/>
        </w:r>
      </w:hyperlink>
    </w:p>
    <w:p>
      <w:pPr>
        <w:pStyle w:val="TOC1"/>
        <w:tabs>
          <w:tab w:val="right" w:leader="dot" w:pos="8306"/>
        </w:tabs>
      </w:pPr>
      <w:hyperlink w:anchor="_Toc4988" w:history="1">
        <w:r>
          <w:rPr>
            <w:rFonts w:ascii="仿宋" w:eastAsia="仿宋" w:hAnsi="仿宋" w:cs="仿宋" w:hint="eastAsia"/>
            <w:lang w:eastAsia="zh-CN"/>
          </w:rPr>
          <w:t>十四、合作与交流机制建立</w:t>
        </w:r>
        <w:r>
          <w:tab/>
        </w:r>
        <w:r>
          <w:fldChar w:fldCharType="begin"/>
        </w:r>
        <w:r>
          <w:instrText xml:space="preserve"> PAGEREF _Toc4988 \h </w:instrText>
        </w:r>
        <w:r>
          <w:fldChar w:fldCharType="separate"/>
        </w:r>
        <w:r>
          <w:t>65</w:t>
        </w:r>
        <w:r>
          <w:fldChar w:fldCharType="end"/>
        </w:r>
      </w:hyperlink>
    </w:p>
    <w:p>
      <w:pPr>
        <w:pStyle w:val="TOC2"/>
        <w:tabs>
          <w:tab w:val="right" w:leader="dot" w:pos="8306"/>
        </w:tabs>
      </w:pPr>
      <w:hyperlink w:anchor="_Toc10901" w:history="1">
        <w:r>
          <w:rPr>
            <w:rFonts w:ascii="仿宋" w:eastAsia="仿宋" w:hAnsi="仿宋" w:cs="仿宋" w:hint="eastAsia"/>
            <w:lang w:eastAsia="zh-CN"/>
          </w:rPr>
          <w:t>(一)、合作伙伴选择与合作方式</w:t>
        </w:r>
        <w:r>
          <w:tab/>
        </w:r>
        <w:r>
          <w:fldChar w:fldCharType="begin"/>
        </w:r>
        <w:r>
          <w:instrText xml:space="preserve"> PAGEREF _Toc10901 \h </w:instrText>
        </w:r>
        <w:r>
          <w:fldChar w:fldCharType="separate"/>
        </w:r>
        <w:r>
          <w:t>65</w:t>
        </w:r>
        <w:r>
          <w:fldChar w:fldCharType="end"/>
        </w:r>
      </w:hyperlink>
    </w:p>
    <w:p>
      <w:pPr>
        <w:pStyle w:val="TOC2"/>
        <w:tabs>
          <w:tab w:val="right" w:leader="dot" w:pos="8306"/>
        </w:tabs>
      </w:pPr>
      <w:hyperlink w:anchor="_Toc4760" w:history="1">
        <w:r>
          <w:rPr>
            <w:rFonts w:ascii="仿宋" w:eastAsia="仿宋" w:hAnsi="仿宋" w:cs="仿宋" w:hint="eastAsia"/>
            <w:lang w:eastAsia="zh-CN"/>
          </w:rPr>
          <w:t>(二)、交流与合作平台搭建</w:t>
        </w:r>
        <w:r>
          <w:tab/>
        </w:r>
        <w:r>
          <w:fldChar w:fldCharType="begin"/>
        </w:r>
        <w:r>
          <w:instrText xml:space="preserve"> PAGEREF _Toc4760 \h </w:instrText>
        </w:r>
        <w:r>
          <w:fldChar w:fldCharType="separate"/>
        </w:r>
        <w:r>
          <w:t>66</w:t>
        </w:r>
        <w:r>
          <w:fldChar w:fldCharType="end"/>
        </w:r>
      </w:hyperlink>
    </w:p>
    <w:p>
      <w:pPr>
        <w:pStyle w:val="TOC1"/>
        <w:tabs>
          <w:tab w:val="right" w:leader="dot" w:pos="8306"/>
        </w:tabs>
      </w:pPr>
      <w:hyperlink w:anchor="_Toc29464" w:history="1">
        <w:r>
          <w:rPr>
            <w:rFonts w:ascii="仿宋" w:eastAsia="仿宋" w:hAnsi="仿宋" w:cs="仿宋" w:hint="eastAsia"/>
            <w:lang w:eastAsia="zh-CN"/>
          </w:rPr>
          <w:t>十五、人力资源管理与开发</w:t>
        </w:r>
        <w:r>
          <w:tab/>
        </w:r>
        <w:r>
          <w:fldChar w:fldCharType="begin"/>
        </w:r>
        <w:r>
          <w:instrText xml:space="preserve"> PAGEREF _Toc29464 \h </w:instrText>
        </w:r>
        <w:r>
          <w:fldChar w:fldCharType="separate"/>
        </w:r>
        <w:r>
          <w:t>68</w:t>
        </w:r>
        <w:r>
          <w:fldChar w:fldCharType="end"/>
        </w:r>
      </w:hyperlink>
    </w:p>
    <w:p>
      <w:pPr>
        <w:pStyle w:val="TOC2"/>
        <w:tabs>
          <w:tab w:val="right" w:leader="dot" w:pos="8306"/>
        </w:tabs>
      </w:pPr>
      <w:hyperlink w:anchor="_Toc26289" w:history="1">
        <w:r>
          <w:rPr>
            <w:rFonts w:ascii="仿宋" w:eastAsia="仿宋" w:hAnsi="仿宋" w:cs="仿宋" w:hint="eastAsia"/>
            <w:lang w:eastAsia="zh-CN"/>
          </w:rPr>
          <w:t>(一)、人力资源规划</w:t>
        </w:r>
        <w:r>
          <w:tab/>
        </w:r>
        <w:r>
          <w:fldChar w:fldCharType="begin"/>
        </w:r>
        <w:r>
          <w:instrText xml:space="preserve"> PAGEREF _Toc26289 \h </w:instrText>
        </w:r>
        <w:r>
          <w:fldChar w:fldCharType="separate"/>
        </w:r>
        <w:r>
          <w:t>68</w:t>
        </w:r>
        <w:r>
          <w:fldChar w:fldCharType="end"/>
        </w:r>
      </w:hyperlink>
    </w:p>
    <w:p>
      <w:pPr>
        <w:pStyle w:val="TOC2"/>
        <w:tabs>
          <w:tab w:val="right" w:leader="dot" w:pos="8306"/>
        </w:tabs>
      </w:pPr>
      <w:hyperlink w:anchor="_Toc28812" w:history="1">
        <w:r>
          <w:rPr>
            <w:rFonts w:ascii="仿宋" w:eastAsia="仿宋" w:hAnsi="仿宋" w:cs="仿宋" w:hint="eastAsia"/>
            <w:lang w:eastAsia="zh-CN"/>
          </w:rPr>
          <w:t>(二)、人力资源开发与培训</w:t>
        </w:r>
        <w:r>
          <w:tab/>
        </w:r>
        <w:r>
          <w:fldChar w:fldCharType="begin"/>
        </w:r>
        <w:r>
          <w:instrText xml:space="preserve"> PAGEREF _Toc28812 \h </w:instrText>
        </w:r>
        <w:r>
          <w:fldChar w:fldCharType="separate"/>
        </w:r>
        <w:r>
          <w:t>69</w:t>
        </w:r>
        <w:r>
          <w:fldChar w:fldCharType="end"/>
        </w:r>
      </w:hyperlink>
    </w:p>
    <w:p>
      <w:pPr>
        <w:pStyle w:val="TOC1"/>
        <w:tabs>
          <w:tab w:val="right" w:leader="dot" w:pos="8306"/>
        </w:tabs>
      </w:pPr>
      <w:hyperlink w:anchor="_Toc31030" w:history="1">
        <w:r>
          <w:rPr>
            <w:rFonts w:ascii="仿宋" w:eastAsia="仿宋" w:hAnsi="仿宋" w:cs="仿宋" w:hint="eastAsia"/>
            <w:lang w:eastAsia="zh-CN"/>
          </w:rPr>
          <w:t>十六、项目施工方案</w:t>
        </w:r>
        <w:r>
          <w:tab/>
        </w:r>
        <w:r>
          <w:fldChar w:fldCharType="begin"/>
        </w:r>
        <w:r>
          <w:instrText xml:space="preserve"> PAGEREF _Toc31030 \h </w:instrText>
        </w:r>
        <w:r>
          <w:fldChar w:fldCharType="separate"/>
        </w:r>
        <w:r>
          <w:t>72</w:t>
        </w:r>
        <w:r>
          <w:fldChar w:fldCharType="end"/>
        </w:r>
      </w:hyperlink>
    </w:p>
    <w:p>
      <w:pPr>
        <w:pStyle w:val="TOC2"/>
        <w:tabs>
          <w:tab w:val="right" w:leader="dot" w:pos="8306"/>
        </w:tabs>
      </w:pPr>
      <w:hyperlink w:anchor="_Toc12281" w:history="1">
        <w:r>
          <w:rPr>
            <w:rFonts w:ascii="仿宋" w:eastAsia="仿宋" w:hAnsi="仿宋" w:cs="仿宋" w:hint="eastAsia"/>
            <w:lang w:eastAsia="zh-CN"/>
          </w:rPr>
          <w:t>(一)、施工组织设计</w:t>
        </w:r>
        <w:r>
          <w:tab/>
        </w:r>
        <w:r>
          <w:fldChar w:fldCharType="begin"/>
        </w:r>
        <w:r>
          <w:instrText xml:space="preserve"> PAGEREF _Toc12281 \h </w:instrText>
        </w:r>
        <w:r>
          <w:fldChar w:fldCharType="separate"/>
        </w:r>
        <w:r>
          <w:t>72</w:t>
        </w:r>
        <w:r>
          <w:fldChar w:fldCharType="end"/>
        </w:r>
      </w:hyperlink>
    </w:p>
    <w:p>
      <w:pPr>
        <w:pStyle w:val="TOC2"/>
        <w:tabs>
          <w:tab w:val="right" w:leader="dot" w:pos="8306"/>
        </w:tabs>
      </w:pPr>
      <w:hyperlink w:anchor="_Toc3866" w:history="1">
        <w:r>
          <w:rPr>
            <w:rFonts w:ascii="仿宋" w:eastAsia="仿宋" w:hAnsi="仿宋" w:cs="仿宋" w:hint="eastAsia"/>
            <w:lang w:eastAsia="zh-CN"/>
          </w:rPr>
          <w:t>(二)、施工工艺与技术路线</w:t>
        </w:r>
        <w:r>
          <w:tab/>
        </w:r>
        <w:r>
          <w:fldChar w:fldCharType="begin"/>
        </w:r>
        <w:r>
          <w:instrText xml:space="preserve"> PAGEREF _Toc3866 \h </w:instrText>
        </w:r>
        <w:r>
          <w:fldChar w:fldCharType="separate"/>
        </w:r>
        <w:r>
          <w:t>74</w:t>
        </w:r>
        <w:r>
          <w:fldChar w:fldCharType="end"/>
        </w:r>
      </w:hyperlink>
    </w:p>
    <w:p>
      <w:pPr>
        <w:pStyle w:val="TOC2"/>
        <w:tabs>
          <w:tab w:val="right" w:leader="dot" w:pos="8306"/>
        </w:tabs>
      </w:pPr>
      <w:hyperlink w:anchor="_Toc18024" w:history="1">
        <w:r>
          <w:rPr>
            <w:rFonts w:ascii="仿宋" w:eastAsia="仿宋" w:hAnsi="仿宋" w:cs="仿宋" w:hint="eastAsia"/>
            <w:lang w:eastAsia="zh-CN"/>
          </w:rPr>
          <w:t>(三)、关键节点施工计划</w:t>
        </w:r>
        <w:r>
          <w:tab/>
        </w:r>
        <w:r>
          <w:fldChar w:fldCharType="begin"/>
        </w:r>
        <w:r>
          <w:instrText xml:space="preserve"> PAGEREF _Toc18024 \h </w:instrText>
        </w:r>
        <w:r>
          <w:fldChar w:fldCharType="separate"/>
        </w:r>
        <w:r>
          <w:t>75</w:t>
        </w:r>
        <w:r>
          <w:fldChar w:fldCharType="end"/>
        </w:r>
      </w:hyperlink>
    </w:p>
    <w:p>
      <w:pPr>
        <w:pStyle w:val="TOC2"/>
        <w:tabs>
          <w:tab w:val="right" w:leader="dot" w:pos="8306"/>
        </w:tabs>
      </w:pPr>
      <w:hyperlink w:anchor="_Toc17825" w:history="1">
        <w:r>
          <w:rPr>
            <w:rFonts w:ascii="仿宋" w:eastAsia="仿宋" w:hAnsi="仿宋" w:cs="仿宋" w:hint="eastAsia"/>
            <w:lang w:eastAsia="zh-CN"/>
          </w:rPr>
          <w:t>(四)、施工现场管理</w:t>
        </w:r>
        <w:r>
          <w:tab/>
        </w:r>
        <w:r>
          <w:fldChar w:fldCharType="begin"/>
        </w:r>
        <w:r>
          <w:instrText xml:space="preserve"> PAGEREF _Toc17825 \h </w:instrText>
        </w:r>
        <w:r>
          <w:fldChar w:fldCharType="separate"/>
        </w:r>
        <w:r>
          <w:t>76</w:t>
        </w:r>
        <w:r>
          <w:fldChar w:fldCharType="end"/>
        </w:r>
      </w:hyperlink>
    </w:p>
    <w:p>
      <w:pPr>
        <w:pStyle w:val="TOC1"/>
        <w:tabs>
          <w:tab w:val="right" w:leader="dot" w:pos="8306"/>
        </w:tabs>
      </w:pPr>
      <w:hyperlink w:anchor="_Toc12028" w:history="1">
        <w:r>
          <w:rPr>
            <w:rFonts w:ascii="仿宋" w:eastAsia="仿宋" w:hAnsi="仿宋" w:cs="仿宋" w:hint="eastAsia"/>
            <w:lang w:eastAsia="zh-CN"/>
          </w:rPr>
          <w:t>十七、创新驱动与持续发展</w:t>
        </w:r>
        <w:r>
          <w:tab/>
        </w:r>
        <w:r>
          <w:fldChar w:fldCharType="begin"/>
        </w:r>
        <w:r>
          <w:instrText xml:space="preserve"> PAGEREF _Toc12028 \h </w:instrText>
        </w:r>
        <w:r>
          <w:fldChar w:fldCharType="separate"/>
        </w:r>
        <w:r>
          <w:t>78</w:t>
        </w:r>
        <w:r>
          <w:fldChar w:fldCharType="end"/>
        </w:r>
      </w:hyperlink>
    </w:p>
    <w:p>
      <w:pPr>
        <w:pStyle w:val="TOC2"/>
        <w:tabs>
          <w:tab w:val="right" w:leader="dot" w:pos="8306"/>
        </w:tabs>
      </w:pPr>
      <w:hyperlink w:anchor="_Toc31364" w:history="1">
        <w:r>
          <w:rPr>
            <w:rFonts w:ascii="仿宋" w:eastAsia="仿宋" w:hAnsi="仿宋" w:cs="仿宋" w:hint="eastAsia"/>
            <w:lang w:eastAsia="zh-CN"/>
          </w:rPr>
          <w:t>(一)、创新驱动战略实施</w:t>
        </w:r>
        <w:r>
          <w:tab/>
        </w:r>
        <w:r>
          <w:fldChar w:fldCharType="begin"/>
        </w:r>
        <w:r>
          <w:instrText xml:space="preserve"> PAGEREF _Toc31364 \h </w:instrText>
        </w:r>
        <w:r>
          <w:fldChar w:fldCharType="separate"/>
        </w:r>
        <w:r>
          <w:t>78</w:t>
        </w:r>
        <w:r>
          <w:fldChar w:fldCharType="end"/>
        </w:r>
      </w:hyperlink>
    </w:p>
    <w:p>
      <w:pPr>
        <w:pStyle w:val="TOC2"/>
        <w:tabs>
          <w:tab w:val="right" w:leader="dot" w:pos="8306"/>
        </w:tabs>
      </w:pPr>
      <w:hyperlink w:anchor="_Toc2831" w:history="1">
        <w:r>
          <w:rPr>
            <w:rFonts w:ascii="仿宋" w:eastAsia="仿宋" w:hAnsi="仿宋" w:cs="仿宋" w:hint="eastAsia"/>
            <w:lang w:eastAsia="zh-CN"/>
          </w:rPr>
          <w:t>(二)、持续发展路径探索</w:t>
        </w:r>
        <w:r>
          <w:tab/>
        </w:r>
        <w:r>
          <w:fldChar w:fldCharType="begin"/>
        </w:r>
        <w:r>
          <w:instrText xml:space="preserve"> PAGEREF _Toc2831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0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79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智能小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90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85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8224"/>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620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4954"/>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6244"/>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1460"/>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31419"/>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https://d.book118.com/396014004125010041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017129"/>
    <w:rsid w:val="070171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014004125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2024-01-18T15:57:00Z</dcterms:created>
  <dcterms:modified xsi:type="dcterms:W3CDTF">2024-01-18T15:57:29Z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DDA27A6DE29F414F8BDD01E6A8DEC850_11</vt:lpwstr>
  </property>
  <property fmtid="{D5CDD505-2E9C-101B-9397-08002B2CF9AE}" pid="3" name="KSOProductBuildVer">
    <vt:lpwstr>2052-12.1.0.16120</vt:lpwstr>
  </property>
</Properties>
</file>