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PCCP项目规划设计蓝图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54" w:history="1">
        <w:r>
          <w:rPr>
            <w:rFonts w:ascii="仿宋" w:eastAsia="仿宋" w:hAnsi="仿宋" w:cs="仿宋" w:hint="eastAsia"/>
            <w:lang w:eastAsia="zh-CN"/>
          </w:rPr>
          <w:t>序言</w:t>
        </w:r>
        <w:r>
          <w:tab/>
        </w:r>
        <w:r>
          <w:fldChar w:fldCharType="begin"/>
        </w:r>
        <w:r>
          <w:instrText xml:space="preserve"> PAGEREF _Toc18054 \h </w:instrText>
        </w:r>
        <w:r>
          <w:fldChar w:fldCharType="separate"/>
        </w:r>
        <w:r>
          <w:t>3</w:t>
        </w:r>
        <w:r>
          <w:fldChar w:fldCharType="end"/>
        </w:r>
      </w:hyperlink>
    </w:p>
    <w:p>
      <w:pPr>
        <w:pStyle w:val="TOC1"/>
        <w:tabs>
          <w:tab w:val="right" w:leader="dot" w:pos="8306"/>
        </w:tabs>
      </w:pPr>
      <w:hyperlink w:anchor="_Toc11207" w:history="1">
        <w:r>
          <w:rPr>
            <w:rFonts w:ascii="仿宋" w:eastAsia="仿宋" w:hAnsi="仿宋" w:cs="仿宋" w:hint="eastAsia"/>
            <w:lang w:eastAsia="zh-CN"/>
          </w:rPr>
          <w:t>一、PCCP项目绩效评估</w:t>
        </w:r>
        <w:r>
          <w:tab/>
        </w:r>
        <w:r>
          <w:fldChar w:fldCharType="begin"/>
        </w:r>
        <w:r>
          <w:instrText xml:space="preserve"> PAGEREF _Toc11207 \h </w:instrText>
        </w:r>
        <w:r>
          <w:fldChar w:fldCharType="separate"/>
        </w:r>
        <w:r>
          <w:t>3</w:t>
        </w:r>
        <w:r>
          <w:fldChar w:fldCharType="end"/>
        </w:r>
      </w:hyperlink>
    </w:p>
    <w:p>
      <w:pPr>
        <w:pStyle w:val="TOC2"/>
        <w:tabs>
          <w:tab w:val="right" w:leader="dot" w:pos="8306"/>
        </w:tabs>
      </w:pPr>
      <w:hyperlink w:anchor="_Toc29442" w:history="1">
        <w:r>
          <w:rPr>
            <w:rFonts w:ascii="仿宋" w:eastAsia="仿宋" w:hAnsi="仿宋" w:cs="仿宋" w:hint="eastAsia"/>
            <w:lang w:eastAsia="zh-CN"/>
          </w:rPr>
          <w:t>(一)、绩效评估指标</w:t>
        </w:r>
        <w:r>
          <w:tab/>
        </w:r>
        <w:r>
          <w:fldChar w:fldCharType="begin"/>
        </w:r>
        <w:r>
          <w:instrText xml:space="preserve"> PAGEREF _Toc29442 \h </w:instrText>
        </w:r>
        <w:r>
          <w:fldChar w:fldCharType="separate"/>
        </w:r>
        <w:r>
          <w:t>3</w:t>
        </w:r>
        <w:r>
          <w:fldChar w:fldCharType="end"/>
        </w:r>
      </w:hyperlink>
    </w:p>
    <w:p>
      <w:pPr>
        <w:pStyle w:val="TOC2"/>
        <w:tabs>
          <w:tab w:val="right" w:leader="dot" w:pos="8306"/>
        </w:tabs>
      </w:pPr>
      <w:hyperlink w:anchor="_Toc19722" w:history="1">
        <w:r>
          <w:rPr>
            <w:rFonts w:ascii="仿宋" w:eastAsia="仿宋" w:hAnsi="仿宋" w:cs="仿宋" w:hint="eastAsia"/>
            <w:lang w:eastAsia="zh-CN"/>
          </w:rPr>
          <w:t>(二)、绩效评估方法</w:t>
        </w:r>
        <w:r>
          <w:tab/>
        </w:r>
        <w:r>
          <w:fldChar w:fldCharType="begin"/>
        </w:r>
        <w:r>
          <w:instrText xml:space="preserve"> PAGEREF _Toc19722 \h </w:instrText>
        </w:r>
        <w:r>
          <w:fldChar w:fldCharType="separate"/>
        </w:r>
        <w:r>
          <w:t>4</w:t>
        </w:r>
        <w:r>
          <w:fldChar w:fldCharType="end"/>
        </w:r>
      </w:hyperlink>
    </w:p>
    <w:p>
      <w:pPr>
        <w:pStyle w:val="TOC2"/>
        <w:tabs>
          <w:tab w:val="right" w:leader="dot" w:pos="8306"/>
        </w:tabs>
      </w:pPr>
      <w:hyperlink w:anchor="_Toc12732" w:history="1">
        <w:r>
          <w:rPr>
            <w:rFonts w:ascii="仿宋" w:eastAsia="仿宋" w:hAnsi="仿宋" w:cs="仿宋" w:hint="eastAsia"/>
            <w:lang w:eastAsia="zh-CN"/>
          </w:rPr>
          <w:t>(三)、绩效评估周期</w:t>
        </w:r>
        <w:r>
          <w:tab/>
        </w:r>
        <w:r>
          <w:fldChar w:fldCharType="begin"/>
        </w:r>
        <w:r>
          <w:instrText xml:space="preserve"> PAGEREF _Toc12732 \h </w:instrText>
        </w:r>
        <w:r>
          <w:fldChar w:fldCharType="separate"/>
        </w:r>
        <w:r>
          <w:t>5</w:t>
        </w:r>
        <w:r>
          <w:fldChar w:fldCharType="end"/>
        </w:r>
      </w:hyperlink>
    </w:p>
    <w:p>
      <w:pPr>
        <w:pStyle w:val="TOC1"/>
        <w:tabs>
          <w:tab w:val="right" w:leader="dot" w:pos="8306"/>
        </w:tabs>
      </w:pPr>
      <w:hyperlink w:anchor="_Toc25979" w:history="1">
        <w:r>
          <w:rPr>
            <w:rFonts w:ascii="仿宋" w:eastAsia="仿宋" w:hAnsi="仿宋" w:cs="仿宋" w:hint="eastAsia"/>
            <w:lang w:eastAsia="zh-CN"/>
          </w:rPr>
          <w:t>二、PCCP项目概论</w:t>
        </w:r>
        <w:r>
          <w:tab/>
        </w:r>
        <w:r>
          <w:fldChar w:fldCharType="begin"/>
        </w:r>
        <w:r>
          <w:instrText xml:space="preserve"> PAGEREF _Toc25979 \h </w:instrText>
        </w:r>
        <w:r>
          <w:fldChar w:fldCharType="separate"/>
        </w:r>
        <w:r>
          <w:t>6</w:t>
        </w:r>
        <w:r>
          <w:fldChar w:fldCharType="end"/>
        </w:r>
      </w:hyperlink>
    </w:p>
    <w:p>
      <w:pPr>
        <w:pStyle w:val="TOC2"/>
        <w:tabs>
          <w:tab w:val="right" w:leader="dot" w:pos="8306"/>
        </w:tabs>
      </w:pPr>
      <w:hyperlink w:anchor="_Toc13867" w:history="1">
        <w:r>
          <w:rPr>
            <w:rFonts w:ascii="仿宋" w:eastAsia="仿宋" w:hAnsi="仿宋" w:cs="仿宋" w:hint="eastAsia"/>
            <w:lang w:eastAsia="zh-CN"/>
          </w:rPr>
          <w:t>(一)、PCCP项目概况</w:t>
        </w:r>
        <w:r>
          <w:tab/>
        </w:r>
        <w:r>
          <w:fldChar w:fldCharType="begin"/>
        </w:r>
        <w:r>
          <w:instrText xml:space="preserve"> PAGEREF _Toc13867 \h </w:instrText>
        </w:r>
        <w:r>
          <w:fldChar w:fldCharType="separate"/>
        </w:r>
        <w:r>
          <w:t>6</w:t>
        </w:r>
        <w:r>
          <w:fldChar w:fldCharType="end"/>
        </w:r>
      </w:hyperlink>
    </w:p>
    <w:p>
      <w:pPr>
        <w:pStyle w:val="TOC2"/>
        <w:tabs>
          <w:tab w:val="right" w:leader="dot" w:pos="8306"/>
        </w:tabs>
      </w:pPr>
      <w:hyperlink w:anchor="_Toc3071" w:history="1">
        <w:r>
          <w:rPr>
            <w:rFonts w:ascii="仿宋" w:eastAsia="仿宋" w:hAnsi="仿宋" w:cs="仿宋" w:hint="eastAsia"/>
            <w:lang w:eastAsia="zh-CN"/>
          </w:rPr>
          <w:t>(二)、PCCP项目目标</w:t>
        </w:r>
        <w:r>
          <w:tab/>
        </w:r>
        <w:r>
          <w:fldChar w:fldCharType="begin"/>
        </w:r>
        <w:r>
          <w:instrText xml:space="preserve"> PAGEREF _Toc3071 \h </w:instrText>
        </w:r>
        <w:r>
          <w:fldChar w:fldCharType="separate"/>
        </w:r>
        <w:r>
          <w:t>8</w:t>
        </w:r>
        <w:r>
          <w:fldChar w:fldCharType="end"/>
        </w:r>
      </w:hyperlink>
    </w:p>
    <w:p>
      <w:pPr>
        <w:pStyle w:val="TOC2"/>
        <w:tabs>
          <w:tab w:val="right" w:leader="dot" w:pos="8306"/>
        </w:tabs>
      </w:pPr>
      <w:hyperlink w:anchor="_Toc20426" w:history="1">
        <w:r>
          <w:rPr>
            <w:rFonts w:ascii="仿宋" w:eastAsia="仿宋" w:hAnsi="仿宋" w:cs="仿宋" w:hint="eastAsia"/>
            <w:lang w:eastAsia="zh-CN"/>
          </w:rPr>
          <w:t>(三)、PCCP项目提出的理由</w:t>
        </w:r>
        <w:r>
          <w:tab/>
        </w:r>
        <w:r>
          <w:fldChar w:fldCharType="begin"/>
        </w:r>
        <w:r>
          <w:instrText xml:space="preserve"> PAGEREF _Toc20426 \h </w:instrText>
        </w:r>
        <w:r>
          <w:fldChar w:fldCharType="separate"/>
        </w:r>
        <w:r>
          <w:t>9</w:t>
        </w:r>
        <w:r>
          <w:fldChar w:fldCharType="end"/>
        </w:r>
      </w:hyperlink>
    </w:p>
    <w:p>
      <w:pPr>
        <w:pStyle w:val="TOC2"/>
        <w:tabs>
          <w:tab w:val="right" w:leader="dot" w:pos="8306"/>
        </w:tabs>
      </w:pPr>
      <w:hyperlink w:anchor="_Toc7617" w:history="1">
        <w:r>
          <w:rPr>
            <w:rFonts w:ascii="仿宋" w:eastAsia="仿宋" w:hAnsi="仿宋" w:cs="仿宋" w:hint="eastAsia"/>
            <w:lang w:eastAsia="zh-CN"/>
          </w:rPr>
          <w:t>(四)、PCCP项目意义</w:t>
        </w:r>
        <w:r>
          <w:tab/>
        </w:r>
        <w:r>
          <w:fldChar w:fldCharType="begin"/>
        </w:r>
        <w:r>
          <w:instrText xml:space="preserve"> PAGEREF _Toc7617 \h </w:instrText>
        </w:r>
        <w:r>
          <w:fldChar w:fldCharType="separate"/>
        </w:r>
        <w:r>
          <w:t>11</w:t>
        </w:r>
        <w:r>
          <w:fldChar w:fldCharType="end"/>
        </w:r>
      </w:hyperlink>
    </w:p>
    <w:p>
      <w:pPr>
        <w:pStyle w:val="TOC2"/>
        <w:tabs>
          <w:tab w:val="right" w:leader="dot" w:pos="8306"/>
        </w:tabs>
      </w:pPr>
      <w:hyperlink w:anchor="_Toc27720" w:history="1">
        <w:r>
          <w:rPr>
            <w:rFonts w:ascii="仿宋" w:eastAsia="仿宋" w:hAnsi="仿宋" w:cs="仿宋" w:hint="eastAsia"/>
            <w:lang w:eastAsia="zh-CN"/>
          </w:rPr>
          <w:t>(五)、PCCP项目背景</w:t>
        </w:r>
        <w:r>
          <w:tab/>
        </w:r>
        <w:r>
          <w:fldChar w:fldCharType="begin"/>
        </w:r>
        <w:r>
          <w:instrText xml:space="preserve"> PAGEREF _Toc27720 \h </w:instrText>
        </w:r>
        <w:r>
          <w:fldChar w:fldCharType="separate"/>
        </w:r>
        <w:r>
          <w:t>12</w:t>
        </w:r>
        <w:r>
          <w:fldChar w:fldCharType="end"/>
        </w:r>
      </w:hyperlink>
    </w:p>
    <w:p>
      <w:pPr>
        <w:pStyle w:val="TOC1"/>
        <w:tabs>
          <w:tab w:val="right" w:leader="dot" w:pos="8306"/>
        </w:tabs>
      </w:pPr>
      <w:hyperlink w:anchor="_Toc2590" w:history="1">
        <w:r>
          <w:rPr>
            <w:rFonts w:ascii="仿宋" w:eastAsia="仿宋" w:hAnsi="仿宋" w:cs="仿宋" w:hint="eastAsia"/>
            <w:lang w:eastAsia="zh-CN"/>
          </w:rPr>
          <w:t>三、PCCP项目土建工程</w:t>
        </w:r>
        <w:r>
          <w:tab/>
        </w:r>
        <w:r>
          <w:fldChar w:fldCharType="begin"/>
        </w:r>
        <w:r>
          <w:instrText xml:space="preserve"> PAGEREF _Toc2590 \h </w:instrText>
        </w:r>
        <w:r>
          <w:fldChar w:fldCharType="separate"/>
        </w:r>
        <w:r>
          <w:t>12</w:t>
        </w:r>
        <w:r>
          <w:fldChar w:fldCharType="end"/>
        </w:r>
      </w:hyperlink>
    </w:p>
    <w:p>
      <w:pPr>
        <w:pStyle w:val="TOC2"/>
        <w:tabs>
          <w:tab w:val="right" w:leader="dot" w:pos="8306"/>
        </w:tabs>
      </w:pPr>
      <w:hyperlink w:anchor="_Toc15440" w:history="1">
        <w:r>
          <w:rPr>
            <w:rFonts w:ascii="仿宋" w:eastAsia="仿宋" w:hAnsi="仿宋" w:cs="仿宋" w:hint="eastAsia"/>
            <w:lang w:eastAsia="zh-CN"/>
          </w:rPr>
          <w:t>(一)、建筑工程设计原则</w:t>
        </w:r>
        <w:r>
          <w:tab/>
        </w:r>
        <w:r>
          <w:fldChar w:fldCharType="begin"/>
        </w:r>
        <w:r>
          <w:instrText xml:space="preserve"> PAGEREF _Toc15440 \h </w:instrText>
        </w:r>
        <w:r>
          <w:fldChar w:fldCharType="separate"/>
        </w:r>
        <w:r>
          <w:t>12</w:t>
        </w:r>
        <w:r>
          <w:fldChar w:fldCharType="end"/>
        </w:r>
      </w:hyperlink>
    </w:p>
    <w:p>
      <w:pPr>
        <w:pStyle w:val="TOC2"/>
        <w:tabs>
          <w:tab w:val="right" w:leader="dot" w:pos="8306"/>
        </w:tabs>
      </w:pPr>
      <w:hyperlink w:anchor="_Toc19148" w:history="1">
        <w:r>
          <w:rPr>
            <w:rFonts w:ascii="仿宋" w:eastAsia="仿宋" w:hAnsi="仿宋" w:cs="仿宋" w:hint="eastAsia"/>
            <w:lang w:eastAsia="zh-CN"/>
          </w:rPr>
          <w:t>(二)、土建工程设计年限及安全等级</w:t>
        </w:r>
        <w:r>
          <w:tab/>
        </w:r>
        <w:r>
          <w:fldChar w:fldCharType="begin"/>
        </w:r>
        <w:r>
          <w:instrText xml:space="preserve"> PAGEREF _Toc19148 \h </w:instrText>
        </w:r>
        <w:r>
          <w:fldChar w:fldCharType="separate"/>
        </w:r>
        <w:r>
          <w:t>14</w:t>
        </w:r>
        <w:r>
          <w:fldChar w:fldCharType="end"/>
        </w:r>
      </w:hyperlink>
    </w:p>
    <w:p>
      <w:pPr>
        <w:pStyle w:val="TOC2"/>
        <w:tabs>
          <w:tab w:val="right" w:leader="dot" w:pos="8306"/>
        </w:tabs>
      </w:pPr>
      <w:hyperlink w:anchor="_Toc6032" w:history="1">
        <w:r>
          <w:rPr>
            <w:rFonts w:ascii="仿宋" w:eastAsia="仿宋" w:hAnsi="仿宋" w:cs="仿宋" w:hint="eastAsia"/>
            <w:lang w:eastAsia="zh-CN"/>
          </w:rPr>
          <w:t>(三)、建筑工程设计总体要求</w:t>
        </w:r>
        <w:r>
          <w:tab/>
        </w:r>
        <w:r>
          <w:fldChar w:fldCharType="begin"/>
        </w:r>
        <w:r>
          <w:instrText xml:space="preserve"> PAGEREF _Toc6032 \h </w:instrText>
        </w:r>
        <w:r>
          <w:fldChar w:fldCharType="separate"/>
        </w:r>
        <w:r>
          <w:t>15</w:t>
        </w:r>
        <w:r>
          <w:fldChar w:fldCharType="end"/>
        </w:r>
      </w:hyperlink>
    </w:p>
    <w:p>
      <w:pPr>
        <w:pStyle w:val="TOC2"/>
        <w:tabs>
          <w:tab w:val="right" w:leader="dot" w:pos="8306"/>
        </w:tabs>
      </w:pPr>
      <w:hyperlink w:anchor="_Toc21071" w:history="1">
        <w:r>
          <w:rPr>
            <w:rFonts w:ascii="仿宋" w:eastAsia="仿宋" w:hAnsi="仿宋" w:cs="仿宋" w:hint="eastAsia"/>
            <w:lang w:eastAsia="zh-CN"/>
          </w:rPr>
          <w:t>(四)、土建工程建设指标</w:t>
        </w:r>
        <w:r>
          <w:tab/>
        </w:r>
        <w:r>
          <w:fldChar w:fldCharType="begin"/>
        </w:r>
        <w:r>
          <w:instrText xml:space="preserve"> PAGEREF _Toc21071 \h </w:instrText>
        </w:r>
        <w:r>
          <w:fldChar w:fldCharType="separate"/>
        </w:r>
        <w:r>
          <w:t>15</w:t>
        </w:r>
        <w:r>
          <w:fldChar w:fldCharType="end"/>
        </w:r>
      </w:hyperlink>
    </w:p>
    <w:p>
      <w:pPr>
        <w:pStyle w:val="TOC1"/>
        <w:tabs>
          <w:tab w:val="right" w:leader="dot" w:pos="8306"/>
        </w:tabs>
      </w:pPr>
      <w:hyperlink w:anchor="_Toc25055" w:history="1">
        <w:r>
          <w:rPr>
            <w:rFonts w:ascii="仿宋" w:eastAsia="仿宋" w:hAnsi="仿宋" w:cs="仿宋" w:hint="eastAsia"/>
            <w:lang w:eastAsia="zh-CN"/>
          </w:rPr>
          <w:t>四、PCCP项目建设背景及必要性分析</w:t>
        </w:r>
        <w:r>
          <w:tab/>
        </w:r>
        <w:r>
          <w:fldChar w:fldCharType="begin"/>
        </w:r>
        <w:r>
          <w:instrText xml:space="preserve"> PAGEREF _Toc25055 \h </w:instrText>
        </w:r>
        <w:r>
          <w:fldChar w:fldCharType="separate"/>
        </w:r>
        <w:r>
          <w:t>16</w:t>
        </w:r>
        <w:r>
          <w:fldChar w:fldCharType="end"/>
        </w:r>
      </w:hyperlink>
    </w:p>
    <w:p>
      <w:pPr>
        <w:pStyle w:val="TOC2"/>
        <w:tabs>
          <w:tab w:val="right" w:leader="dot" w:pos="8306"/>
        </w:tabs>
      </w:pPr>
      <w:hyperlink w:anchor="_Toc19194" w:history="1">
        <w:r>
          <w:rPr>
            <w:rFonts w:ascii="仿宋" w:eastAsia="仿宋" w:hAnsi="仿宋" w:cs="仿宋" w:hint="eastAsia"/>
            <w:lang w:eastAsia="zh-CN"/>
          </w:rPr>
          <w:t>(一)、PCCP项目背景分析</w:t>
        </w:r>
        <w:r>
          <w:tab/>
        </w:r>
        <w:r>
          <w:fldChar w:fldCharType="begin"/>
        </w:r>
        <w:r>
          <w:instrText xml:space="preserve"> PAGEREF _Toc19194 \h </w:instrText>
        </w:r>
        <w:r>
          <w:fldChar w:fldCharType="separate"/>
        </w:r>
        <w:r>
          <w:t>16</w:t>
        </w:r>
        <w:r>
          <w:fldChar w:fldCharType="end"/>
        </w:r>
      </w:hyperlink>
    </w:p>
    <w:p>
      <w:pPr>
        <w:pStyle w:val="TOC2"/>
        <w:tabs>
          <w:tab w:val="right" w:leader="dot" w:pos="8306"/>
        </w:tabs>
      </w:pPr>
      <w:hyperlink w:anchor="_Toc694" w:history="1">
        <w:r>
          <w:rPr>
            <w:rFonts w:ascii="仿宋" w:eastAsia="仿宋" w:hAnsi="仿宋" w:cs="仿宋" w:hint="eastAsia"/>
            <w:lang w:eastAsia="zh-CN"/>
          </w:rPr>
          <w:t>(二)、PCCP项目建设必要性分析</w:t>
        </w:r>
        <w:r>
          <w:tab/>
        </w:r>
        <w:r>
          <w:fldChar w:fldCharType="begin"/>
        </w:r>
        <w:r>
          <w:instrText xml:space="preserve"> PAGEREF _Toc694 \h </w:instrText>
        </w:r>
        <w:r>
          <w:fldChar w:fldCharType="separate"/>
        </w:r>
        <w:r>
          <w:t>17</w:t>
        </w:r>
        <w:r>
          <w:fldChar w:fldCharType="end"/>
        </w:r>
      </w:hyperlink>
    </w:p>
    <w:p>
      <w:pPr>
        <w:pStyle w:val="TOC1"/>
        <w:tabs>
          <w:tab w:val="right" w:leader="dot" w:pos="8306"/>
        </w:tabs>
      </w:pPr>
      <w:hyperlink w:anchor="_Toc4875" w:history="1">
        <w:r>
          <w:rPr>
            <w:rFonts w:ascii="仿宋" w:eastAsia="仿宋" w:hAnsi="仿宋" w:cs="仿宋" w:hint="eastAsia"/>
            <w:lang w:eastAsia="zh-CN"/>
          </w:rPr>
          <w:t>五、PCCP项目危机管理</w:t>
        </w:r>
        <w:r>
          <w:tab/>
        </w:r>
        <w:r>
          <w:fldChar w:fldCharType="begin"/>
        </w:r>
        <w:r>
          <w:instrText xml:space="preserve"> PAGEREF _Toc4875 \h </w:instrText>
        </w:r>
        <w:r>
          <w:fldChar w:fldCharType="separate"/>
        </w:r>
        <w:r>
          <w:t>19</w:t>
        </w:r>
        <w:r>
          <w:fldChar w:fldCharType="end"/>
        </w:r>
      </w:hyperlink>
    </w:p>
    <w:p>
      <w:pPr>
        <w:pStyle w:val="TOC2"/>
        <w:tabs>
          <w:tab w:val="right" w:leader="dot" w:pos="8306"/>
        </w:tabs>
      </w:pPr>
      <w:hyperlink w:anchor="_Toc18780" w:history="1">
        <w:r>
          <w:rPr>
            <w:rFonts w:ascii="仿宋" w:eastAsia="仿宋" w:hAnsi="仿宋" w:cs="仿宋" w:hint="eastAsia"/>
            <w:lang w:eastAsia="zh-CN"/>
          </w:rPr>
          <w:t>(一)、危机预警与识别</w:t>
        </w:r>
        <w:r>
          <w:tab/>
        </w:r>
        <w:r>
          <w:fldChar w:fldCharType="begin"/>
        </w:r>
        <w:r>
          <w:instrText xml:space="preserve"> PAGEREF _Toc18780 \h </w:instrText>
        </w:r>
        <w:r>
          <w:fldChar w:fldCharType="separate"/>
        </w:r>
        <w:r>
          <w:t>19</w:t>
        </w:r>
        <w:r>
          <w:fldChar w:fldCharType="end"/>
        </w:r>
      </w:hyperlink>
    </w:p>
    <w:p>
      <w:pPr>
        <w:pStyle w:val="TOC2"/>
        <w:tabs>
          <w:tab w:val="right" w:leader="dot" w:pos="8306"/>
        </w:tabs>
      </w:pPr>
      <w:hyperlink w:anchor="_Toc1707" w:history="1">
        <w:r>
          <w:rPr>
            <w:rFonts w:ascii="仿宋" w:eastAsia="仿宋" w:hAnsi="仿宋" w:cs="仿宋" w:hint="eastAsia"/>
            <w:lang w:eastAsia="zh-CN"/>
          </w:rPr>
          <w:t>(二)、危机应对与恢复</w:t>
        </w:r>
        <w:r>
          <w:tab/>
        </w:r>
        <w:r>
          <w:fldChar w:fldCharType="begin"/>
        </w:r>
        <w:r>
          <w:instrText xml:space="preserve"> PAGEREF _Toc1707 \h </w:instrText>
        </w:r>
        <w:r>
          <w:fldChar w:fldCharType="separate"/>
        </w:r>
        <w:r>
          <w:t>20</w:t>
        </w:r>
        <w:r>
          <w:fldChar w:fldCharType="end"/>
        </w:r>
      </w:hyperlink>
    </w:p>
    <w:p>
      <w:pPr>
        <w:pStyle w:val="TOC1"/>
        <w:tabs>
          <w:tab w:val="right" w:leader="dot" w:pos="8306"/>
        </w:tabs>
      </w:pPr>
      <w:hyperlink w:anchor="_Toc11116" w:history="1">
        <w:r>
          <w:rPr>
            <w:rFonts w:ascii="仿宋" w:eastAsia="仿宋" w:hAnsi="仿宋" w:cs="仿宋" w:hint="eastAsia"/>
            <w:lang w:eastAsia="zh-CN"/>
          </w:rPr>
          <w:t>六、PCCP项目建设单位说明</w:t>
        </w:r>
        <w:r>
          <w:tab/>
        </w:r>
        <w:r>
          <w:fldChar w:fldCharType="begin"/>
        </w:r>
        <w:r>
          <w:instrText xml:space="preserve"> PAGEREF _Toc11116 \h </w:instrText>
        </w:r>
        <w:r>
          <w:fldChar w:fldCharType="separate"/>
        </w:r>
        <w:r>
          <w:t>21</w:t>
        </w:r>
        <w:r>
          <w:fldChar w:fldCharType="end"/>
        </w:r>
      </w:hyperlink>
    </w:p>
    <w:p>
      <w:pPr>
        <w:pStyle w:val="TOC2"/>
        <w:tabs>
          <w:tab w:val="right" w:leader="dot" w:pos="8306"/>
        </w:tabs>
      </w:pPr>
      <w:hyperlink w:anchor="_Toc28367" w:history="1">
        <w:r>
          <w:rPr>
            <w:rFonts w:ascii="仿宋" w:eastAsia="仿宋" w:hAnsi="仿宋" w:cs="仿宋" w:hint="eastAsia"/>
            <w:lang w:eastAsia="zh-CN"/>
          </w:rPr>
          <w:t>(一)、PCCP项目承办单位基本情况</w:t>
        </w:r>
        <w:r>
          <w:tab/>
        </w:r>
        <w:r>
          <w:fldChar w:fldCharType="begin"/>
        </w:r>
        <w:r>
          <w:instrText xml:space="preserve"> PAGEREF _Toc28367 \h </w:instrText>
        </w:r>
        <w:r>
          <w:fldChar w:fldCharType="separate"/>
        </w:r>
        <w:r>
          <w:t>21</w:t>
        </w:r>
        <w:r>
          <w:fldChar w:fldCharType="end"/>
        </w:r>
      </w:hyperlink>
    </w:p>
    <w:p>
      <w:pPr>
        <w:pStyle w:val="TOC2"/>
        <w:tabs>
          <w:tab w:val="right" w:leader="dot" w:pos="8306"/>
        </w:tabs>
      </w:pPr>
      <w:hyperlink w:anchor="_Toc30885" w:history="1">
        <w:r>
          <w:rPr>
            <w:rFonts w:ascii="仿宋" w:eastAsia="仿宋" w:hAnsi="仿宋" w:cs="仿宋" w:hint="eastAsia"/>
            <w:lang w:eastAsia="zh-CN"/>
          </w:rPr>
          <w:t>(二)、公司经济效益分析</w:t>
        </w:r>
        <w:r>
          <w:tab/>
        </w:r>
        <w:r>
          <w:fldChar w:fldCharType="begin"/>
        </w:r>
        <w:r>
          <w:instrText xml:space="preserve"> PAGEREF _Toc30885 \h </w:instrText>
        </w:r>
        <w:r>
          <w:fldChar w:fldCharType="separate"/>
        </w:r>
        <w:r>
          <w:t>22</w:t>
        </w:r>
        <w:r>
          <w:fldChar w:fldCharType="end"/>
        </w:r>
      </w:hyperlink>
    </w:p>
    <w:p>
      <w:pPr>
        <w:pStyle w:val="TOC1"/>
        <w:tabs>
          <w:tab w:val="right" w:leader="dot" w:pos="8306"/>
        </w:tabs>
      </w:pPr>
      <w:hyperlink w:anchor="_Toc25683" w:history="1">
        <w:r>
          <w:rPr>
            <w:rFonts w:ascii="仿宋" w:eastAsia="仿宋" w:hAnsi="仿宋" w:cs="仿宋" w:hint="eastAsia"/>
            <w:lang w:eastAsia="zh-CN"/>
          </w:rPr>
          <w:t>七、生产安全保护</w:t>
        </w:r>
        <w:r>
          <w:tab/>
        </w:r>
        <w:r>
          <w:fldChar w:fldCharType="begin"/>
        </w:r>
        <w:r>
          <w:instrText xml:space="preserve"> PAGEREF _Toc25683 \h </w:instrText>
        </w:r>
        <w:r>
          <w:fldChar w:fldCharType="separate"/>
        </w:r>
        <w:r>
          <w:t>23</w:t>
        </w:r>
        <w:r>
          <w:fldChar w:fldCharType="end"/>
        </w:r>
      </w:hyperlink>
    </w:p>
    <w:p>
      <w:pPr>
        <w:pStyle w:val="TOC2"/>
        <w:tabs>
          <w:tab w:val="right" w:leader="dot" w:pos="8306"/>
        </w:tabs>
      </w:pPr>
      <w:hyperlink w:anchor="_Toc13862" w:history="1">
        <w:r>
          <w:rPr>
            <w:rFonts w:ascii="仿宋" w:eastAsia="仿宋" w:hAnsi="仿宋" w:cs="仿宋" w:hint="eastAsia"/>
            <w:lang w:eastAsia="zh-CN"/>
          </w:rPr>
          <w:t>(一)、消防安全</w:t>
        </w:r>
        <w:r>
          <w:tab/>
        </w:r>
        <w:r>
          <w:fldChar w:fldCharType="begin"/>
        </w:r>
        <w:r>
          <w:instrText xml:space="preserve"> PAGEREF _Toc13862 \h </w:instrText>
        </w:r>
        <w:r>
          <w:fldChar w:fldCharType="separate"/>
        </w:r>
        <w:r>
          <w:t>23</w:t>
        </w:r>
        <w:r>
          <w:fldChar w:fldCharType="end"/>
        </w:r>
      </w:hyperlink>
    </w:p>
    <w:p>
      <w:pPr>
        <w:pStyle w:val="TOC2"/>
        <w:tabs>
          <w:tab w:val="right" w:leader="dot" w:pos="8306"/>
        </w:tabs>
      </w:pPr>
      <w:hyperlink w:anchor="_Toc12490" w:history="1">
        <w:r>
          <w:rPr>
            <w:rFonts w:ascii="仿宋" w:eastAsia="仿宋" w:hAnsi="仿宋" w:cs="仿宋" w:hint="eastAsia"/>
            <w:lang w:eastAsia="zh-CN"/>
          </w:rPr>
          <w:t>(二)、防火防爆总图布置措施</w:t>
        </w:r>
        <w:r>
          <w:tab/>
        </w:r>
        <w:r>
          <w:fldChar w:fldCharType="begin"/>
        </w:r>
        <w:r>
          <w:instrText xml:space="preserve"> PAGEREF _Toc12490 \h </w:instrText>
        </w:r>
        <w:r>
          <w:fldChar w:fldCharType="separate"/>
        </w:r>
        <w:r>
          <w:t>24</w:t>
        </w:r>
        <w:r>
          <w:fldChar w:fldCharType="end"/>
        </w:r>
      </w:hyperlink>
    </w:p>
    <w:p>
      <w:pPr>
        <w:pStyle w:val="TOC2"/>
        <w:tabs>
          <w:tab w:val="right" w:leader="dot" w:pos="8306"/>
        </w:tabs>
      </w:pPr>
      <w:hyperlink w:anchor="_Toc9335" w:history="1">
        <w:r>
          <w:rPr>
            <w:rFonts w:ascii="仿宋" w:eastAsia="仿宋" w:hAnsi="仿宋" w:cs="仿宋" w:hint="eastAsia"/>
            <w:lang w:eastAsia="zh-CN"/>
          </w:rPr>
          <w:t>(三)、自然灾害防范措施</w:t>
        </w:r>
        <w:r>
          <w:tab/>
        </w:r>
        <w:r>
          <w:fldChar w:fldCharType="begin"/>
        </w:r>
        <w:r>
          <w:instrText xml:space="preserve"> PAGEREF _Toc9335 \h </w:instrText>
        </w:r>
        <w:r>
          <w:fldChar w:fldCharType="separate"/>
        </w:r>
        <w:r>
          <w:t>25</w:t>
        </w:r>
        <w:r>
          <w:fldChar w:fldCharType="end"/>
        </w:r>
      </w:hyperlink>
    </w:p>
    <w:p>
      <w:pPr>
        <w:pStyle w:val="TOC2"/>
        <w:tabs>
          <w:tab w:val="right" w:leader="dot" w:pos="8306"/>
        </w:tabs>
      </w:pPr>
      <w:hyperlink w:anchor="_Toc17102" w:history="1">
        <w:r>
          <w:rPr>
            <w:rFonts w:ascii="仿宋" w:eastAsia="仿宋" w:hAnsi="仿宋" w:cs="仿宋" w:hint="eastAsia"/>
            <w:lang w:eastAsia="zh-CN"/>
          </w:rPr>
          <w:t>(四)、安全色及安全标志使用要求</w:t>
        </w:r>
        <w:r>
          <w:tab/>
        </w:r>
        <w:r>
          <w:fldChar w:fldCharType="begin"/>
        </w:r>
        <w:r>
          <w:instrText xml:space="preserve"> PAGEREF _Toc17102 \h </w:instrText>
        </w:r>
        <w:r>
          <w:fldChar w:fldCharType="separate"/>
        </w:r>
        <w:r>
          <w:t>26</w:t>
        </w:r>
        <w:r>
          <w:fldChar w:fldCharType="end"/>
        </w:r>
      </w:hyperlink>
    </w:p>
    <w:p>
      <w:pPr>
        <w:pStyle w:val="TOC2"/>
        <w:tabs>
          <w:tab w:val="right" w:leader="dot" w:pos="8306"/>
        </w:tabs>
      </w:pPr>
      <w:hyperlink w:anchor="_Toc20256" w:history="1">
        <w:r>
          <w:rPr>
            <w:rFonts w:ascii="仿宋" w:eastAsia="仿宋" w:hAnsi="仿宋" w:cs="仿宋" w:hint="eastAsia"/>
            <w:lang w:eastAsia="zh-CN"/>
          </w:rPr>
          <w:t>(五)、防尘防毒措施</w:t>
        </w:r>
        <w:r>
          <w:tab/>
        </w:r>
        <w:r>
          <w:fldChar w:fldCharType="begin"/>
        </w:r>
        <w:r>
          <w:instrText xml:space="preserve"> PAGEREF _Toc20256 \h </w:instrText>
        </w:r>
        <w:r>
          <w:fldChar w:fldCharType="separate"/>
        </w:r>
        <w:r>
          <w:t>27</w:t>
        </w:r>
        <w:r>
          <w:fldChar w:fldCharType="end"/>
        </w:r>
      </w:hyperlink>
    </w:p>
    <w:p>
      <w:pPr>
        <w:pStyle w:val="TOC2"/>
        <w:tabs>
          <w:tab w:val="right" w:leader="dot" w:pos="8306"/>
        </w:tabs>
      </w:pPr>
      <w:hyperlink w:anchor="_Toc14809" w:history="1">
        <w:r>
          <w:rPr>
            <w:rFonts w:ascii="仿宋" w:eastAsia="仿宋" w:hAnsi="仿宋" w:cs="仿宋" w:hint="eastAsia"/>
            <w:lang w:eastAsia="zh-CN"/>
          </w:rPr>
          <w:t>(六)、防静电、触电防护及防雷措施</w:t>
        </w:r>
        <w:r>
          <w:tab/>
        </w:r>
        <w:r>
          <w:fldChar w:fldCharType="begin"/>
        </w:r>
        <w:r>
          <w:instrText xml:space="preserve"> PAGEREF _Toc14809 \h </w:instrText>
        </w:r>
        <w:r>
          <w:fldChar w:fldCharType="separate"/>
        </w:r>
        <w:r>
          <w:t>28</w:t>
        </w:r>
        <w:r>
          <w:fldChar w:fldCharType="end"/>
        </w:r>
      </w:hyperlink>
    </w:p>
    <w:p>
      <w:pPr>
        <w:pStyle w:val="TOC2"/>
        <w:tabs>
          <w:tab w:val="right" w:leader="dot" w:pos="8306"/>
        </w:tabs>
      </w:pPr>
      <w:hyperlink w:anchor="_Toc14736" w:history="1">
        <w:r>
          <w:rPr>
            <w:rFonts w:ascii="仿宋" w:eastAsia="仿宋" w:hAnsi="仿宋" w:cs="仿宋" w:hint="eastAsia"/>
            <w:lang w:eastAsia="zh-CN"/>
          </w:rPr>
          <w:t>(七)、机械设备安全保障措施</w:t>
        </w:r>
        <w:r>
          <w:tab/>
        </w:r>
        <w:r>
          <w:fldChar w:fldCharType="begin"/>
        </w:r>
        <w:r>
          <w:instrText xml:space="preserve"> PAGEREF _Toc14736 \h </w:instrText>
        </w:r>
        <w:r>
          <w:fldChar w:fldCharType="separate"/>
        </w:r>
        <w:r>
          <w:t>29</w:t>
        </w:r>
        <w:r>
          <w:fldChar w:fldCharType="end"/>
        </w:r>
      </w:hyperlink>
    </w:p>
    <w:p>
      <w:pPr>
        <w:pStyle w:val="TOC1"/>
        <w:tabs>
          <w:tab w:val="right" w:leader="dot" w:pos="8306"/>
        </w:tabs>
      </w:pPr>
      <w:hyperlink w:anchor="_Toc28148" w:history="1">
        <w:r>
          <w:rPr>
            <w:rFonts w:ascii="仿宋" w:eastAsia="仿宋" w:hAnsi="仿宋" w:cs="仿宋" w:hint="eastAsia"/>
            <w:lang w:eastAsia="zh-CN"/>
          </w:rPr>
          <w:t>八、PCCP项目创新与研发</w:t>
        </w:r>
        <w:r>
          <w:tab/>
        </w:r>
        <w:r>
          <w:fldChar w:fldCharType="begin"/>
        </w:r>
        <w:r>
          <w:instrText xml:space="preserve"> PAGEREF _Toc28148 \h </w:instrText>
        </w:r>
        <w:r>
          <w:fldChar w:fldCharType="separate"/>
        </w:r>
        <w:r>
          <w:t>30</w:t>
        </w:r>
        <w:r>
          <w:fldChar w:fldCharType="end"/>
        </w:r>
      </w:hyperlink>
    </w:p>
    <w:p>
      <w:pPr>
        <w:pStyle w:val="TOC2"/>
        <w:tabs>
          <w:tab w:val="right" w:leader="dot" w:pos="8306"/>
        </w:tabs>
      </w:pPr>
      <w:hyperlink w:anchor="_Toc7330" w:history="1">
        <w:r>
          <w:rPr>
            <w:rFonts w:ascii="仿宋" w:eastAsia="仿宋" w:hAnsi="仿宋" w:cs="仿宋" w:hint="eastAsia"/>
            <w:lang w:eastAsia="zh-CN"/>
          </w:rPr>
          <w:t>(一)、创新策略与方向</w:t>
        </w:r>
        <w:r>
          <w:tab/>
        </w:r>
        <w:r>
          <w:fldChar w:fldCharType="begin"/>
        </w:r>
        <w:r>
          <w:instrText xml:space="preserve"> PAGEREF _Toc7330 \h </w:instrText>
        </w:r>
        <w:r>
          <w:fldChar w:fldCharType="separate"/>
        </w:r>
        <w:r>
          <w:t>30</w:t>
        </w:r>
        <w:r>
          <w:fldChar w:fldCharType="end"/>
        </w:r>
      </w:hyperlink>
    </w:p>
    <w:p>
      <w:pPr>
        <w:pStyle w:val="TOC2"/>
        <w:tabs>
          <w:tab w:val="right" w:leader="dot" w:pos="8306"/>
        </w:tabs>
      </w:pPr>
      <w:hyperlink w:anchor="_Toc14774" w:history="1">
        <w:r>
          <w:rPr>
            <w:rFonts w:ascii="仿宋" w:eastAsia="仿宋" w:hAnsi="仿宋" w:cs="仿宋" w:hint="eastAsia"/>
            <w:lang w:eastAsia="zh-CN"/>
          </w:rPr>
          <w:t>(二)、研发规划与投入</w:t>
        </w:r>
        <w:r>
          <w:tab/>
        </w:r>
        <w:r>
          <w:fldChar w:fldCharType="begin"/>
        </w:r>
        <w:r>
          <w:instrText xml:space="preserve"> PAGEREF _Toc14774 \h </w:instrText>
        </w:r>
        <w:r>
          <w:fldChar w:fldCharType="separate"/>
        </w:r>
        <w:r>
          <w:t>32</w:t>
        </w:r>
        <w:r>
          <w:fldChar w:fldCharType="end"/>
        </w:r>
      </w:hyperlink>
    </w:p>
    <w:p>
      <w:pPr>
        <w:pStyle w:val="TOC1"/>
        <w:tabs>
          <w:tab w:val="right" w:leader="dot" w:pos="8306"/>
        </w:tabs>
      </w:pPr>
      <w:hyperlink w:anchor="_Toc272" w:history="1">
        <w:r>
          <w:rPr>
            <w:rFonts w:ascii="仿宋" w:eastAsia="仿宋" w:hAnsi="仿宋" w:cs="仿宋" w:hint="eastAsia"/>
            <w:lang w:eastAsia="zh-CN"/>
          </w:rPr>
          <w:t>九、PCCP项目投资规划</w:t>
        </w:r>
        <w:r>
          <w:tab/>
        </w:r>
        <w:r>
          <w:fldChar w:fldCharType="begin"/>
        </w:r>
        <w:r>
          <w:instrText xml:space="preserve"> PAGEREF _Toc272 \h </w:instrText>
        </w:r>
        <w:r>
          <w:fldChar w:fldCharType="separate"/>
        </w:r>
        <w:r>
          <w:t>33</w:t>
        </w:r>
        <w:r>
          <w:fldChar w:fldCharType="end"/>
        </w:r>
      </w:hyperlink>
    </w:p>
    <w:p>
      <w:pPr>
        <w:pStyle w:val="TOC2"/>
        <w:tabs>
          <w:tab w:val="right" w:leader="dot" w:pos="8306"/>
        </w:tabs>
      </w:pPr>
      <w:hyperlink w:anchor="_Toc16750" w:history="1">
        <w:r>
          <w:rPr>
            <w:rFonts w:ascii="仿宋" w:eastAsia="仿宋" w:hAnsi="仿宋" w:cs="仿宋" w:hint="eastAsia"/>
            <w:lang w:eastAsia="zh-CN"/>
          </w:rPr>
          <w:t>(一)、PCCP项目总投资估算</w:t>
        </w:r>
        <w:r>
          <w:tab/>
        </w:r>
        <w:r>
          <w:fldChar w:fldCharType="begin"/>
        </w:r>
        <w:r>
          <w:instrText xml:space="preserve"> PAGEREF _Toc16750 \h </w:instrText>
        </w:r>
        <w:r>
          <w:fldChar w:fldCharType="separate"/>
        </w:r>
        <w:r>
          <w:t>33</w:t>
        </w:r>
        <w:r>
          <w:fldChar w:fldCharType="end"/>
        </w:r>
      </w:hyperlink>
    </w:p>
    <w:p>
      <w:pPr>
        <w:pStyle w:val="TOC2"/>
        <w:tabs>
          <w:tab w:val="right" w:leader="dot" w:pos="8306"/>
        </w:tabs>
      </w:pPr>
      <w:hyperlink w:anchor="_Toc9859" w:history="1">
        <w:r>
          <w:rPr>
            <w:rFonts w:ascii="仿宋" w:eastAsia="仿宋" w:hAnsi="仿宋" w:cs="仿宋" w:hint="eastAsia"/>
            <w:lang w:eastAsia="zh-CN"/>
          </w:rPr>
          <w:t>(二)、资金筹措</w:t>
        </w:r>
        <w:r>
          <w:tab/>
        </w:r>
        <w:r>
          <w:fldChar w:fldCharType="begin"/>
        </w:r>
        <w:r>
          <w:instrText xml:space="preserve"> PAGEREF _Toc9859 \h </w:instrText>
        </w:r>
        <w:r>
          <w:fldChar w:fldCharType="separate"/>
        </w:r>
        <w:r>
          <w:t>35</w:t>
        </w:r>
        <w:r>
          <w:fldChar w:fldCharType="end"/>
        </w:r>
      </w:hyperlink>
    </w:p>
    <w:p>
      <w:pPr>
        <w:pStyle w:val="TOC1"/>
        <w:tabs>
          <w:tab w:val="right" w:leader="dot" w:pos="8306"/>
        </w:tabs>
      </w:pPr>
      <w:hyperlink w:anchor="_Toc2157" w:history="1">
        <w:r>
          <w:rPr>
            <w:rFonts w:ascii="仿宋" w:eastAsia="仿宋" w:hAnsi="仿宋" w:cs="仿宋" w:hint="eastAsia"/>
            <w:lang w:eastAsia="zh-CN"/>
          </w:rPr>
          <w:t>十、PCCP项目计划安排</w:t>
        </w:r>
        <w:r>
          <w:tab/>
        </w:r>
        <w:r>
          <w:fldChar w:fldCharType="begin"/>
        </w:r>
        <w:r>
          <w:instrText xml:space="preserve"> PAGEREF _Toc2157 \h </w:instrText>
        </w:r>
        <w:r>
          <w:fldChar w:fldCharType="separate"/>
        </w:r>
        <w:r>
          <w:t>35</w:t>
        </w:r>
        <w:r>
          <w:fldChar w:fldCharType="end"/>
        </w:r>
      </w:hyperlink>
    </w:p>
    <w:p>
      <w:pPr>
        <w:pStyle w:val="TOC2"/>
        <w:tabs>
          <w:tab w:val="right" w:leader="dot" w:pos="8306"/>
        </w:tabs>
      </w:pPr>
      <w:hyperlink w:anchor="_Toc25637" w:history="1">
        <w:r>
          <w:rPr>
            <w:rFonts w:ascii="仿宋" w:eastAsia="仿宋" w:hAnsi="仿宋" w:cs="仿宋" w:hint="eastAsia"/>
            <w:lang w:eastAsia="zh-CN"/>
          </w:rPr>
          <w:t>(一)、建设周期</w:t>
        </w:r>
        <w:r>
          <w:tab/>
        </w:r>
        <w:r>
          <w:fldChar w:fldCharType="begin"/>
        </w:r>
        <w:r>
          <w:instrText xml:space="preserve"> PAGEREF _Toc25637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04" w:history="1">
        <w:r>
          <w:rPr>
            <w:rFonts w:ascii="仿宋" w:eastAsia="仿宋" w:hAnsi="仿宋" w:cs="仿宋" w:hint="eastAsia"/>
            <w:lang w:eastAsia="zh-CN"/>
          </w:rPr>
          <w:t>(二)、建设进度</w:t>
        </w:r>
        <w:r>
          <w:tab/>
        </w:r>
        <w:r>
          <w:fldChar w:fldCharType="begin"/>
        </w:r>
        <w:r>
          <w:instrText xml:space="preserve"> PAGEREF _Toc28104 \h </w:instrText>
        </w:r>
        <w:r>
          <w:fldChar w:fldCharType="separate"/>
        </w:r>
        <w:r>
          <w:t>36</w:t>
        </w:r>
        <w:r>
          <w:fldChar w:fldCharType="end"/>
        </w:r>
      </w:hyperlink>
    </w:p>
    <w:p>
      <w:pPr>
        <w:pStyle w:val="TOC2"/>
        <w:tabs>
          <w:tab w:val="right" w:leader="dot" w:pos="8306"/>
        </w:tabs>
      </w:pPr>
      <w:hyperlink w:anchor="_Toc22252" w:history="1">
        <w:r>
          <w:rPr>
            <w:rFonts w:ascii="仿宋" w:eastAsia="仿宋" w:hAnsi="仿宋" w:cs="仿宋" w:hint="eastAsia"/>
            <w:lang w:eastAsia="zh-CN"/>
          </w:rPr>
          <w:t>(三)、进度安排注意事项</w:t>
        </w:r>
        <w:r>
          <w:tab/>
        </w:r>
        <w:r>
          <w:fldChar w:fldCharType="begin"/>
        </w:r>
        <w:r>
          <w:instrText xml:space="preserve"> PAGEREF _Toc22252 \h </w:instrText>
        </w:r>
        <w:r>
          <w:fldChar w:fldCharType="separate"/>
        </w:r>
        <w:r>
          <w:t>37</w:t>
        </w:r>
        <w:r>
          <w:fldChar w:fldCharType="end"/>
        </w:r>
      </w:hyperlink>
    </w:p>
    <w:p>
      <w:pPr>
        <w:pStyle w:val="TOC2"/>
        <w:tabs>
          <w:tab w:val="right" w:leader="dot" w:pos="8306"/>
        </w:tabs>
      </w:pPr>
      <w:hyperlink w:anchor="_Toc13327" w:history="1">
        <w:r>
          <w:rPr>
            <w:rFonts w:ascii="仿宋" w:eastAsia="仿宋" w:hAnsi="仿宋" w:cs="仿宋" w:hint="eastAsia"/>
            <w:lang w:eastAsia="zh-CN"/>
          </w:rPr>
          <w:t>(四)、人力资源配置</w:t>
        </w:r>
        <w:r>
          <w:tab/>
        </w:r>
        <w:r>
          <w:fldChar w:fldCharType="begin"/>
        </w:r>
        <w:r>
          <w:instrText xml:space="preserve"> PAGEREF _Toc13327 \h </w:instrText>
        </w:r>
        <w:r>
          <w:fldChar w:fldCharType="separate"/>
        </w:r>
        <w:r>
          <w:t>39</w:t>
        </w:r>
        <w:r>
          <w:fldChar w:fldCharType="end"/>
        </w:r>
      </w:hyperlink>
    </w:p>
    <w:p>
      <w:pPr>
        <w:pStyle w:val="TOC1"/>
        <w:tabs>
          <w:tab w:val="right" w:leader="dot" w:pos="8306"/>
        </w:tabs>
      </w:pPr>
      <w:hyperlink w:anchor="_Toc4839" w:history="1">
        <w:r>
          <w:rPr>
            <w:rFonts w:ascii="仿宋" w:eastAsia="仿宋" w:hAnsi="仿宋" w:cs="仿宋" w:hint="eastAsia"/>
            <w:lang w:eastAsia="zh-CN"/>
          </w:rPr>
          <w:t>十一、PCCP项目人力资源培养与发展</w:t>
        </w:r>
        <w:r>
          <w:tab/>
        </w:r>
        <w:r>
          <w:fldChar w:fldCharType="begin"/>
        </w:r>
        <w:r>
          <w:instrText xml:space="preserve"> PAGEREF _Toc4839 \h </w:instrText>
        </w:r>
        <w:r>
          <w:fldChar w:fldCharType="separate"/>
        </w:r>
        <w:r>
          <w:t>39</w:t>
        </w:r>
        <w:r>
          <w:fldChar w:fldCharType="end"/>
        </w:r>
      </w:hyperlink>
    </w:p>
    <w:p>
      <w:pPr>
        <w:pStyle w:val="TOC2"/>
        <w:tabs>
          <w:tab w:val="right" w:leader="dot" w:pos="8306"/>
        </w:tabs>
      </w:pPr>
      <w:hyperlink w:anchor="_Toc5062" w:history="1">
        <w:r>
          <w:rPr>
            <w:rFonts w:ascii="仿宋" w:eastAsia="仿宋" w:hAnsi="仿宋" w:cs="仿宋" w:hint="eastAsia"/>
            <w:lang w:eastAsia="zh-CN"/>
          </w:rPr>
          <w:t>(一)、人才需求与规划</w:t>
        </w:r>
        <w:r>
          <w:tab/>
        </w:r>
        <w:r>
          <w:fldChar w:fldCharType="begin"/>
        </w:r>
        <w:r>
          <w:instrText xml:space="preserve"> PAGEREF _Toc5062 \h </w:instrText>
        </w:r>
        <w:r>
          <w:fldChar w:fldCharType="separate"/>
        </w:r>
        <w:r>
          <w:t>39</w:t>
        </w:r>
        <w:r>
          <w:fldChar w:fldCharType="end"/>
        </w:r>
      </w:hyperlink>
    </w:p>
    <w:p>
      <w:pPr>
        <w:pStyle w:val="TOC2"/>
        <w:tabs>
          <w:tab w:val="right" w:leader="dot" w:pos="8306"/>
        </w:tabs>
      </w:pPr>
      <w:hyperlink w:anchor="_Toc30814" w:history="1">
        <w:r>
          <w:rPr>
            <w:rFonts w:ascii="仿宋" w:eastAsia="仿宋" w:hAnsi="仿宋" w:cs="仿宋" w:hint="eastAsia"/>
            <w:lang w:eastAsia="zh-CN"/>
          </w:rPr>
          <w:t>(二)、培训与发展计划</w:t>
        </w:r>
        <w:r>
          <w:tab/>
        </w:r>
        <w:r>
          <w:fldChar w:fldCharType="begin"/>
        </w:r>
        <w:r>
          <w:instrText xml:space="preserve"> PAGEREF _Toc30814 \h </w:instrText>
        </w:r>
        <w:r>
          <w:fldChar w:fldCharType="separate"/>
        </w:r>
        <w:r>
          <w:t>40</w:t>
        </w:r>
        <w:r>
          <w:fldChar w:fldCharType="end"/>
        </w:r>
      </w:hyperlink>
    </w:p>
    <w:p>
      <w:pPr>
        <w:pStyle w:val="TOC1"/>
        <w:tabs>
          <w:tab w:val="right" w:leader="dot" w:pos="8306"/>
        </w:tabs>
      </w:pPr>
      <w:hyperlink w:anchor="_Toc5801" w:history="1">
        <w:r>
          <w:rPr>
            <w:rFonts w:ascii="仿宋" w:eastAsia="仿宋" w:hAnsi="仿宋" w:cs="仿宋" w:hint="eastAsia"/>
            <w:lang w:eastAsia="zh-CN"/>
          </w:rPr>
          <w:t>十二、PCCP项目风险管理</w:t>
        </w:r>
        <w:r>
          <w:tab/>
        </w:r>
        <w:r>
          <w:fldChar w:fldCharType="begin"/>
        </w:r>
        <w:r>
          <w:instrText xml:space="preserve"> PAGEREF _Toc5801 \h </w:instrText>
        </w:r>
        <w:r>
          <w:fldChar w:fldCharType="separate"/>
        </w:r>
        <w:r>
          <w:t>40</w:t>
        </w:r>
        <w:r>
          <w:fldChar w:fldCharType="end"/>
        </w:r>
      </w:hyperlink>
    </w:p>
    <w:p>
      <w:pPr>
        <w:pStyle w:val="TOC2"/>
        <w:tabs>
          <w:tab w:val="right" w:leader="dot" w:pos="8306"/>
        </w:tabs>
      </w:pPr>
      <w:hyperlink w:anchor="_Toc4737" w:history="1">
        <w:r>
          <w:rPr>
            <w:rFonts w:ascii="仿宋" w:eastAsia="仿宋" w:hAnsi="仿宋" w:cs="仿宋" w:hint="eastAsia"/>
            <w:lang w:eastAsia="zh-CN"/>
          </w:rPr>
          <w:t>(一)、风险识别与评估</w:t>
        </w:r>
        <w:r>
          <w:tab/>
        </w:r>
        <w:r>
          <w:fldChar w:fldCharType="begin"/>
        </w:r>
        <w:r>
          <w:instrText xml:space="preserve"> PAGEREF _Toc4737 \h </w:instrText>
        </w:r>
        <w:r>
          <w:fldChar w:fldCharType="separate"/>
        </w:r>
        <w:r>
          <w:t>40</w:t>
        </w:r>
        <w:r>
          <w:fldChar w:fldCharType="end"/>
        </w:r>
      </w:hyperlink>
    </w:p>
    <w:p>
      <w:pPr>
        <w:pStyle w:val="TOC2"/>
        <w:tabs>
          <w:tab w:val="right" w:leader="dot" w:pos="8306"/>
        </w:tabs>
      </w:pPr>
      <w:hyperlink w:anchor="_Toc10748" w:history="1">
        <w:r>
          <w:rPr>
            <w:rFonts w:ascii="仿宋" w:eastAsia="仿宋" w:hAnsi="仿宋" w:cs="仿宋" w:hint="eastAsia"/>
            <w:lang w:eastAsia="zh-CN"/>
          </w:rPr>
          <w:t>(二)、风险应对策略</w:t>
        </w:r>
        <w:r>
          <w:tab/>
        </w:r>
        <w:r>
          <w:fldChar w:fldCharType="begin"/>
        </w:r>
        <w:r>
          <w:instrText xml:space="preserve"> PAGEREF _Toc10748 \h </w:instrText>
        </w:r>
        <w:r>
          <w:fldChar w:fldCharType="separate"/>
        </w:r>
        <w:r>
          <w:t>42</w:t>
        </w:r>
        <w:r>
          <w:fldChar w:fldCharType="end"/>
        </w:r>
      </w:hyperlink>
    </w:p>
    <w:p>
      <w:pPr>
        <w:pStyle w:val="TOC2"/>
        <w:tabs>
          <w:tab w:val="right" w:leader="dot" w:pos="8306"/>
        </w:tabs>
      </w:pPr>
      <w:hyperlink w:anchor="_Toc21750" w:history="1">
        <w:r>
          <w:rPr>
            <w:rFonts w:ascii="仿宋" w:eastAsia="仿宋" w:hAnsi="仿宋" w:cs="仿宋" w:hint="eastAsia"/>
            <w:lang w:eastAsia="zh-CN"/>
          </w:rPr>
          <w:t>(三)、风险监控与控制</w:t>
        </w:r>
        <w:r>
          <w:tab/>
        </w:r>
        <w:r>
          <w:fldChar w:fldCharType="begin"/>
        </w:r>
        <w:r>
          <w:instrText xml:space="preserve"> PAGEREF _Toc21750 \h </w:instrText>
        </w:r>
        <w:r>
          <w:fldChar w:fldCharType="separate"/>
        </w:r>
        <w:r>
          <w:t>43</w:t>
        </w:r>
        <w:r>
          <w:fldChar w:fldCharType="end"/>
        </w:r>
      </w:hyperlink>
    </w:p>
    <w:p>
      <w:pPr>
        <w:pStyle w:val="TOC1"/>
        <w:tabs>
          <w:tab w:val="right" w:leader="dot" w:pos="8306"/>
        </w:tabs>
      </w:pPr>
      <w:hyperlink w:anchor="_Toc2167" w:history="1">
        <w:r>
          <w:rPr>
            <w:rFonts w:ascii="仿宋" w:eastAsia="仿宋" w:hAnsi="仿宋" w:cs="仿宋" w:hint="eastAsia"/>
            <w:lang w:eastAsia="zh-CN"/>
          </w:rPr>
          <w:t>十三、供应链管理</w:t>
        </w:r>
        <w:r>
          <w:tab/>
        </w:r>
        <w:r>
          <w:fldChar w:fldCharType="begin"/>
        </w:r>
        <w:r>
          <w:instrText xml:space="preserve"> PAGEREF _Toc2167 \h </w:instrText>
        </w:r>
        <w:r>
          <w:fldChar w:fldCharType="separate"/>
        </w:r>
        <w:r>
          <w:t>44</w:t>
        </w:r>
        <w:r>
          <w:fldChar w:fldCharType="end"/>
        </w:r>
      </w:hyperlink>
    </w:p>
    <w:p>
      <w:pPr>
        <w:pStyle w:val="TOC2"/>
        <w:tabs>
          <w:tab w:val="right" w:leader="dot" w:pos="8306"/>
        </w:tabs>
      </w:pPr>
      <w:hyperlink w:anchor="_Toc30354" w:history="1">
        <w:r>
          <w:rPr>
            <w:rFonts w:ascii="仿宋" w:eastAsia="仿宋" w:hAnsi="仿宋" w:cs="仿宋" w:hint="eastAsia"/>
            <w:lang w:eastAsia="zh-CN"/>
          </w:rPr>
          <w:t>(一)、供应链战略规划</w:t>
        </w:r>
        <w:r>
          <w:tab/>
        </w:r>
        <w:r>
          <w:fldChar w:fldCharType="begin"/>
        </w:r>
        <w:r>
          <w:instrText xml:space="preserve"> PAGEREF _Toc30354 \h </w:instrText>
        </w:r>
        <w:r>
          <w:fldChar w:fldCharType="separate"/>
        </w:r>
        <w:r>
          <w:t>44</w:t>
        </w:r>
        <w:r>
          <w:fldChar w:fldCharType="end"/>
        </w:r>
      </w:hyperlink>
    </w:p>
    <w:p>
      <w:pPr>
        <w:pStyle w:val="TOC2"/>
        <w:tabs>
          <w:tab w:val="right" w:leader="dot" w:pos="8306"/>
        </w:tabs>
      </w:pPr>
      <w:hyperlink w:anchor="_Toc24729" w:history="1">
        <w:r>
          <w:rPr>
            <w:rFonts w:ascii="仿宋" w:eastAsia="仿宋" w:hAnsi="仿宋" w:cs="仿宋" w:hint="eastAsia"/>
            <w:lang w:eastAsia="zh-CN"/>
          </w:rPr>
          <w:t>(二)、供应商选择与合作</w:t>
        </w:r>
        <w:r>
          <w:tab/>
        </w:r>
        <w:r>
          <w:fldChar w:fldCharType="begin"/>
        </w:r>
        <w:r>
          <w:instrText xml:space="preserve"> PAGEREF _Toc24729 \h </w:instrText>
        </w:r>
        <w:r>
          <w:fldChar w:fldCharType="separate"/>
        </w:r>
        <w:r>
          <w:t>46</w:t>
        </w:r>
        <w:r>
          <w:fldChar w:fldCharType="end"/>
        </w:r>
      </w:hyperlink>
    </w:p>
    <w:p>
      <w:pPr>
        <w:pStyle w:val="TOC2"/>
        <w:tabs>
          <w:tab w:val="right" w:leader="dot" w:pos="8306"/>
        </w:tabs>
      </w:pPr>
      <w:hyperlink w:anchor="_Toc23280" w:history="1">
        <w:r>
          <w:rPr>
            <w:rFonts w:ascii="仿宋" w:eastAsia="仿宋" w:hAnsi="仿宋" w:cs="仿宋" w:hint="eastAsia"/>
            <w:lang w:eastAsia="zh-CN"/>
          </w:rPr>
          <w:t>(三)、物流与库存管理</w:t>
        </w:r>
        <w:r>
          <w:tab/>
        </w:r>
        <w:r>
          <w:fldChar w:fldCharType="begin"/>
        </w:r>
        <w:r>
          <w:instrText xml:space="preserve"> PAGEREF _Toc23280 \h </w:instrText>
        </w:r>
        <w:r>
          <w:fldChar w:fldCharType="separate"/>
        </w:r>
        <w:r>
          <w:t>47</w:t>
        </w:r>
        <w:r>
          <w:fldChar w:fldCharType="end"/>
        </w:r>
      </w:hyperlink>
    </w:p>
    <w:p>
      <w:pPr>
        <w:pStyle w:val="TOC1"/>
        <w:tabs>
          <w:tab w:val="right" w:leader="dot" w:pos="8306"/>
        </w:tabs>
      </w:pPr>
      <w:hyperlink w:anchor="_Toc598" w:history="1">
        <w:r>
          <w:rPr>
            <w:rFonts w:ascii="仿宋" w:eastAsia="仿宋" w:hAnsi="仿宋" w:cs="仿宋" w:hint="eastAsia"/>
            <w:lang w:eastAsia="zh-CN"/>
          </w:rPr>
          <w:t>十四、营销与推广策略</w:t>
        </w:r>
        <w:r>
          <w:tab/>
        </w:r>
        <w:r>
          <w:fldChar w:fldCharType="begin"/>
        </w:r>
        <w:r>
          <w:instrText xml:space="preserve"> PAGEREF _Toc598 \h </w:instrText>
        </w:r>
        <w:r>
          <w:fldChar w:fldCharType="separate"/>
        </w:r>
        <w:r>
          <w:t>48</w:t>
        </w:r>
        <w:r>
          <w:fldChar w:fldCharType="end"/>
        </w:r>
      </w:hyperlink>
    </w:p>
    <w:p>
      <w:pPr>
        <w:pStyle w:val="TOC2"/>
        <w:tabs>
          <w:tab w:val="right" w:leader="dot" w:pos="8306"/>
        </w:tabs>
      </w:pPr>
      <w:hyperlink w:anchor="_Toc18899" w:history="1">
        <w:r>
          <w:rPr>
            <w:rFonts w:ascii="仿宋" w:eastAsia="仿宋" w:hAnsi="仿宋" w:cs="仿宋" w:hint="eastAsia"/>
            <w:lang w:eastAsia="zh-CN"/>
          </w:rPr>
          <w:t>(一)、产品/服务定位与特点</w:t>
        </w:r>
        <w:r>
          <w:tab/>
        </w:r>
        <w:r>
          <w:fldChar w:fldCharType="begin"/>
        </w:r>
        <w:r>
          <w:instrText xml:space="preserve"> PAGEREF _Toc18899 \h </w:instrText>
        </w:r>
        <w:r>
          <w:fldChar w:fldCharType="separate"/>
        </w:r>
        <w:r>
          <w:t>48</w:t>
        </w:r>
        <w:r>
          <w:fldChar w:fldCharType="end"/>
        </w:r>
      </w:hyperlink>
    </w:p>
    <w:p>
      <w:pPr>
        <w:pStyle w:val="TOC2"/>
        <w:tabs>
          <w:tab w:val="right" w:leader="dot" w:pos="8306"/>
        </w:tabs>
      </w:pPr>
      <w:hyperlink w:anchor="_Toc30596" w:history="1">
        <w:r>
          <w:rPr>
            <w:rFonts w:ascii="仿宋" w:eastAsia="仿宋" w:hAnsi="仿宋" w:cs="仿宋" w:hint="eastAsia"/>
            <w:lang w:eastAsia="zh-CN"/>
          </w:rPr>
          <w:t>(二)、市场定位与竞争分析</w:t>
        </w:r>
        <w:r>
          <w:tab/>
        </w:r>
        <w:r>
          <w:fldChar w:fldCharType="begin"/>
        </w:r>
        <w:r>
          <w:instrText xml:space="preserve"> PAGEREF _Toc30596 \h </w:instrText>
        </w:r>
        <w:r>
          <w:fldChar w:fldCharType="separate"/>
        </w:r>
        <w:r>
          <w:t>50</w:t>
        </w:r>
        <w:r>
          <w:fldChar w:fldCharType="end"/>
        </w:r>
      </w:hyperlink>
    </w:p>
    <w:p>
      <w:pPr>
        <w:pStyle w:val="TOC2"/>
        <w:tabs>
          <w:tab w:val="right" w:leader="dot" w:pos="8306"/>
        </w:tabs>
      </w:pPr>
      <w:hyperlink w:anchor="_Toc27243" w:history="1">
        <w:r>
          <w:rPr>
            <w:rFonts w:ascii="仿宋" w:eastAsia="仿宋" w:hAnsi="仿宋" w:cs="仿宋" w:hint="eastAsia"/>
            <w:lang w:eastAsia="zh-CN"/>
          </w:rPr>
          <w:t>(三)、营销渠道与策略</w:t>
        </w:r>
        <w:r>
          <w:tab/>
        </w:r>
        <w:r>
          <w:fldChar w:fldCharType="begin"/>
        </w:r>
        <w:r>
          <w:instrText xml:space="preserve"> PAGEREF _Toc27243 \h </w:instrText>
        </w:r>
        <w:r>
          <w:fldChar w:fldCharType="separate"/>
        </w:r>
        <w:r>
          <w:t>51</w:t>
        </w:r>
        <w:r>
          <w:fldChar w:fldCharType="end"/>
        </w:r>
      </w:hyperlink>
    </w:p>
    <w:p>
      <w:pPr>
        <w:pStyle w:val="TOC2"/>
        <w:tabs>
          <w:tab w:val="right" w:leader="dot" w:pos="8306"/>
        </w:tabs>
      </w:pPr>
      <w:hyperlink w:anchor="_Toc17528" w:history="1">
        <w:r>
          <w:rPr>
            <w:rFonts w:ascii="仿宋" w:eastAsia="仿宋" w:hAnsi="仿宋" w:cs="仿宋" w:hint="eastAsia"/>
            <w:lang w:eastAsia="zh-CN"/>
          </w:rPr>
          <w:t>(四)、推广与宣传活动</w:t>
        </w:r>
        <w:r>
          <w:tab/>
        </w:r>
        <w:r>
          <w:fldChar w:fldCharType="begin"/>
        </w:r>
        <w:r>
          <w:instrText xml:space="preserve"> PAGEREF _Toc17528 \h </w:instrText>
        </w:r>
        <w:r>
          <w:fldChar w:fldCharType="separate"/>
        </w:r>
        <w:r>
          <w:t>52</w:t>
        </w:r>
        <w:r>
          <w:fldChar w:fldCharType="end"/>
        </w:r>
      </w:hyperlink>
    </w:p>
    <w:p>
      <w:pPr>
        <w:pStyle w:val="TOC1"/>
        <w:tabs>
          <w:tab w:val="right" w:leader="dot" w:pos="8306"/>
        </w:tabs>
      </w:pPr>
      <w:hyperlink w:anchor="_Toc27129" w:history="1">
        <w:r>
          <w:rPr>
            <w:rFonts w:ascii="仿宋" w:eastAsia="仿宋" w:hAnsi="仿宋" w:cs="仿宋" w:hint="eastAsia"/>
            <w:lang w:eastAsia="zh-CN"/>
          </w:rPr>
          <w:t>十五、PCCP项目实施时间节点</w:t>
        </w:r>
        <w:r>
          <w:tab/>
        </w:r>
        <w:r>
          <w:fldChar w:fldCharType="begin"/>
        </w:r>
        <w:r>
          <w:instrText xml:space="preserve"> PAGEREF _Toc27129 \h </w:instrText>
        </w:r>
        <w:r>
          <w:fldChar w:fldCharType="separate"/>
        </w:r>
        <w:r>
          <w:t>57</w:t>
        </w:r>
        <w:r>
          <w:fldChar w:fldCharType="end"/>
        </w:r>
      </w:hyperlink>
    </w:p>
    <w:p>
      <w:pPr>
        <w:pStyle w:val="TOC2"/>
        <w:tabs>
          <w:tab w:val="right" w:leader="dot" w:pos="8306"/>
        </w:tabs>
      </w:pPr>
      <w:hyperlink w:anchor="_Toc15018" w:history="1">
        <w:r>
          <w:rPr>
            <w:rFonts w:ascii="仿宋" w:eastAsia="仿宋" w:hAnsi="仿宋" w:cs="仿宋" w:hint="eastAsia"/>
            <w:lang w:eastAsia="zh-CN"/>
          </w:rPr>
          <w:t>(一)、PCCP项目启动阶段时间节点</w:t>
        </w:r>
        <w:r>
          <w:tab/>
        </w:r>
        <w:r>
          <w:fldChar w:fldCharType="begin"/>
        </w:r>
        <w:r>
          <w:instrText xml:space="preserve"> PAGEREF _Toc15018 \h </w:instrText>
        </w:r>
        <w:r>
          <w:fldChar w:fldCharType="separate"/>
        </w:r>
        <w:r>
          <w:t>57</w:t>
        </w:r>
        <w:r>
          <w:fldChar w:fldCharType="end"/>
        </w:r>
      </w:hyperlink>
    </w:p>
    <w:p>
      <w:pPr>
        <w:pStyle w:val="TOC2"/>
        <w:tabs>
          <w:tab w:val="right" w:leader="dot" w:pos="8306"/>
        </w:tabs>
      </w:pPr>
      <w:hyperlink w:anchor="_Toc12395" w:history="1">
        <w:r>
          <w:rPr>
            <w:rFonts w:ascii="仿宋" w:eastAsia="仿宋" w:hAnsi="仿宋" w:cs="仿宋" w:hint="eastAsia"/>
            <w:lang w:eastAsia="zh-CN"/>
          </w:rPr>
          <w:t>(二)、PCCP项目执行阶段时间节点</w:t>
        </w:r>
        <w:r>
          <w:tab/>
        </w:r>
        <w:r>
          <w:fldChar w:fldCharType="begin"/>
        </w:r>
        <w:r>
          <w:instrText xml:space="preserve"> PAGEREF _Toc12395 \h </w:instrText>
        </w:r>
        <w:r>
          <w:fldChar w:fldCharType="separate"/>
        </w:r>
        <w:r>
          <w:t>59</w:t>
        </w:r>
        <w:r>
          <w:fldChar w:fldCharType="end"/>
        </w:r>
      </w:hyperlink>
    </w:p>
    <w:p>
      <w:pPr>
        <w:pStyle w:val="TOC2"/>
        <w:tabs>
          <w:tab w:val="right" w:leader="dot" w:pos="8306"/>
        </w:tabs>
      </w:pPr>
      <w:hyperlink w:anchor="_Toc21851" w:history="1">
        <w:r>
          <w:rPr>
            <w:rFonts w:ascii="仿宋" w:eastAsia="仿宋" w:hAnsi="仿宋" w:cs="仿宋" w:hint="eastAsia"/>
            <w:lang w:eastAsia="zh-CN"/>
          </w:rPr>
          <w:t>(三)、PCCP项目完成阶段时间节点</w:t>
        </w:r>
        <w:r>
          <w:tab/>
        </w:r>
        <w:r>
          <w:fldChar w:fldCharType="begin"/>
        </w:r>
        <w:r>
          <w:instrText xml:space="preserve"> PAGEREF _Toc21851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207"/>
      <w:r>
        <w:rPr>
          <w:rFonts w:ascii="仿宋" w:eastAsia="仿宋" w:hAnsi="仿宋" w:cs="仿宋" w:hint="eastAsia"/>
          <w:sz w:val="28"/>
          <w:lang w:eastAsia="zh-CN"/>
        </w:rPr>
        <w:t>一、PCCP项目绩效评估</w:t>
      </w:r>
      <w:bookmarkEnd w:id="2"/>
    </w:p>
    <w:p>
      <w:pPr>
        <w:pStyle w:val="Heading2"/>
        <w:rPr>
          <w:rFonts w:ascii="仿宋" w:eastAsia="仿宋" w:hAnsi="仿宋" w:cs="仿宋" w:hint="eastAsia"/>
          <w:lang w:eastAsia="zh-CN"/>
        </w:rPr>
      </w:pPr>
      <w:bookmarkStart w:id="3" w:name="_Toc2944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在PCCP项目中，我们设计了一套全面的绩效评估指标，以确保PCCP项目的可控和成功交付。这些指标跨足PCCP项目目标、成本、进度和质量等多个维度，为我们提供了全面洞察PCCP项目的健康状况。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CCP项目目标达成率是我们关注的首要指标。我们设定了明确的目标，并通过定期监测和评估，迅速发现并应对潜在的目标偏差。这为PCCP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成本绩效是另一个核心关注点。通过实际成本与预算成本的对比分析，我们深入了解成本差异的原因，及时调整资源分配，保持PCCP项目在经济效益方面的合理水平。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CP项目进度作为关键的绩效指标之一，得到了精心的关注。我们制定了详细的PCCP项目进度计划，并设立了进度符合度指标，确保实际进度与计划进度保持一致。这使我们能够快速发现和解决潜在的进度问题，保持PCCP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CCP项目绩效的不可或缺的一环。我们引入了一系列的质量标准和客户满意度指标，以确保PCCP项目交付的成果在质量上达到或超越预期水平。通过持续监测这些指标，我们努力提升PCCP项目整体质量水平，为PCCP项目的成功交付提供有力保障。通过这些科学且全面的绩效评估，我们能够更好地引导PCCP项目的持续改进，确保PCCP项目目标的顺利达成。</w:t>
      </w:r>
    </w:p>
    <w:p>
      <w:pPr>
        <w:pStyle w:val="Heading2"/>
        <w:ind w:firstLine="560" w:firstLineChars="200"/>
        <w:rPr>
          <w:rFonts w:ascii="仿宋" w:eastAsia="仿宋" w:hAnsi="仿宋" w:cs="仿宋" w:hint="eastAsia"/>
          <w:sz w:val="28"/>
          <w:lang w:eastAsia="zh-CN"/>
        </w:rPr>
      </w:pPr>
      <w:bookmarkStart w:id="4" w:name="_Toc1972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绩效评估是PCCP项目中的关键环节，为确保PCCP项目达到预期目标，我们采用了多层次、多维度的绩效评估方法。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从定性角度来看，我们注重PCCP项目的战略目标对齐，确保每个决策和行动都与PCCP项目整体目标保持一致。团队会定期召开战略对齐会议，审视当前工作与PCCP项目战略是否保持一致，以及是否需要调整战略方向。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CCP项目进度、质量、成本和风险等方面。这些指标通过数据收集和分析，为PCCP项目管理团队提供了客观的评估依据。例如，我们通过PCCP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绩效评估不仅仅停留在PCCP项目内部，还考虑了PCCP项目对外部环境的影响。我们定期进行干系人满意度调查，以了解各利益相关方对PCCP项目的期望和满意度，并及时做出调整。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这种多层次、多角度的绩效评估方法，使得我们能够全面了解PCCP项目的运行状态，及时做出调整，确保PCCP项目在不断变化的环境中保持稳健前行。</w:t>
      </w:r>
    </w:p>
    <w:p>
      <w:pPr>
        <w:pStyle w:val="Heading2"/>
        <w:ind w:firstLine="560" w:firstLineChars="200"/>
        <w:rPr>
          <w:rFonts w:ascii="仿宋" w:eastAsia="仿宋" w:hAnsi="仿宋" w:cs="仿宋" w:hint="eastAsia"/>
          <w:sz w:val="28"/>
          <w:lang w:eastAsia="zh-CN"/>
        </w:rPr>
      </w:pPr>
      <w:bookmarkStart w:id="5" w:name="_Toc1273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为了确保PCCP项目的有效管理和不断优化，我们采用了精心设计的绩效评估周期。这个周期旨在实现灵活、实时和全面的评估，以适应PCCP项目执行中的各种挑战。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CCP项目的不同需求，分为短期、中期和长期。短期评估关注每个迭代或工作周期，以及时发现和解决当前任务中的问题。中期评估涵盖几个迭代，深入了解整体PCCP项目的趋势和性能。长期评估则着眼于整个PCCP项目阶段，确保PCCP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我们强调实时性的信息反馈，通过采用先进的PCCP项目管理工具和协作平台，团队成员能够随时更新和分享PCCP项目数据。这种实时性的反馈机制使我们能够及时察觉潜在问题，快速调整，保持PCCP项目的稳健运作。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CCP项目的决策制定密不可分。每个周期的PCCP项目回顾会议成为集体总结经验、识别问题深层次原因并找到创新解决方案的平台。这种定期的反思与调整机制使PCCP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5979"/>
      <w:r>
        <w:rPr>
          <w:rFonts w:ascii="仿宋" w:eastAsia="仿宋" w:hAnsi="仿宋" w:cs="仿宋" w:hint="eastAsia"/>
          <w:sz w:val="28"/>
          <w:lang w:eastAsia="zh-CN"/>
        </w:rPr>
        <w:t>二、PCCP项目概论</w:t>
      </w:r>
      <w:bookmarkEnd w:id="6"/>
    </w:p>
    <w:p>
      <w:pPr>
        <w:pStyle w:val="Heading2"/>
        <w:rPr>
          <w:rFonts w:ascii="仿宋" w:eastAsia="仿宋" w:hAnsi="仿宋" w:cs="仿宋" w:hint="eastAsia"/>
          <w:lang w:eastAsia="zh-CN"/>
        </w:rPr>
      </w:pPr>
      <w:bookmarkStart w:id="7" w:name="_Toc13867"/>
      <w:r>
        <w:rPr>
          <w:rFonts w:ascii="仿宋" w:eastAsia="仿宋" w:hAnsi="仿宋" w:cs="仿宋" w:hint="eastAsia"/>
          <w:lang w:eastAsia="zh-CN"/>
        </w:rPr>
        <w:t>(一)、PCCP项目概况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CCP项目的起源追溯至对市场的深入洞察。市场的不断演变与变革为PCCP项目提供了难得的机遇。当前市场存在的需求缺口和变革的大环境共同构成了PCCP项目的背景。这个PCCP项目旨在充分利用市场机遇，填补行业中尚未满足的需求，为客户提供全新的解决方案。市场的变革和需求的增长使得这个PCCP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PCCP项目名称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PCCP项目正式命名为PCCP。这个名称不仅仅是一个标识，更代表了PCCP项目的核心理念和愿景。它蕴含着PCCP项目所要解决问题的关键字，具有强烈的表达和辨识度，为PCCP项目树立了鲜明的品牌形象。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PCCP项目目标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CCP项目的核心目标是提供一种全新、高效的解决方案，满足客户日益增长的需求。PCCP项目追求的不仅仅是满足市场需求，更是在市场中获得卓越的竞争优势。通过不断提升产品或服务的质量和创新水平，PCCP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PCCP项目范围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CCP项目全面涵盖了产品研发、制造、市场推广和售后服务，确保从产品设计到最终用户体验的全方位关注。这一全面的PCCP项目范围是为了确保PCCP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PCCP项目时间表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PCCP项目计划在未来18个月内完成，包括研发、测试、市场试点和正式推出等不同阶段。这个时间表的合理设计是为了确保PCCP项目各个阶段的顺利推进，以便按时交付高质量的成果。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PCCP项目预算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PCCP项目总预算估算为XX百万美元，主要分配在研发、市场推广、人员培训和运营等方面。这一充足的预算为PCCP项目提供了充足的资源，确保PCCP项目在各个方面都能取得优异的表现。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PCCP项目风险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PCCP项目可能面临的风险包括市场接受度低、技术难题、竞争激烈等。PCCP项目团队已经制定了相应的风险应对计划，通过前瞻性的风险管理，确保PCCP项目在面对不确定性时能够迅速做出应对。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PCCP项目团队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PCCP项目汇聚了一支经验丰富、多领域专业素养的核心团队，确保PCCP项目在各个方面都能拥有高水平的执行力。团队的协同作战是PCCP项目成功的关键因素之一。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PCCP项目背景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PCCP项目的背景根植于市场对更高效、创新产品的渴望，同时也受到科技发展对行业格局的深刻改变的影响。这为PCCP项目提供了广阔的发展空间和市场需求。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PCCP项目现状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截至目前，PCCP项目已完成市场调研和技术验证，取得了初步的成功。这为PCCP项目在未来的发展奠定了坚实的基础，为更远大的目标打下了坚实的基石。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3071"/>
      <w:r>
        <w:rPr>
          <w:rFonts w:ascii="仿宋" w:eastAsia="仿宋" w:hAnsi="仿宋" w:cs="仿宋" w:hint="eastAsia"/>
          <w:sz w:val="28"/>
          <w:lang w:eastAsia="zh-CN"/>
        </w:rPr>
        <w:t>(二)、PCCP项目目标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keyword》PCCP项目首要业务目标是在市场中占据有利地位，实现产品/服务的成功推广和销售。通过不断提升产品质量、创新性，PCCP项目追求成为行业中的领导者，赢得更多客户的青睐。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在科技迅速发展的时代，PCCP项目着眼于技术创新。通过持续的研发和技术升级，PCCP项目旨在推出更具创新性的产品或服务，以满足市场对新鲜、先进解决方案的需求。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为了建立可持续的客户关系，PCCP项目设定了客户满意度目标。通过提供卓越的产品质量和优质的客户服务，PCCP项目追求赢得客户的信任和忠诚度，确保他们的满意度达到行业领先水平。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PCCP项目注重社会责任和可持续发展。通过实施环保、社会责任PCCP项目，PCCP项目致力于在经济发展的同时保护环境，促进社会公平，实现可持续经营。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PCCP项目的团队是实现目标的核心驱动力。因此，PCCP项目设定了团队发展目标，包括提升团队成员的专业技能、培养领导力，以及搭建协同高效的团队工作氛围。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0426"/>
      <w:r>
        <w:rPr>
          <w:rFonts w:ascii="仿宋" w:eastAsia="仿宋" w:hAnsi="仿宋" w:cs="仿宋" w:hint="eastAsia"/>
          <w:sz w:val="28"/>
          <w:lang w:eastAsia="zh-CN"/>
        </w:rPr>
        <w:t>(三)、PCCP项目提出的理由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PCCP项目提出的理由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PCCP项目的提出源于对市场机遇的深刻洞察。当前市场中存在的需求缺口和行业发展趋势表明，有巨大的商业机会等待被开发。通过准确捕捉市场机遇，PCCP项目可以在激烈的竞争中脱颖而出，迅速占领市场份额。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PCCP项目的理念基于对技术创新的信仰。通过持续的研发和技术投入，PCCP项目有望推出更具创新性的产品或服务。在科技飞速发展的当下，PCCP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PCCP项目的提出是为了增强企业的行业竞争力。通过提升产品或服务的质量和独特性，PCCP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PCCP项目响应了消费者需求的变化。随着社会和科技的不断发展，消费者对产品和服务的需求也在发生变化。通过深入了解并及时回应消费者的新需求，PCCP项目将能够提供更符合市场潮流和客户期望的解决方案。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PCCP项目的提出是企业战略发展规划的一部分。在面对日益激烈的市场竞争和不断变化的商业环境中，PCCP项目作为企业战略的一环，旨在为企业开辟新的增长领域，巩固企业在行业中的地位。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PCCP项目的提出不仅仅是基于商业考量，还注重社会责任。通过推出环保、社会责任等方面的PCCP项目，PCCP企业可以在社会中树立积极形象，为社会做出积极贡献，实现经济效益和社会效益的双赢。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PCCP项目的提出反映了对利益相关者期望的关注。包括客户、员工、投资者等利益相关者在企业发展中都有着各自的期望，PCCP项目力求在满足这些期望的同时，取得更大的共赢。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7617"/>
      <w:r>
        <w:rPr>
          <w:rFonts w:ascii="仿宋" w:eastAsia="仿宋" w:hAnsi="仿宋" w:cs="仿宋" w:hint="eastAsia"/>
          <w:sz w:val="28"/>
          <w:lang w:eastAsia="zh-CN"/>
        </w:rPr>
        <w:t>(四)、PCCP项目意义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在实施PCCP项目的过程中，我们不仅仅是在追逐商业成功，更是为企业和社会的多个层面创造了深远的意义。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PCCP项目的首要意义在于提升企业的市场竞争力。通过持续的创新和对产品质量的高标准要求，PCCP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CCP项目的推进将促使行业技术水平的提升。通过引入先进技术和创新性解决方案，PCCP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在社会层面，PCCP项目不仅创造了大量就业机会，提高了就业水平，还注重社会责任和环保。通过参与社会公益事业和推动环保PCCP项目，PCCP项目为社会贡献了一份力量，体现了企业对社会的积极回馈。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综合而言，PCCP项目意义重大，不仅推动了企业的发展，也为行业和社会的进步贡献了积极力量。这是一个全面而深刻的影响，将在未来产生可持续的正面效应。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7720"/>
      <w:r>
        <w:rPr>
          <w:rFonts w:ascii="仿宋" w:eastAsia="仿宋" w:hAnsi="仿宋" w:cs="仿宋" w:hint="eastAsia"/>
          <w:sz w:val="28"/>
          <w:lang w:eastAsia="zh-CN"/>
        </w:rPr>
        <w:t>(五)、PCCP项目背景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在当今迅猛发展的商业环境中，PCCP项目的动因根植于对多方面因素的审慎考量。这个PCCP项目的提出并非孤立的决策，而是对企业所处背景深入思考的产物。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市场的不断演变是PCCP项目背后的首要原因。科技的迅速发展和全球市场的快速变化使得企业必须灵活应对。PCCP项目应运而生，旨在通过创新性的解决方案迎合市场的多变需求，赢得竞争中的先机。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竞争的激烈程度也是PCCP项目背景中不可忽视的一环。企业需要在激烈竞争中脱颖而出，为此，PCCP项目致力于打破常规，提供独特的价值主张，以吸引客户并确保市场份额的增长。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技术的迅速发展为企业带来了机遇与挑战。作为PCCP项目启动的背景之一，对新兴技术的应用将有助于提升企业的技术水平，使其在不断演进的商业环境中保持竞争优势。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此外，社会对企业责任的期望也在逐渐升高。PCCP项目充分融入了社会责任的理念，通过可持续经营和社会公益PCCP项目，企图为社会贡献一份力量，在商业成功的同时关注社会价值。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590"/>
      <w:r>
        <w:rPr>
          <w:rFonts w:ascii="仿宋" w:eastAsia="仿宋" w:hAnsi="仿宋" w:cs="仿宋" w:hint="eastAsia"/>
          <w:sz w:val="28"/>
          <w:lang w:eastAsia="zh-CN"/>
        </w:rPr>
        <w:t>三、PCCP项目土建工程</w:t>
      </w:r>
      <w:bookmarkEnd w:id="12"/>
    </w:p>
    <w:p>
      <w:pPr>
        <w:pStyle w:val="Heading2"/>
        <w:rPr>
          <w:rFonts w:ascii="仿宋" w:eastAsia="仿宋" w:hAnsi="仿宋" w:cs="仿宋" w:hint="eastAsia"/>
          <w:lang w:eastAsia="zh-CN"/>
        </w:rPr>
      </w:pPr>
      <w:bookmarkStart w:id="13" w:name="_Toc1544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在PCCP项目的建筑工程设计中，我们将秉承一系列重要的设计原则，以确保PCCP项目建筑在功能、美观、可持续性等方面达到最佳效果。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首要原则是确保建筑的功能性得到最大化的发挥。我们将充分理解PCCP项目的实际需求，合理布局各个功能区域，保证建筑在满足业务需求的同时，提供高效的工作环境。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在建筑设计中，我们将综合考虑建设和运营成本。通过精细的经济效益分析，确保设计方案在高效利用资源的同时，对PCCP项目的长期盈利能力有积极的贡献。</w:t>
      </w:r>
    </w:p>
    <w:p>
      <w:pPr>
        <w:pStyle w:val="Heading2"/>
        <w:ind w:firstLine="560" w:firstLineChars="200"/>
        <w:rPr>
          <w:rFonts w:ascii="仿宋" w:eastAsia="仿宋" w:hAnsi="仿宋" w:cs="仿宋" w:hint="eastAsia"/>
          <w:sz w:val="28"/>
          <w:lang w:eastAsia="zh-CN"/>
        </w:rPr>
      </w:pPr>
      <w:bookmarkStart w:id="14" w:name="_Toc19148"/>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CP项目的土建工程设计中，我们将精准设定设计年限，结合PCCP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CCP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603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PCCP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CCP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CCP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107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本期工程PCCP项目预计总建筑面积XXX平方米，其中：计容建筑面积XXX平方米，计划建筑工程投资XX万元，占PCCP项目总投资的XX%。</w:t>
      </w:r>
    </w:p>
    <w:p>
      <w:pPr>
        <w:pStyle w:val="Heading1"/>
        <w:ind w:firstLine="560" w:firstLineChars="200"/>
        <w:rPr>
          <w:rFonts w:ascii="仿宋" w:eastAsia="仿宋" w:hAnsi="仿宋" w:cs="仿宋" w:hint="eastAsia"/>
          <w:sz w:val="28"/>
          <w:lang w:eastAsia="zh-CN"/>
        </w:rPr>
      </w:pPr>
      <w:bookmarkStart w:id="17" w:name="_Toc25055"/>
      <w:r>
        <w:rPr>
          <w:rFonts w:ascii="仿宋" w:eastAsia="仿宋" w:hAnsi="仿宋" w:cs="仿宋" w:hint="eastAsia"/>
          <w:sz w:val="28"/>
          <w:lang w:eastAsia="zh-CN"/>
        </w:rPr>
        <w:t>四、PCCP项目建设背景及必要性分析</w:t>
      </w:r>
      <w:bookmarkEnd w:id="17"/>
    </w:p>
    <w:p>
      <w:pPr>
        <w:pStyle w:val="Heading2"/>
        <w:rPr>
          <w:rFonts w:ascii="仿宋" w:eastAsia="仿宋" w:hAnsi="仿宋" w:cs="仿宋" w:hint="eastAsia"/>
          <w:lang w:eastAsia="zh-CN"/>
        </w:rPr>
      </w:pPr>
      <w:bookmarkStart w:id="18" w:name="_Toc19194"/>
      <w:r>
        <w:rPr>
          <w:rFonts w:ascii="仿宋" w:eastAsia="仿宋" w:hAnsi="仿宋" w:cs="仿宋" w:hint="eastAsia"/>
          <w:lang w:eastAsia="zh-CN"/>
        </w:rPr>
        <w:t>(一)、PCCP项目背景分析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CCP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CCP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我们的背景分析将深入挖掘当前行业的发展趋势，通过对竞争态势的全面审视，找到PCCP项目在这个潮流中的定位。同时，我们将关注行业内涌现的新兴机遇，以便PCCP项目更好地融入行业发展的潮流中。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CCP项目提供了强大的发展动力。我们将聚焦于行业内最新的技术发展趋势，包括但不限于人工智能、大数据分析、物联网等领域。通过深度的技术研究，我们将确保PCCP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https://d.book118.com/396022202043010040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PCCP项目规划设计蓝图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PCCP项目规划设计蓝图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PCCP项目规划设计蓝图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PCCP项目规划设计蓝图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PCCP项目规划设计蓝图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PCCP项目规划设计蓝图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PCCP项目规划设计蓝图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PCCP项目规划设计蓝图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PCCP项目规划设计蓝图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PCCP项目规划设计蓝图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PCCP项目规划设计蓝图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PCCP项目规划设计蓝图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PCCP项目规划设计蓝图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PCCP项目规划设计蓝图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PCCP项目规划设计蓝图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PCCP项目规划设计蓝图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PCCP项目规划设计蓝图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BE7747"/>
    <w:rsid w:val="3CBE77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6022202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2024-01-20T21:37:00Z</dcterms:created>
  <dcterms:modified xsi:type="dcterms:W3CDTF">2024-01-20T21:37:32Z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40A8F733BB1D43F8A9A333FB9D575775_11</vt:lpwstr>
  </property>
  <property fmtid="{D5CDD505-2E9C-101B-9397-08002B2CF9AE}" pid="3" name="KSOProductBuildVer">
    <vt:lpwstr>2052-12.1.0.16120</vt:lpwstr>
  </property>
</Properties>
</file>