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心血管系统用药项目建设方案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89" w:history="1">
        <w:r>
          <w:rPr>
            <w:rFonts w:ascii="仿宋" w:eastAsia="仿宋" w:hAnsi="仿宋" w:cs="仿宋" w:hint="eastAsia"/>
            <w:lang w:eastAsia="zh-CN"/>
          </w:rPr>
          <w:t>序言</w:t>
        </w:r>
        <w:r>
          <w:tab/>
        </w:r>
        <w:r>
          <w:fldChar w:fldCharType="begin"/>
        </w:r>
        <w:r>
          <w:instrText xml:space="preserve"> PAGEREF _Toc26889 \h </w:instrText>
        </w:r>
        <w:r>
          <w:fldChar w:fldCharType="separate"/>
        </w:r>
        <w:r>
          <w:t>4</w:t>
        </w:r>
        <w:r>
          <w:fldChar w:fldCharType="end"/>
        </w:r>
      </w:hyperlink>
    </w:p>
    <w:p>
      <w:pPr>
        <w:pStyle w:val="TOC1"/>
        <w:tabs>
          <w:tab w:val="right" w:leader="dot" w:pos="8306"/>
        </w:tabs>
      </w:pPr>
      <w:hyperlink w:anchor="_Toc18769" w:history="1">
        <w:r>
          <w:rPr>
            <w:rFonts w:ascii="仿宋" w:eastAsia="仿宋" w:hAnsi="仿宋" w:cs="仿宋" w:hint="eastAsia"/>
            <w:lang w:eastAsia="zh-CN"/>
          </w:rPr>
          <w:t>一、项目监理与质量保证</w:t>
        </w:r>
        <w:r>
          <w:tab/>
        </w:r>
        <w:r>
          <w:fldChar w:fldCharType="begin"/>
        </w:r>
        <w:r>
          <w:instrText xml:space="preserve"> PAGEREF _Toc18769 \h </w:instrText>
        </w:r>
        <w:r>
          <w:fldChar w:fldCharType="separate"/>
        </w:r>
        <w:r>
          <w:t>4</w:t>
        </w:r>
        <w:r>
          <w:fldChar w:fldCharType="end"/>
        </w:r>
      </w:hyperlink>
    </w:p>
    <w:p>
      <w:pPr>
        <w:pStyle w:val="TOC2"/>
        <w:tabs>
          <w:tab w:val="right" w:leader="dot" w:pos="8306"/>
        </w:tabs>
      </w:pPr>
      <w:hyperlink w:anchor="_Toc1890" w:history="1">
        <w:r>
          <w:rPr>
            <w:rFonts w:ascii="仿宋" w:eastAsia="仿宋" w:hAnsi="仿宋" w:cs="仿宋" w:hint="eastAsia"/>
            <w:lang w:eastAsia="zh-CN"/>
          </w:rPr>
          <w:t>(一)、监理体系构建</w:t>
        </w:r>
        <w:r>
          <w:tab/>
        </w:r>
        <w:r>
          <w:fldChar w:fldCharType="begin"/>
        </w:r>
        <w:r>
          <w:instrText xml:space="preserve"> PAGEREF _Toc1890 \h </w:instrText>
        </w:r>
        <w:r>
          <w:fldChar w:fldCharType="separate"/>
        </w:r>
        <w:r>
          <w:t>4</w:t>
        </w:r>
        <w:r>
          <w:fldChar w:fldCharType="end"/>
        </w:r>
      </w:hyperlink>
    </w:p>
    <w:p>
      <w:pPr>
        <w:pStyle w:val="TOC2"/>
        <w:tabs>
          <w:tab w:val="right" w:leader="dot" w:pos="8306"/>
        </w:tabs>
      </w:pPr>
      <w:hyperlink w:anchor="_Toc5222" w:history="1">
        <w:r>
          <w:rPr>
            <w:rFonts w:ascii="仿宋" w:eastAsia="仿宋" w:hAnsi="仿宋" w:cs="仿宋" w:hint="eastAsia"/>
            <w:lang w:eastAsia="zh-CN"/>
          </w:rPr>
          <w:t>(二)、质量保证体系实施</w:t>
        </w:r>
        <w:r>
          <w:tab/>
        </w:r>
        <w:r>
          <w:fldChar w:fldCharType="begin"/>
        </w:r>
        <w:r>
          <w:instrText xml:space="preserve"> PAGEREF _Toc5222 \h </w:instrText>
        </w:r>
        <w:r>
          <w:fldChar w:fldCharType="separate"/>
        </w:r>
        <w:r>
          <w:t>5</w:t>
        </w:r>
        <w:r>
          <w:fldChar w:fldCharType="end"/>
        </w:r>
      </w:hyperlink>
    </w:p>
    <w:p>
      <w:pPr>
        <w:pStyle w:val="TOC2"/>
        <w:tabs>
          <w:tab w:val="right" w:leader="dot" w:pos="8306"/>
        </w:tabs>
      </w:pPr>
      <w:hyperlink w:anchor="_Toc11235" w:history="1">
        <w:r>
          <w:rPr>
            <w:rFonts w:ascii="仿宋" w:eastAsia="仿宋" w:hAnsi="仿宋" w:cs="仿宋" w:hint="eastAsia"/>
            <w:lang w:eastAsia="zh-CN"/>
          </w:rPr>
          <w:t>(三)、监理与质量控制流程</w:t>
        </w:r>
        <w:r>
          <w:tab/>
        </w:r>
        <w:r>
          <w:fldChar w:fldCharType="begin"/>
        </w:r>
        <w:r>
          <w:instrText xml:space="preserve"> PAGEREF _Toc11235 \h </w:instrText>
        </w:r>
        <w:r>
          <w:fldChar w:fldCharType="separate"/>
        </w:r>
        <w:r>
          <w:t>5</w:t>
        </w:r>
        <w:r>
          <w:fldChar w:fldCharType="end"/>
        </w:r>
      </w:hyperlink>
    </w:p>
    <w:p>
      <w:pPr>
        <w:pStyle w:val="TOC1"/>
        <w:tabs>
          <w:tab w:val="right" w:leader="dot" w:pos="8306"/>
        </w:tabs>
      </w:pPr>
      <w:hyperlink w:anchor="_Toc11583" w:history="1">
        <w:r>
          <w:rPr>
            <w:rFonts w:ascii="仿宋" w:eastAsia="仿宋" w:hAnsi="仿宋" w:cs="仿宋" w:hint="eastAsia"/>
            <w:lang w:eastAsia="zh-CN"/>
          </w:rPr>
          <w:t>二、发展规划、产业政策和行业准入分析</w:t>
        </w:r>
        <w:r>
          <w:tab/>
        </w:r>
        <w:r>
          <w:fldChar w:fldCharType="begin"/>
        </w:r>
        <w:r>
          <w:instrText xml:space="preserve"> PAGEREF _Toc11583 \h </w:instrText>
        </w:r>
        <w:r>
          <w:fldChar w:fldCharType="separate"/>
        </w:r>
        <w:r>
          <w:t>6</w:t>
        </w:r>
        <w:r>
          <w:fldChar w:fldCharType="end"/>
        </w:r>
      </w:hyperlink>
    </w:p>
    <w:p>
      <w:pPr>
        <w:pStyle w:val="TOC2"/>
        <w:tabs>
          <w:tab w:val="right" w:leader="dot" w:pos="8306"/>
        </w:tabs>
      </w:pPr>
      <w:hyperlink w:anchor="_Toc1894" w:history="1">
        <w:r>
          <w:rPr>
            <w:rFonts w:ascii="仿宋" w:eastAsia="仿宋" w:hAnsi="仿宋" w:cs="仿宋" w:hint="eastAsia"/>
            <w:lang w:eastAsia="zh-CN"/>
          </w:rPr>
          <w:t>(一)、发展规划分析</w:t>
        </w:r>
        <w:r>
          <w:tab/>
        </w:r>
        <w:r>
          <w:fldChar w:fldCharType="begin"/>
        </w:r>
        <w:r>
          <w:instrText xml:space="preserve"> PAGEREF _Toc1894 \h </w:instrText>
        </w:r>
        <w:r>
          <w:fldChar w:fldCharType="separate"/>
        </w:r>
        <w:r>
          <w:t>6</w:t>
        </w:r>
        <w:r>
          <w:fldChar w:fldCharType="end"/>
        </w:r>
      </w:hyperlink>
    </w:p>
    <w:p>
      <w:pPr>
        <w:pStyle w:val="TOC2"/>
        <w:tabs>
          <w:tab w:val="right" w:leader="dot" w:pos="8306"/>
        </w:tabs>
      </w:pPr>
      <w:hyperlink w:anchor="_Toc32048" w:history="1">
        <w:r>
          <w:rPr>
            <w:rFonts w:ascii="仿宋" w:eastAsia="仿宋" w:hAnsi="仿宋" w:cs="仿宋" w:hint="eastAsia"/>
            <w:lang w:eastAsia="zh-CN"/>
          </w:rPr>
          <w:t>(二)、产业政策分析</w:t>
        </w:r>
        <w:r>
          <w:tab/>
        </w:r>
        <w:r>
          <w:fldChar w:fldCharType="begin"/>
        </w:r>
        <w:r>
          <w:instrText xml:space="preserve"> PAGEREF _Toc32048 \h </w:instrText>
        </w:r>
        <w:r>
          <w:fldChar w:fldCharType="separate"/>
        </w:r>
        <w:r>
          <w:t>8</w:t>
        </w:r>
        <w:r>
          <w:fldChar w:fldCharType="end"/>
        </w:r>
      </w:hyperlink>
    </w:p>
    <w:p>
      <w:pPr>
        <w:pStyle w:val="TOC2"/>
        <w:tabs>
          <w:tab w:val="right" w:leader="dot" w:pos="8306"/>
        </w:tabs>
      </w:pPr>
      <w:hyperlink w:anchor="_Toc29253" w:history="1">
        <w:r>
          <w:rPr>
            <w:rFonts w:ascii="仿宋" w:eastAsia="仿宋" w:hAnsi="仿宋" w:cs="仿宋" w:hint="eastAsia"/>
            <w:lang w:eastAsia="zh-CN"/>
          </w:rPr>
          <w:t>(三)、行业准入分析</w:t>
        </w:r>
        <w:r>
          <w:tab/>
        </w:r>
        <w:r>
          <w:fldChar w:fldCharType="begin"/>
        </w:r>
        <w:r>
          <w:instrText xml:space="preserve"> PAGEREF _Toc29253 \h </w:instrText>
        </w:r>
        <w:r>
          <w:fldChar w:fldCharType="separate"/>
        </w:r>
        <w:r>
          <w:t>9</w:t>
        </w:r>
        <w:r>
          <w:fldChar w:fldCharType="end"/>
        </w:r>
      </w:hyperlink>
    </w:p>
    <w:p>
      <w:pPr>
        <w:pStyle w:val="TOC1"/>
        <w:tabs>
          <w:tab w:val="right" w:leader="dot" w:pos="8306"/>
        </w:tabs>
      </w:pPr>
      <w:hyperlink w:anchor="_Toc9757" w:history="1">
        <w:r>
          <w:rPr>
            <w:rFonts w:ascii="仿宋" w:eastAsia="仿宋" w:hAnsi="仿宋" w:cs="仿宋" w:hint="eastAsia"/>
            <w:lang w:eastAsia="zh-CN"/>
          </w:rPr>
          <w:t>三、心血管系统用药项目概论</w:t>
        </w:r>
        <w:r>
          <w:tab/>
        </w:r>
        <w:r>
          <w:fldChar w:fldCharType="begin"/>
        </w:r>
        <w:r>
          <w:instrText xml:space="preserve"> PAGEREF _Toc9757 \h </w:instrText>
        </w:r>
        <w:r>
          <w:fldChar w:fldCharType="separate"/>
        </w:r>
        <w:r>
          <w:t>11</w:t>
        </w:r>
        <w:r>
          <w:fldChar w:fldCharType="end"/>
        </w:r>
      </w:hyperlink>
    </w:p>
    <w:p>
      <w:pPr>
        <w:pStyle w:val="TOC2"/>
        <w:tabs>
          <w:tab w:val="right" w:leader="dot" w:pos="8306"/>
        </w:tabs>
      </w:pPr>
      <w:hyperlink w:anchor="_Toc19967" w:history="1">
        <w:r>
          <w:rPr>
            <w:rFonts w:ascii="仿宋" w:eastAsia="仿宋" w:hAnsi="仿宋" w:cs="仿宋" w:hint="eastAsia"/>
            <w:lang w:eastAsia="zh-CN"/>
          </w:rPr>
          <w:t>(一)、项目申报单位概况</w:t>
        </w:r>
        <w:r>
          <w:tab/>
        </w:r>
        <w:r>
          <w:fldChar w:fldCharType="begin"/>
        </w:r>
        <w:r>
          <w:instrText xml:space="preserve"> PAGEREF _Toc19967 \h </w:instrText>
        </w:r>
        <w:r>
          <w:fldChar w:fldCharType="separate"/>
        </w:r>
        <w:r>
          <w:t>11</w:t>
        </w:r>
        <w:r>
          <w:fldChar w:fldCharType="end"/>
        </w:r>
      </w:hyperlink>
    </w:p>
    <w:p>
      <w:pPr>
        <w:pStyle w:val="TOC2"/>
        <w:tabs>
          <w:tab w:val="right" w:leader="dot" w:pos="8306"/>
        </w:tabs>
      </w:pPr>
      <w:hyperlink w:anchor="_Toc22028" w:history="1">
        <w:r>
          <w:rPr>
            <w:rFonts w:ascii="仿宋" w:eastAsia="仿宋" w:hAnsi="仿宋" w:cs="仿宋" w:hint="eastAsia"/>
            <w:lang w:eastAsia="zh-CN"/>
          </w:rPr>
          <w:t>(二)、项目概况</w:t>
        </w:r>
        <w:r>
          <w:tab/>
        </w:r>
        <w:r>
          <w:fldChar w:fldCharType="begin"/>
        </w:r>
        <w:r>
          <w:instrText xml:space="preserve"> PAGEREF _Toc22028 \h </w:instrText>
        </w:r>
        <w:r>
          <w:fldChar w:fldCharType="separate"/>
        </w:r>
        <w:r>
          <w:t>12</w:t>
        </w:r>
        <w:r>
          <w:fldChar w:fldCharType="end"/>
        </w:r>
      </w:hyperlink>
    </w:p>
    <w:p>
      <w:pPr>
        <w:pStyle w:val="TOC1"/>
        <w:tabs>
          <w:tab w:val="right" w:leader="dot" w:pos="8306"/>
        </w:tabs>
      </w:pPr>
      <w:hyperlink w:anchor="_Toc8444" w:history="1">
        <w:r>
          <w:rPr>
            <w:rFonts w:ascii="仿宋" w:eastAsia="仿宋" w:hAnsi="仿宋" w:cs="仿宋" w:hint="eastAsia"/>
            <w:lang w:eastAsia="zh-CN"/>
          </w:rPr>
          <w:t>四、环境和生态影响分析</w:t>
        </w:r>
        <w:r>
          <w:tab/>
        </w:r>
        <w:r>
          <w:fldChar w:fldCharType="begin"/>
        </w:r>
        <w:r>
          <w:instrText xml:space="preserve"> PAGEREF _Toc8444 \h </w:instrText>
        </w:r>
        <w:r>
          <w:fldChar w:fldCharType="separate"/>
        </w:r>
        <w:r>
          <w:t>15</w:t>
        </w:r>
        <w:r>
          <w:fldChar w:fldCharType="end"/>
        </w:r>
      </w:hyperlink>
    </w:p>
    <w:p>
      <w:pPr>
        <w:pStyle w:val="TOC2"/>
        <w:tabs>
          <w:tab w:val="right" w:leader="dot" w:pos="8306"/>
        </w:tabs>
      </w:pPr>
      <w:hyperlink w:anchor="_Toc12374" w:history="1">
        <w:r>
          <w:rPr>
            <w:rFonts w:ascii="仿宋" w:eastAsia="仿宋" w:hAnsi="仿宋" w:cs="仿宋" w:hint="eastAsia"/>
            <w:lang w:eastAsia="zh-CN"/>
          </w:rPr>
          <w:t>(一)、环境和生态现状</w:t>
        </w:r>
        <w:r>
          <w:tab/>
        </w:r>
        <w:r>
          <w:fldChar w:fldCharType="begin"/>
        </w:r>
        <w:r>
          <w:instrText xml:space="preserve"> PAGEREF _Toc12374 \h </w:instrText>
        </w:r>
        <w:r>
          <w:fldChar w:fldCharType="separate"/>
        </w:r>
        <w:r>
          <w:t>15</w:t>
        </w:r>
        <w:r>
          <w:fldChar w:fldCharType="end"/>
        </w:r>
      </w:hyperlink>
    </w:p>
    <w:p>
      <w:pPr>
        <w:pStyle w:val="TOC2"/>
        <w:tabs>
          <w:tab w:val="right" w:leader="dot" w:pos="8306"/>
        </w:tabs>
      </w:pPr>
      <w:hyperlink w:anchor="_Toc9596" w:history="1">
        <w:r>
          <w:rPr>
            <w:rFonts w:ascii="仿宋" w:eastAsia="仿宋" w:hAnsi="仿宋" w:cs="仿宋" w:hint="eastAsia"/>
            <w:lang w:eastAsia="zh-CN"/>
          </w:rPr>
          <w:t>(二)、生态环境影响分析</w:t>
        </w:r>
        <w:r>
          <w:tab/>
        </w:r>
        <w:r>
          <w:fldChar w:fldCharType="begin"/>
        </w:r>
        <w:r>
          <w:instrText xml:space="preserve"> PAGEREF _Toc9596 \h </w:instrText>
        </w:r>
        <w:r>
          <w:fldChar w:fldCharType="separate"/>
        </w:r>
        <w:r>
          <w:t>16</w:t>
        </w:r>
        <w:r>
          <w:fldChar w:fldCharType="end"/>
        </w:r>
      </w:hyperlink>
    </w:p>
    <w:p>
      <w:pPr>
        <w:pStyle w:val="TOC2"/>
        <w:tabs>
          <w:tab w:val="right" w:leader="dot" w:pos="8306"/>
        </w:tabs>
      </w:pPr>
      <w:hyperlink w:anchor="_Toc16731" w:history="1">
        <w:r>
          <w:rPr>
            <w:rFonts w:ascii="仿宋" w:eastAsia="仿宋" w:hAnsi="仿宋" w:cs="仿宋" w:hint="eastAsia"/>
            <w:lang w:eastAsia="zh-CN"/>
          </w:rPr>
          <w:t>(三)、生态环境保护措施</w:t>
        </w:r>
        <w:r>
          <w:tab/>
        </w:r>
        <w:r>
          <w:fldChar w:fldCharType="begin"/>
        </w:r>
        <w:r>
          <w:instrText xml:space="preserve"> PAGEREF _Toc16731 \h </w:instrText>
        </w:r>
        <w:r>
          <w:fldChar w:fldCharType="separate"/>
        </w:r>
        <w:r>
          <w:t>17</w:t>
        </w:r>
        <w:r>
          <w:fldChar w:fldCharType="end"/>
        </w:r>
      </w:hyperlink>
    </w:p>
    <w:p>
      <w:pPr>
        <w:pStyle w:val="TOC2"/>
        <w:tabs>
          <w:tab w:val="right" w:leader="dot" w:pos="8306"/>
        </w:tabs>
      </w:pPr>
      <w:hyperlink w:anchor="_Toc3320" w:history="1">
        <w:r>
          <w:rPr>
            <w:rFonts w:ascii="仿宋" w:eastAsia="仿宋" w:hAnsi="仿宋" w:cs="仿宋" w:hint="eastAsia"/>
            <w:lang w:eastAsia="zh-CN"/>
          </w:rPr>
          <w:t>(四)、地质灾害影响分析</w:t>
        </w:r>
        <w:r>
          <w:tab/>
        </w:r>
        <w:r>
          <w:fldChar w:fldCharType="begin"/>
        </w:r>
        <w:r>
          <w:instrText xml:space="preserve"> PAGEREF _Toc3320 \h </w:instrText>
        </w:r>
        <w:r>
          <w:fldChar w:fldCharType="separate"/>
        </w:r>
        <w:r>
          <w:t>19</w:t>
        </w:r>
        <w:r>
          <w:fldChar w:fldCharType="end"/>
        </w:r>
      </w:hyperlink>
    </w:p>
    <w:p>
      <w:pPr>
        <w:pStyle w:val="TOC2"/>
        <w:tabs>
          <w:tab w:val="right" w:leader="dot" w:pos="8306"/>
        </w:tabs>
      </w:pPr>
      <w:hyperlink w:anchor="_Toc22759" w:history="1">
        <w:r>
          <w:rPr>
            <w:rFonts w:ascii="仿宋" w:eastAsia="仿宋" w:hAnsi="仿宋" w:cs="仿宋" w:hint="eastAsia"/>
            <w:lang w:eastAsia="zh-CN"/>
          </w:rPr>
          <w:t>(五)、特殊环境影响</w:t>
        </w:r>
        <w:r>
          <w:tab/>
        </w:r>
        <w:r>
          <w:fldChar w:fldCharType="begin"/>
        </w:r>
        <w:r>
          <w:instrText xml:space="preserve"> PAGEREF _Toc22759 \h </w:instrText>
        </w:r>
        <w:r>
          <w:fldChar w:fldCharType="separate"/>
        </w:r>
        <w:r>
          <w:t>21</w:t>
        </w:r>
        <w:r>
          <w:fldChar w:fldCharType="end"/>
        </w:r>
      </w:hyperlink>
    </w:p>
    <w:p>
      <w:pPr>
        <w:pStyle w:val="TOC1"/>
        <w:tabs>
          <w:tab w:val="right" w:leader="dot" w:pos="8306"/>
        </w:tabs>
      </w:pPr>
      <w:hyperlink w:anchor="_Toc885" w:history="1">
        <w:r>
          <w:rPr>
            <w:rFonts w:ascii="仿宋" w:eastAsia="仿宋" w:hAnsi="仿宋" w:cs="仿宋" w:hint="eastAsia"/>
            <w:lang w:eastAsia="zh-CN"/>
          </w:rPr>
          <w:t>五、项目选址研究</w:t>
        </w:r>
        <w:r>
          <w:tab/>
        </w:r>
        <w:r>
          <w:fldChar w:fldCharType="begin"/>
        </w:r>
        <w:r>
          <w:instrText xml:space="preserve"> PAGEREF _Toc885 \h </w:instrText>
        </w:r>
        <w:r>
          <w:fldChar w:fldCharType="separate"/>
        </w:r>
        <w:r>
          <w:t>22</w:t>
        </w:r>
        <w:r>
          <w:fldChar w:fldCharType="end"/>
        </w:r>
      </w:hyperlink>
    </w:p>
    <w:p>
      <w:pPr>
        <w:pStyle w:val="TOC2"/>
        <w:tabs>
          <w:tab w:val="right" w:leader="dot" w:pos="8306"/>
        </w:tabs>
      </w:pPr>
      <w:hyperlink w:anchor="_Toc18601" w:history="1">
        <w:r>
          <w:rPr>
            <w:rFonts w:ascii="仿宋" w:eastAsia="仿宋" w:hAnsi="仿宋" w:cs="仿宋" w:hint="eastAsia"/>
            <w:lang w:eastAsia="zh-CN"/>
          </w:rPr>
          <w:t>(一)、项目选址原则</w:t>
        </w:r>
        <w:r>
          <w:tab/>
        </w:r>
        <w:r>
          <w:fldChar w:fldCharType="begin"/>
        </w:r>
        <w:r>
          <w:instrText xml:space="preserve"> PAGEREF _Toc18601 \h </w:instrText>
        </w:r>
        <w:r>
          <w:fldChar w:fldCharType="separate"/>
        </w:r>
        <w:r>
          <w:t>22</w:t>
        </w:r>
        <w:r>
          <w:fldChar w:fldCharType="end"/>
        </w:r>
      </w:hyperlink>
    </w:p>
    <w:p>
      <w:pPr>
        <w:pStyle w:val="TOC2"/>
        <w:tabs>
          <w:tab w:val="right" w:leader="dot" w:pos="8306"/>
        </w:tabs>
      </w:pPr>
      <w:hyperlink w:anchor="_Toc6819" w:history="1">
        <w:r>
          <w:rPr>
            <w:rFonts w:ascii="仿宋" w:eastAsia="仿宋" w:hAnsi="仿宋" w:cs="仿宋" w:hint="eastAsia"/>
            <w:lang w:eastAsia="zh-CN"/>
          </w:rPr>
          <w:t>(二)、项目选址</w:t>
        </w:r>
        <w:r>
          <w:tab/>
        </w:r>
        <w:r>
          <w:fldChar w:fldCharType="begin"/>
        </w:r>
        <w:r>
          <w:instrText xml:space="preserve"> PAGEREF _Toc6819 \h </w:instrText>
        </w:r>
        <w:r>
          <w:fldChar w:fldCharType="separate"/>
        </w:r>
        <w:r>
          <w:t>25</w:t>
        </w:r>
        <w:r>
          <w:fldChar w:fldCharType="end"/>
        </w:r>
      </w:hyperlink>
    </w:p>
    <w:p>
      <w:pPr>
        <w:pStyle w:val="TOC2"/>
        <w:tabs>
          <w:tab w:val="right" w:leader="dot" w:pos="8306"/>
        </w:tabs>
      </w:pPr>
      <w:hyperlink w:anchor="_Toc12134" w:history="1">
        <w:r>
          <w:rPr>
            <w:rFonts w:ascii="仿宋" w:eastAsia="仿宋" w:hAnsi="仿宋" w:cs="仿宋" w:hint="eastAsia"/>
            <w:lang w:eastAsia="zh-CN"/>
          </w:rPr>
          <w:t>(三)、建设条件分析</w:t>
        </w:r>
        <w:r>
          <w:tab/>
        </w:r>
        <w:r>
          <w:fldChar w:fldCharType="begin"/>
        </w:r>
        <w:r>
          <w:instrText xml:space="preserve"> PAGEREF _Toc12134 \h </w:instrText>
        </w:r>
        <w:r>
          <w:fldChar w:fldCharType="separate"/>
        </w:r>
        <w:r>
          <w:t>27</w:t>
        </w:r>
        <w:r>
          <w:fldChar w:fldCharType="end"/>
        </w:r>
      </w:hyperlink>
    </w:p>
    <w:p>
      <w:pPr>
        <w:pStyle w:val="TOC2"/>
        <w:tabs>
          <w:tab w:val="right" w:leader="dot" w:pos="8306"/>
        </w:tabs>
      </w:pPr>
      <w:hyperlink w:anchor="_Toc17082" w:history="1">
        <w:r>
          <w:rPr>
            <w:rFonts w:ascii="仿宋" w:eastAsia="仿宋" w:hAnsi="仿宋" w:cs="仿宋" w:hint="eastAsia"/>
            <w:lang w:eastAsia="zh-CN"/>
          </w:rPr>
          <w:t>(四)、用地控制指标</w:t>
        </w:r>
        <w:r>
          <w:tab/>
        </w:r>
        <w:r>
          <w:fldChar w:fldCharType="begin"/>
        </w:r>
        <w:r>
          <w:instrText xml:space="preserve"> PAGEREF _Toc17082 \h </w:instrText>
        </w:r>
        <w:r>
          <w:fldChar w:fldCharType="separate"/>
        </w:r>
        <w:r>
          <w:t>28</w:t>
        </w:r>
        <w:r>
          <w:fldChar w:fldCharType="end"/>
        </w:r>
      </w:hyperlink>
    </w:p>
    <w:p>
      <w:pPr>
        <w:pStyle w:val="TOC2"/>
        <w:tabs>
          <w:tab w:val="right" w:leader="dot" w:pos="8306"/>
        </w:tabs>
      </w:pPr>
      <w:hyperlink w:anchor="_Toc32469" w:history="1">
        <w:r>
          <w:rPr>
            <w:rFonts w:ascii="仿宋" w:eastAsia="仿宋" w:hAnsi="仿宋" w:cs="仿宋" w:hint="eastAsia"/>
            <w:lang w:eastAsia="zh-CN"/>
          </w:rPr>
          <w:t>(五)、地总体要求</w:t>
        </w:r>
        <w:r>
          <w:tab/>
        </w:r>
        <w:r>
          <w:fldChar w:fldCharType="begin"/>
        </w:r>
        <w:r>
          <w:instrText xml:space="preserve"> PAGEREF _Toc32469 \h </w:instrText>
        </w:r>
        <w:r>
          <w:fldChar w:fldCharType="separate"/>
        </w:r>
        <w:r>
          <w:t>30</w:t>
        </w:r>
        <w:r>
          <w:fldChar w:fldCharType="end"/>
        </w:r>
      </w:hyperlink>
    </w:p>
    <w:p>
      <w:pPr>
        <w:pStyle w:val="TOC2"/>
        <w:tabs>
          <w:tab w:val="right" w:leader="dot" w:pos="8306"/>
        </w:tabs>
      </w:pPr>
      <w:hyperlink w:anchor="_Toc26481" w:history="1">
        <w:r>
          <w:rPr>
            <w:rFonts w:ascii="仿宋" w:eastAsia="仿宋" w:hAnsi="仿宋" w:cs="仿宋" w:hint="eastAsia"/>
            <w:lang w:eastAsia="zh-CN"/>
          </w:rPr>
          <w:t>(六)、节约用地措施</w:t>
        </w:r>
        <w:r>
          <w:tab/>
        </w:r>
        <w:r>
          <w:fldChar w:fldCharType="begin"/>
        </w:r>
        <w:r>
          <w:instrText xml:space="preserve"> PAGEREF _Toc26481 \h </w:instrText>
        </w:r>
        <w:r>
          <w:fldChar w:fldCharType="separate"/>
        </w:r>
        <w:r>
          <w:t>31</w:t>
        </w:r>
        <w:r>
          <w:fldChar w:fldCharType="end"/>
        </w:r>
      </w:hyperlink>
    </w:p>
    <w:p>
      <w:pPr>
        <w:pStyle w:val="TOC2"/>
        <w:tabs>
          <w:tab w:val="right" w:leader="dot" w:pos="8306"/>
        </w:tabs>
      </w:pPr>
      <w:hyperlink w:anchor="_Toc6467" w:history="1">
        <w:r>
          <w:rPr>
            <w:rFonts w:ascii="仿宋" w:eastAsia="仿宋" w:hAnsi="仿宋" w:cs="仿宋" w:hint="eastAsia"/>
            <w:lang w:eastAsia="zh-CN"/>
          </w:rPr>
          <w:t>(七)、选址综合评价</w:t>
        </w:r>
        <w:r>
          <w:tab/>
        </w:r>
        <w:r>
          <w:fldChar w:fldCharType="begin"/>
        </w:r>
        <w:r>
          <w:instrText xml:space="preserve"> PAGEREF _Toc6467 \h </w:instrText>
        </w:r>
        <w:r>
          <w:fldChar w:fldCharType="separate"/>
        </w:r>
        <w:r>
          <w:t>33</w:t>
        </w:r>
        <w:r>
          <w:fldChar w:fldCharType="end"/>
        </w:r>
      </w:hyperlink>
    </w:p>
    <w:p>
      <w:pPr>
        <w:pStyle w:val="TOC1"/>
        <w:tabs>
          <w:tab w:val="right" w:leader="dot" w:pos="8306"/>
        </w:tabs>
      </w:pPr>
      <w:hyperlink w:anchor="_Toc14729" w:history="1">
        <w:r>
          <w:rPr>
            <w:rFonts w:ascii="仿宋" w:eastAsia="仿宋" w:hAnsi="仿宋" w:cs="仿宋" w:hint="eastAsia"/>
            <w:lang w:eastAsia="zh-CN"/>
          </w:rPr>
          <w:t>六、建设风险评估分析</w:t>
        </w:r>
        <w:r>
          <w:tab/>
        </w:r>
        <w:r>
          <w:fldChar w:fldCharType="begin"/>
        </w:r>
        <w:r>
          <w:instrText xml:space="preserve"> PAGEREF _Toc14729 \h </w:instrText>
        </w:r>
        <w:r>
          <w:fldChar w:fldCharType="separate"/>
        </w:r>
        <w:r>
          <w:t>34</w:t>
        </w:r>
        <w:r>
          <w:fldChar w:fldCharType="end"/>
        </w:r>
      </w:hyperlink>
    </w:p>
    <w:p>
      <w:pPr>
        <w:pStyle w:val="TOC2"/>
        <w:tabs>
          <w:tab w:val="right" w:leader="dot" w:pos="8306"/>
        </w:tabs>
      </w:pPr>
      <w:hyperlink w:anchor="_Toc3442" w:history="1">
        <w:r>
          <w:rPr>
            <w:rFonts w:ascii="仿宋" w:eastAsia="仿宋" w:hAnsi="仿宋" w:cs="仿宋" w:hint="eastAsia"/>
            <w:lang w:eastAsia="zh-CN"/>
          </w:rPr>
          <w:t>(一)、政策风险分析</w:t>
        </w:r>
        <w:r>
          <w:tab/>
        </w:r>
        <w:r>
          <w:fldChar w:fldCharType="begin"/>
        </w:r>
        <w:r>
          <w:instrText xml:space="preserve"> PAGEREF _Toc3442 \h </w:instrText>
        </w:r>
        <w:r>
          <w:fldChar w:fldCharType="separate"/>
        </w:r>
        <w:r>
          <w:t>34</w:t>
        </w:r>
        <w:r>
          <w:fldChar w:fldCharType="end"/>
        </w:r>
      </w:hyperlink>
    </w:p>
    <w:p>
      <w:pPr>
        <w:pStyle w:val="TOC2"/>
        <w:tabs>
          <w:tab w:val="right" w:leader="dot" w:pos="8306"/>
        </w:tabs>
      </w:pPr>
      <w:hyperlink w:anchor="_Toc12728" w:history="1">
        <w:r>
          <w:rPr>
            <w:rFonts w:ascii="仿宋" w:eastAsia="仿宋" w:hAnsi="仿宋" w:cs="仿宋" w:hint="eastAsia"/>
            <w:lang w:eastAsia="zh-CN"/>
          </w:rPr>
          <w:t>(二)、社会风险分析</w:t>
        </w:r>
        <w:r>
          <w:tab/>
        </w:r>
        <w:r>
          <w:fldChar w:fldCharType="begin"/>
        </w:r>
        <w:r>
          <w:instrText xml:space="preserve"> PAGEREF _Toc12728 \h </w:instrText>
        </w:r>
        <w:r>
          <w:fldChar w:fldCharType="separate"/>
        </w:r>
        <w:r>
          <w:t>35</w:t>
        </w:r>
        <w:r>
          <w:fldChar w:fldCharType="end"/>
        </w:r>
      </w:hyperlink>
    </w:p>
    <w:p>
      <w:pPr>
        <w:pStyle w:val="TOC2"/>
        <w:tabs>
          <w:tab w:val="right" w:leader="dot" w:pos="8306"/>
        </w:tabs>
      </w:pPr>
      <w:hyperlink w:anchor="_Toc27215" w:history="1">
        <w:r>
          <w:rPr>
            <w:rFonts w:ascii="仿宋" w:eastAsia="仿宋" w:hAnsi="仿宋" w:cs="仿宋" w:hint="eastAsia"/>
            <w:lang w:eastAsia="zh-CN"/>
          </w:rPr>
          <w:t>(三)、市场风险分析</w:t>
        </w:r>
        <w:r>
          <w:tab/>
        </w:r>
        <w:r>
          <w:fldChar w:fldCharType="begin"/>
        </w:r>
        <w:r>
          <w:instrText xml:space="preserve"> PAGEREF _Toc27215 \h </w:instrText>
        </w:r>
        <w:r>
          <w:fldChar w:fldCharType="separate"/>
        </w:r>
        <w:r>
          <w:t>36</w:t>
        </w:r>
        <w:r>
          <w:fldChar w:fldCharType="end"/>
        </w:r>
      </w:hyperlink>
    </w:p>
    <w:p>
      <w:pPr>
        <w:pStyle w:val="TOC2"/>
        <w:tabs>
          <w:tab w:val="right" w:leader="dot" w:pos="8306"/>
        </w:tabs>
      </w:pPr>
      <w:hyperlink w:anchor="_Toc4" w:history="1">
        <w:r>
          <w:rPr>
            <w:rFonts w:ascii="仿宋" w:eastAsia="仿宋" w:hAnsi="仿宋" w:cs="仿宋" w:hint="eastAsia"/>
            <w:lang w:eastAsia="zh-CN"/>
          </w:rPr>
          <w:t>(四)、资金风险分析</w:t>
        </w:r>
        <w:r>
          <w:tab/>
        </w:r>
        <w:r>
          <w:fldChar w:fldCharType="begin"/>
        </w:r>
        <w:r>
          <w:instrText xml:space="preserve"> PAGEREF _Toc4 \h </w:instrText>
        </w:r>
        <w:r>
          <w:fldChar w:fldCharType="separate"/>
        </w:r>
        <w:r>
          <w:t>37</w:t>
        </w:r>
        <w:r>
          <w:fldChar w:fldCharType="end"/>
        </w:r>
      </w:hyperlink>
    </w:p>
    <w:p>
      <w:pPr>
        <w:pStyle w:val="TOC2"/>
        <w:tabs>
          <w:tab w:val="right" w:leader="dot" w:pos="8306"/>
        </w:tabs>
      </w:pPr>
      <w:hyperlink w:anchor="_Toc12654" w:history="1">
        <w:r>
          <w:rPr>
            <w:rFonts w:ascii="仿宋" w:eastAsia="仿宋" w:hAnsi="仿宋" w:cs="仿宋" w:hint="eastAsia"/>
            <w:lang w:eastAsia="zh-CN"/>
          </w:rPr>
          <w:t>(五)、技术风险分析</w:t>
        </w:r>
        <w:r>
          <w:tab/>
        </w:r>
        <w:r>
          <w:fldChar w:fldCharType="begin"/>
        </w:r>
        <w:r>
          <w:instrText xml:space="preserve"> PAGEREF _Toc12654 \h </w:instrText>
        </w:r>
        <w:r>
          <w:fldChar w:fldCharType="separate"/>
        </w:r>
        <w:r>
          <w:t>38</w:t>
        </w:r>
        <w:r>
          <w:fldChar w:fldCharType="end"/>
        </w:r>
      </w:hyperlink>
    </w:p>
    <w:p>
      <w:pPr>
        <w:pStyle w:val="TOC2"/>
        <w:tabs>
          <w:tab w:val="right" w:leader="dot" w:pos="8306"/>
        </w:tabs>
      </w:pPr>
      <w:hyperlink w:anchor="_Toc29379" w:history="1">
        <w:r>
          <w:rPr>
            <w:rFonts w:ascii="仿宋" w:eastAsia="仿宋" w:hAnsi="仿宋" w:cs="仿宋" w:hint="eastAsia"/>
            <w:lang w:eastAsia="zh-CN"/>
          </w:rPr>
          <w:t>(六)、财务风险分析</w:t>
        </w:r>
        <w:r>
          <w:tab/>
        </w:r>
        <w:r>
          <w:fldChar w:fldCharType="begin"/>
        </w:r>
        <w:r>
          <w:instrText xml:space="preserve"> PAGEREF _Toc29379 \h </w:instrText>
        </w:r>
        <w:r>
          <w:fldChar w:fldCharType="separate"/>
        </w:r>
        <w:r>
          <w:t>40</w:t>
        </w:r>
        <w:r>
          <w:fldChar w:fldCharType="end"/>
        </w:r>
      </w:hyperlink>
    </w:p>
    <w:p>
      <w:pPr>
        <w:pStyle w:val="TOC2"/>
        <w:tabs>
          <w:tab w:val="right" w:leader="dot" w:pos="8306"/>
        </w:tabs>
      </w:pPr>
      <w:hyperlink w:anchor="_Toc26234" w:history="1">
        <w:r>
          <w:rPr>
            <w:rFonts w:ascii="仿宋" w:eastAsia="仿宋" w:hAnsi="仿宋" w:cs="仿宋" w:hint="eastAsia"/>
            <w:lang w:eastAsia="zh-CN"/>
          </w:rPr>
          <w:t>(七)、管理风险分析</w:t>
        </w:r>
        <w:r>
          <w:tab/>
        </w:r>
        <w:r>
          <w:fldChar w:fldCharType="begin"/>
        </w:r>
        <w:r>
          <w:instrText xml:space="preserve"> PAGEREF _Toc26234 \h </w:instrText>
        </w:r>
        <w:r>
          <w:fldChar w:fldCharType="separate"/>
        </w:r>
        <w:r>
          <w:t>41</w:t>
        </w:r>
        <w:r>
          <w:fldChar w:fldCharType="end"/>
        </w:r>
      </w:hyperlink>
    </w:p>
    <w:p>
      <w:pPr>
        <w:pStyle w:val="TOC2"/>
        <w:tabs>
          <w:tab w:val="right" w:leader="dot" w:pos="8306"/>
        </w:tabs>
      </w:pPr>
      <w:hyperlink w:anchor="_Toc31457" w:history="1">
        <w:r>
          <w:rPr>
            <w:rFonts w:ascii="仿宋" w:eastAsia="仿宋" w:hAnsi="仿宋" w:cs="仿宋" w:hint="eastAsia"/>
            <w:lang w:eastAsia="zh-CN"/>
          </w:rPr>
          <w:t>(八)、其它风险分析</w:t>
        </w:r>
        <w:r>
          <w:tab/>
        </w:r>
        <w:r>
          <w:fldChar w:fldCharType="begin"/>
        </w:r>
        <w:r>
          <w:instrText xml:space="preserve"> PAGEREF _Toc31457 \h </w:instrText>
        </w:r>
        <w:r>
          <w:fldChar w:fldCharType="separate"/>
        </w:r>
        <w:r>
          <w:t>43</w:t>
        </w:r>
        <w:r>
          <w:fldChar w:fldCharType="end"/>
        </w:r>
      </w:hyperlink>
    </w:p>
    <w:p>
      <w:pPr>
        <w:pStyle w:val="TOC2"/>
        <w:tabs>
          <w:tab w:val="right" w:leader="dot" w:pos="8306"/>
        </w:tabs>
      </w:pPr>
      <w:hyperlink w:anchor="_Toc27377" w:history="1">
        <w:r>
          <w:rPr>
            <w:rFonts w:ascii="仿宋" w:eastAsia="仿宋" w:hAnsi="仿宋" w:cs="仿宋" w:hint="eastAsia"/>
            <w:lang w:eastAsia="zh-CN"/>
          </w:rPr>
          <w:t>(九)、社会影响评估</w:t>
        </w:r>
        <w:r>
          <w:tab/>
        </w:r>
        <w:r>
          <w:fldChar w:fldCharType="begin"/>
        </w:r>
        <w:r>
          <w:instrText xml:space="preserve"> PAGEREF _Toc27377 \h </w:instrText>
        </w:r>
        <w:r>
          <w:fldChar w:fldCharType="separate"/>
        </w:r>
        <w:r>
          <w:t>44</w:t>
        </w:r>
        <w:r>
          <w:fldChar w:fldCharType="end"/>
        </w:r>
      </w:hyperlink>
    </w:p>
    <w:p>
      <w:pPr>
        <w:pStyle w:val="TOC1"/>
        <w:tabs>
          <w:tab w:val="right" w:leader="dot" w:pos="8306"/>
        </w:tabs>
      </w:pPr>
      <w:hyperlink w:anchor="_Toc24354" w:history="1">
        <w:r>
          <w:rPr>
            <w:rFonts w:ascii="仿宋" w:eastAsia="仿宋" w:hAnsi="仿宋" w:cs="仿宋" w:hint="eastAsia"/>
            <w:lang w:eastAsia="zh-CN"/>
          </w:rPr>
          <w:t>七、客户关系管理与市场拓展</w:t>
        </w:r>
        <w:r>
          <w:tab/>
        </w:r>
        <w:r>
          <w:fldChar w:fldCharType="begin"/>
        </w:r>
        <w:r>
          <w:instrText xml:space="preserve"> PAGEREF _Toc24354 \h </w:instrText>
        </w:r>
        <w:r>
          <w:fldChar w:fldCharType="separate"/>
        </w:r>
        <w:r>
          <w:t>46</w:t>
        </w:r>
        <w:r>
          <w:fldChar w:fldCharType="end"/>
        </w:r>
      </w:hyperlink>
    </w:p>
    <w:p>
      <w:pPr>
        <w:pStyle w:val="TOC2"/>
        <w:tabs>
          <w:tab w:val="right" w:leader="dot" w:pos="8306"/>
        </w:tabs>
      </w:pPr>
      <w:hyperlink w:anchor="_Toc4321" w:history="1">
        <w:r>
          <w:rPr>
            <w:rFonts w:ascii="仿宋" w:eastAsia="仿宋" w:hAnsi="仿宋" w:cs="仿宋" w:hint="eastAsia"/>
            <w:lang w:eastAsia="zh-CN"/>
          </w:rPr>
          <w:t>(一)、客户关系管理策略</w:t>
        </w:r>
        <w:r>
          <w:tab/>
        </w:r>
        <w:r>
          <w:fldChar w:fldCharType="begin"/>
        </w:r>
        <w:r>
          <w:instrText xml:space="preserve"> PAGEREF _Toc4321 \h </w:instrText>
        </w:r>
        <w:r>
          <w:fldChar w:fldCharType="separate"/>
        </w:r>
        <w:r>
          <w:t>46</w:t>
        </w:r>
        <w:r>
          <w:fldChar w:fldCharType="end"/>
        </w:r>
      </w:hyperlink>
    </w:p>
    <w:p>
      <w:pPr>
        <w:pStyle w:val="TOC2"/>
        <w:tabs>
          <w:tab w:val="right" w:leader="dot" w:pos="8306"/>
        </w:tabs>
      </w:pPr>
      <w:hyperlink w:anchor="_Toc32356" w:history="1">
        <w:r>
          <w:rPr>
            <w:rFonts w:ascii="仿宋" w:eastAsia="仿宋" w:hAnsi="仿宋" w:cs="仿宋" w:hint="eastAsia"/>
            <w:lang w:eastAsia="zh-CN"/>
          </w:rPr>
          <w:t>(二)、市场拓展方案</w:t>
        </w:r>
        <w:r>
          <w:tab/>
        </w:r>
        <w:r>
          <w:fldChar w:fldCharType="begin"/>
        </w:r>
        <w:r>
          <w:instrText xml:space="preserve"> PAGEREF _Toc32356 \h </w:instrText>
        </w:r>
        <w:r>
          <w:fldChar w:fldCharType="separate"/>
        </w:r>
        <w:r>
          <w:t>47</w:t>
        </w:r>
        <w:r>
          <w:fldChar w:fldCharType="end"/>
        </w:r>
      </w:hyperlink>
    </w:p>
    <w:p>
      <w:pPr>
        <w:pStyle w:val="TOC1"/>
        <w:tabs>
          <w:tab w:val="right" w:leader="dot" w:pos="8306"/>
        </w:tabs>
      </w:pPr>
      <w:hyperlink w:anchor="_Toc25736" w:history="1">
        <w:r>
          <w:rPr>
            <w:rFonts w:ascii="仿宋" w:eastAsia="仿宋" w:hAnsi="仿宋" w:cs="仿宋" w:hint="eastAsia"/>
            <w:lang w:eastAsia="zh-CN"/>
          </w:rPr>
          <w:t>八、项目质量与标准</w:t>
        </w:r>
        <w:r>
          <w:tab/>
        </w:r>
        <w:r>
          <w:fldChar w:fldCharType="begin"/>
        </w:r>
        <w:r>
          <w:instrText xml:space="preserve"> PAGEREF _Toc25736 \h </w:instrText>
        </w:r>
        <w:r>
          <w:fldChar w:fldCharType="separate"/>
        </w:r>
        <w:r>
          <w:t>48</w:t>
        </w:r>
        <w:r>
          <w:fldChar w:fldCharType="end"/>
        </w:r>
      </w:hyperlink>
    </w:p>
    <w:p>
      <w:pPr>
        <w:pStyle w:val="TOC2"/>
        <w:tabs>
          <w:tab w:val="right" w:leader="dot" w:pos="8306"/>
        </w:tabs>
      </w:pPr>
      <w:hyperlink w:anchor="_Toc16707" w:history="1">
        <w:r>
          <w:rPr>
            <w:rFonts w:ascii="仿宋" w:eastAsia="仿宋" w:hAnsi="仿宋" w:cs="仿宋" w:hint="eastAsia"/>
            <w:lang w:eastAsia="zh-CN"/>
          </w:rPr>
          <w:t>(一)、质量保障体系</w:t>
        </w:r>
        <w:r>
          <w:tab/>
        </w:r>
        <w:r>
          <w:fldChar w:fldCharType="begin"/>
        </w:r>
        <w:r>
          <w:instrText xml:space="preserve"> PAGEREF _Toc16707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56" w:history="1">
        <w:r>
          <w:rPr>
            <w:rFonts w:ascii="仿宋" w:eastAsia="仿宋" w:hAnsi="仿宋" w:cs="仿宋" w:hint="eastAsia"/>
            <w:lang w:eastAsia="zh-CN"/>
          </w:rPr>
          <w:t>(二)、标准化作业流程</w:t>
        </w:r>
        <w:r>
          <w:tab/>
        </w:r>
        <w:r>
          <w:fldChar w:fldCharType="begin"/>
        </w:r>
        <w:r>
          <w:instrText xml:space="preserve"> PAGEREF _Toc27656 \h </w:instrText>
        </w:r>
        <w:r>
          <w:fldChar w:fldCharType="separate"/>
        </w:r>
        <w:r>
          <w:t>50</w:t>
        </w:r>
        <w:r>
          <w:fldChar w:fldCharType="end"/>
        </w:r>
      </w:hyperlink>
    </w:p>
    <w:p>
      <w:pPr>
        <w:pStyle w:val="TOC2"/>
        <w:tabs>
          <w:tab w:val="right" w:leader="dot" w:pos="8306"/>
        </w:tabs>
      </w:pPr>
      <w:hyperlink w:anchor="_Toc7562" w:history="1">
        <w:r>
          <w:rPr>
            <w:rFonts w:ascii="仿宋" w:eastAsia="仿宋" w:hAnsi="仿宋" w:cs="仿宋" w:hint="eastAsia"/>
            <w:lang w:eastAsia="zh-CN"/>
          </w:rPr>
          <w:t>(三)、质量监控与评估</w:t>
        </w:r>
        <w:r>
          <w:tab/>
        </w:r>
        <w:r>
          <w:fldChar w:fldCharType="begin"/>
        </w:r>
        <w:r>
          <w:instrText xml:space="preserve"> PAGEREF _Toc7562 \h </w:instrText>
        </w:r>
        <w:r>
          <w:fldChar w:fldCharType="separate"/>
        </w:r>
        <w:r>
          <w:t>52</w:t>
        </w:r>
        <w:r>
          <w:fldChar w:fldCharType="end"/>
        </w:r>
      </w:hyperlink>
    </w:p>
    <w:p>
      <w:pPr>
        <w:pStyle w:val="TOC2"/>
        <w:tabs>
          <w:tab w:val="right" w:leader="dot" w:pos="8306"/>
        </w:tabs>
      </w:pPr>
      <w:hyperlink w:anchor="_Toc21891" w:history="1">
        <w:r>
          <w:rPr>
            <w:rFonts w:ascii="仿宋" w:eastAsia="仿宋" w:hAnsi="仿宋" w:cs="仿宋" w:hint="eastAsia"/>
            <w:lang w:eastAsia="zh-CN"/>
          </w:rPr>
          <w:t>(四)、质量改进计划</w:t>
        </w:r>
        <w:r>
          <w:tab/>
        </w:r>
        <w:r>
          <w:fldChar w:fldCharType="begin"/>
        </w:r>
        <w:r>
          <w:instrText xml:space="preserve"> PAGEREF _Toc21891 \h </w:instrText>
        </w:r>
        <w:r>
          <w:fldChar w:fldCharType="separate"/>
        </w:r>
        <w:r>
          <w:t>52</w:t>
        </w:r>
        <w:r>
          <w:fldChar w:fldCharType="end"/>
        </w:r>
      </w:hyperlink>
    </w:p>
    <w:p>
      <w:pPr>
        <w:pStyle w:val="TOC1"/>
        <w:tabs>
          <w:tab w:val="right" w:leader="dot" w:pos="8306"/>
        </w:tabs>
      </w:pPr>
      <w:hyperlink w:anchor="_Toc25159" w:history="1">
        <w:r>
          <w:rPr>
            <w:rFonts w:ascii="仿宋" w:eastAsia="仿宋" w:hAnsi="仿宋" w:cs="仿宋" w:hint="eastAsia"/>
            <w:lang w:eastAsia="zh-CN"/>
          </w:rPr>
          <w:t>九、项目变更管理</w:t>
        </w:r>
        <w:r>
          <w:tab/>
        </w:r>
        <w:r>
          <w:fldChar w:fldCharType="begin"/>
        </w:r>
        <w:r>
          <w:instrText xml:space="preserve"> PAGEREF _Toc25159 \h </w:instrText>
        </w:r>
        <w:r>
          <w:fldChar w:fldCharType="separate"/>
        </w:r>
        <w:r>
          <w:t>54</w:t>
        </w:r>
        <w:r>
          <w:fldChar w:fldCharType="end"/>
        </w:r>
      </w:hyperlink>
    </w:p>
    <w:p>
      <w:pPr>
        <w:pStyle w:val="TOC2"/>
        <w:tabs>
          <w:tab w:val="right" w:leader="dot" w:pos="8306"/>
        </w:tabs>
      </w:pPr>
      <w:hyperlink w:anchor="_Toc3939" w:history="1">
        <w:r>
          <w:rPr>
            <w:rFonts w:ascii="仿宋" w:eastAsia="仿宋" w:hAnsi="仿宋" w:cs="仿宋" w:hint="eastAsia"/>
            <w:lang w:eastAsia="zh-CN"/>
          </w:rPr>
          <w:t>(一)、变更控制流程</w:t>
        </w:r>
        <w:r>
          <w:tab/>
        </w:r>
        <w:r>
          <w:fldChar w:fldCharType="begin"/>
        </w:r>
        <w:r>
          <w:instrText xml:space="preserve"> PAGEREF _Toc3939 \h </w:instrText>
        </w:r>
        <w:r>
          <w:fldChar w:fldCharType="separate"/>
        </w:r>
        <w:r>
          <w:t>54</w:t>
        </w:r>
        <w:r>
          <w:fldChar w:fldCharType="end"/>
        </w:r>
      </w:hyperlink>
    </w:p>
    <w:p>
      <w:pPr>
        <w:pStyle w:val="TOC2"/>
        <w:tabs>
          <w:tab w:val="right" w:leader="dot" w:pos="8306"/>
        </w:tabs>
      </w:pPr>
      <w:hyperlink w:anchor="_Toc31112" w:history="1">
        <w:r>
          <w:rPr>
            <w:rFonts w:ascii="仿宋" w:eastAsia="仿宋" w:hAnsi="仿宋" w:cs="仿宋" w:hint="eastAsia"/>
            <w:lang w:eastAsia="zh-CN"/>
          </w:rPr>
          <w:t>(二)、影响评估与处理</w:t>
        </w:r>
        <w:r>
          <w:tab/>
        </w:r>
        <w:r>
          <w:fldChar w:fldCharType="begin"/>
        </w:r>
        <w:r>
          <w:instrText xml:space="preserve"> PAGEREF _Toc31112 \h </w:instrText>
        </w:r>
        <w:r>
          <w:fldChar w:fldCharType="separate"/>
        </w:r>
        <w:r>
          <w:t>55</w:t>
        </w:r>
        <w:r>
          <w:fldChar w:fldCharType="end"/>
        </w:r>
      </w:hyperlink>
    </w:p>
    <w:p>
      <w:pPr>
        <w:pStyle w:val="TOC2"/>
        <w:tabs>
          <w:tab w:val="right" w:leader="dot" w:pos="8306"/>
        </w:tabs>
      </w:pPr>
      <w:hyperlink w:anchor="_Toc25500" w:history="1">
        <w:r>
          <w:rPr>
            <w:rFonts w:ascii="仿宋" w:eastAsia="仿宋" w:hAnsi="仿宋" w:cs="仿宋" w:hint="eastAsia"/>
            <w:lang w:eastAsia="zh-CN"/>
          </w:rPr>
          <w:t>(三)、变更记录与追踪</w:t>
        </w:r>
        <w:r>
          <w:tab/>
        </w:r>
        <w:r>
          <w:fldChar w:fldCharType="begin"/>
        </w:r>
        <w:r>
          <w:instrText xml:space="preserve"> PAGEREF _Toc25500 \h </w:instrText>
        </w:r>
        <w:r>
          <w:fldChar w:fldCharType="separate"/>
        </w:r>
        <w:r>
          <w:t>56</w:t>
        </w:r>
        <w:r>
          <w:fldChar w:fldCharType="end"/>
        </w:r>
      </w:hyperlink>
    </w:p>
    <w:p>
      <w:pPr>
        <w:pStyle w:val="TOC2"/>
        <w:tabs>
          <w:tab w:val="right" w:leader="dot" w:pos="8306"/>
        </w:tabs>
      </w:pPr>
      <w:hyperlink w:anchor="_Toc29966" w:history="1">
        <w:r>
          <w:rPr>
            <w:rFonts w:ascii="仿宋" w:eastAsia="仿宋" w:hAnsi="仿宋" w:cs="仿宋" w:hint="eastAsia"/>
            <w:lang w:eastAsia="zh-CN"/>
          </w:rPr>
          <w:t>(四)、变更管理策略</w:t>
        </w:r>
        <w:r>
          <w:tab/>
        </w:r>
        <w:r>
          <w:fldChar w:fldCharType="begin"/>
        </w:r>
        <w:r>
          <w:instrText xml:space="preserve"> PAGEREF _Toc29966 \h </w:instrText>
        </w:r>
        <w:r>
          <w:fldChar w:fldCharType="separate"/>
        </w:r>
        <w:r>
          <w:t>58</w:t>
        </w:r>
        <w:r>
          <w:fldChar w:fldCharType="end"/>
        </w:r>
      </w:hyperlink>
    </w:p>
    <w:p>
      <w:pPr>
        <w:pStyle w:val="TOC1"/>
        <w:tabs>
          <w:tab w:val="right" w:leader="dot" w:pos="8306"/>
        </w:tabs>
      </w:pPr>
      <w:hyperlink w:anchor="_Toc13852" w:history="1">
        <w:r>
          <w:rPr>
            <w:rFonts w:ascii="仿宋" w:eastAsia="仿宋" w:hAnsi="仿宋" w:cs="仿宋" w:hint="eastAsia"/>
            <w:lang w:eastAsia="zh-CN"/>
          </w:rPr>
          <w:t>十、技术创新与产业升级</w:t>
        </w:r>
        <w:r>
          <w:tab/>
        </w:r>
        <w:r>
          <w:fldChar w:fldCharType="begin"/>
        </w:r>
        <w:r>
          <w:instrText xml:space="preserve"> PAGEREF _Toc13852 \h </w:instrText>
        </w:r>
        <w:r>
          <w:fldChar w:fldCharType="separate"/>
        </w:r>
        <w:r>
          <w:t>60</w:t>
        </w:r>
        <w:r>
          <w:fldChar w:fldCharType="end"/>
        </w:r>
      </w:hyperlink>
    </w:p>
    <w:p>
      <w:pPr>
        <w:pStyle w:val="TOC2"/>
        <w:tabs>
          <w:tab w:val="right" w:leader="dot" w:pos="8306"/>
        </w:tabs>
      </w:pPr>
      <w:hyperlink w:anchor="_Toc9587" w:history="1">
        <w:r>
          <w:rPr>
            <w:rFonts w:ascii="仿宋" w:eastAsia="仿宋" w:hAnsi="仿宋" w:cs="仿宋" w:hint="eastAsia"/>
            <w:lang w:eastAsia="zh-CN"/>
          </w:rPr>
          <w:t>(一)、技术创新方向与目标</w:t>
        </w:r>
        <w:r>
          <w:tab/>
        </w:r>
        <w:r>
          <w:fldChar w:fldCharType="begin"/>
        </w:r>
        <w:r>
          <w:instrText xml:space="preserve"> PAGEREF _Toc9587 \h </w:instrText>
        </w:r>
        <w:r>
          <w:fldChar w:fldCharType="separate"/>
        </w:r>
        <w:r>
          <w:t>60</w:t>
        </w:r>
        <w:r>
          <w:fldChar w:fldCharType="end"/>
        </w:r>
      </w:hyperlink>
    </w:p>
    <w:p>
      <w:pPr>
        <w:pStyle w:val="TOC2"/>
        <w:tabs>
          <w:tab w:val="right" w:leader="dot" w:pos="8306"/>
        </w:tabs>
      </w:pPr>
      <w:hyperlink w:anchor="_Toc18393" w:history="1">
        <w:r>
          <w:rPr>
            <w:rFonts w:ascii="仿宋" w:eastAsia="仿宋" w:hAnsi="仿宋" w:cs="仿宋" w:hint="eastAsia"/>
            <w:lang w:eastAsia="zh-CN"/>
          </w:rPr>
          <w:t>(二)、产业升级路径与措施</w:t>
        </w:r>
        <w:r>
          <w:tab/>
        </w:r>
        <w:r>
          <w:fldChar w:fldCharType="begin"/>
        </w:r>
        <w:r>
          <w:instrText xml:space="preserve"> PAGEREF _Toc18393 \h </w:instrText>
        </w:r>
        <w:r>
          <w:fldChar w:fldCharType="separate"/>
        </w:r>
        <w:r>
          <w:t>61</w:t>
        </w:r>
        <w:r>
          <w:fldChar w:fldCharType="end"/>
        </w:r>
      </w:hyperlink>
    </w:p>
    <w:p>
      <w:pPr>
        <w:pStyle w:val="TOC1"/>
        <w:tabs>
          <w:tab w:val="right" w:leader="dot" w:pos="8306"/>
        </w:tabs>
      </w:pPr>
      <w:hyperlink w:anchor="_Toc14228" w:history="1">
        <w:r>
          <w:rPr>
            <w:rFonts w:ascii="仿宋" w:eastAsia="仿宋" w:hAnsi="仿宋" w:cs="仿宋" w:hint="eastAsia"/>
            <w:lang w:eastAsia="zh-CN"/>
          </w:rPr>
          <w:t>十一、环境保护与治理方案</w:t>
        </w:r>
        <w:r>
          <w:tab/>
        </w:r>
        <w:r>
          <w:fldChar w:fldCharType="begin"/>
        </w:r>
        <w:r>
          <w:instrText xml:space="preserve"> PAGEREF _Toc14228 \h </w:instrText>
        </w:r>
        <w:r>
          <w:fldChar w:fldCharType="separate"/>
        </w:r>
        <w:r>
          <w:t>62</w:t>
        </w:r>
        <w:r>
          <w:fldChar w:fldCharType="end"/>
        </w:r>
      </w:hyperlink>
    </w:p>
    <w:p>
      <w:pPr>
        <w:pStyle w:val="TOC2"/>
        <w:tabs>
          <w:tab w:val="right" w:leader="dot" w:pos="8306"/>
        </w:tabs>
      </w:pPr>
      <w:hyperlink w:anchor="_Toc11024" w:history="1">
        <w:r>
          <w:rPr>
            <w:rFonts w:ascii="仿宋" w:eastAsia="仿宋" w:hAnsi="仿宋" w:cs="仿宋" w:hint="eastAsia"/>
            <w:lang w:eastAsia="zh-CN"/>
          </w:rPr>
          <w:t>(一)、项目环境影响评估</w:t>
        </w:r>
        <w:r>
          <w:tab/>
        </w:r>
        <w:r>
          <w:fldChar w:fldCharType="begin"/>
        </w:r>
        <w:r>
          <w:instrText xml:space="preserve"> PAGEREF _Toc11024 \h </w:instrText>
        </w:r>
        <w:r>
          <w:fldChar w:fldCharType="separate"/>
        </w:r>
        <w:r>
          <w:t>62</w:t>
        </w:r>
        <w:r>
          <w:fldChar w:fldCharType="end"/>
        </w:r>
      </w:hyperlink>
    </w:p>
    <w:p>
      <w:pPr>
        <w:pStyle w:val="TOC2"/>
        <w:tabs>
          <w:tab w:val="right" w:leader="dot" w:pos="8306"/>
        </w:tabs>
      </w:pPr>
      <w:hyperlink w:anchor="_Toc29249" w:history="1">
        <w:r>
          <w:rPr>
            <w:rFonts w:ascii="仿宋" w:eastAsia="仿宋" w:hAnsi="仿宋" w:cs="仿宋" w:hint="eastAsia"/>
            <w:lang w:eastAsia="zh-CN"/>
          </w:rPr>
          <w:t>(二)、环境保护措施与治理方案</w:t>
        </w:r>
        <w:r>
          <w:tab/>
        </w:r>
        <w:r>
          <w:fldChar w:fldCharType="begin"/>
        </w:r>
        <w:r>
          <w:instrText xml:space="preserve"> PAGEREF _Toc29249 \h </w:instrText>
        </w:r>
        <w:r>
          <w:fldChar w:fldCharType="separate"/>
        </w:r>
        <w:r>
          <w:t>63</w:t>
        </w:r>
        <w:r>
          <w:fldChar w:fldCharType="end"/>
        </w:r>
      </w:hyperlink>
    </w:p>
    <w:p>
      <w:pPr>
        <w:pStyle w:val="TOC1"/>
        <w:tabs>
          <w:tab w:val="right" w:leader="dot" w:pos="8306"/>
        </w:tabs>
      </w:pPr>
      <w:hyperlink w:anchor="_Toc15027" w:history="1">
        <w:r>
          <w:rPr>
            <w:rFonts w:ascii="仿宋" w:eastAsia="仿宋" w:hAnsi="仿宋" w:cs="仿宋" w:hint="eastAsia"/>
            <w:lang w:eastAsia="zh-CN"/>
          </w:rPr>
          <w:t>十二、项目实施与管理方案</w:t>
        </w:r>
        <w:r>
          <w:tab/>
        </w:r>
        <w:r>
          <w:fldChar w:fldCharType="begin"/>
        </w:r>
        <w:r>
          <w:instrText xml:space="preserve"> PAGEREF _Toc15027 \h </w:instrText>
        </w:r>
        <w:r>
          <w:fldChar w:fldCharType="separate"/>
        </w:r>
        <w:r>
          <w:t>63</w:t>
        </w:r>
        <w:r>
          <w:fldChar w:fldCharType="end"/>
        </w:r>
      </w:hyperlink>
    </w:p>
    <w:p>
      <w:pPr>
        <w:pStyle w:val="TOC2"/>
        <w:tabs>
          <w:tab w:val="right" w:leader="dot" w:pos="8306"/>
        </w:tabs>
      </w:pPr>
      <w:hyperlink w:anchor="_Toc16001" w:history="1">
        <w:r>
          <w:rPr>
            <w:rFonts w:ascii="仿宋" w:eastAsia="仿宋" w:hAnsi="仿宋" w:cs="仿宋" w:hint="eastAsia"/>
            <w:lang w:eastAsia="zh-CN"/>
          </w:rPr>
          <w:t>(一)、项目实施计划</w:t>
        </w:r>
        <w:r>
          <w:tab/>
        </w:r>
        <w:r>
          <w:fldChar w:fldCharType="begin"/>
        </w:r>
        <w:r>
          <w:instrText xml:space="preserve"> PAGEREF _Toc16001 \h </w:instrText>
        </w:r>
        <w:r>
          <w:fldChar w:fldCharType="separate"/>
        </w:r>
        <w:r>
          <w:t>63</w:t>
        </w:r>
        <w:r>
          <w:fldChar w:fldCharType="end"/>
        </w:r>
      </w:hyperlink>
    </w:p>
    <w:p>
      <w:pPr>
        <w:pStyle w:val="TOC2"/>
        <w:tabs>
          <w:tab w:val="right" w:leader="dot" w:pos="8306"/>
        </w:tabs>
      </w:pPr>
      <w:hyperlink w:anchor="_Toc13851" w:history="1">
        <w:r>
          <w:rPr>
            <w:rFonts w:ascii="仿宋" w:eastAsia="仿宋" w:hAnsi="仿宋" w:cs="仿宋" w:hint="eastAsia"/>
            <w:lang w:eastAsia="zh-CN"/>
          </w:rPr>
          <w:t>(二)、项目组织机构与职责</w:t>
        </w:r>
        <w:r>
          <w:tab/>
        </w:r>
        <w:r>
          <w:fldChar w:fldCharType="begin"/>
        </w:r>
        <w:r>
          <w:instrText xml:space="preserve"> PAGEREF _Toc13851 \h </w:instrText>
        </w:r>
        <w:r>
          <w:fldChar w:fldCharType="separate"/>
        </w:r>
        <w:r>
          <w:t>65</w:t>
        </w:r>
        <w:r>
          <w:fldChar w:fldCharType="end"/>
        </w:r>
      </w:hyperlink>
    </w:p>
    <w:p>
      <w:pPr>
        <w:pStyle w:val="TOC2"/>
        <w:tabs>
          <w:tab w:val="right" w:leader="dot" w:pos="8306"/>
        </w:tabs>
      </w:pPr>
      <w:hyperlink w:anchor="_Toc14064" w:history="1">
        <w:r>
          <w:rPr>
            <w:rFonts w:ascii="仿宋" w:eastAsia="仿宋" w:hAnsi="仿宋" w:cs="仿宋" w:hint="eastAsia"/>
            <w:lang w:eastAsia="zh-CN"/>
          </w:rPr>
          <w:t>(三)、项目管理与监控体系</w:t>
        </w:r>
        <w:r>
          <w:tab/>
        </w:r>
        <w:r>
          <w:fldChar w:fldCharType="begin"/>
        </w:r>
        <w:r>
          <w:instrText xml:space="preserve"> PAGEREF _Toc14064 \h </w:instrText>
        </w:r>
        <w:r>
          <w:fldChar w:fldCharType="separate"/>
        </w:r>
        <w:r>
          <w:t>67</w:t>
        </w:r>
        <w:r>
          <w:fldChar w:fldCharType="end"/>
        </w:r>
      </w:hyperlink>
    </w:p>
    <w:p>
      <w:pPr>
        <w:pStyle w:val="TOC1"/>
        <w:tabs>
          <w:tab w:val="right" w:leader="dot" w:pos="8306"/>
        </w:tabs>
      </w:pPr>
      <w:hyperlink w:anchor="_Toc27511" w:history="1">
        <w:r>
          <w:rPr>
            <w:rFonts w:ascii="仿宋" w:eastAsia="仿宋" w:hAnsi="仿宋" w:cs="仿宋" w:hint="eastAsia"/>
            <w:lang w:eastAsia="zh-CN"/>
          </w:rPr>
          <w:t>十三、项目施工方案</w:t>
        </w:r>
        <w:r>
          <w:tab/>
        </w:r>
        <w:r>
          <w:fldChar w:fldCharType="begin"/>
        </w:r>
        <w:r>
          <w:instrText xml:space="preserve"> PAGEREF _Toc27511 \h </w:instrText>
        </w:r>
        <w:r>
          <w:fldChar w:fldCharType="separate"/>
        </w:r>
        <w:r>
          <w:t>69</w:t>
        </w:r>
        <w:r>
          <w:fldChar w:fldCharType="end"/>
        </w:r>
      </w:hyperlink>
    </w:p>
    <w:p>
      <w:pPr>
        <w:pStyle w:val="TOC2"/>
        <w:tabs>
          <w:tab w:val="right" w:leader="dot" w:pos="8306"/>
        </w:tabs>
      </w:pPr>
      <w:hyperlink w:anchor="_Toc7931" w:history="1">
        <w:r>
          <w:rPr>
            <w:rFonts w:ascii="仿宋" w:eastAsia="仿宋" w:hAnsi="仿宋" w:cs="仿宋" w:hint="eastAsia"/>
            <w:lang w:eastAsia="zh-CN"/>
          </w:rPr>
          <w:t>(一)、施工组织设计</w:t>
        </w:r>
        <w:r>
          <w:tab/>
        </w:r>
        <w:r>
          <w:fldChar w:fldCharType="begin"/>
        </w:r>
        <w:r>
          <w:instrText xml:space="preserve"> PAGEREF _Toc7931 \h </w:instrText>
        </w:r>
        <w:r>
          <w:fldChar w:fldCharType="separate"/>
        </w:r>
        <w:r>
          <w:t>69</w:t>
        </w:r>
        <w:r>
          <w:fldChar w:fldCharType="end"/>
        </w:r>
      </w:hyperlink>
    </w:p>
    <w:p>
      <w:pPr>
        <w:pStyle w:val="TOC2"/>
        <w:tabs>
          <w:tab w:val="right" w:leader="dot" w:pos="8306"/>
        </w:tabs>
      </w:pPr>
      <w:hyperlink w:anchor="_Toc28309" w:history="1">
        <w:r>
          <w:rPr>
            <w:rFonts w:ascii="仿宋" w:eastAsia="仿宋" w:hAnsi="仿宋" w:cs="仿宋" w:hint="eastAsia"/>
            <w:lang w:eastAsia="zh-CN"/>
          </w:rPr>
          <w:t>(二)、施工工艺与技术路线</w:t>
        </w:r>
        <w:r>
          <w:tab/>
        </w:r>
        <w:r>
          <w:fldChar w:fldCharType="begin"/>
        </w:r>
        <w:r>
          <w:instrText xml:space="preserve"> PAGEREF _Toc28309 \h </w:instrText>
        </w:r>
        <w:r>
          <w:fldChar w:fldCharType="separate"/>
        </w:r>
        <w:r>
          <w:t>71</w:t>
        </w:r>
        <w:r>
          <w:fldChar w:fldCharType="end"/>
        </w:r>
      </w:hyperlink>
    </w:p>
    <w:p>
      <w:pPr>
        <w:pStyle w:val="TOC2"/>
        <w:tabs>
          <w:tab w:val="right" w:leader="dot" w:pos="8306"/>
        </w:tabs>
      </w:pPr>
      <w:hyperlink w:anchor="_Toc26885" w:history="1">
        <w:r>
          <w:rPr>
            <w:rFonts w:ascii="仿宋" w:eastAsia="仿宋" w:hAnsi="仿宋" w:cs="仿宋" w:hint="eastAsia"/>
            <w:lang w:eastAsia="zh-CN"/>
          </w:rPr>
          <w:t>(三)、关键节点施工计划</w:t>
        </w:r>
        <w:r>
          <w:tab/>
        </w:r>
        <w:r>
          <w:fldChar w:fldCharType="begin"/>
        </w:r>
        <w:r>
          <w:instrText xml:space="preserve"> PAGEREF _Toc26885 \h </w:instrText>
        </w:r>
        <w:r>
          <w:fldChar w:fldCharType="separate"/>
        </w:r>
        <w:r>
          <w:t>72</w:t>
        </w:r>
        <w:r>
          <w:fldChar w:fldCharType="end"/>
        </w:r>
      </w:hyperlink>
    </w:p>
    <w:p>
      <w:pPr>
        <w:pStyle w:val="TOC2"/>
        <w:tabs>
          <w:tab w:val="right" w:leader="dot" w:pos="8306"/>
        </w:tabs>
      </w:pPr>
      <w:hyperlink w:anchor="_Toc1773" w:history="1">
        <w:r>
          <w:rPr>
            <w:rFonts w:ascii="仿宋" w:eastAsia="仿宋" w:hAnsi="仿宋" w:cs="仿宋" w:hint="eastAsia"/>
            <w:lang w:eastAsia="zh-CN"/>
          </w:rPr>
          <w:t>(四)、施工现场管理</w:t>
        </w:r>
        <w:r>
          <w:tab/>
        </w:r>
        <w:r>
          <w:fldChar w:fldCharType="begin"/>
        </w:r>
        <w:r>
          <w:instrText xml:space="preserve"> PAGEREF _Toc1773 \h </w:instrText>
        </w:r>
        <w:r>
          <w:fldChar w:fldCharType="separate"/>
        </w:r>
        <w:r>
          <w:t>73</w:t>
        </w:r>
        <w:r>
          <w:fldChar w:fldCharType="end"/>
        </w:r>
      </w:hyperlink>
    </w:p>
    <w:p>
      <w:pPr>
        <w:pStyle w:val="TOC1"/>
        <w:tabs>
          <w:tab w:val="right" w:leader="dot" w:pos="8306"/>
        </w:tabs>
      </w:pPr>
      <w:hyperlink w:anchor="_Toc27327" w:history="1">
        <w:r>
          <w:rPr>
            <w:rFonts w:ascii="仿宋" w:eastAsia="仿宋" w:hAnsi="仿宋" w:cs="仿宋" w:hint="eastAsia"/>
            <w:lang w:eastAsia="zh-CN"/>
          </w:rPr>
          <w:t>十四、设施与设备管理</w:t>
        </w:r>
        <w:r>
          <w:tab/>
        </w:r>
        <w:r>
          <w:fldChar w:fldCharType="begin"/>
        </w:r>
        <w:r>
          <w:instrText xml:space="preserve"> PAGEREF _Toc27327 \h </w:instrText>
        </w:r>
        <w:r>
          <w:fldChar w:fldCharType="separate"/>
        </w:r>
        <w:r>
          <w:t>75</w:t>
        </w:r>
        <w:r>
          <w:fldChar w:fldCharType="end"/>
        </w:r>
      </w:hyperlink>
    </w:p>
    <w:p>
      <w:pPr>
        <w:pStyle w:val="TOC2"/>
        <w:tabs>
          <w:tab w:val="right" w:leader="dot" w:pos="8306"/>
        </w:tabs>
      </w:pPr>
      <w:hyperlink w:anchor="_Toc5916" w:history="1">
        <w:r>
          <w:rPr>
            <w:rFonts w:ascii="仿宋" w:eastAsia="仿宋" w:hAnsi="仿宋" w:cs="仿宋" w:hint="eastAsia"/>
            <w:lang w:eastAsia="zh-CN"/>
          </w:rPr>
          <w:t>(一)、设施规划与配置</w:t>
        </w:r>
        <w:r>
          <w:tab/>
        </w:r>
        <w:r>
          <w:fldChar w:fldCharType="begin"/>
        </w:r>
        <w:r>
          <w:instrText xml:space="preserve"> PAGEREF _Toc5916 \h </w:instrText>
        </w:r>
        <w:r>
          <w:fldChar w:fldCharType="separate"/>
        </w:r>
        <w:r>
          <w:t>75</w:t>
        </w:r>
        <w:r>
          <w:fldChar w:fldCharType="end"/>
        </w:r>
      </w:hyperlink>
    </w:p>
    <w:p>
      <w:pPr>
        <w:pStyle w:val="TOC2"/>
        <w:tabs>
          <w:tab w:val="right" w:leader="dot" w:pos="8306"/>
        </w:tabs>
      </w:pPr>
      <w:hyperlink w:anchor="_Toc6456" w:history="1">
        <w:r>
          <w:rPr>
            <w:rFonts w:ascii="仿宋" w:eastAsia="仿宋" w:hAnsi="仿宋" w:cs="仿宋" w:hint="eastAsia"/>
            <w:lang w:eastAsia="zh-CN"/>
          </w:rPr>
          <w:t>(二)、设备采购与维护管理</w:t>
        </w:r>
        <w:r>
          <w:tab/>
        </w:r>
        <w:r>
          <w:fldChar w:fldCharType="begin"/>
        </w:r>
        <w:r>
          <w:instrText xml:space="preserve"> PAGEREF _Toc6456 \h </w:instrText>
        </w:r>
        <w:r>
          <w:fldChar w:fldCharType="separate"/>
        </w:r>
        <w:r>
          <w:t>76</w:t>
        </w:r>
        <w:r>
          <w:fldChar w:fldCharType="end"/>
        </w:r>
      </w:hyperlink>
    </w:p>
    <w:p>
      <w:pPr>
        <w:pStyle w:val="TOC2"/>
        <w:tabs>
          <w:tab w:val="right" w:leader="dot" w:pos="8306"/>
        </w:tabs>
      </w:pPr>
      <w:hyperlink w:anchor="_Toc4408" w:history="1">
        <w:r>
          <w:rPr>
            <w:rFonts w:ascii="仿宋" w:eastAsia="仿宋" w:hAnsi="仿宋" w:cs="仿宋" w:hint="eastAsia"/>
            <w:lang w:eastAsia="zh-CN"/>
          </w:rPr>
          <w:t>(三)、设施设备升级策略</w:t>
        </w:r>
        <w:r>
          <w:tab/>
        </w:r>
        <w:r>
          <w:fldChar w:fldCharType="begin"/>
        </w:r>
        <w:r>
          <w:instrText xml:space="preserve"> PAGEREF _Toc4408 \h </w:instrText>
        </w:r>
        <w:r>
          <w:fldChar w:fldCharType="separate"/>
        </w:r>
        <w:r>
          <w:t>77</w:t>
        </w:r>
        <w:r>
          <w:fldChar w:fldCharType="end"/>
        </w:r>
      </w:hyperlink>
    </w:p>
    <w:p>
      <w:pPr>
        <w:pStyle w:val="TOC1"/>
        <w:tabs>
          <w:tab w:val="right" w:leader="dot" w:pos="8306"/>
        </w:tabs>
      </w:pPr>
      <w:hyperlink w:anchor="_Toc12912" w:history="1">
        <w:r>
          <w:rPr>
            <w:rFonts w:ascii="仿宋" w:eastAsia="仿宋" w:hAnsi="仿宋" w:cs="仿宋" w:hint="eastAsia"/>
            <w:lang w:eastAsia="zh-CN"/>
          </w:rPr>
          <w:t>十五、企业合规与伦理</w:t>
        </w:r>
        <w:r>
          <w:tab/>
        </w:r>
        <w:r>
          <w:fldChar w:fldCharType="begin"/>
        </w:r>
        <w:r>
          <w:instrText xml:space="preserve"> PAGEREF _Toc12912 \h </w:instrText>
        </w:r>
        <w:r>
          <w:fldChar w:fldCharType="separate"/>
        </w:r>
        <w:r>
          <w:t>77</w:t>
        </w:r>
        <w:r>
          <w:fldChar w:fldCharType="end"/>
        </w:r>
      </w:hyperlink>
    </w:p>
    <w:p>
      <w:pPr>
        <w:pStyle w:val="TOC2"/>
        <w:tabs>
          <w:tab w:val="right" w:leader="dot" w:pos="8306"/>
        </w:tabs>
      </w:pPr>
      <w:hyperlink w:anchor="_Toc26260" w:history="1">
        <w:r>
          <w:rPr>
            <w:rFonts w:ascii="仿宋" w:eastAsia="仿宋" w:hAnsi="仿宋" w:cs="仿宋" w:hint="eastAsia"/>
            <w:lang w:eastAsia="zh-CN"/>
          </w:rPr>
          <w:t>(一)、合规政策与程序</w:t>
        </w:r>
        <w:r>
          <w:tab/>
        </w:r>
        <w:r>
          <w:fldChar w:fldCharType="begin"/>
        </w:r>
        <w:r>
          <w:instrText xml:space="preserve"> PAGEREF _Toc26260 \h </w:instrText>
        </w:r>
        <w:r>
          <w:fldChar w:fldCharType="separate"/>
        </w:r>
        <w:r>
          <w:t>77</w:t>
        </w:r>
        <w:r>
          <w:fldChar w:fldCharType="end"/>
        </w:r>
      </w:hyperlink>
    </w:p>
    <w:p>
      <w:pPr>
        <w:pStyle w:val="TOC2"/>
        <w:tabs>
          <w:tab w:val="right" w:leader="dot" w:pos="8306"/>
        </w:tabs>
      </w:pPr>
      <w:hyperlink w:anchor="_Toc10350" w:history="1">
        <w:r>
          <w:rPr>
            <w:rFonts w:ascii="仿宋" w:eastAsia="仿宋" w:hAnsi="仿宋" w:cs="仿宋" w:hint="eastAsia"/>
            <w:lang w:eastAsia="zh-CN"/>
          </w:rPr>
          <w:t>(二)、伦理规范与培训</w:t>
        </w:r>
        <w:r>
          <w:tab/>
        </w:r>
        <w:r>
          <w:fldChar w:fldCharType="begin"/>
        </w:r>
        <w:r>
          <w:instrText xml:space="preserve"> PAGEREF _Toc10350 \h </w:instrText>
        </w:r>
        <w:r>
          <w:fldChar w:fldCharType="separate"/>
        </w:r>
        <w:r>
          <w:t>79</w:t>
        </w:r>
        <w:r>
          <w:fldChar w:fldCharType="end"/>
        </w:r>
      </w:hyperlink>
    </w:p>
    <w:p>
      <w:pPr>
        <w:pStyle w:val="TOC2"/>
        <w:tabs>
          <w:tab w:val="right" w:leader="dot" w:pos="8306"/>
        </w:tabs>
      </w:pPr>
      <w:hyperlink w:anchor="_Toc5885" w:history="1">
        <w:r>
          <w:rPr>
            <w:rFonts w:ascii="仿宋" w:eastAsia="仿宋" w:hAnsi="仿宋" w:cs="仿宋" w:hint="eastAsia"/>
            <w:lang w:eastAsia="zh-CN"/>
          </w:rPr>
          <w:t>(三)、合规风险评估</w:t>
        </w:r>
        <w:r>
          <w:tab/>
        </w:r>
        <w:r>
          <w:fldChar w:fldCharType="begin"/>
        </w:r>
        <w:r>
          <w:instrText xml:space="preserve"> PAGEREF _Toc5885 \h </w:instrText>
        </w:r>
        <w:r>
          <w:fldChar w:fldCharType="separate"/>
        </w:r>
        <w:r>
          <w:t>79</w:t>
        </w:r>
        <w:r>
          <w:fldChar w:fldCharType="end"/>
        </w:r>
      </w:hyperlink>
    </w:p>
    <w:p>
      <w:pPr>
        <w:pStyle w:val="TOC2"/>
        <w:tabs>
          <w:tab w:val="right" w:leader="dot" w:pos="8306"/>
        </w:tabs>
      </w:pPr>
      <w:hyperlink w:anchor="_Toc558" w:history="1">
        <w:r>
          <w:rPr>
            <w:rFonts w:ascii="仿宋" w:eastAsia="仿宋" w:hAnsi="仿宋" w:cs="仿宋" w:hint="eastAsia"/>
            <w:lang w:eastAsia="zh-CN"/>
          </w:rPr>
          <w:t>(四)、合规监督与执行</w:t>
        </w:r>
        <w:r>
          <w:tab/>
        </w:r>
        <w:r>
          <w:fldChar w:fldCharType="begin"/>
        </w:r>
        <w:r>
          <w:instrText xml:space="preserve"> PAGEREF _Toc558 \h </w:instrText>
        </w:r>
        <w:r>
          <w:fldChar w:fldCharType="separate"/>
        </w:r>
        <w:r>
          <w:t>81</w:t>
        </w:r>
        <w:r>
          <w:fldChar w:fldCharType="end"/>
        </w:r>
      </w:hyperlink>
    </w:p>
    <w:p>
      <w:pPr>
        <w:pStyle w:val="TOC1"/>
        <w:tabs>
          <w:tab w:val="right" w:leader="dot" w:pos="8306"/>
        </w:tabs>
      </w:pPr>
      <w:hyperlink w:anchor="_Toc25197" w:history="1">
        <w:r>
          <w:rPr>
            <w:rFonts w:ascii="仿宋" w:eastAsia="仿宋" w:hAnsi="仿宋" w:cs="仿宋" w:hint="eastAsia"/>
            <w:lang w:eastAsia="zh-CN"/>
          </w:rPr>
          <w:t>十六、成果转化与推广应用</w:t>
        </w:r>
        <w:r>
          <w:tab/>
        </w:r>
        <w:r>
          <w:fldChar w:fldCharType="begin"/>
        </w:r>
        <w:r>
          <w:instrText xml:space="preserve"> PAGEREF _Toc25197 \h </w:instrText>
        </w:r>
        <w:r>
          <w:fldChar w:fldCharType="separate"/>
        </w:r>
        <w:r>
          <w:t>82</w:t>
        </w:r>
        <w:r>
          <w:fldChar w:fldCharType="end"/>
        </w:r>
      </w:hyperlink>
    </w:p>
    <w:p>
      <w:pPr>
        <w:pStyle w:val="TOC2"/>
        <w:tabs>
          <w:tab w:val="right" w:leader="dot" w:pos="8306"/>
        </w:tabs>
      </w:pPr>
      <w:hyperlink w:anchor="_Toc18663" w:history="1">
        <w:r>
          <w:rPr>
            <w:rFonts w:ascii="仿宋" w:eastAsia="仿宋" w:hAnsi="仿宋" w:cs="仿宋" w:hint="eastAsia"/>
            <w:lang w:eastAsia="zh-CN"/>
          </w:rPr>
          <w:t>(一)、成果转化策略制定</w:t>
        </w:r>
        <w:r>
          <w:tab/>
        </w:r>
        <w:r>
          <w:fldChar w:fldCharType="begin"/>
        </w:r>
        <w:r>
          <w:instrText xml:space="preserve"> PAGEREF _Toc18663 \h </w:instrText>
        </w:r>
        <w:r>
          <w:fldChar w:fldCharType="separate"/>
        </w:r>
        <w:r>
          <w:t>82</w:t>
        </w:r>
        <w:r>
          <w:fldChar w:fldCharType="end"/>
        </w:r>
      </w:hyperlink>
    </w:p>
    <w:p>
      <w:pPr>
        <w:pStyle w:val="TOC2"/>
        <w:tabs>
          <w:tab w:val="right" w:leader="dot" w:pos="8306"/>
        </w:tabs>
      </w:pPr>
      <w:hyperlink w:anchor="_Toc31175" w:history="1">
        <w:r>
          <w:rPr>
            <w:rFonts w:ascii="仿宋" w:eastAsia="仿宋" w:hAnsi="仿宋" w:cs="仿宋" w:hint="eastAsia"/>
            <w:lang w:eastAsia="zh-CN"/>
          </w:rPr>
          <w:t>(二)、成果推广应用方案</w:t>
        </w:r>
        <w:r>
          <w:tab/>
        </w:r>
        <w:r>
          <w:fldChar w:fldCharType="begin"/>
        </w:r>
        <w:r>
          <w:instrText xml:space="preserve"> PAGEREF _Toc31175 \h </w:instrText>
        </w:r>
        <w:r>
          <w:fldChar w:fldCharType="separate"/>
        </w:r>
        <w:r>
          <w:t>83</w:t>
        </w:r>
        <w:r>
          <w:fldChar w:fldCharType="end"/>
        </w:r>
      </w:hyperlink>
    </w:p>
    <w:p>
      <w:pPr>
        <w:pStyle w:val="TOC1"/>
        <w:tabs>
          <w:tab w:val="right" w:leader="dot" w:pos="8306"/>
        </w:tabs>
      </w:pPr>
      <w:hyperlink w:anchor="_Toc3179" w:history="1">
        <w:r>
          <w:rPr>
            <w:rFonts w:ascii="仿宋" w:eastAsia="仿宋" w:hAnsi="仿宋" w:cs="仿宋" w:hint="eastAsia"/>
            <w:lang w:eastAsia="zh-CN"/>
          </w:rPr>
          <w:t>十七、知识产权管理与保护</w:t>
        </w:r>
        <w:r>
          <w:tab/>
        </w:r>
        <w:r>
          <w:fldChar w:fldCharType="begin"/>
        </w:r>
        <w:r>
          <w:instrText xml:space="preserve"> PAGEREF _Toc3179 \h </w:instrText>
        </w:r>
        <w:r>
          <w:fldChar w:fldCharType="separate"/>
        </w:r>
        <w:r>
          <w:t>85</w:t>
        </w:r>
        <w:r>
          <w:fldChar w:fldCharType="end"/>
        </w:r>
      </w:hyperlink>
    </w:p>
    <w:p>
      <w:pPr>
        <w:pStyle w:val="TOC2"/>
        <w:tabs>
          <w:tab w:val="right" w:leader="dot" w:pos="8306"/>
        </w:tabs>
      </w:pPr>
      <w:hyperlink w:anchor="_Toc11812" w:history="1">
        <w:r>
          <w:rPr>
            <w:rFonts w:ascii="仿宋" w:eastAsia="仿宋" w:hAnsi="仿宋" w:cs="仿宋" w:hint="eastAsia"/>
            <w:lang w:eastAsia="zh-CN"/>
          </w:rPr>
          <w:t>(一)、知识产权管理体系建设</w:t>
        </w:r>
        <w:r>
          <w:tab/>
        </w:r>
        <w:r>
          <w:fldChar w:fldCharType="begin"/>
        </w:r>
        <w:r>
          <w:instrText xml:space="preserve"> PAGEREF _Toc11812 \h </w:instrText>
        </w:r>
        <w:r>
          <w:fldChar w:fldCharType="separate"/>
        </w:r>
        <w:r>
          <w:t>85</w:t>
        </w:r>
        <w:r>
          <w:fldChar w:fldCharType="end"/>
        </w:r>
      </w:hyperlink>
    </w:p>
    <w:p>
      <w:pPr>
        <w:pStyle w:val="TOC2"/>
        <w:tabs>
          <w:tab w:val="right" w:leader="dot" w:pos="8306"/>
        </w:tabs>
      </w:pPr>
      <w:hyperlink w:anchor="_Toc8121" w:history="1">
        <w:r>
          <w:rPr>
            <w:rFonts w:ascii="仿宋" w:eastAsia="仿宋" w:hAnsi="仿宋" w:cs="仿宋" w:hint="eastAsia"/>
            <w:lang w:eastAsia="zh-CN"/>
          </w:rPr>
          <w:t>(二)、知识产权保护措施</w:t>
        </w:r>
        <w:r>
          <w:tab/>
        </w:r>
        <w:r>
          <w:fldChar w:fldCharType="begin"/>
        </w:r>
        <w:r>
          <w:instrText xml:space="preserve"> PAGEREF _Toc8121 \h </w:instrText>
        </w:r>
        <w:r>
          <w:fldChar w:fldCharType="separate"/>
        </w:r>
        <w:r>
          <w:t>85</w:t>
        </w:r>
        <w:r>
          <w:fldChar w:fldCharType="end"/>
        </w:r>
      </w:hyperlink>
    </w:p>
    <w:p>
      <w:pPr>
        <w:pStyle w:val="TOC1"/>
        <w:tabs>
          <w:tab w:val="right" w:leader="dot" w:pos="8306"/>
        </w:tabs>
      </w:pPr>
      <w:hyperlink w:anchor="_Toc23466" w:history="1">
        <w:r>
          <w:rPr>
            <w:rFonts w:ascii="仿宋" w:eastAsia="仿宋" w:hAnsi="仿宋" w:cs="仿宋" w:hint="eastAsia"/>
            <w:lang w:eastAsia="zh-CN"/>
          </w:rPr>
          <w:t>十八、质量管理与控制</w:t>
        </w:r>
        <w:r>
          <w:tab/>
        </w:r>
        <w:r>
          <w:fldChar w:fldCharType="begin"/>
        </w:r>
        <w:r>
          <w:instrText xml:space="preserve"> PAGEREF _Toc23466 \h </w:instrText>
        </w:r>
        <w:r>
          <w:fldChar w:fldCharType="separate"/>
        </w:r>
        <w:r>
          <w:t>87</w:t>
        </w:r>
        <w:r>
          <w:fldChar w:fldCharType="end"/>
        </w:r>
      </w:hyperlink>
    </w:p>
    <w:p>
      <w:pPr>
        <w:pStyle w:val="TOC2"/>
        <w:tabs>
          <w:tab w:val="right" w:leader="dot" w:pos="8306"/>
        </w:tabs>
      </w:pPr>
      <w:hyperlink w:anchor="_Toc30458" w:history="1">
        <w:r>
          <w:rPr>
            <w:rFonts w:ascii="仿宋" w:eastAsia="仿宋" w:hAnsi="仿宋" w:cs="仿宋" w:hint="eastAsia"/>
            <w:lang w:eastAsia="zh-CN"/>
          </w:rPr>
          <w:t>(一)、质量管理体系建设</w:t>
        </w:r>
        <w:r>
          <w:tab/>
        </w:r>
        <w:r>
          <w:fldChar w:fldCharType="begin"/>
        </w:r>
        <w:r>
          <w:instrText xml:space="preserve"> PAGEREF _Toc30458 \h </w:instrText>
        </w:r>
        <w:r>
          <w:fldChar w:fldCharType="separate"/>
        </w:r>
        <w:r>
          <w:t>87</w:t>
        </w:r>
        <w:r>
          <w:fldChar w:fldCharType="end"/>
        </w:r>
      </w:hyperlink>
    </w:p>
    <w:p>
      <w:pPr>
        <w:pStyle w:val="TOC2"/>
        <w:tabs>
          <w:tab w:val="right" w:leader="dot" w:pos="8306"/>
        </w:tabs>
      </w:pPr>
      <w:hyperlink w:anchor="_Toc29709" w:history="1">
        <w:r>
          <w:rPr>
            <w:rFonts w:ascii="仿宋" w:eastAsia="仿宋" w:hAnsi="仿宋" w:cs="仿宋" w:hint="eastAsia"/>
            <w:lang w:eastAsia="zh-CN"/>
          </w:rPr>
          <w:t>(二)、质量控制措施</w:t>
        </w:r>
        <w:r>
          <w:tab/>
        </w:r>
        <w:r>
          <w:fldChar w:fldCharType="begin"/>
        </w:r>
        <w:r>
          <w:instrText xml:space="preserve"> PAGEREF _Toc29709 \h </w:instrText>
        </w:r>
        <w:r>
          <w:fldChar w:fldCharType="separate"/>
        </w:r>
        <w:r>
          <w:t>89</w:t>
        </w:r>
        <w:r>
          <w:fldChar w:fldCharType="end"/>
        </w:r>
      </w:hyperlink>
    </w:p>
    <w:p>
      <w:pPr>
        <w:pStyle w:val="TOC1"/>
        <w:tabs>
          <w:tab w:val="right" w:leader="dot" w:pos="8306"/>
        </w:tabs>
      </w:pPr>
      <w:hyperlink w:anchor="_Toc6781" w:history="1">
        <w:r>
          <w:rPr>
            <w:rFonts w:ascii="仿宋" w:eastAsia="仿宋" w:hAnsi="仿宋" w:cs="仿宋" w:hint="eastAsia"/>
            <w:lang w:eastAsia="zh-CN"/>
          </w:rPr>
          <w:t>十九、人力资源管理与开发</w:t>
        </w:r>
        <w:r>
          <w:tab/>
        </w:r>
        <w:r>
          <w:fldChar w:fldCharType="begin"/>
        </w:r>
        <w:r>
          <w:instrText xml:space="preserve"> PAGEREF _Toc6781 \h </w:instrText>
        </w:r>
        <w:r>
          <w:fldChar w:fldCharType="separate"/>
        </w:r>
        <w:r>
          <w:t>90</w:t>
        </w:r>
        <w:r>
          <w:fldChar w:fldCharType="end"/>
        </w:r>
      </w:hyperlink>
    </w:p>
    <w:p>
      <w:pPr>
        <w:pStyle w:val="TOC2"/>
        <w:tabs>
          <w:tab w:val="right" w:leader="dot" w:pos="8306"/>
        </w:tabs>
      </w:pPr>
      <w:hyperlink w:anchor="_Toc28199" w:history="1">
        <w:r>
          <w:rPr>
            <w:rFonts w:ascii="仿宋" w:eastAsia="仿宋" w:hAnsi="仿宋" w:cs="仿宋" w:hint="eastAsia"/>
            <w:lang w:eastAsia="zh-CN"/>
          </w:rPr>
          <w:t>(一)、人力资源规划</w:t>
        </w:r>
        <w:r>
          <w:tab/>
        </w:r>
        <w:r>
          <w:fldChar w:fldCharType="begin"/>
        </w:r>
        <w:r>
          <w:instrText xml:space="preserve"> PAGEREF _Toc28199 \h </w:instrText>
        </w:r>
        <w:r>
          <w:fldChar w:fldCharType="separate"/>
        </w:r>
        <w:r>
          <w:t>90</w:t>
        </w:r>
        <w:r>
          <w:fldChar w:fldCharType="end"/>
        </w:r>
      </w:hyperlink>
    </w:p>
    <w:p>
      <w:pPr>
        <w:pStyle w:val="TOC2"/>
        <w:tabs>
          <w:tab w:val="right" w:leader="dot" w:pos="8306"/>
        </w:tabs>
      </w:pPr>
      <w:hyperlink w:anchor="_Toc32361" w:history="1">
        <w:r>
          <w:rPr>
            <w:rFonts w:ascii="仿宋" w:eastAsia="仿宋" w:hAnsi="仿宋" w:cs="仿宋" w:hint="eastAsia"/>
            <w:lang w:eastAsia="zh-CN"/>
          </w:rPr>
          <w:t>(二)、人力资源开发与培训</w:t>
        </w:r>
        <w:r>
          <w:tab/>
        </w:r>
        <w:r>
          <w:fldChar w:fldCharType="begin"/>
        </w:r>
        <w:r>
          <w:instrText xml:space="preserve"> PAGEREF _Toc32361 \h </w:instrText>
        </w:r>
        <w:r>
          <w:fldChar w:fldCharType="separate"/>
        </w:r>
        <w:r>
          <w:t>91</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9279" w:history="1">
        <w:r>
          <w:rPr>
            <w:rFonts w:ascii="仿宋" w:eastAsia="仿宋" w:hAnsi="仿宋" w:cs="仿宋" w:hint="eastAsia"/>
            <w:lang w:eastAsia="zh-CN"/>
          </w:rPr>
          <w:t>二十、产业协同与集群发展</w:t>
        </w:r>
        <w:r>
          <w:tab/>
        </w:r>
        <w:r>
          <w:fldChar w:fldCharType="begin"/>
        </w:r>
        <w:r>
          <w:instrText xml:space="preserve"> PAGEREF _Toc19279 \h </w:instrText>
        </w:r>
        <w:r>
          <w:fldChar w:fldCharType="separate"/>
        </w:r>
        <w:r>
          <w:t>94</w:t>
        </w:r>
        <w:r>
          <w:fldChar w:fldCharType="end"/>
        </w:r>
      </w:hyperlink>
    </w:p>
    <w:p>
      <w:pPr>
        <w:pStyle w:val="TOC2"/>
        <w:tabs>
          <w:tab w:val="right" w:leader="dot" w:pos="8306"/>
        </w:tabs>
      </w:pPr>
      <w:hyperlink w:anchor="_Toc19784" w:history="1">
        <w:r>
          <w:rPr>
            <w:rFonts w:ascii="仿宋" w:eastAsia="仿宋" w:hAnsi="仿宋" w:cs="仿宋" w:hint="eastAsia"/>
            <w:lang w:eastAsia="zh-CN"/>
          </w:rPr>
          <w:t>(一)、产业协同机制建设</w:t>
        </w:r>
        <w:r>
          <w:tab/>
        </w:r>
        <w:r>
          <w:fldChar w:fldCharType="begin"/>
        </w:r>
        <w:r>
          <w:instrText xml:space="preserve"> PAGEREF _Toc19784 \h </w:instrText>
        </w:r>
        <w:r>
          <w:fldChar w:fldCharType="separate"/>
        </w:r>
        <w:r>
          <w:t>94</w:t>
        </w:r>
        <w:r>
          <w:fldChar w:fldCharType="end"/>
        </w:r>
      </w:hyperlink>
    </w:p>
    <w:p>
      <w:pPr>
        <w:pStyle w:val="TOC2"/>
        <w:tabs>
          <w:tab w:val="right" w:leader="dot" w:pos="8306"/>
        </w:tabs>
      </w:pPr>
      <w:hyperlink w:anchor="_Toc10320" w:history="1">
        <w:r>
          <w:rPr>
            <w:rFonts w:ascii="仿宋" w:eastAsia="仿宋" w:hAnsi="仿宋" w:cs="仿宋" w:hint="eastAsia"/>
            <w:lang w:eastAsia="zh-CN"/>
          </w:rPr>
          <w:t>(二)、产业集群培育与发展</w:t>
        </w:r>
        <w:r>
          <w:tab/>
        </w:r>
        <w:r>
          <w:fldChar w:fldCharType="begin"/>
        </w:r>
        <w:r>
          <w:instrText xml:space="preserve"> PAGEREF _Toc10320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76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89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522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123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1583"/>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894"/>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32048"/>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9253"/>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一、心血管系统用药项目的市场准入条件分析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心血管系统用药项目而言，市场准入条件首先取决于政策法规环境。政府对于[行业名称]领域的法规，如环保标准、税收政策、和技术使用规范，直接影响心血管系统用药项目的运营和成本结构。例如，若政府针对使用可再生能源的企业提供税收优惠，这将对心血管系统用药项目的财务规划产生重要影响。同时，考虑经济环境和消费者偏好的变化对心血管系统用药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二、心血管系统用药项目的行业规范与合规性要求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心血管系统用药项目来说，遵守行业规范和合规性要求是确保项目顺利进行的基础。这包括遵循质量控制标准、安全规定、数据保护法规等。例如，若心血管系统用药项目涉及数据处理，须严格遵守相关的数据保护法规。此外，行业内部的自律规范，如产品标准和服务流程，也对于提升心血管系统用药项目在行业内的认可度和竞争力至关重要。项目管理团队必须不断更新策略，以应对行业规范和法规的变化，确保心血管系统用药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三、心血管系统用药项目的竞争格局和战略定位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心血管系统用药项目的发展规划中，理解行业的竞争格局对于制定有效的市场策略极为关键。这包括分析主要竞争对手的市场地位、优势及其业务模式。心血管系统用药项目面临的竞争对手可能包括大型成熟企业和创新型初创公司，各自采取不同的市场策略。因此，心血管系统用药项目需精确地定位自己的市场策略，如专注于产品创新、客户服务或成本效率，以在竞争中占据优势。通过深入的市场和竞争分析，心血管系统用药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9757"/>
      <w:r>
        <w:rPr>
          <w:rFonts w:ascii="仿宋" w:eastAsia="仿宋" w:hAnsi="仿宋" w:cs="仿宋" w:hint="eastAsia"/>
          <w:sz w:val="28"/>
          <w:lang w:eastAsia="zh-CN"/>
        </w:rPr>
        <w:t>三、心血管系统用药项目概论</w:t>
      </w:r>
      <w:bookmarkEnd w:id="10"/>
    </w:p>
    <w:p>
      <w:pPr>
        <w:pStyle w:val="Heading2"/>
        <w:rPr>
          <w:rFonts w:ascii="仿宋" w:eastAsia="仿宋" w:hAnsi="仿宋" w:cs="仿宋" w:hint="eastAsia"/>
          <w:lang w:eastAsia="zh-CN"/>
        </w:rPr>
      </w:pPr>
      <w:bookmarkStart w:id="11" w:name="_Toc19967"/>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心血管系统用药项目的申报单位是“XXX实业发展公司”，这是一家在其所处行业内备受尊敬的企业。公司自成立以来，通过其在心血管系统用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该公司的法定代表人秦XX，在心血管系统用药项目及其他多个行业领域中都有着显著的贡献。秦XX以其出色的领导才能和敏锐的商业洞察力，带领公司在心血管系统用药项目等多个领域实现了持续的成长和成功。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心血管系统用药项目的重要合作伙伴。公司专注于[行业名称]领域，以创新作为驱动力，不断推动技术进步和市场扩张。在心血管系统用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https://d.book118.com/396032210200010033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D80D6C"/>
    <w:rsid w:val="50D80D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6032210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2024-01-06T15:31:00Z</dcterms:created>
  <dcterms:modified xsi:type="dcterms:W3CDTF">2024-01-06T15:32:29Z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63B260C293CD468C8F0BCC0048BAB1AC_11</vt:lpwstr>
  </property>
  <property fmtid="{D5CDD505-2E9C-101B-9397-08002B2CF9AE}" pid="3" name="KSOProductBuildVer">
    <vt:lpwstr>2052-12.1.0.16120</vt:lpwstr>
  </property>
</Properties>
</file>