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ECM电机项目建设方案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55" w:history="1">
        <w:r>
          <w:rPr>
            <w:rFonts w:ascii="仿宋" w:eastAsia="仿宋" w:hAnsi="仿宋" w:cs="仿宋" w:hint="eastAsia"/>
            <w:lang w:eastAsia="zh-CN"/>
          </w:rPr>
          <w:t>概论</w:t>
        </w:r>
        <w:r>
          <w:tab/>
        </w:r>
        <w:r>
          <w:fldChar w:fldCharType="begin"/>
        </w:r>
        <w:r>
          <w:instrText xml:space="preserve"> PAGEREF _Toc15555 \h </w:instrText>
        </w:r>
        <w:r>
          <w:fldChar w:fldCharType="separate"/>
        </w:r>
        <w:r>
          <w:t>3</w:t>
        </w:r>
        <w:r>
          <w:fldChar w:fldCharType="end"/>
        </w:r>
      </w:hyperlink>
    </w:p>
    <w:p>
      <w:pPr>
        <w:pStyle w:val="TOC1"/>
        <w:tabs>
          <w:tab w:val="right" w:leader="dot" w:pos="8306"/>
        </w:tabs>
      </w:pPr>
      <w:hyperlink w:anchor="_Toc5129" w:history="1">
        <w:r>
          <w:rPr>
            <w:rFonts w:ascii="仿宋" w:eastAsia="仿宋" w:hAnsi="仿宋" w:cs="仿宋" w:hint="eastAsia"/>
            <w:lang w:eastAsia="zh-CN"/>
          </w:rPr>
          <w:t>一、建设风险评估分析</w:t>
        </w:r>
        <w:r>
          <w:tab/>
        </w:r>
        <w:r>
          <w:fldChar w:fldCharType="begin"/>
        </w:r>
        <w:r>
          <w:instrText xml:space="preserve"> PAGEREF _Toc5129 \h </w:instrText>
        </w:r>
        <w:r>
          <w:fldChar w:fldCharType="separate"/>
        </w:r>
        <w:r>
          <w:t>3</w:t>
        </w:r>
        <w:r>
          <w:fldChar w:fldCharType="end"/>
        </w:r>
      </w:hyperlink>
    </w:p>
    <w:p>
      <w:pPr>
        <w:pStyle w:val="TOC2"/>
        <w:tabs>
          <w:tab w:val="right" w:leader="dot" w:pos="8306"/>
        </w:tabs>
      </w:pPr>
      <w:hyperlink w:anchor="_Toc19351" w:history="1">
        <w:r>
          <w:rPr>
            <w:rFonts w:ascii="仿宋" w:eastAsia="仿宋" w:hAnsi="仿宋" w:cs="仿宋" w:hint="eastAsia"/>
            <w:lang w:eastAsia="zh-CN"/>
          </w:rPr>
          <w:t>(一)、政策风险分析</w:t>
        </w:r>
        <w:r>
          <w:tab/>
        </w:r>
        <w:r>
          <w:fldChar w:fldCharType="begin"/>
        </w:r>
        <w:r>
          <w:instrText xml:space="preserve"> PAGEREF _Toc19351 \h </w:instrText>
        </w:r>
        <w:r>
          <w:fldChar w:fldCharType="separate"/>
        </w:r>
        <w:r>
          <w:t>3</w:t>
        </w:r>
        <w:r>
          <w:fldChar w:fldCharType="end"/>
        </w:r>
      </w:hyperlink>
    </w:p>
    <w:p>
      <w:pPr>
        <w:pStyle w:val="TOC2"/>
        <w:tabs>
          <w:tab w:val="right" w:leader="dot" w:pos="8306"/>
        </w:tabs>
      </w:pPr>
      <w:hyperlink w:anchor="_Toc14462" w:history="1">
        <w:r>
          <w:rPr>
            <w:rFonts w:ascii="仿宋" w:eastAsia="仿宋" w:hAnsi="仿宋" w:cs="仿宋" w:hint="eastAsia"/>
            <w:lang w:eastAsia="zh-CN"/>
          </w:rPr>
          <w:t>(二)、社会风险分析</w:t>
        </w:r>
        <w:r>
          <w:tab/>
        </w:r>
        <w:r>
          <w:fldChar w:fldCharType="begin"/>
        </w:r>
        <w:r>
          <w:instrText xml:space="preserve"> PAGEREF _Toc14462 \h </w:instrText>
        </w:r>
        <w:r>
          <w:fldChar w:fldCharType="separate"/>
        </w:r>
        <w:r>
          <w:t>4</w:t>
        </w:r>
        <w:r>
          <w:fldChar w:fldCharType="end"/>
        </w:r>
      </w:hyperlink>
    </w:p>
    <w:p>
      <w:pPr>
        <w:pStyle w:val="TOC2"/>
        <w:tabs>
          <w:tab w:val="right" w:leader="dot" w:pos="8306"/>
        </w:tabs>
      </w:pPr>
      <w:hyperlink w:anchor="_Toc5121" w:history="1">
        <w:r>
          <w:rPr>
            <w:rFonts w:ascii="仿宋" w:eastAsia="仿宋" w:hAnsi="仿宋" w:cs="仿宋" w:hint="eastAsia"/>
            <w:lang w:eastAsia="zh-CN"/>
          </w:rPr>
          <w:t>(三)、市场风险分析</w:t>
        </w:r>
        <w:r>
          <w:tab/>
        </w:r>
        <w:r>
          <w:fldChar w:fldCharType="begin"/>
        </w:r>
        <w:r>
          <w:instrText xml:space="preserve"> PAGEREF _Toc5121 \h </w:instrText>
        </w:r>
        <w:r>
          <w:fldChar w:fldCharType="separate"/>
        </w:r>
        <w:r>
          <w:t>6</w:t>
        </w:r>
        <w:r>
          <w:fldChar w:fldCharType="end"/>
        </w:r>
      </w:hyperlink>
    </w:p>
    <w:p>
      <w:pPr>
        <w:pStyle w:val="TOC2"/>
        <w:tabs>
          <w:tab w:val="right" w:leader="dot" w:pos="8306"/>
        </w:tabs>
      </w:pPr>
      <w:hyperlink w:anchor="_Toc17407" w:history="1">
        <w:r>
          <w:rPr>
            <w:rFonts w:ascii="仿宋" w:eastAsia="仿宋" w:hAnsi="仿宋" w:cs="仿宋" w:hint="eastAsia"/>
            <w:lang w:eastAsia="zh-CN"/>
          </w:rPr>
          <w:t>(四)、资金风险分析</w:t>
        </w:r>
        <w:r>
          <w:tab/>
        </w:r>
        <w:r>
          <w:fldChar w:fldCharType="begin"/>
        </w:r>
        <w:r>
          <w:instrText xml:space="preserve"> PAGEREF _Toc17407 \h </w:instrText>
        </w:r>
        <w:r>
          <w:fldChar w:fldCharType="separate"/>
        </w:r>
        <w:r>
          <w:t>6</w:t>
        </w:r>
        <w:r>
          <w:fldChar w:fldCharType="end"/>
        </w:r>
      </w:hyperlink>
    </w:p>
    <w:p>
      <w:pPr>
        <w:pStyle w:val="TOC2"/>
        <w:tabs>
          <w:tab w:val="right" w:leader="dot" w:pos="8306"/>
        </w:tabs>
      </w:pPr>
      <w:hyperlink w:anchor="_Toc12514" w:history="1">
        <w:r>
          <w:rPr>
            <w:rFonts w:ascii="仿宋" w:eastAsia="仿宋" w:hAnsi="仿宋" w:cs="仿宋" w:hint="eastAsia"/>
            <w:lang w:eastAsia="zh-CN"/>
          </w:rPr>
          <w:t>(五)、技术风险分析</w:t>
        </w:r>
        <w:r>
          <w:tab/>
        </w:r>
        <w:r>
          <w:fldChar w:fldCharType="begin"/>
        </w:r>
        <w:r>
          <w:instrText xml:space="preserve"> PAGEREF _Toc12514 \h </w:instrText>
        </w:r>
        <w:r>
          <w:fldChar w:fldCharType="separate"/>
        </w:r>
        <w:r>
          <w:t>8</w:t>
        </w:r>
        <w:r>
          <w:fldChar w:fldCharType="end"/>
        </w:r>
      </w:hyperlink>
    </w:p>
    <w:p>
      <w:pPr>
        <w:pStyle w:val="TOC2"/>
        <w:tabs>
          <w:tab w:val="right" w:leader="dot" w:pos="8306"/>
        </w:tabs>
      </w:pPr>
      <w:hyperlink w:anchor="_Toc26194" w:history="1">
        <w:r>
          <w:rPr>
            <w:rFonts w:ascii="仿宋" w:eastAsia="仿宋" w:hAnsi="仿宋" w:cs="仿宋" w:hint="eastAsia"/>
            <w:lang w:eastAsia="zh-CN"/>
          </w:rPr>
          <w:t>(六)、财务风险分析</w:t>
        </w:r>
        <w:r>
          <w:tab/>
        </w:r>
        <w:r>
          <w:fldChar w:fldCharType="begin"/>
        </w:r>
        <w:r>
          <w:instrText xml:space="preserve"> PAGEREF _Toc26194 \h </w:instrText>
        </w:r>
        <w:r>
          <w:fldChar w:fldCharType="separate"/>
        </w:r>
        <w:r>
          <w:t>9</w:t>
        </w:r>
        <w:r>
          <w:fldChar w:fldCharType="end"/>
        </w:r>
      </w:hyperlink>
    </w:p>
    <w:p>
      <w:pPr>
        <w:pStyle w:val="TOC2"/>
        <w:tabs>
          <w:tab w:val="right" w:leader="dot" w:pos="8306"/>
        </w:tabs>
      </w:pPr>
      <w:hyperlink w:anchor="_Toc14760" w:history="1">
        <w:r>
          <w:rPr>
            <w:rFonts w:ascii="仿宋" w:eastAsia="仿宋" w:hAnsi="仿宋" w:cs="仿宋" w:hint="eastAsia"/>
            <w:lang w:eastAsia="zh-CN"/>
          </w:rPr>
          <w:t>(七)、管理风险分析</w:t>
        </w:r>
        <w:r>
          <w:tab/>
        </w:r>
        <w:r>
          <w:fldChar w:fldCharType="begin"/>
        </w:r>
        <w:r>
          <w:instrText xml:space="preserve"> PAGEREF _Toc14760 \h </w:instrText>
        </w:r>
        <w:r>
          <w:fldChar w:fldCharType="separate"/>
        </w:r>
        <w:r>
          <w:t>11</w:t>
        </w:r>
        <w:r>
          <w:fldChar w:fldCharType="end"/>
        </w:r>
      </w:hyperlink>
    </w:p>
    <w:p>
      <w:pPr>
        <w:pStyle w:val="TOC2"/>
        <w:tabs>
          <w:tab w:val="right" w:leader="dot" w:pos="8306"/>
        </w:tabs>
      </w:pPr>
      <w:hyperlink w:anchor="_Toc27879" w:history="1">
        <w:r>
          <w:rPr>
            <w:rFonts w:ascii="仿宋" w:eastAsia="仿宋" w:hAnsi="仿宋" w:cs="仿宋" w:hint="eastAsia"/>
            <w:lang w:eastAsia="zh-CN"/>
          </w:rPr>
          <w:t>(八)、其它风险分析</w:t>
        </w:r>
        <w:r>
          <w:tab/>
        </w:r>
        <w:r>
          <w:fldChar w:fldCharType="begin"/>
        </w:r>
        <w:r>
          <w:instrText xml:space="preserve"> PAGEREF _Toc27879 \h </w:instrText>
        </w:r>
        <w:r>
          <w:fldChar w:fldCharType="separate"/>
        </w:r>
        <w:r>
          <w:t>12</w:t>
        </w:r>
        <w:r>
          <w:fldChar w:fldCharType="end"/>
        </w:r>
      </w:hyperlink>
    </w:p>
    <w:p>
      <w:pPr>
        <w:pStyle w:val="TOC2"/>
        <w:tabs>
          <w:tab w:val="right" w:leader="dot" w:pos="8306"/>
        </w:tabs>
      </w:pPr>
      <w:hyperlink w:anchor="_Toc29394" w:history="1">
        <w:r>
          <w:rPr>
            <w:rFonts w:ascii="仿宋" w:eastAsia="仿宋" w:hAnsi="仿宋" w:cs="仿宋" w:hint="eastAsia"/>
            <w:lang w:eastAsia="zh-CN"/>
          </w:rPr>
          <w:t>(九)、社会影响评估</w:t>
        </w:r>
        <w:r>
          <w:tab/>
        </w:r>
        <w:r>
          <w:fldChar w:fldCharType="begin"/>
        </w:r>
        <w:r>
          <w:instrText xml:space="preserve"> PAGEREF _Toc29394 \h </w:instrText>
        </w:r>
        <w:r>
          <w:fldChar w:fldCharType="separate"/>
        </w:r>
        <w:r>
          <w:t>13</w:t>
        </w:r>
        <w:r>
          <w:fldChar w:fldCharType="end"/>
        </w:r>
      </w:hyperlink>
    </w:p>
    <w:p>
      <w:pPr>
        <w:pStyle w:val="TOC1"/>
        <w:tabs>
          <w:tab w:val="right" w:leader="dot" w:pos="8306"/>
        </w:tabs>
      </w:pPr>
      <w:hyperlink w:anchor="_Toc19405" w:history="1">
        <w:r>
          <w:rPr>
            <w:rFonts w:ascii="仿宋" w:eastAsia="仿宋" w:hAnsi="仿宋" w:cs="仿宋" w:hint="eastAsia"/>
            <w:lang w:eastAsia="zh-CN"/>
          </w:rPr>
          <w:t>二、经济影响分析</w:t>
        </w:r>
        <w:r>
          <w:tab/>
        </w:r>
        <w:r>
          <w:fldChar w:fldCharType="begin"/>
        </w:r>
        <w:r>
          <w:instrText xml:space="preserve"> PAGEREF _Toc19405 \h </w:instrText>
        </w:r>
        <w:r>
          <w:fldChar w:fldCharType="separate"/>
        </w:r>
        <w:r>
          <w:t>15</w:t>
        </w:r>
        <w:r>
          <w:fldChar w:fldCharType="end"/>
        </w:r>
      </w:hyperlink>
    </w:p>
    <w:p>
      <w:pPr>
        <w:pStyle w:val="TOC2"/>
        <w:tabs>
          <w:tab w:val="right" w:leader="dot" w:pos="8306"/>
        </w:tabs>
      </w:pPr>
      <w:hyperlink w:anchor="_Toc25497" w:history="1">
        <w:r>
          <w:rPr>
            <w:rFonts w:ascii="仿宋" w:eastAsia="仿宋" w:hAnsi="仿宋" w:cs="仿宋" w:hint="eastAsia"/>
            <w:lang w:eastAsia="zh-CN"/>
          </w:rPr>
          <w:t>(一)、经济费用效益或费用效果分析</w:t>
        </w:r>
        <w:r>
          <w:tab/>
        </w:r>
        <w:r>
          <w:fldChar w:fldCharType="begin"/>
        </w:r>
        <w:r>
          <w:instrText xml:space="preserve"> PAGEREF _Toc25497 \h </w:instrText>
        </w:r>
        <w:r>
          <w:fldChar w:fldCharType="separate"/>
        </w:r>
        <w:r>
          <w:t>15</w:t>
        </w:r>
        <w:r>
          <w:fldChar w:fldCharType="end"/>
        </w:r>
      </w:hyperlink>
    </w:p>
    <w:p>
      <w:pPr>
        <w:pStyle w:val="TOC2"/>
        <w:tabs>
          <w:tab w:val="right" w:leader="dot" w:pos="8306"/>
        </w:tabs>
      </w:pPr>
      <w:hyperlink w:anchor="_Toc19248" w:history="1">
        <w:r>
          <w:rPr>
            <w:rFonts w:ascii="仿宋" w:eastAsia="仿宋" w:hAnsi="仿宋" w:cs="仿宋" w:hint="eastAsia"/>
            <w:lang w:eastAsia="zh-CN"/>
          </w:rPr>
          <w:t>(二)、行业影响分析</w:t>
        </w:r>
        <w:r>
          <w:tab/>
        </w:r>
        <w:r>
          <w:fldChar w:fldCharType="begin"/>
        </w:r>
        <w:r>
          <w:instrText xml:space="preserve"> PAGEREF _Toc19248 \h </w:instrText>
        </w:r>
        <w:r>
          <w:fldChar w:fldCharType="separate"/>
        </w:r>
        <w:r>
          <w:t>18</w:t>
        </w:r>
        <w:r>
          <w:fldChar w:fldCharType="end"/>
        </w:r>
      </w:hyperlink>
    </w:p>
    <w:p>
      <w:pPr>
        <w:pStyle w:val="TOC2"/>
        <w:tabs>
          <w:tab w:val="right" w:leader="dot" w:pos="8306"/>
        </w:tabs>
      </w:pPr>
      <w:hyperlink w:anchor="_Toc489" w:history="1">
        <w:r>
          <w:rPr>
            <w:rFonts w:ascii="仿宋" w:eastAsia="仿宋" w:hAnsi="仿宋" w:cs="仿宋" w:hint="eastAsia"/>
            <w:lang w:eastAsia="zh-CN"/>
          </w:rPr>
          <w:t>(三)、区域经济影响分析</w:t>
        </w:r>
        <w:r>
          <w:tab/>
        </w:r>
        <w:r>
          <w:fldChar w:fldCharType="begin"/>
        </w:r>
        <w:r>
          <w:instrText xml:space="preserve"> PAGEREF _Toc489 \h </w:instrText>
        </w:r>
        <w:r>
          <w:fldChar w:fldCharType="separate"/>
        </w:r>
        <w:r>
          <w:t>19</w:t>
        </w:r>
        <w:r>
          <w:fldChar w:fldCharType="end"/>
        </w:r>
      </w:hyperlink>
    </w:p>
    <w:p>
      <w:pPr>
        <w:pStyle w:val="TOC2"/>
        <w:tabs>
          <w:tab w:val="right" w:leader="dot" w:pos="8306"/>
        </w:tabs>
      </w:pPr>
      <w:hyperlink w:anchor="_Toc26104" w:history="1">
        <w:r>
          <w:rPr>
            <w:rFonts w:ascii="仿宋" w:eastAsia="仿宋" w:hAnsi="仿宋" w:cs="仿宋" w:hint="eastAsia"/>
            <w:lang w:eastAsia="zh-CN"/>
          </w:rPr>
          <w:t>(四)、宏观经济影响分析</w:t>
        </w:r>
        <w:r>
          <w:tab/>
        </w:r>
        <w:r>
          <w:fldChar w:fldCharType="begin"/>
        </w:r>
        <w:r>
          <w:instrText xml:space="preserve"> PAGEREF _Toc26104 \h </w:instrText>
        </w:r>
        <w:r>
          <w:fldChar w:fldCharType="separate"/>
        </w:r>
        <w:r>
          <w:t>20</w:t>
        </w:r>
        <w:r>
          <w:fldChar w:fldCharType="end"/>
        </w:r>
      </w:hyperlink>
    </w:p>
    <w:p>
      <w:pPr>
        <w:pStyle w:val="TOC1"/>
        <w:tabs>
          <w:tab w:val="right" w:leader="dot" w:pos="8306"/>
        </w:tabs>
      </w:pPr>
      <w:hyperlink w:anchor="_Toc28425" w:history="1">
        <w:r>
          <w:rPr>
            <w:rFonts w:ascii="仿宋" w:eastAsia="仿宋" w:hAnsi="仿宋" w:cs="仿宋" w:hint="eastAsia"/>
            <w:lang w:eastAsia="zh-CN"/>
          </w:rPr>
          <w:t>三、财务管理与成本控制</w:t>
        </w:r>
        <w:r>
          <w:tab/>
        </w:r>
        <w:r>
          <w:fldChar w:fldCharType="begin"/>
        </w:r>
        <w:r>
          <w:instrText xml:space="preserve"> PAGEREF _Toc28425 \h </w:instrText>
        </w:r>
        <w:r>
          <w:fldChar w:fldCharType="separate"/>
        </w:r>
        <w:r>
          <w:t>22</w:t>
        </w:r>
        <w:r>
          <w:fldChar w:fldCharType="end"/>
        </w:r>
      </w:hyperlink>
    </w:p>
    <w:p>
      <w:pPr>
        <w:pStyle w:val="TOC2"/>
        <w:tabs>
          <w:tab w:val="right" w:leader="dot" w:pos="8306"/>
        </w:tabs>
      </w:pPr>
      <w:hyperlink w:anchor="_Toc2632" w:history="1">
        <w:r>
          <w:rPr>
            <w:rFonts w:ascii="仿宋" w:eastAsia="仿宋" w:hAnsi="仿宋" w:cs="仿宋" w:hint="eastAsia"/>
            <w:lang w:eastAsia="zh-CN"/>
          </w:rPr>
          <w:t>(一)、财务管理体系建设</w:t>
        </w:r>
        <w:r>
          <w:tab/>
        </w:r>
        <w:r>
          <w:fldChar w:fldCharType="begin"/>
        </w:r>
        <w:r>
          <w:instrText xml:space="preserve"> PAGEREF _Toc2632 \h </w:instrText>
        </w:r>
        <w:r>
          <w:fldChar w:fldCharType="separate"/>
        </w:r>
        <w:r>
          <w:t>22</w:t>
        </w:r>
        <w:r>
          <w:fldChar w:fldCharType="end"/>
        </w:r>
      </w:hyperlink>
    </w:p>
    <w:p>
      <w:pPr>
        <w:pStyle w:val="TOC2"/>
        <w:tabs>
          <w:tab w:val="right" w:leader="dot" w:pos="8306"/>
        </w:tabs>
      </w:pPr>
      <w:hyperlink w:anchor="_Toc21159" w:history="1">
        <w:r>
          <w:rPr>
            <w:rFonts w:ascii="仿宋" w:eastAsia="仿宋" w:hAnsi="仿宋" w:cs="仿宋" w:hint="eastAsia"/>
            <w:lang w:eastAsia="zh-CN"/>
          </w:rPr>
          <w:t>(二)、成本控制措施</w:t>
        </w:r>
        <w:r>
          <w:tab/>
        </w:r>
        <w:r>
          <w:fldChar w:fldCharType="begin"/>
        </w:r>
        <w:r>
          <w:instrText xml:space="preserve"> PAGEREF _Toc21159 \h </w:instrText>
        </w:r>
        <w:r>
          <w:fldChar w:fldCharType="separate"/>
        </w:r>
        <w:r>
          <w:t>23</w:t>
        </w:r>
        <w:r>
          <w:fldChar w:fldCharType="end"/>
        </w:r>
      </w:hyperlink>
    </w:p>
    <w:p>
      <w:pPr>
        <w:pStyle w:val="TOC1"/>
        <w:tabs>
          <w:tab w:val="right" w:leader="dot" w:pos="8306"/>
        </w:tabs>
      </w:pPr>
      <w:hyperlink w:anchor="_Toc13024" w:history="1">
        <w:r>
          <w:rPr>
            <w:rFonts w:ascii="仿宋" w:eastAsia="仿宋" w:hAnsi="仿宋" w:cs="仿宋" w:hint="eastAsia"/>
            <w:lang w:eastAsia="zh-CN"/>
          </w:rPr>
          <w:t>四、环境和生态影响分析</w:t>
        </w:r>
        <w:r>
          <w:tab/>
        </w:r>
        <w:r>
          <w:fldChar w:fldCharType="begin"/>
        </w:r>
        <w:r>
          <w:instrText xml:space="preserve"> PAGEREF _Toc13024 \h </w:instrText>
        </w:r>
        <w:r>
          <w:fldChar w:fldCharType="separate"/>
        </w:r>
        <w:r>
          <w:t>24</w:t>
        </w:r>
        <w:r>
          <w:fldChar w:fldCharType="end"/>
        </w:r>
      </w:hyperlink>
    </w:p>
    <w:p>
      <w:pPr>
        <w:pStyle w:val="TOC2"/>
        <w:tabs>
          <w:tab w:val="right" w:leader="dot" w:pos="8306"/>
        </w:tabs>
      </w:pPr>
      <w:hyperlink w:anchor="_Toc3878" w:history="1">
        <w:r>
          <w:rPr>
            <w:rFonts w:ascii="仿宋" w:eastAsia="仿宋" w:hAnsi="仿宋" w:cs="仿宋" w:hint="eastAsia"/>
            <w:lang w:eastAsia="zh-CN"/>
          </w:rPr>
          <w:t>(一)、环境和生态现状</w:t>
        </w:r>
        <w:r>
          <w:tab/>
        </w:r>
        <w:r>
          <w:fldChar w:fldCharType="begin"/>
        </w:r>
        <w:r>
          <w:instrText xml:space="preserve"> PAGEREF _Toc3878 \h </w:instrText>
        </w:r>
        <w:r>
          <w:fldChar w:fldCharType="separate"/>
        </w:r>
        <w:r>
          <w:t>24</w:t>
        </w:r>
        <w:r>
          <w:fldChar w:fldCharType="end"/>
        </w:r>
      </w:hyperlink>
    </w:p>
    <w:p>
      <w:pPr>
        <w:pStyle w:val="TOC2"/>
        <w:tabs>
          <w:tab w:val="right" w:leader="dot" w:pos="8306"/>
        </w:tabs>
      </w:pPr>
      <w:hyperlink w:anchor="_Toc18613" w:history="1">
        <w:r>
          <w:rPr>
            <w:rFonts w:ascii="仿宋" w:eastAsia="仿宋" w:hAnsi="仿宋" w:cs="仿宋" w:hint="eastAsia"/>
            <w:lang w:eastAsia="zh-CN"/>
          </w:rPr>
          <w:t>(二)、生态环境影响分析</w:t>
        </w:r>
        <w:r>
          <w:tab/>
        </w:r>
        <w:r>
          <w:fldChar w:fldCharType="begin"/>
        </w:r>
        <w:r>
          <w:instrText xml:space="preserve"> PAGEREF _Toc18613 \h </w:instrText>
        </w:r>
        <w:r>
          <w:fldChar w:fldCharType="separate"/>
        </w:r>
        <w:r>
          <w:t>26</w:t>
        </w:r>
        <w:r>
          <w:fldChar w:fldCharType="end"/>
        </w:r>
      </w:hyperlink>
    </w:p>
    <w:p>
      <w:pPr>
        <w:pStyle w:val="TOC2"/>
        <w:tabs>
          <w:tab w:val="right" w:leader="dot" w:pos="8306"/>
        </w:tabs>
      </w:pPr>
      <w:hyperlink w:anchor="_Toc8532" w:history="1">
        <w:r>
          <w:rPr>
            <w:rFonts w:ascii="仿宋" w:eastAsia="仿宋" w:hAnsi="仿宋" w:cs="仿宋" w:hint="eastAsia"/>
            <w:lang w:eastAsia="zh-CN"/>
          </w:rPr>
          <w:t>(三)、生态环境保护措施</w:t>
        </w:r>
        <w:r>
          <w:tab/>
        </w:r>
        <w:r>
          <w:fldChar w:fldCharType="begin"/>
        </w:r>
        <w:r>
          <w:instrText xml:space="preserve"> PAGEREF _Toc8532 \h </w:instrText>
        </w:r>
        <w:r>
          <w:fldChar w:fldCharType="separate"/>
        </w:r>
        <w:r>
          <w:t>27</w:t>
        </w:r>
        <w:r>
          <w:fldChar w:fldCharType="end"/>
        </w:r>
      </w:hyperlink>
    </w:p>
    <w:p>
      <w:pPr>
        <w:pStyle w:val="TOC2"/>
        <w:tabs>
          <w:tab w:val="right" w:leader="dot" w:pos="8306"/>
        </w:tabs>
      </w:pPr>
      <w:hyperlink w:anchor="_Toc30276" w:history="1">
        <w:r>
          <w:rPr>
            <w:rFonts w:ascii="仿宋" w:eastAsia="仿宋" w:hAnsi="仿宋" w:cs="仿宋" w:hint="eastAsia"/>
            <w:lang w:eastAsia="zh-CN"/>
          </w:rPr>
          <w:t>(四)、地质灾害影响分析</w:t>
        </w:r>
        <w:r>
          <w:tab/>
        </w:r>
        <w:r>
          <w:fldChar w:fldCharType="begin"/>
        </w:r>
        <w:r>
          <w:instrText xml:space="preserve"> PAGEREF _Toc30276 \h </w:instrText>
        </w:r>
        <w:r>
          <w:fldChar w:fldCharType="separate"/>
        </w:r>
        <w:r>
          <w:t>29</w:t>
        </w:r>
        <w:r>
          <w:fldChar w:fldCharType="end"/>
        </w:r>
      </w:hyperlink>
    </w:p>
    <w:p>
      <w:pPr>
        <w:pStyle w:val="TOC2"/>
        <w:tabs>
          <w:tab w:val="right" w:leader="dot" w:pos="8306"/>
        </w:tabs>
      </w:pPr>
      <w:hyperlink w:anchor="_Toc20221" w:history="1">
        <w:r>
          <w:rPr>
            <w:rFonts w:ascii="仿宋" w:eastAsia="仿宋" w:hAnsi="仿宋" w:cs="仿宋" w:hint="eastAsia"/>
            <w:lang w:eastAsia="zh-CN"/>
          </w:rPr>
          <w:t>(五)、特殊环境影响</w:t>
        </w:r>
        <w:r>
          <w:tab/>
        </w:r>
        <w:r>
          <w:fldChar w:fldCharType="begin"/>
        </w:r>
        <w:r>
          <w:instrText xml:space="preserve"> PAGEREF _Toc20221 \h </w:instrText>
        </w:r>
        <w:r>
          <w:fldChar w:fldCharType="separate"/>
        </w:r>
        <w:r>
          <w:t>30</w:t>
        </w:r>
        <w:r>
          <w:fldChar w:fldCharType="end"/>
        </w:r>
      </w:hyperlink>
    </w:p>
    <w:p>
      <w:pPr>
        <w:pStyle w:val="TOC1"/>
        <w:tabs>
          <w:tab w:val="right" w:leader="dot" w:pos="8306"/>
        </w:tabs>
      </w:pPr>
      <w:hyperlink w:anchor="_Toc8802" w:history="1">
        <w:r>
          <w:rPr>
            <w:rFonts w:ascii="仿宋" w:eastAsia="仿宋" w:hAnsi="仿宋" w:cs="仿宋" w:hint="eastAsia"/>
            <w:lang w:eastAsia="zh-CN"/>
          </w:rPr>
          <w:t>五、背景、必要性分析</w:t>
        </w:r>
        <w:r>
          <w:tab/>
        </w:r>
        <w:r>
          <w:fldChar w:fldCharType="begin"/>
        </w:r>
        <w:r>
          <w:instrText xml:space="preserve"> PAGEREF _Toc8802 \h </w:instrText>
        </w:r>
        <w:r>
          <w:fldChar w:fldCharType="separate"/>
        </w:r>
        <w:r>
          <w:t>31</w:t>
        </w:r>
        <w:r>
          <w:fldChar w:fldCharType="end"/>
        </w:r>
      </w:hyperlink>
    </w:p>
    <w:p>
      <w:pPr>
        <w:pStyle w:val="TOC2"/>
        <w:tabs>
          <w:tab w:val="right" w:leader="dot" w:pos="8306"/>
        </w:tabs>
      </w:pPr>
      <w:hyperlink w:anchor="_Toc8953" w:history="1">
        <w:r>
          <w:rPr>
            <w:rFonts w:ascii="仿宋" w:eastAsia="仿宋" w:hAnsi="仿宋" w:cs="仿宋" w:hint="eastAsia"/>
            <w:lang w:eastAsia="zh-CN"/>
          </w:rPr>
          <w:t>(一)、项目建设背景</w:t>
        </w:r>
        <w:r>
          <w:tab/>
        </w:r>
        <w:r>
          <w:fldChar w:fldCharType="begin"/>
        </w:r>
        <w:r>
          <w:instrText xml:space="preserve"> PAGEREF _Toc8953 \h </w:instrText>
        </w:r>
        <w:r>
          <w:fldChar w:fldCharType="separate"/>
        </w:r>
        <w:r>
          <w:t>31</w:t>
        </w:r>
        <w:r>
          <w:fldChar w:fldCharType="end"/>
        </w:r>
      </w:hyperlink>
    </w:p>
    <w:p>
      <w:pPr>
        <w:pStyle w:val="TOC2"/>
        <w:tabs>
          <w:tab w:val="right" w:leader="dot" w:pos="8306"/>
        </w:tabs>
      </w:pPr>
      <w:hyperlink w:anchor="_Toc13970" w:history="1">
        <w:r>
          <w:rPr>
            <w:rFonts w:ascii="仿宋" w:eastAsia="仿宋" w:hAnsi="仿宋" w:cs="仿宋" w:hint="eastAsia"/>
            <w:lang w:eastAsia="zh-CN"/>
          </w:rPr>
          <w:t>(二)、必要性分析</w:t>
        </w:r>
        <w:r>
          <w:tab/>
        </w:r>
        <w:r>
          <w:fldChar w:fldCharType="begin"/>
        </w:r>
        <w:r>
          <w:instrText xml:space="preserve"> PAGEREF _Toc13970 \h </w:instrText>
        </w:r>
        <w:r>
          <w:fldChar w:fldCharType="separate"/>
        </w:r>
        <w:r>
          <w:t>32</w:t>
        </w:r>
        <w:r>
          <w:fldChar w:fldCharType="end"/>
        </w:r>
      </w:hyperlink>
    </w:p>
    <w:p>
      <w:pPr>
        <w:pStyle w:val="TOC2"/>
        <w:tabs>
          <w:tab w:val="right" w:leader="dot" w:pos="8306"/>
        </w:tabs>
      </w:pPr>
      <w:hyperlink w:anchor="_Toc27291" w:history="1">
        <w:r>
          <w:rPr>
            <w:rFonts w:ascii="仿宋" w:eastAsia="仿宋" w:hAnsi="仿宋" w:cs="仿宋" w:hint="eastAsia"/>
            <w:lang w:eastAsia="zh-CN"/>
          </w:rPr>
          <w:t>(三)、项目建设有利条件</w:t>
        </w:r>
        <w:r>
          <w:tab/>
        </w:r>
        <w:r>
          <w:fldChar w:fldCharType="begin"/>
        </w:r>
        <w:r>
          <w:instrText xml:space="preserve"> PAGEREF _Toc27291 \h </w:instrText>
        </w:r>
        <w:r>
          <w:fldChar w:fldCharType="separate"/>
        </w:r>
        <w:r>
          <w:t>34</w:t>
        </w:r>
        <w:r>
          <w:fldChar w:fldCharType="end"/>
        </w:r>
      </w:hyperlink>
    </w:p>
    <w:p>
      <w:pPr>
        <w:pStyle w:val="TOC1"/>
        <w:tabs>
          <w:tab w:val="right" w:leader="dot" w:pos="8306"/>
        </w:tabs>
      </w:pPr>
      <w:hyperlink w:anchor="_Toc13622" w:history="1">
        <w:r>
          <w:rPr>
            <w:rFonts w:ascii="仿宋" w:eastAsia="仿宋" w:hAnsi="仿宋" w:cs="仿宋" w:hint="eastAsia"/>
            <w:lang w:eastAsia="zh-CN"/>
          </w:rPr>
          <w:t>六、项目选址研究</w:t>
        </w:r>
        <w:r>
          <w:tab/>
        </w:r>
        <w:r>
          <w:fldChar w:fldCharType="begin"/>
        </w:r>
        <w:r>
          <w:instrText xml:space="preserve"> PAGEREF _Toc13622 \h </w:instrText>
        </w:r>
        <w:r>
          <w:fldChar w:fldCharType="separate"/>
        </w:r>
        <w:r>
          <w:t>35</w:t>
        </w:r>
        <w:r>
          <w:fldChar w:fldCharType="end"/>
        </w:r>
      </w:hyperlink>
    </w:p>
    <w:p>
      <w:pPr>
        <w:pStyle w:val="TOC2"/>
        <w:tabs>
          <w:tab w:val="right" w:leader="dot" w:pos="8306"/>
        </w:tabs>
      </w:pPr>
      <w:hyperlink w:anchor="_Toc18352" w:history="1">
        <w:r>
          <w:rPr>
            <w:rFonts w:ascii="仿宋" w:eastAsia="仿宋" w:hAnsi="仿宋" w:cs="仿宋" w:hint="eastAsia"/>
            <w:lang w:eastAsia="zh-CN"/>
          </w:rPr>
          <w:t>(一)、项目选址原则</w:t>
        </w:r>
        <w:r>
          <w:tab/>
        </w:r>
        <w:r>
          <w:fldChar w:fldCharType="begin"/>
        </w:r>
        <w:r>
          <w:instrText xml:space="preserve"> PAGEREF _Toc18352 \h </w:instrText>
        </w:r>
        <w:r>
          <w:fldChar w:fldCharType="separate"/>
        </w:r>
        <w:r>
          <w:t>35</w:t>
        </w:r>
        <w:r>
          <w:fldChar w:fldCharType="end"/>
        </w:r>
      </w:hyperlink>
    </w:p>
    <w:p>
      <w:pPr>
        <w:pStyle w:val="TOC2"/>
        <w:tabs>
          <w:tab w:val="right" w:leader="dot" w:pos="8306"/>
        </w:tabs>
      </w:pPr>
      <w:hyperlink w:anchor="_Toc1554" w:history="1">
        <w:r>
          <w:rPr>
            <w:rFonts w:ascii="仿宋" w:eastAsia="仿宋" w:hAnsi="仿宋" w:cs="仿宋" w:hint="eastAsia"/>
            <w:lang w:eastAsia="zh-CN"/>
          </w:rPr>
          <w:t>(二)、项目选址</w:t>
        </w:r>
        <w:r>
          <w:tab/>
        </w:r>
        <w:r>
          <w:fldChar w:fldCharType="begin"/>
        </w:r>
        <w:r>
          <w:instrText xml:space="preserve"> PAGEREF _Toc1554 \h </w:instrText>
        </w:r>
        <w:r>
          <w:fldChar w:fldCharType="separate"/>
        </w:r>
        <w:r>
          <w:t>39</w:t>
        </w:r>
        <w:r>
          <w:fldChar w:fldCharType="end"/>
        </w:r>
      </w:hyperlink>
    </w:p>
    <w:p>
      <w:pPr>
        <w:pStyle w:val="TOC2"/>
        <w:tabs>
          <w:tab w:val="right" w:leader="dot" w:pos="8306"/>
        </w:tabs>
      </w:pPr>
      <w:hyperlink w:anchor="_Toc17266" w:history="1">
        <w:r>
          <w:rPr>
            <w:rFonts w:ascii="仿宋" w:eastAsia="仿宋" w:hAnsi="仿宋" w:cs="仿宋" w:hint="eastAsia"/>
            <w:lang w:eastAsia="zh-CN"/>
          </w:rPr>
          <w:t>(三)、建设条件分析</w:t>
        </w:r>
        <w:r>
          <w:tab/>
        </w:r>
        <w:r>
          <w:fldChar w:fldCharType="begin"/>
        </w:r>
        <w:r>
          <w:instrText xml:space="preserve"> PAGEREF _Toc17266 \h </w:instrText>
        </w:r>
        <w:r>
          <w:fldChar w:fldCharType="separate"/>
        </w:r>
        <w:r>
          <w:t>41</w:t>
        </w:r>
        <w:r>
          <w:fldChar w:fldCharType="end"/>
        </w:r>
      </w:hyperlink>
    </w:p>
    <w:p>
      <w:pPr>
        <w:pStyle w:val="TOC2"/>
        <w:tabs>
          <w:tab w:val="right" w:leader="dot" w:pos="8306"/>
        </w:tabs>
      </w:pPr>
      <w:hyperlink w:anchor="_Toc21483" w:history="1">
        <w:r>
          <w:rPr>
            <w:rFonts w:ascii="仿宋" w:eastAsia="仿宋" w:hAnsi="仿宋" w:cs="仿宋" w:hint="eastAsia"/>
            <w:lang w:eastAsia="zh-CN"/>
          </w:rPr>
          <w:t>(四)、用地控制指标</w:t>
        </w:r>
        <w:r>
          <w:tab/>
        </w:r>
        <w:r>
          <w:fldChar w:fldCharType="begin"/>
        </w:r>
        <w:r>
          <w:instrText xml:space="preserve"> PAGEREF _Toc21483 \h </w:instrText>
        </w:r>
        <w:r>
          <w:fldChar w:fldCharType="separate"/>
        </w:r>
        <w:r>
          <w:t>42</w:t>
        </w:r>
        <w:r>
          <w:fldChar w:fldCharType="end"/>
        </w:r>
      </w:hyperlink>
    </w:p>
    <w:p>
      <w:pPr>
        <w:pStyle w:val="TOC2"/>
        <w:tabs>
          <w:tab w:val="right" w:leader="dot" w:pos="8306"/>
        </w:tabs>
      </w:pPr>
      <w:hyperlink w:anchor="_Toc29213" w:history="1">
        <w:r>
          <w:rPr>
            <w:rFonts w:ascii="仿宋" w:eastAsia="仿宋" w:hAnsi="仿宋" w:cs="仿宋" w:hint="eastAsia"/>
            <w:lang w:eastAsia="zh-CN"/>
          </w:rPr>
          <w:t>(五)、地总体要求</w:t>
        </w:r>
        <w:r>
          <w:tab/>
        </w:r>
        <w:r>
          <w:fldChar w:fldCharType="begin"/>
        </w:r>
        <w:r>
          <w:instrText xml:space="preserve"> PAGEREF _Toc29213 \h </w:instrText>
        </w:r>
        <w:r>
          <w:fldChar w:fldCharType="separate"/>
        </w:r>
        <w:r>
          <w:t>43</w:t>
        </w:r>
        <w:r>
          <w:fldChar w:fldCharType="end"/>
        </w:r>
      </w:hyperlink>
    </w:p>
    <w:p>
      <w:pPr>
        <w:pStyle w:val="TOC2"/>
        <w:tabs>
          <w:tab w:val="right" w:leader="dot" w:pos="8306"/>
        </w:tabs>
      </w:pPr>
      <w:hyperlink w:anchor="_Toc27744" w:history="1">
        <w:r>
          <w:rPr>
            <w:rFonts w:ascii="仿宋" w:eastAsia="仿宋" w:hAnsi="仿宋" w:cs="仿宋" w:hint="eastAsia"/>
            <w:lang w:eastAsia="zh-CN"/>
          </w:rPr>
          <w:t>(六)、节约用地措施</w:t>
        </w:r>
        <w:r>
          <w:tab/>
        </w:r>
        <w:r>
          <w:fldChar w:fldCharType="begin"/>
        </w:r>
        <w:r>
          <w:instrText xml:space="preserve"> PAGEREF _Toc27744 \h </w:instrText>
        </w:r>
        <w:r>
          <w:fldChar w:fldCharType="separate"/>
        </w:r>
        <w:r>
          <w:t>45</w:t>
        </w:r>
        <w:r>
          <w:fldChar w:fldCharType="end"/>
        </w:r>
      </w:hyperlink>
    </w:p>
    <w:p>
      <w:pPr>
        <w:pStyle w:val="TOC2"/>
        <w:tabs>
          <w:tab w:val="right" w:leader="dot" w:pos="8306"/>
        </w:tabs>
      </w:pPr>
      <w:hyperlink w:anchor="_Toc29695" w:history="1">
        <w:r>
          <w:rPr>
            <w:rFonts w:ascii="仿宋" w:eastAsia="仿宋" w:hAnsi="仿宋" w:cs="仿宋" w:hint="eastAsia"/>
            <w:lang w:eastAsia="zh-CN"/>
          </w:rPr>
          <w:t>(七)、选址综合评价</w:t>
        </w:r>
        <w:r>
          <w:tab/>
        </w:r>
        <w:r>
          <w:fldChar w:fldCharType="begin"/>
        </w:r>
        <w:r>
          <w:instrText xml:space="preserve"> PAGEREF _Toc29695 \h </w:instrText>
        </w:r>
        <w:r>
          <w:fldChar w:fldCharType="separate"/>
        </w:r>
        <w:r>
          <w:t>46</w:t>
        </w:r>
        <w:r>
          <w:fldChar w:fldCharType="end"/>
        </w:r>
      </w:hyperlink>
    </w:p>
    <w:p>
      <w:pPr>
        <w:pStyle w:val="TOC1"/>
        <w:tabs>
          <w:tab w:val="right" w:leader="dot" w:pos="8306"/>
        </w:tabs>
      </w:pPr>
      <w:hyperlink w:anchor="_Toc23326" w:history="1">
        <w:r>
          <w:rPr>
            <w:rFonts w:ascii="仿宋" w:eastAsia="仿宋" w:hAnsi="仿宋" w:cs="仿宋" w:hint="eastAsia"/>
            <w:lang w:eastAsia="zh-CN"/>
          </w:rPr>
          <w:t>七、资金管理与财务规划</w:t>
        </w:r>
        <w:r>
          <w:tab/>
        </w:r>
        <w:r>
          <w:fldChar w:fldCharType="begin"/>
        </w:r>
        <w:r>
          <w:instrText xml:space="preserve"> PAGEREF _Toc23326 \h </w:instrText>
        </w:r>
        <w:r>
          <w:fldChar w:fldCharType="separate"/>
        </w:r>
        <w:r>
          <w:t>47</w:t>
        </w:r>
        <w:r>
          <w:fldChar w:fldCharType="end"/>
        </w:r>
      </w:hyperlink>
    </w:p>
    <w:p>
      <w:pPr>
        <w:pStyle w:val="TOC2"/>
        <w:tabs>
          <w:tab w:val="right" w:leader="dot" w:pos="8306"/>
        </w:tabs>
      </w:pPr>
      <w:hyperlink w:anchor="_Toc18493" w:history="1">
        <w:r>
          <w:rPr>
            <w:rFonts w:ascii="仿宋" w:eastAsia="仿宋" w:hAnsi="仿宋" w:cs="仿宋" w:hint="eastAsia"/>
            <w:lang w:eastAsia="zh-CN"/>
          </w:rPr>
          <w:t>(一)、项目资金来源与筹措</w:t>
        </w:r>
        <w:r>
          <w:tab/>
        </w:r>
        <w:r>
          <w:fldChar w:fldCharType="begin"/>
        </w:r>
        <w:r>
          <w:instrText xml:space="preserve"> PAGEREF _Toc18493 \h </w:instrText>
        </w:r>
        <w:r>
          <w:fldChar w:fldCharType="separate"/>
        </w:r>
        <w:r>
          <w:t>47</w:t>
        </w:r>
        <w:r>
          <w:fldChar w:fldCharType="end"/>
        </w:r>
      </w:hyperlink>
    </w:p>
    <w:p>
      <w:pPr>
        <w:pStyle w:val="TOC2"/>
        <w:tabs>
          <w:tab w:val="right" w:leader="dot" w:pos="8306"/>
        </w:tabs>
      </w:pPr>
      <w:hyperlink w:anchor="_Toc1055" w:history="1">
        <w:r>
          <w:rPr>
            <w:rFonts w:ascii="仿宋" w:eastAsia="仿宋" w:hAnsi="仿宋" w:cs="仿宋" w:hint="eastAsia"/>
            <w:lang w:eastAsia="zh-CN"/>
          </w:rPr>
          <w:t>(二)、资金使用与监管</w:t>
        </w:r>
        <w:r>
          <w:tab/>
        </w:r>
        <w:r>
          <w:fldChar w:fldCharType="begin"/>
        </w:r>
        <w:r>
          <w:instrText xml:space="preserve"> PAGEREF _Toc1055 \h </w:instrText>
        </w:r>
        <w:r>
          <w:fldChar w:fldCharType="separate"/>
        </w:r>
        <w:r>
          <w:t>48</w:t>
        </w:r>
        <w:r>
          <w:fldChar w:fldCharType="end"/>
        </w:r>
      </w:hyperlink>
    </w:p>
    <w:p>
      <w:pPr>
        <w:pStyle w:val="TOC2"/>
        <w:tabs>
          <w:tab w:val="right" w:leader="dot" w:pos="8306"/>
        </w:tabs>
      </w:pPr>
      <w:hyperlink w:anchor="_Toc18090" w:history="1">
        <w:r>
          <w:rPr>
            <w:rFonts w:ascii="仿宋" w:eastAsia="仿宋" w:hAnsi="仿宋" w:cs="仿宋" w:hint="eastAsia"/>
            <w:lang w:eastAsia="zh-CN"/>
          </w:rPr>
          <w:t>(三)、财务规划与预测</w:t>
        </w:r>
        <w:r>
          <w:tab/>
        </w:r>
        <w:r>
          <w:fldChar w:fldCharType="begin"/>
        </w:r>
        <w:r>
          <w:instrText xml:space="preserve"> PAGEREF _Toc18090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14" w:history="1">
        <w:r>
          <w:rPr>
            <w:rFonts w:ascii="仿宋" w:eastAsia="仿宋" w:hAnsi="仿宋" w:cs="仿宋" w:hint="eastAsia"/>
            <w:lang w:eastAsia="zh-CN"/>
          </w:rPr>
          <w:t>八、环境保护与绿色发展</w:t>
        </w:r>
        <w:r>
          <w:tab/>
        </w:r>
        <w:r>
          <w:fldChar w:fldCharType="begin"/>
        </w:r>
        <w:r>
          <w:instrText xml:space="preserve"> PAGEREF _Toc23714 \h </w:instrText>
        </w:r>
        <w:r>
          <w:fldChar w:fldCharType="separate"/>
        </w:r>
        <w:r>
          <w:t>51</w:t>
        </w:r>
        <w:r>
          <w:fldChar w:fldCharType="end"/>
        </w:r>
      </w:hyperlink>
    </w:p>
    <w:p>
      <w:pPr>
        <w:pStyle w:val="TOC2"/>
        <w:tabs>
          <w:tab w:val="right" w:leader="dot" w:pos="8306"/>
        </w:tabs>
      </w:pPr>
      <w:hyperlink w:anchor="_Toc350" w:history="1">
        <w:r>
          <w:rPr>
            <w:rFonts w:ascii="仿宋" w:eastAsia="仿宋" w:hAnsi="仿宋" w:cs="仿宋" w:hint="eastAsia"/>
            <w:lang w:eastAsia="zh-CN"/>
          </w:rPr>
          <w:t>(一)、环境保护措施</w:t>
        </w:r>
        <w:r>
          <w:tab/>
        </w:r>
        <w:r>
          <w:fldChar w:fldCharType="begin"/>
        </w:r>
        <w:r>
          <w:instrText xml:space="preserve"> PAGEREF _Toc350 \h </w:instrText>
        </w:r>
        <w:r>
          <w:fldChar w:fldCharType="separate"/>
        </w:r>
        <w:r>
          <w:t>51</w:t>
        </w:r>
        <w:r>
          <w:fldChar w:fldCharType="end"/>
        </w:r>
      </w:hyperlink>
    </w:p>
    <w:p>
      <w:pPr>
        <w:pStyle w:val="TOC2"/>
        <w:tabs>
          <w:tab w:val="right" w:leader="dot" w:pos="8306"/>
        </w:tabs>
      </w:pPr>
      <w:hyperlink w:anchor="_Toc8428" w:history="1">
        <w:r>
          <w:rPr>
            <w:rFonts w:ascii="仿宋" w:eastAsia="仿宋" w:hAnsi="仿宋" w:cs="仿宋" w:hint="eastAsia"/>
            <w:lang w:eastAsia="zh-CN"/>
          </w:rPr>
          <w:t>(二)、绿色发展与可持续发展策略</w:t>
        </w:r>
        <w:r>
          <w:tab/>
        </w:r>
        <w:r>
          <w:fldChar w:fldCharType="begin"/>
        </w:r>
        <w:r>
          <w:instrText xml:space="preserve"> PAGEREF _Toc8428 \h </w:instrText>
        </w:r>
        <w:r>
          <w:fldChar w:fldCharType="separate"/>
        </w:r>
        <w:r>
          <w:t>53</w:t>
        </w:r>
        <w:r>
          <w:fldChar w:fldCharType="end"/>
        </w:r>
      </w:hyperlink>
    </w:p>
    <w:p>
      <w:pPr>
        <w:pStyle w:val="TOC1"/>
        <w:tabs>
          <w:tab w:val="right" w:leader="dot" w:pos="8306"/>
        </w:tabs>
      </w:pPr>
      <w:hyperlink w:anchor="_Toc5102" w:history="1">
        <w:r>
          <w:rPr>
            <w:rFonts w:ascii="仿宋" w:eastAsia="仿宋" w:hAnsi="仿宋" w:cs="仿宋" w:hint="eastAsia"/>
            <w:lang w:eastAsia="zh-CN"/>
          </w:rPr>
          <w:t>九、项目进度计划</w:t>
        </w:r>
        <w:r>
          <w:tab/>
        </w:r>
        <w:r>
          <w:fldChar w:fldCharType="begin"/>
        </w:r>
        <w:r>
          <w:instrText xml:space="preserve"> PAGEREF _Toc5102 \h </w:instrText>
        </w:r>
        <w:r>
          <w:fldChar w:fldCharType="separate"/>
        </w:r>
        <w:r>
          <w:t>54</w:t>
        </w:r>
        <w:r>
          <w:fldChar w:fldCharType="end"/>
        </w:r>
      </w:hyperlink>
    </w:p>
    <w:p>
      <w:pPr>
        <w:pStyle w:val="TOC2"/>
        <w:tabs>
          <w:tab w:val="right" w:leader="dot" w:pos="8306"/>
        </w:tabs>
      </w:pPr>
      <w:hyperlink w:anchor="_Toc5402" w:history="1">
        <w:r>
          <w:rPr>
            <w:rFonts w:ascii="仿宋" w:eastAsia="仿宋" w:hAnsi="仿宋" w:cs="仿宋" w:hint="eastAsia"/>
            <w:lang w:eastAsia="zh-CN"/>
          </w:rPr>
          <w:t>(一)、建设周期</w:t>
        </w:r>
        <w:r>
          <w:tab/>
        </w:r>
        <w:r>
          <w:fldChar w:fldCharType="begin"/>
        </w:r>
        <w:r>
          <w:instrText xml:space="preserve"> PAGEREF _Toc5402 \h </w:instrText>
        </w:r>
        <w:r>
          <w:fldChar w:fldCharType="separate"/>
        </w:r>
        <w:r>
          <w:t>54</w:t>
        </w:r>
        <w:r>
          <w:fldChar w:fldCharType="end"/>
        </w:r>
      </w:hyperlink>
    </w:p>
    <w:p>
      <w:pPr>
        <w:pStyle w:val="TOC2"/>
        <w:tabs>
          <w:tab w:val="right" w:leader="dot" w:pos="8306"/>
        </w:tabs>
      </w:pPr>
      <w:hyperlink w:anchor="_Toc21871" w:history="1">
        <w:r>
          <w:rPr>
            <w:rFonts w:ascii="仿宋" w:eastAsia="仿宋" w:hAnsi="仿宋" w:cs="仿宋" w:hint="eastAsia"/>
            <w:lang w:eastAsia="zh-CN"/>
          </w:rPr>
          <w:t>(二)、建设进度</w:t>
        </w:r>
        <w:r>
          <w:tab/>
        </w:r>
        <w:r>
          <w:fldChar w:fldCharType="begin"/>
        </w:r>
        <w:r>
          <w:instrText xml:space="preserve"> PAGEREF _Toc21871 \h </w:instrText>
        </w:r>
        <w:r>
          <w:fldChar w:fldCharType="separate"/>
        </w:r>
        <w:r>
          <w:t>54</w:t>
        </w:r>
        <w:r>
          <w:fldChar w:fldCharType="end"/>
        </w:r>
      </w:hyperlink>
    </w:p>
    <w:p>
      <w:pPr>
        <w:pStyle w:val="TOC2"/>
        <w:tabs>
          <w:tab w:val="right" w:leader="dot" w:pos="8306"/>
        </w:tabs>
      </w:pPr>
      <w:hyperlink w:anchor="_Toc4497" w:history="1">
        <w:r>
          <w:rPr>
            <w:rFonts w:ascii="仿宋" w:eastAsia="仿宋" w:hAnsi="仿宋" w:cs="仿宋" w:hint="eastAsia"/>
            <w:lang w:eastAsia="zh-CN"/>
          </w:rPr>
          <w:t>(三)、进度安排注意事项</w:t>
        </w:r>
        <w:r>
          <w:tab/>
        </w:r>
        <w:r>
          <w:fldChar w:fldCharType="begin"/>
        </w:r>
        <w:r>
          <w:instrText xml:space="preserve"> PAGEREF _Toc4497 \h </w:instrText>
        </w:r>
        <w:r>
          <w:fldChar w:fldCharType="separate"/>
        </w:r>
        <w:r>
          <w:t>55</w:t>
        </w:r>
        <w:r>
          <w:fldChar w:fldCharType="end"/>
        </w:r>
      </w:hyperlink>
    </w:p>
    <w:p>
      <w:pPr>
        <w:pStyle w:val="TOC2"/>
        <w:tabs>
          <w:tab w:val="right" w:leader="dot" w:pos="8306"/>
        </w:tabs>
      </w:pPr>
      <w:hyperlink w:anchor="_Toc19385" w:history="1">
        <w:r>
          <w:rPr>
            <w:rFonts w:ascii="仿宋" w:eastAsia="仿宋" w:hAnsi="仿宋" w:cs="仿宋" w:hint="eastAsia"/>
            <w:lang w:eastAsia="zh-CN"/>
          </w:rPr>
          <w:t>(四)、人力资源配置</w:t>
        </w:r>
        <w:r>
          <w:tab/>
        </w:r>
        <w:r>
          <w:fldChar w:fldCharType="begin"/>
        </w:r>
        <w:r>
          <w:instrText xml:space="preserve"> PAGEREF _Toc19385 \h </w:instrText>
        </w:r>
        <w:r>
          <w:fldChar w:fldCharType="separate"/>
        </w:r>
        <w:r>
          <w:t>56</w:t>
        </w:r>
        <w:r>
          <w:fldChar w:fldCharType="end"/>
        </w:r>
      </w:hyperlink>
    </w:p>
    <w:p>
      <w:pPr>
        <w:pStyle w:val="TOC2"/>
        <w:tabs>
          <w:tab w:val="right" w:leader="dot" w:pos="8306"/>
        </w:tabs>
      </w:pPr>
      <w:hyperlink w:anchor="_Toc24519" w:history="1">
        <w:r>
          <w:rPr>
            <w:rFonts w:ascii="仿宋" w:eastAsia="仿宋" w:hAnsi="仿宋" w:cs="仿宋" w:hint="eastAsia"/>
            <w:lang w:eastAsia="zh-CN"/>
          </w:rPr>
          <w:t>(五)、员工培训</w:t>
        </w:r>
        <w:r>
          <w:tab/>
        </w:r>
        <w:r>
          <w:fldChar w:fldCharType="begin"/>
        </w:r>
        <w:r>
          <w:instrText xml:space="preserve"> PAGEREF _Toc24519 \h </w:instrText>
        </w:r>
        <w:r>
          <w:fldChar w:fldCharType="separate"/>
        </w:r>
        <w:r>
          <w:t>58</w:t>
        </w:r>
        <w:r>
          <w:fldChar w:fldCharType="end"/>
        </w:r>
      </w:hyperlink>
    </w:p>
    <w:p>
      <w:pPr>
        <w:pStyle w:val="TOC2"/>
        <w:tabs>
          <w:tab w:val="right" w:leader="dot" w:pos="8306"/>
        </w:tabs>
      </w:pPr>
      <w:hyperlink w:anchor="_Toc29050" w:history="1">
        <w:r>
          <w:rPr>
            <w:rFonts w:ascii="仿宋" w:eastAsia="仿宋" w:hAnsi="仿宋" w:cs="仿宋" w:hint="eastAsia"/>
            <w:lang w:eastAsia="zh-CN"/>
          </w:rPr>
          <w:t>(六)、项目实施保障</w:t>
        </w:r>
        <w:r>
          <w:tab/>
        </w:r>
        <w:r>
          <w:fldChar w:fldCharType="begin"/>
        </w:r>
        <w:r>
          <w:instrText xml:space="preserve"> PAGEREF _Toc29050 \h </w:instrText>
        </w:r>
        <w:r>
          <w:fldChar w:fldCharType="separate"/>
        </w:r>
        <w:r>
          <w:t>59</w:t>
        </w:r>
        <w:r>
          <w:fldChar w:fldCharType="end"/>
        </w:r>
      </w:hyperlink>
    </w:p>
    <w:p>
      <w:pPr>
        <w:pStyle w:val="TOC2"/>
        <w:tabs>
          <w:tab w:val="right" w:leader="dot" w:pos="8306"/>
        </w:tabs>
      </w:pPr>
      <w:hyperlink w:anchor="_Toc21115" w:history="1">
        <w:r>
          <w:rPr>
            <w:rFonts w:ascii="仿宋" w:eastAsia="仿宋" w:hAnsi="仿宋" w:cs="仿宋" w:hint="eastAsia"/>
            <w:lang w:eastAsia="zh-CN"/>
          </w:rPr>
          <w:t>(七)、安全规范管理</w:t>
        </w:r>
        <w:r>
          <w:tab/>
        </w:r>
        <w:r>
          <w:fldChar w:fldCharType="begin"/>
        </w:r>
        <w:r>
          <w:instrText xml:space="preserve"> PAGEREF _Toc21115 \h </w:instrText>
        </w:r>
        <w:r>
          <w:fldChar w:fldCharType="separate"/>
        </w:r>
        <w:r>
          <w:t>60</w:t>
        </w:r>
        <w:r>
          <w:fldChar w:fldCharType="end"/>
        </w:r>
      </w:hyperlink>
    </w:p>
    <w:p>
      <w:pPr>
        <w:pStyle w:val="TOC1"/>
        <w:tabs>
          <w:tab w:val="right" w:leader="dot" w:pos="8306"/>
        </w:tabs>
      </w:pPr>
      <w:hyperlink w:anchor="_Toc11798" w:history="1">
        <w:r>
          <w:rPr>
            <w:rFonts w:ascii="仿宋" w:eastAsia="仿宋" w:hAnsi="仿宋" w:cs="仿宋" w:hint="eastAsia"/>
            <w:lang w:eastAsia="zh-CN"/>
          </w:rPr>
          <w:t>十、环境保护与治理方案</w:t>
        </w:r>
        <w:r>
          <w:tab/>
        </w:r>
        <w:r>
          <w:fldChar w:fldCharType="begin"/>
        </w:r>
        <w:r>
          <w:instrText xml:space="preserve"> PAGEREF _Toc11798 \h </w:instrText>
        </w:r>
        <w:r>
          <w:fldChar w:fldCharType="separate"/>
        </w:r>
        <w:r>
          <w:t>61</w:t>
        </w:r>
        <w:r>
          <w:fldChar w:fldCharType="end"/>
        </w:r>
      </w:hyperlink>
    </w:p>
    <w:p>
      <w:pPr>
        <w:pStyle w:val="TOC2"/>
        <w:tabs>
          <w:tab w:val="right" w:leader="dot" w:pos="8306"/>
        </w:tabs>
      </w:pPr>
      <w:hyperlink w:anchor="_Toc7326" w:history="1">
        <w:r>
          <w:rPr>
            <w:rFonts w:ascii="仿宋" w:eastAsia="仿宋" w:hAnsi="仿宋" w:cs="仿宋" w:hint="eastAsia"/>
            <w:lang w:eastAsia="zh-CN"/>
          </w:rPr>
          <w:t>(一)、项目环境影响评估</w:t>
        </w:r>
        <w:r>
          <w:tab/>
        </w:r>
        <w:r>
          <w:fldChar w:fldCharType="begin"/>
        </w:r>
        <w:r>
          <w:instrText xml:space="preserve"> PAGEREF _Toc7326 \h </w:instrText>
        </w:r>
        <w:r>
          <w:fldChar w:fldCharType="separate"/>
        </w:r>
        <w:r>
          <w:t>61</w:t>
        </w:r>
        <w:r>
          <w:fldChar w:fldCharType="end"/>
        </w:r>
      </w:hyperlink>
    </w:p>
    <w:p>
      <w:pPr>
        <w:pStyle w:val="TOC2"/>
        <w:tabs>
          <w:tab w:val="right" w:leader="dot" w:pos="8306"/>
        </w:tabs>
      </w:pPr>
      <w:hyperlink w:anchor="_Toc5487" w:history="1">
        <w:r>
          <w:rPr>
            <w:rFonts w:ascii="仿宋" w:eastAsia="仿宋" w:hAnsi="仿宋" w:cs="仿宋" w:hint="eastAsia"/>
            <w:lang w:eastAsia="zh-CN"/>
          </w:rPr>
          <w:t>(二)、环境保护措施与治理方案</w:t>
        </w:r>
        <w:r>
          <w:tab/>
        </w:r>
        <w:r>
          <w:fldChar w:fldCharType="begin"/>
        </w:r>
        <w:r>
          <w:instrText xml:space="preserve"> PAGEREF _Toc5487 \h </w:instrText>
        </w:r>
        <w:r>
          <w:fldChar w:fldCharType="separate"/>
        </w:r>
        <w:r>
          <w:t>62</w:t>
        </w:r>
        <w:r>
          <w:fldChar w:fldCharType="end"/>
        </w:r>
      </w:hyperlink>
    </w:p>
    <w:p>
      <w:pPr>
        <w:pStyle w:val="TOC1"/>
        <w:tabs>
          <w:tab w:val="right" w:leader="dot" w:pos="8306"/>
        </w:tabs>
      </w:pPr>
      <w:hyperlink w:anchor="_Toc17519" w:history="1">
        <w:r>
          <w:rPr>
            <w:rFonts w:ascii="仿宋" w:eastAsia="仿宋" w:hAnsi="仿宋" w:cs="仿宋" w:hint="eastAsia"/>
            <w:lang w:eastAsia="zh-CN"/>
          </w:rPr>
          <w:t>十一、土地利用与规划方案</w:t>
        </w:r>
        <w:r>
          <w:tab/>
        </w:r>
        <w:r>
          <w:fldChar w:fldCharType="begin"/>
        </w:r>
        <w:r>
          <w:instrText xml:space="preserve"> PAGEREF _Toc17519 \h </w:instrText>
        </w:r>
        <w:r>
          <w:fldChar w:fldCharType="separate"/>
        </w:r>
        <w:r>
          <w:t>62</w:t>
        </w:r>
        <w:r>
          <w:fldChar w:fldCharType="end"/>
        </w:r>
      </w:hyperlink>
    </w:p>
    <w:p>
      <w:pPr>
        <w:pStyle w:val="TOC2"/>
        <w:tabs>
          <w:tab w:val="right" w:leader="dot" w:pos="8306"/>
        </w:tabs>
      </w:pPr>
      <w:hyperlink w:anchor="_Toc30473" w:history="1">
        <w:r>
          <w:rPr>
            <w:rFonts w:ascii="仿宋" w:eastAsia="仿宋" w:hAnsi="仿宋" w:cs="仿宋" w:hint="eastAsia"/>
            <w:lang w:eastAsia="zh-CN"/>
          </w:rPr>
          <w:t>(一)、项目用地情况分析</w:t>
        </w:r>
        <w:r>
          <w:tab/>
        </w:r>
        <w:r>
          <w:fldChar w:fldCharType="begin"/>
        </w:r>
        <w:r>
          <w:instrText xml:space="preserve"> PAGEREF _Toc30473 \h </w:instrText>
        </w:r>
        <w:r>
          <w:fldChar w:fldCharType="separate"/>
        </w:r>
        <w:r>
          <w:t>62</w:t>
        </w:r>
        <w:r>
          <w:fldChar w:fldCharType="end"/>
        </w:r>
      </w:hyperlink>
    </w:p>
    <w:p>
      <w:pPr>
        <w:pStyle w:val="TOC2"/>
        <w:tabs>
          <w:tab w:val="right" w:leader="dot" w:pos="8306"/>
        </w:tabs>
      </w:pPr>
      <w:hyperlink w:anchor="_Toc15518" w:history="1">
        <w:r>
          <w:rPr>
            <w:rFonts w:ascii="仿宋" w:eastAsia="仿宋" w:hAnsi="仿宋" w:cs="仿宋" w:hint="eastAsia"/>
            <w:lang w:eastAsia="zh-CN"/>
          </w:rPr>
          <w:t>(二)、土地利用规划方案</w:t>
        </w:r>
        <w:r>
          <w:tab/>
        </w:r>
        <w:r>
          <w:fldChar w:fldCharType="begin"/>
        </w:r>
        <w:r>
          <w:instrText xml:space="preserve"> PAGEREF _Toc15518 \h </w:instrText>
        </w:r>
        <w:r>
          <w:fldChar w:fldCharType="separate"/>
        </w:r>
        <w:r>
          <w:t>63</w:t>
        </w:r>
        <w:r>
          <w:fldChar w:fldCharType="end"/>
        </w:r>
      </w:hyperlink>
    </w:p>
    <w:p>
      <w:pPr>
        <w:pStyle w:val="TOC1"/>
        <w:tabs>
          <w:tab w:val="right" w:leader="dot" w:pos="8306"/>
        </w:tabs>
      </w:pPr>
      <w:hyperlink w:anchor="_Toc16163" w:history="1">
        <w:r>
          <w:rPr>
            <w:rFonts w:ascii="仿宋" w:eastAsia="仿宋" w:hAnsi="仿宋" w:cs="仿宋" w:hint="eastAsia"/>
            <w:lang w:eastAsia="zh-CN"/>
          </w:rPr>
          <w:t>十二、项目变更管理</w:t>
        </w:r>
        <w:r>
          <w:tab/>
        </w:r>
        <w:r>
          <w:fldChar w:fldCharType="begin"/>
        </w:r>
        <w:r>
          <w:instrText xml:space="preserve"> PAGEREF _Toc16163 \h </w:instrText>
        </w:r>
        <w:r>
          <w:fldChar w:fldCharType="separate"/>
        </w:r>
        <w:r>
          <w:t>65</w:t>
        </w:r>
        <w:r>
          <w:fldChar w:fldCharType="end"/>
        </w:r>
      </w:hyperlink>
    </w:p>
    <w:p>
      <w:pPr>
        <w:pStyle w:val="TOC2"/>
        <w:tabs>
          <w:tab w:val="right" w:leader="dot" w:pos="8306"/>
        </w:tabs>
      </w:pPr>
      <w:hyperlink w:anchor="_Toc15224" w:history="1">
        <w:r>
          <w:rPr>
            <w:rFonts w:ascii="仿宋" w:eastAsia="仿宋" w:hAnsi="仿宋" w:cs="仿宋" w:hint="eastAsia"/>
            <w:lang w:eastAsia="zh-CN"/>
          </w:rPr>
          <w:t>(一)、变更控制流程</w:t>
        </w:r>
        <w:r>
          <w:tab/>
        </w:r>
        <w:r>
          <w:fldChar w:fldCharType="begin"/>
        </w:r>
        <w:r>
          <w:instrText xml:space="preserve"> PAGEREF _Toc15224 \h </w:instrText>
        </w:r>
        <w:r>
          <w:fldChar w:fldCharType="separate"/>
        </w:r>
        <w:r>
          <w:t>65</w:t>
        </w:r>
        <w:r>
          <w:fldChar w:fldCharType="end"/>
        </w:r>
      </w:hyperlink>
    </w:p>
    <w:p>
      <w:pPr>
        <w:pStyle w:val="TOC2"/>
        <w:tabs>
          <w:tab w:val="right" w:leader="dot" w:pos="8306"/>
        </w:tabs>
      </w:pPr>
      <w:hyperlink w:anchor="_Toc442" w:history="1">
        <w:r>
          <w:rPr>
            <w:rFonts w:ascii="仿宋" w:eastAsia="仿宋" w:hAnsi="仿宋" w:cs="仿宋" w:hint="eastAsia"/>
            <w:lang w:eastAsia="zh-CN"/>
          </w:rPr>
          <w:t>(二)、影响评估与处理</w:t>
        </w:r>
        <w:r>
          <w:tab/>
        </w:r>
        <w:r>
          <w:fldChar w:fldCharType="begin"/>
        </w:r>
        <w:r>
          <w:instrText xml:space="preserve"> PAGEREF _Toc442 \h </w:instrText>
        </w:r>
        <w:r>
          <w:fldChar w:fldCharType="separate"/>
        </w:r>
        <w:r>
          <w:t>65</w:t>
        </w:r>
        <w:r>
          <w:fldChar w:fldCharType="end"/>
        </w:r>
      </w:hyperlink>
    </w:p>
    <w:p>
      <w:pPr>
        <w:pStyle w:val="TOC2"/>
        <w:tabs>
          <w:tab w:val="right" w:leader="dot" w:pos="8306"/>
        </w:tabs>
      </w:pPr>
      <w:hyperlink w:anchor="_Toc26720" w:history="1">
        <w:r>
          <w:rPr>
            <w:rFonts w:ascii="仿宋" w:eastAsia="仿宋" w:hAnsi="仿宋" w:cs="仿宋" w:hint="eastAsia"/>
            <w:lang w:eastAsia="zh-CN"/>
          </w:rPr>
          <w:t>(三)、变更记录与追踪</w:t>
        </w:r>
        <w:r>
          <w:tab/>
        </w:r>
        <w:r>
          <w:fldChar w:fldCharType="begin"/>
        </w:r>
        <w:r>
          <w:instrText xml:space="preserve"> PAGEREF _Toc26720 \h </w:instrText>
        </w:r>
        <w:r>
          <w:fldChar w:fldCharType="separate"/>
        </w:r>
        <w:r>
          <w:t>67</w:t>
        </w:r>
        <w:r>
          <w:fldChar w:fldCharType="end"/>
        </w:r>
      </w:hyperlink>
    </w:p>
    <w:p>
      <w:pPr>
        <w:pStyle w:val="TOC2"/>
        <w:tabs>
          <w:tab w:val="right" w:leader="dot" w:pos="8306"/>
        </w:tabs>
      </w:pPr>
      <w:hyperlink w:anchor="_Toc1688" w:history="1">
        <w:r>
          <w:rPr>
            <w:rFonts w:ascii="仿宋" w:eastAsia="仿宋" w:hAnsi="仿宋" w:cs="仿宋" w:hint="eastAsia"/>
            <w:lang w:eastAsia="zh-CN"/>
          </w:rPr>
          <w:t>(四)、变更管理策略</w:t>
        </w:r>
        <w:r>
          <w:tab/>
        </w:r>
        <w:r>
          <w:fldChar w:fldCharType="begin"/>
        </w:r>
        <w:r>
          <w:instrText xml:space="preserve"> PAGEREF _Toc1688 \h </w:instrText>
        </w:r>
        <w:r>
          <w:fldChar w:fldCharType="separate"/>
        </w:r>
        <w:r>
          <w:t>69</w:t>
        </w:r>
        <w:r>
          <w:fldChar w:fldCharType="end"/>
        </w:r>
      </w:hyperlink>
    </w:p>
    <w:p>
      <w:pPr>
        <w:pStyle w:val="TOC1"/>
        <w:tabs>
          <w:tab w:val="right" w:leader="dot" w:pos="8306"/>
        </w:tabs>
      </w:pPr>
      <w:hyperlink w:anchor="_Toc31268" w:history="1">
        <w:r>
          <w:rPr>
            <w:rFonts w:ascii="仿宋" w:eastAsia="仿宋" w:hAnsi="仿宋" w:cs="仿宋" w:hint="eastAsia"/>
            <w:lang w:eastAsia="zh-CN"/>
          </w:rPr>
          <w:t>十三、质量管理与控制</w:t>
        </w:r>
        <w:r>
          <w:tab/>
        </w:r>
        <w:r>
          <w:fldChar w:fldCharType="begin"/>
        </w:r>
        <w:r>
          <w:instrText xml:space="preserve"> PAGEREF _Toc31268 \h </w:instrText>
        </w:r>
        <w:r>
          <w:fldChar w:fldCharType="separate"/>
        </w:r>
        <w:r>
          <w:t>70</w:t>
        </w:r>
        <w:r>
          <w:fldChar w:fldCharType="end"/>
        </w:r>
      </w:hyperlink>
    </w:p>
    <w:p>
      <w:pPr>
        <w:pStyle w:val="TOC2"/>
        <w:tabs>
          <w:tab w:val="right" w:leader="dot" w:pos="8306"/>
        </w:tabs>
      </w:pPr>
      <w:hyperlink w:anchor="_Toc9942" w:history="1">
        <w:r>
          <w:rPr>
            <w:rFonts w:ascii="仿宋" w:eastAsia="仿宋" w:hAnsi="仿宋" w:cs="仿宋" w:hint="eastAsia"/>
            <w:lang w:eastAsia="zh-CN"/>
          </w:rPr>
          <w:t>(一)、质量管理体系建设</w:t>
        </w:r>
        <w:r>
          <w:tab/>
        </w:r>
        <w:r>
          <w:fldChar w:fldCharType="begin"/>
        </w:r>
        <w:r>
          <w:instrText xml:space="preserve"> PAGEREF _Toc9942 \h </w:instrText>
        </w:r>
        <w:r>
          <w:fldChar w:fldCharType="separate"/>
        </w:r>
        <w:r>
          <w:t>70</w:t>
        </w:r>
        <w:r>
          <w:fldChar w:fldCharType="end"/>
        </w:r>
      </w:hyperlink>
    </w:p>
    <w:p>
      <w:pPr>
        <w:pStyle w:val="TOC2"/>
        <w:tabs>
          <w:tab w:val="right" w:leader="dot" w:pos="8306"/>
        </w:tabs>
      </w:pPr>
      <w:hyperlink w:anchor="_Toc29936" w:history="1">
        <w:r>
          <w:rPr>
            <w:rFonts w:ascii="仿宋" w:eastAsia="仿宋" w:hAnsi="仿宋" w:cs="仿宋" w:hint="eastAsia"/>
            <w:lang w:eastAsia="zh-CN"/>
          </w:rPr>
          <w:t>(二)、质量控制措施</w:t>
        </w:r>
        <w:r>
          <w:tab/>
        </w:r>
        <w:r>
          <w:fldChar w:fldCharType="begin"/>
        </w:r>
        <w:r>
          <w:instrText xml:space="preserve"> PAGEREF _Toc29936 \h </w:instrText>
        </w:r>
        <w:r>
          <w:fldChar w:fldCharType="separate"/>
        </w:r>
        <w:r>
          <w:t>72</w:t>
        </w:r>
        <w:r>
          <w:fldChar w:fldCharType="end"/>
        </w:r>
      </w:hyperlink>
    </w:p>
    <w:p>
      <w:pPr>
        <w:pStyle w:val="TOC1"/>
        <w:tabs>
          <w:tab w:val="right" w:leader="dot" w:pos="8306"/>
        </w:tabs>
      </w:pPr>
      <w:hyperlink w:anchor="_Toc3967" w:history="1">
        <w:r>
          <w:rPr>
            <w:rFonts w:ascii="仿宋" w:eastAsia="仿宋" w:hAnsi="仿宋" w:cs="仿宋" w:hint="eastAsia"/>
            <w:lang w:eastAsia="zh-CN"/>
          </w:rPr>
          <w:t>十四、企业合规与伦理</w:t>
        </w:r>
        <w:r>
          <w:tab/>
        </w:r>
        <w:r>
          <w:fldChar w:fldCharType="begin"/>
        </w:r>
        <w:r>
          <w:instrText xml:space="preserve"> PAGEREF _Toc3967 \h </w:instrText>
        </w:r>
        <w:r>
          <w:fldChar w:fldCharType="separate"/>
        </w:r>
        <w:r>
          <w:t>73</w:t>
        </w:r>
        <w:r>
          <w:fldChar w:fldCharType="end"/>
        </w:r>
      </w:hyperlink>
    </w:p>
    <w:p>
      <w:pPr>
        <w:pStyle w:val="TOC2"/>
        <w:tabs>
          <w:tab w:val="right" w:leader="dot" w:pos="8306"/>
        </w:tabs>
      </w:pPr>
      <w:hyperlink w:anchor="_Toc27887" w:history="1">
        <w:r>
          <w:rPr>
            <w:rFonts w:ascii="仿宋" w:eastAsia="仿宋" w:hAnsi="仿宋" w:cs="仿宋" w:hint="eastAsia"/>
            <w:lang w:eastAsia="zh-CN"/>
          </w:rPr>
          <w:t>(一)、合规政策与程序</w:t>
        </w:r>
        <w:r>
          <w:tab/>
        </w:r>
        <w:r>
          <w:fldChar w:fldCharType="begin"/>
        </w:r>
        <w:r>
          <w:instrText xml:space="preserve"> PAGEREF _Toc27887 \h </w:instrText>
        </w:r>
        <w:r>
          <w:fldChar w:fldCharType="separate"/>
        </w:r>
        <w:r>
          <w:t>73</w:t>
        </w:r>
        <w:r>
          <w:fldChar w:fldCharType="end"/>
        </w:r>
      </w:hyperlink>
    </w:p>
    <w:p>
      <w:pPr>
        <w:pStyle w:val="TOC2"/>
        <w:tabs>
          <w:tab w:val="right" w:leader="dot" w:pos="8306"/>
        </w:tabs>
      </w:pPr>
      <w:hyperlink w:anchor="_Toc23091" w:history="1">
        <w:r>
          <w:rPr>
            <w:rFonts w:ascii="仿宋" w:eastAsia="仿宋" w:hAnsi="仿宋" w:cs="仿宋" w:hint="eastAsia"/>
            <w:lang w:eastAsia="zh-CN"/>
          </w:rPr>
          <w:t>(二)、伦理规范与培训</w:t>
        </w:r>
        <w:r>
          <w:tab/>
        </w:r>
        <w:r>
          <w:fldChar w:fldCharType="begin"/>
        </w:r>
        <w:r>
          <w:instrText xml:space="preserve"> PAGEREF _Toc23091 \h </w:instrText>
        </w:r>
        <w:r>
          <w:fldChar w:fldCharType="separate"/>
        </w:r>
        <w:r>
          <w:t>74</w:t>
        </w:r>
        <w:r>
          <w:fldChar w:fldCharType="end"/>
        </w:r>
      </w:hyperlink>
    </w:p>
    <w:p>
      <w:pPr>
        <w:pStyle w:val="TOC2"/>
        <w:tabs>
          <w:tab w:val="right" w:leader="dot" w:pos="8306"/>
        </w:tabs>
      </w:pPr>
      <w:hyperlink w:anchor="_Toc6875" w:history="1">
        <w:r>
          <w:rPr>
            <w:rFonts w:ascii="仿宋" w:eastAsia="仿宋" w:hAnsi="仿宋" w:cs="仿宋" w:hint="eastAsia"/>
            <w:lang w:eastAsia="zh-CN"/>
          </w:rPr>
          <w:t>(三)、合规风险评估</w:t>
        </w:r>
        <w:r>
          <w:tab/>
        </w:r>
        <w:r>
          <w:fldChar w:fldCharType="begin"/>
        </w:r>
        <w:r>
          <w:instrText xml:space="preserve"> PAGEREF _Toc6875 \h </w:instrText>
        </w:r>
        <w:r>
          <w:fldChar w:fldCharType="separate"/>
        </w:r>
        <w:r>
          <w:t>75</w:t>
        </w:r>
        <w:r>
          <w:fldChar w:fldCharType="end"/>
        </w:r>
      </w:hyperlink>
    </w:p>
    <w:p>
      <w:pPr>
        <w:pStyle w:val="TOC2"/>
        <w:tabs>
          <w:tab w:val="right" w:leader="dot" w:pos="8306"/>
        </w:tabs>
      </w:pPr>
      <w:hyperlink w:anchor="_Toc13307" w:history="1">
        <w:r>
          <w:rPr>
            <w:rFonts w:ascii="仿宋" w:eastAsia="仿宋" w:hAnsi="仿宋" w:cs="仿宋" w:hint="eastAsia"/>
            <w:lang w:eastAsia="zh-CN"/>
          </w:rPr>
          <w:t>(四)、合规监督与执行</w:t>
        </w:r>
        <w:r>
          <w:tab/>
        </w:r>
        <w:r>
          <w:fldChar w:fldCharType="begin"/>
        </w:r>
        <w:r>
          <w:instrText xml:space="preserve"> PAGEREF _Toc13307 \h </w:instrText>
        </w:r>
        <w:r>
          <w:fldChar w:fldCharType="separate"/>
        </w:r>
        <w:r>
          <w:t>76</w:t>
        </w:r>
        <w:r>
          <w:fldChar w:fldCharType="end"/>
        </w:r>
      </w:hyperlink>
    </w:p>
    <w:p>
      <w:pPr>
        <w:pStyle w:val="TOC1"/>
        <w:tabs>
          <w:tab w:val="right" w:leader="dot" w:pos="8306"/>
        </w:tabs>
      </w:pPr>
      <w:hyperlink w:anchor="_Toc14848" w:history="1">
        <w:r>
          <w:rPr>
            <w:rFonts w:ascii="仿宋" w:eastAsia="仿宋" w:hAnsi="仿宋" w:cs="仿宋" w:hint="eastAsia"/>
            <w:lang w:eastAsia="zh-CN"/>
          </w:rPr>
          <w:t>十五、知识产权管理与保护</w:t>
        </w:r>
        <w:r>
          <w:tab/>
        </w:r>
        <w:r>
          <w:fldChar w:fldCharType="begin"/>
        </w:r>
        <w:r>
          <w:instrText xml:space="preserve"> PAGEREF _Toc14848 \h </w:instrText>
        </w:r>
        <w:r>
          <w:fldChar w:fldCharType="separate"/>
        </w:r>
        <w:r>
          <w:t>77</w:t>
        </w:r>
        <w:r>
          <w:fldChar w:fldCharType="end"/>
        </w:r>
      </w:hyperlink>
    </w:p>
    <w:p>
      <w:pPr>
        <w:pStyle w:val="TOC2"/>
        <w:tabs>
          <w:tab w:val="right" w:leader="dot" w:pos="8306"/>
        </w:tabs>
      </w:pPr>
      <w:hyperlink w:anchor="_Toc19379" w:history="1">
        <w:r>
          <w:rPr>
            <w:rFonts w:ascii="仿宋" w:eastAsia="仿宋" w:hAnsi="仿宋" w:cs="仿宋" w:hint="eastAsia"/>
            <w:lang w:eastAsia="zh-CN"/>
          </w:rPr>
          <w:t>(一)、知识产权管理体系建设</w:t>
        </w:r>
        <w:r>
          <w:tab/>
        </w:r>
        <w:r>
          <w:fldChar w:fldCharType="begin"/>
        </w:r>
        <w:r>
          <w:instrText xml:space="preserve"> PAGEREF _Toc19379 \h </w:instrText>
        </w:r>
        <w:r>
          <w:fldChar w:fldCharType="separate"/>
        </w:r>
        <w:r>
          <w:t>77</w:t>
        </w:r>
        <w:r>
          <w:fldChar w:fldCharType="end"/>
        </w:r>
      </w:hyperlink>
    </w:p>
    <w:p>
      <w:pPr>
        <w:pStyle w:val="TOC2"/>
        <w:tabs>
          <w:tab w:val="right" w:leader="dot" w:pos="8306"/>
        </w:tabs>
      </w:pPr>
      <w:hyperlink w:anchor="_Toc9097" w:history="1">
        <w:r>
          <w:rPr>
            <w:rFonts w:ascii="仿宋" w:eastAsia="仿宋" w:hAnsi="仿宋" w:cs="仿宋" w:hint="eastAsia"/>
            <w:lang w:eastAsia="zh-CN"/>
          </w:rPr>
          <w:t>(二)、知识产权保护措施</w:t>
        </w:r>
        <w:r>
          <w:tab/>
        </w:r>
        <w:r>
          <w:fldChar w:fldCharType="begin"/>
        </w:r>
        <w:r>
          <w:instrText xml:space="preserve"> PAGEREF _Toc9097 \h </w:instrText>
        </w:r>
        <w:r>
          <w:fldChar w:fldCharType="separate"/>
        </w:r>
        <w:r>
          <w:t>78</w:t>
        </w:r>
        <w:r>
          <w:fldChar w:fldCharType="end"/>
        </w:r>
      </w:hyperlink>
    </w:p>
    <w:p>
      <w:pPr>
        <w:pStyle w:val="TOC1"/>
        <w:tabs>
          <w:tab w:val="right" w:leader="dot" w:pos="8306"/>
        </w:tabs>
      </w:pPr>
      <w:hyperlink w:anchor="_Toc19624" w:history="1">
        <w:r>
          <w:rPr>
            <w:rFonts w:ascii="仿宋" w:eastAsia="仿宋" w:hAnsi="仿宋" w:cs="仿宋" w:hint="eastAsia"/>
            <w:lang w:eastAsia="zh-CN"/>
          </w:rPr>
          <w:t>十六、设施与设备管理</w:t>
        </w:r>
        <w:r>
          <w:tab/>
        </w:r>
        <w:r>
          <w:fldChar w:fldCharType="begin"/>
        </w:r>
        <w:r>
          <w:instrText xml:space="preserve"> PAGEREF _Toc19624 \h </w:instrText>
        </w:r>
        <w:r>
          <w:fldChar w:fldCharType="separate"/>
        </w:r>
        <w:r>
          <w:t>80</w:t>
        </w:r>
        <w:r>
          <w:fldChar w:fldCharType="end"/>
        </w:r>
      </w:hyperlink>
    </w:p>
    <w:p>
      <w:pPr>
        <w:pStyle w:val="TOC2"/>
        <w:tabs>
          <w:tab w:val="right" w:leader="dot" w:pos="8306"/>
        </w:tabs>
      </w:pPr>
      <w:hyperlink w:anchor="_Toc30995" w:history="1">
        <w:r>
          <w:rPr>
            <w:rFonts w:ascii="仿宋" w:eastAsia="仿宋" w:hAnsi="仿宋" w:cs="仿宋" w:hint="eastAsia"/>
            <w:lang w:eastAsia="zh-CN"/>
          </w:rPr>
          <w:t>(一)、设施规划与配置</w:t>
        </w:r>
        <w:r>
          <w:tab/>
        </w:r>
        <w:r>
          <w:fldChar w:fldCharType="begin"/>
        </w:r>
        <w:r>
          <w:instrText xml:space="preserve"> PAGEREF _Toc30995 \h </w:instrText>
        </w:r>
        <w:r>
          <w:fldChar w:fldCharType="separate"/>
        </w:r>
        <w:r>
          <w:t>80</w:t>
        </w:r>
        <w:r>
          <w:fldChar w:fldCharType="end"/>
        </w:r>
      </w:hyperlink>
    </w:p>
    <w:p>
      <w:pPr>
        <w:pStyle w:val="TOC2"/>
        <w:tabs>
          <w:tab w:val="right" w:leader="dot" w:pos="8306"/>
        </w:tabs>
      </w:pPr>
      <w:hyperlink w:anchor="_Toc3946" w:history="1">
        <w:r>
          <w:rPr>
            <w:rFonts w:ascii="仿宋" w:eastAsia="仿宋" w:hAnsi="仿宋" w:cs="仿宋" w:hint="eastAsia"/>
            <w:lang w:eastAsia="zh-CN"/>
          </w:rPr>
          <w:t>(二)、设备采购与维护管理</w:t>
        </w:r>
        <w:r>
          <w:tab/>
        </w:r>
        <w:r>
          <w:fldChar w:fldCharType="begin"/>
        </w:r>
        <w:r>
          <w:instrText xml:space="preserve"> PAGEREF _Toc3946 \h </w:instrText>
        </w:r>
        <w:r>
          <w:fldChar w:fldCharType="separate"/>
        </w:r>
        <w:r>
          <w:t>80</w:t>
        </w:r>
        <w:r>
          <w:fldChar w:fldCharType="end"/>
        </w:r>
      </w:hyperlink>
    </w:p>
    <w:p>
      <w:pPr>
        <w:pStyle w:val="TOC2"/>
        <w:tabs>
          <w:tab w:val="right" w:leader="dot" w:pos="8306"/>
        </w:tabs>
      </w:pPr>
      <w:hyperlink w:anchor="_Toc205" w:history="1">
        <w:r>
          <w:rPr>
            <w:rFonts w:ascii="仿宋" w:eastAsia="仿宋" w:hAnsi="仿宋" w:cs="仿宋" w:hint="eastAsia"/>
            <w:lang w:eastAsia="zh-CN"/>
          </w:rPr>
          <w:t>(三)、设施设备升级策略</w:t>
        </w:r>
        <w:r>
          <w:tab/>
        </w:r>
        <w:r>
          <w:fldChar w:fldCharType="begin"/>
        </w:r>
        <w:r>
          <w:instrText xml:space="preserve"> PAGEREF _Toc205 \h </w:instrText>
        </w:r>
        <w:r>
          <w:fldChar w:fldCharType="separate"/>
        </w:r>
        <w:r>
          <w:t>81</w:t>
        </w:r>
        <w:r>
          <w:fldChar w:fldCharType="end"/>
        </w:r>
      </w:hyperlink>
    </w:p>
    <w:p>
      <w:pPr>
        <w:pStyle w:val="TOC1"/>
        <w:tabs>
          <w:tab w:val="right" w:leader="dot" w:pos="8306"/>
        </w:tabs>
      </w:pPr>
      <w:hyperlink w:anchor="_Toc14812" w:history="1">
        <w:r>
          <w:rPr>
            <w:rFonts w:ascii="仿宋" w:eastAsia="仿宋" w:hAnsi="仿宋" w:cs="仿宋" w:hint="eastAsia"/>
            <w:lang w:eastAsia="zh-CN"/>
          </w:rPr>
          <w:t>十七、人力资源管理与开发</w:t>
        </w:r>
        <w:r>
          <w:tab/>
        </w:r>
        <w:r>
          <w:fldChar w:fldCharType="begin"/>
        </w:r>
        <w:r>
          <w:instrText xml:space="preserve"> PAGEREF _Toc14812 \h </w:instrText>
        </w:r>
        <w:r>
          <w:fldChar w:fldCharType="separate"/>
        </w:r>
        <w:r>
          <w:t>82</w:t>
        </w:r>
        <w:r>
          <w:fldChar w:fldCharType="end"/>
        </w:r>
      </w:hyperlink>
    </w:p>
    <w:p>
      <w:pPr>
        <w:pStyle w:val="TOC2"/>
        <w:tabs>
          <w:tab w:val="right" w:leader="dot" w:pos="8306"/>
        </w:tabs>
      </w:pPr>
      <w:hyperlink w:anchor="_Toc10167" w:history="1">
        <w:r>
          <w:rPr>
            <w:rFonts w:ascii="仿宋" w:eastAsia="仿宋" w:hAnsi="仿宋" w:cs="仿宋" w:hint="eastAsia"/>
            <w:lang w:eastAsia="zh-CN"/>
          </w:rPr>
          <w:t>(一)、人力资源规划</w:t>
        </w:r>
        <w:r>
          <w:tab/>
        </w:r>
        <w:r>
          <w:fldChar w:fldCharType="begin"/>
        </w:r>
        <w:r>
          <w:instrText xml:space="preserve"> PAGEREF _Toc10167 \h </w:instrText>
        </w:r>
        <w:r>
          <w:fldChar w:fldCharType="separate"/>
        </w:r>
        <w:r>
          <w:t>82</w:t>
        </w:r>
        <w:r>
          <w:fldChar w:fldCharType="end"/>
        </w:r>
      </w:hyperlink>
    </w:p>
    <w:p>
      <w:pPr>
        <w:pStyle w:val="TOC2"/>
        <w:tabs>
          <w:tab w:val="right" w:leader="dot" w:pos="8306"/>
        </w:tabs>
      </w:pPr>
      <w:hyperlink w:anchor="_Toc4355" w:history="1">
        <w:r>
          <w:rPr>
            <w:rFonts w:ascii="仿宋" w:eastAsia="仿宋" w:hAnsi="仿宋" w:cs="仿宋" w:hint="eastAsia"/>
            <w:lang w:eastAsia="zh-CN"/>
          </w:rPr>
          <w:t>(二)、人力资源开发与培训</w:t>
        </w:r>
        <w:r>
          <w:tab/>
        </w:r>
        <w:r>
          <w:fldChar w:fldCharType="begin"/>
        </w:r>
        <w:r>
          <w:instrText xml:space="preserve"> PAGEREF _Toc4355 \h </w:instrText>
        </w:r>
        <w:r>
          <w:fldChar w:fldCharType="separate"/>
        </w:r>
        <w:r>
          <w:t>84</w:t>
        </w:r>
        <w:r>
          <w:fldChar w:fldCharType="end"/>
        </w:r>
      </w:hyperlink>
    </w:p>
    <w:p>
      <w:pPr>
        <w:pStyle w:val="TOC1"/>
        <w:tabs>
          <w:tab w:val="right" w:leader="dot" w:pos="8306"/>
        </w:tabs>
      </w:pPr>
      <w:hyperlink w:anchor="_Toc699" w:history="1">
        <w:r>
          <w:rPr>
            <w:rFonts w:ascii="仿宋" w:eastAsia="仿宋" w:hAnsi="仿宋" w:cs="仿宋" w:hint="eastAsia"/>
            <w:lang w:eastAsia="zh-CN"/>
          </w:rPr>
          <w:t>十八、产业协同与集群发展</w:t>
        </w:r>
        <w:r>
          <w:tab/>
        </w:r>
        <w:r>
          <w:fldChar w:fldCharType="begin"/>
        </w:r>
        <w:r>
          <w:instrText xml:space="preserve"> PAGEREF _Toc699 \h </w:instrText>
        </w:r>
        <w:r>
          <w:fldChar w:fldCharType="separate"/>
        </w:r>
        <w:r>
          <w:t>86</w:t>
        </w:r>
        <w:r>
          <w:fldChar w:fldCharType="end"/>
        </w:r>
      </w:hyperlink>
    </w:p>
    <w:p>
      <w:pPr>
        <w:pStyle w:val="TOC2"/>
        <w:tabs>
          <w:tab w:val="right" w:leader="dot" w:pos="8306"/>
        </w:tabs>
      </w:pPr>
      <w:hyperlink w:anchor="_Toc4653" w:history="1">
        <w:r>
          <w:rPr>
            <w:rFonts w:ascii="仿宋" w:eastAsia="仿宋" w:hAnsi="仿宋" w:cs="仿宋" w:hint="eastAsia"/>
            <w:lang w:eastAsia="zh-CN"/>
          </w:rPr>
          <w:t>(一)、产业协同机制建设</w:t>
        </w:r>
        <w:r>
          <w:tab/>
        </w:r>
        <w:r>
          <w:fldChar w:fldCharType="begin"/>
        </w:r>
        <w:r>
          <w:instrText xml:space="preserve"> PAGEREF _Toc4653 \h </w:instrText>
        </w:r>
        <w:r>
          <w:fldChar w:fldCharType="separate"/>
        </w:r>
        <w:r>
          <w:t>86</w:t>
        </w:r>
        <w:r>
          <w:fldChar w:fldCharType="end"/>
        </w:r>
      </w:hyperlink>
    </w:p>
    <w:p>
      <w:pPr>
        <w:pStyle w:val="TOC2"/>
        <w:tabs>
          <w:tab w:val="right" w:leader="dot" w:pos="8306"/>
        </w:tabs>
      </w:pPr>
      <w:hyperlink w:anchor="_Toc11705" w:history="1">
        <w:r>
          <w:rPr>
            <w:rFonts w:ascii="仿宋" w:eastAsia="仿宋" w:hAnsi="仿宋" w:cs="仿宋" w:hint="eastAsia"/>
            <w:lang w:eastAsia="zh-CN"/>
          </w:rPr>
          <w:t>(二)、产业集群培育与发展</w:t>
        </w:r>
        <w:r>
          <w:tab/>
        </w:r>
        <w:r>
          <w:fldChar w:fldCharType="begin"/>
        </w:r>
        <w:r>
          <w:instrText xml:space="preserve"> PAGEREF _Toc11705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12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35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46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12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40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51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19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76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https://d.book118.com/396044220202010054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ECM电机项目建设方案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7F3DB0"/>
    <w:rsid w:val="167F3D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04422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2024-02-23T19:18:00Z</dcterms:created>
  <dcterms:modified xsi:type="dcterms:W3CDTF">2024-02-23T19:19:04Z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0BBE97CDF2A34A61990E5F6C74ACF1C8_11</vt:lpwstr>
  </property>
  <property fmtid="{D5CDD505-2E9C-101B-9397-08002B2CF9AE}" pid="3" name="KSOProductBuildVer">
    <vt:lpwstr>2052-12.1.0.16250</vt:lpwstr>
  </property>
</Properties>
</file>