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安全设施项目构思建设方案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8" w:history="1">
        <w:r>
          <w:rPr>
            <w:rFonts w:ascii="仿宋" w:eastAsia="仿宋" w:hAnsi="仿宋" w:cs="仿宋" w:hint="eastAsia"/>
            <w:lang w:eastAsia="zh-CN"/>
          </w:rPr>
          <w:t>序言</w:t>
        </w:r>
        <w:r>
          <w:tab/>
        </w:r>
        <w:r>
          <w:fldChar w:fldCharType="begin"/>
        </w:r>
        <w:r>
          <w:instrText xml:space="preserve"> PAGEREF _Toc14098 \h </w:instrText>
        </w:r>
        <w:r>
          <w:fldChar w:fldCharType="separate"/>
        </w:r>
        <w:r>
          <w:t>3</w:t>
        </w:r>
        <w:r>
          <w:fldChar w:fldCharType="end"/>
        </w:r>
      </w:hyperlink>
    </w:p>
    <w:p>
      <w:pPr>
        <w:pStyle w:val="TOC1"/>
        <w:tabs>
          <w:tab w:val="right" w:leader="dot" w:pos="8306"/>
        </w:tabs>
      </w:pPr>
      <w:hyperlink w:anchor="_Toc12503" w:history="1">
        <w:r>
          <w:rPr>
            <w:rFonts w:ascii="仿宋" w:eastAsia="仿宋" w:hAnsi="仿宋" w:cs="仿宋" w:hint="eastAsia"/>
            <w:lang w:eastAsia="zh-CN"/>
          </w:rPr>
          <w:t>一、发展规划、产业政策和行业准入分析</w:t>
        </w:r>
        <w:r>
          <w:tab/>
        </w:r>
        <w:r>
          <w:fldChar w:fldCharType="begin"/>
        </w:r>
        <w:r>
          <w:instrText xml:space="preserve"> PAGEREF _Toc12503 \h </w:instrText>
        </w:r>
        <w:r>
          <w:fldChar w:fldCharType="separate"/>
        </w:r>
        <w:r>
          <w:t>3</w:t>
        </w:r>
        <w:r>
          <w:fldChar w:fldCharType="end"/>
        </w:r>
      </w:hyperlink>
    </w:p>
    <w:p>
      <w:pPr>
        <w:pStyle w:val="TOC2"/>
        <w:tabs>
          <w:tab w:val="right" w:leader="dot" w:pos="8306"/>
        </w:tabs>
      </w:pPr>
      <w:hyperlink w:anchor="_Toc24919" w:history="1">
        <w:r>
          <w:rPr>
            <w:rFonts w:ascii="仿宋" w:eastAsia="仿宋" w:hAnsi="仿宋" w:cs="仿宋" w:hint="eastAsia"/>
            <w:lang w:eastAsia="zh-CN"/>
          </w:rPr>
          <w:t>(一)、发展规划分析</w:t>
        </w:r>
        <w:r>
          <w:tab/>
        </w:r>
        <w:r>
          <w:fldChar w:fldCharType="begin"/>
        </w:r>
        <w:r>
          <w:instrText xml:space="preserve"> PAGEREF _Toc24919 \h </w:instrText>
        </w:r>
        <w:r>
          <w:fldChar w:fldCharType="separate"/>
        </w:r>
        <w:r>
          <w:t>3</w:t>
        </w:r>
        <w:r>
          <w:fldChar w:fldCharType="end"/>
        </w:r>
      </w:hyperlink>
    </w:p>
    <w:p>
      <w:pPr>
        <w:pStyle w:val="TOC2"/>
        <w:tabs>
          <w:tab w:val="right" w:leader="dot" w:pos="8306"/>
        </w:tabs>
      </w:pPr>
      <w:hyperlink w:anchor="_Toc1182" w:history="1">
        <w:r>
          <w:rPr>
            <w:rFonts w:ascii="仿宋" w:eastAsia="仿宋" w:hAnsi="仿宋" w:cs="仿宋" w:hint="eastAsia"/>
            <w:lang w:eastAsia="zh-CN"/>
          </w:rPr>
          <w:t>(二)、产业政策分析</w:t>
        </w:r>
        <w:r>
          <w:tab/>
        </w:r>
        <w:r>
          <w:fldChar w:fldCharType="begin"/>
        </w:r>
        <w:r>
          <w:instrText xml:space="preserve"> PAGEREF _Toc1182 \h </w:instrText>
        </w:r>
        <w:r>
          <w:fldChar w:fldCharType="separate"/>
        </w:r>
        <w:r>
          <w:t>5</w:t>
        </w:r>
        <w:r>
          <w:fldChar w:fldCharType="end"/>
        </w:r>
      </w:hyperlink>
    </w:p>
    <w:p>
      <w:pPr>
        <w:pStyle w:val="TOC2"/>
        <w:tabs>
          <w:tab w:val="right" w:leader="dot" w:pos="8306"/>
        </w:tabs>
      </w:pPr>
      <w:hyperlink w:anchor="_Toc4581" w:history="1">
        <w:r>
          <w:rPr>
            <w:rFonts w:ascii="仿宋" w:eastAsia="仿宋" w:hAnsi="仿宋" w:cs="仿宋" w:hint="eastAsia"/>
            <w:lang w:eastAsia="zh-CN"/>
          </w:rPr>
          <w:t>(三)、行业准入分析</w:t>
        </w:r>
        <w:r>
          <w:tab/>
        </w:r>
        <w:r>
          <w:fldChar w:fldCharType="begin"/>
        </w:r>
        <w:r>
          <w:instrText xml:space="preserve"> PAGEREF _Toc4581 \h </w:instrText>
        </w:r>
        <w:r>
          <w:fldChar w:fldCharType="separate"/>
        </w:r>
        <w:r>
          <w:t>6</w:t>
        </w:r>
        <w:r>
          <w:fldChar w:fldCharType="end"/>
        </w:r>
      </w:hyperlink>
    </w:p>
    <w:p>
      <w:pPr>
        <w:pStyle w:val="TOC1"/>
        <w:tabs>
          <w:tab w:val="right" w:leader="dot" w:pos="8306"/>
        </w:tabs>
      </w:pPr>
      <w:hyperlink w:anchor="_Toc1130" w:history="1">
        <w:r>
          <w:rPr>
            <w:rFonts w:ascii="仿宋" w:eastAsia="仿宋" w:hAnsi="仿宋" w:cs="仿宋" w:hint="eastAsia"/>
            <w:lang w:eastAsia="zh-CN"/>
          </w:rPr>
          <w:t>二、资源开发及综合利用分析</w:t>
        </w:r>
        <w:r>
          <w:tab/>
        </w:r>
        <w:r>
          <w:fldChar w:fldCharType="begin"/>
        </w:r>
        <w:r>
          <w:instrText xml:space="preserve"> PAGEREF _Toc1130 \h </w:instrText>
        </w:r>
        <w:r>
          <w:fldChar w:fldCharType="separate"/>
        </w:r>
        <w:r>
          <w:t>7</w:t>
        </w:r>
        <w:r>
          <w:fldChar w:fldCharType="end"/>
        </w:r>
      </w:hyperlink>
    </w:p>
    <w:p>
      <w:pPr>
        <w:pStyle w:val="TOC2"/>
        <w:tabs>
          <w:tab w:val="right" w:leader="dot" w:pos="8306"/>
        </w:tabs>
      </w:pPr>
      <w:hyperlink w:anchor="_Toc7865" w:history="1">
        <w:r>
          <w:rPr>
            <w:rFonts w:ascii="仿宋" w:eastAsia="仿宋" w:hAnsi="仿宋" w:cs="仿宋" w:hint="eastAsia"/>
            <w:lang w:eastAsia="zh-CN"/>
          </w:rPr>
          <w:t>(一)、资源开发方案</w:t>
        </w:r>
        <w:r>
          <w:tab/>
        </w:r>
        <w:r>
          <w:fldChar w:fldCharType="begin"/>
        </w:r>
        <w:r>
          <w:instrText xml:space="preserve"> PAGEREF _Toc7865 \h </w:instrText>
        </w:r>
        <w:r>
          <w:fldChar w:fldCharType="separate"/>
        </w:r>
        <w:r>
          <w:t>7</w:t>
        </w:r>
        <w:r>
          <w:fldChar w:fldCharType="end"/>
        </w:r>
      </w:hyperlink>
    </w:p>
    <w:p>
      <w:pPr>
        <w:pStyle w:val="TOC2"/>
        <w:tabs>
          <w:tab w:val="right" w:leader="dot" w:pos="8306"/>
        </w:tabs>
      </w:pPr>
      <w:hyperlink w:anchor="_Toc30564" w:history="1">
        <w:r>
          <w:rPr>
            <w:rFonts w:ascii="仿宋" w:eastAsia="仿宋" w:hAnsi="仿宋" w:cs="仿宋" w:hint="eastAsia"/>
            <w:lang w:eastAsia="zh-CN"/>
          </w:rPr>
          <w:t>(二)、资源利用方案</w:t>
        </w:r>
        <w:r>
          <w:tab/>
        </w:r>
        <w:r>
          <w:fldChar w:fldCharType="begin"/>
        </w:r>
        <w:r>
          <w:instrText xml:space="preserve"> PAGEREF _Toc30564 \h </w:instrText>
        </w:r>
        <w:r>
          <w:fldChar w:fldCharType="separate"/>
        </w:r>
        <w:r>
          <w:t>9</w:t>
        </w:r>
        <w:r>
          <w:fldChar w:fldCharType="end"/>
        </w:r>
      </w:hyperlink>
    </w:p>
    <w:p>
      <w:pPr>
        <w:pStyle w:val="TOC2"/>
        <w:tabs>
          <w:tab w:val="right" w:leader="dot" w:pos="8306"/>
        </w:tabs>
      </w:pPr>
      <w:hyperlink w:anchor="_Toc16142" w:history="1">
        <w:r>
          <w:rPr>
            <w:rFonts w:ascii="仿宋" w:eastAsia="仿宋" w:hAnsi="仿宋" w:cs="仿宋" w:hint="eastAsia"/>
            <w:lang w:eastAsia="zh-CN"/>
          </w:rPr>
          <w:t>(三)、资源节约措施</w:t>
        </w:r>
        <w:r>
          <w:tab/>
        </w:r>
        <w:r>
          <w:fldChar w:fldCharType="begin"/>
        </w:r>
        <w:r>
          <w:instrText xml:space="preserve"> PAGEREF _Toc16142 \h </w:instrText>
        </w:r>
        <w:r>
          <w:fldChar w:fldCharType="separate"/>
        </w:r>
        <w:r>
          <w:t>10</w:t>
        </w:r>
        <w:r>
          <w:fldChar w:fldCharType="end"/>
        </w:r>
      </w:hyperlink>
    </w:p>
    <w:p>
      <w:pPr>
        <w:pStyle w:val="TOC1"/>
        <w:tabs>
          <w:tab w:val="right" w:leader="dot" w:pos="8306"/>
        </w:tabs>
      </w:pPr>
      <w:hyperlink w:anchor="_Toc22978" w:history="1">
        <w:r>
          <w:rPr>
            <w:rFonts w:ascii="仿宋" w:eastAsia="仿宋" w:hAnsi="仿宋" w:cs="仿宋" w:hint="eastAsia"/>
            <w:lang w:eastAsia="zh-CN"/>
          </w:rPr>
          <w:t>三、环境和生态影响分析</w:t>
        </w:r>
        <w:r>
          <w:tab/>
        </w:r>
        <w:r>
          <w:fldChar w:fldCharType="begin"/>
        </w:r>
        <w:r>
          <w:instrText xml:space="preserve"> PAGEREF _Toc22978 \h </w:instrText>
        </w:r>
        <w:r>
          <w:fldChar w:fldCharType="separate"/>
        </w:r>
        <w:r>
          <w:t>11</w:t>
        </w:r>
        <w:r>
          <w:fldChar w:fldCharType="end"/>
        </w:r>
      </w:hyperlink>
    </w:p>
    <w:p>
      <w:pPr>
        <w:pStyle w:val="TOC2"/>
        <w:tabs>
          <w:tab w:val="right" w:leader="dot" w:pos="8306"/>
        </w:tabs>
      </w:pPr>
      <w:hyperlink w:anchor="_Toc16510" w:history="1">
        <w:r>
          <w:rPr>
            <w:rFonts w:ascii="仿宋" w:eastAsia="仿宋" w:hAnsi="仿宋" w:cs="仿宋" w:hint="eastAsia"/>
            <w:lang w:eastAsia="zh-CN"/>
          </w:rPr>
          <w:t>(一)、环境和生态现状</w:t>
        </w:r>
        <w:r>
          <w:tab/>
        </w:r>
        <w:r>
          <w:fldChar w:fldCharType="begin"/>
        </w:r>
        <w:r>
          <w:instrText xml:space="preserve"> PAGEREF _Toc16510 \h </w:instrText>
        </w:r>
        <w:r>
          <w:fldChar w:fldCharType="separate"/>
        </w:r>
        <w:r>
          <w:t>11</w:t>
        </w:r>
        <w:r>
          <w:fldChar w:fldCharType="end"/>
        </w:r>
      </w:hyperlink>
    </w:p>
    <w:p>
      <w:pPr>
        <w:pStyle w:val="TOC2"/>
        <w:tabs>
          <w:tab w:val="right" w:leader="dot" w:pos="8306"/>
        </w:tabs>
      </w:pPr>
      <w:hyperlink w:anchor="_Toc1006" w:history="1">
        <w:r>
          <w:rPr>
            <w:rFonts w:ascii="仿宋" w:eastAsia="仿宋" w:hAnsi="仿宋" w:cs="仿宋" w:hint="eastAsia"/>
            <w:lang w:eastAsia="zh-CN"/>
          </w:rPr>
          <w:t>(二)、生态环境影响分析</w:t>
        </w:r>
        <w:r>
          <w:tab/>
        </w:r>
        <w:r>
          <w:fldChar w:fldCharType="begin"/>
        </w:r>
        <w:r>
          <w:instrText xml:space="preserve"> PAGEREF _Toc1006 \h </w:instrText>
        </w:r>
        <w:r>
          <w:fldChar w:fldCharType="separate"/>
        </w:r>
        <w:r>
          <w:t>12</w:t>
        </w:r>
        <w:r>
          <w:fldChar w:fldCharType="end"/>
        </w:r>
      </w:hyperlink>
    </w:p>
    <w:p>
      <w:pPr>
        <w:pStyle w:val="TOC2"/>
        <w:tabs>
          <w:tab w:val="right" w:leader="dot" w:pos="8306"/>
        </w:tabs>
      </w:pPr>
      <w:hyperlink w:anchor="_Toc15906" w:history="1">
        <w:r>
          <w:rPr>
            <w:rFonts w:ascii="仿宋" w:eastAsia="仿宋" w:hAnsi="仿宋" w:cs="仿宋" w:hint="eastAsia"/>
            <w:lang w:eastAsia="zh-CN"/>
          </w:rPr>
          <w:t>(三)、生态环境保护措施</w:t>
        </w:r>
        <w:r>
          <w:tab/>
        </w:r>
        <w:r>
          <w:fldChar w:fldCharType="begin"/>
        </w:r>
        <w:r>
          <w:instrText xml:space="preserve"> PAGEREF _Toc15906 \h </w:instrText>
        </w:r>
        <w:r>
          <w:fldChar w:fldCharType="separate"/>
        </w:r>
        <w:r>
          <w:t>14</w:t>
        </w:r>
        <w:r>
          <w:fldChar w:fldCharType="end"/>
        </w:r>
      </w:hyperlink>
    </w:p>
    <w:p>
      <w:pPr>
        <w:pStyle w:val="TOC2"/>
        <w:tabs>
          <w:tab w:val="right" w:leader="dot" w:pos="8306"/>
        </w:tabs>
      </w:pPr>
      <w:hyperlink w:anchor="_Toc32684" w:history="1">
        <w:r>
          <w:rPr>
            <w:rFonts w:ascii="仿宋" w:eastAsia="仿宋" w:hAnsi="仿宋" w:cs="仿宋" w:hint="eastAsia"/>
            <w:lang w:eastAsia="zh-CN"/>
          </w:rPr>
          <w:t>(四)、地质灾害影响分析</w:t>
        </w:r>
        <w:r>
          <w:tab/>
        </w:r>
        <w:r>
          <w:fldChar w:fldCharType="begin"/>
        </w:r>
        <w:r>
          <w:instrText xml:space="preserve"> PAGEREF _Toc32684 \h </w:instrText>
        </w:r>
        <w:r>
          <w:fldChar w:fldCharType="separate"/>
        </w:r>
        <w:r>
          <w:t>15</w:t>
        </w:r>
        <w:r>
          <w:fldChar w:fldCharType="end"/>
        </w:r>
      </w:hyperlink>
    </w:p>
    <w:p>
      <w:pPr>
        <w:pStyle w:val="TOC2"/>
        <w:tabs>
          <w:tab w:val="right" w:leader="dot" w:pos="8306"/>
        </w:tabs>
      </w:pPr>
      <w:hyperlink w:anchor="_Toc12685" w:history="1">
        <w:r>
          <w:rPr>
            <w:rFonts w:ascii="仿宋" w:eastAsia="仿宋" w:hAnsi="仿宋" w:cs="仿宋" w:hint="eastAsia"/>
            <w:lang w:eastAsia="zh-CN"/>
          </w:rPr>
          <w:t>(五)、特殊环境影响</w:t>
        </w:r>
        <w:r>
          <w:tab/>
        </w:r>
        <w:r>
          <w:fldChar w:fldCharType="begin"/>
        </w:r>
        <w:r>
          <w:instrText xml:space="preserve"> PAGEREF _Toc12685 \h </w:instrText>
        </w:r>
        <w:r>
          <w:fldChar w:fldCharType="separate"/>
        </w:r>
        <w:r>
          <w:t>17</w:t>
        </w:r>
        <w:r>
          <w:fldChar w:fldCharType="end"/>
        </w:r>
      </w:hyperlink>
    </w:p>
    <w:p>
      <w:pPr>
        <w:pStyle w:val="TOC1"/>
        <w:tabs>
          <w:tab w:val="right" w:leader="dot" w:pos="8306"/>
        </w:tabs>
      </w:pPr>
      <w:hyperlink w:anchor="_Toc9111" w:history="1">
        <w:r>
          <w:rPr>
            <w:rFonts w:ascii="仿宋" w:eastAsia="仿宋" w:hAnsi="仿宋" w:cs="仿宋" w:hint="eastAsia"/>
            <w:lang w:eastAsia="zh-CN"/>
          </w:rPr>
          <w:t>四、社会影响分析</w:t>
        </w:r>
        <w:r>
          <w:tab/>
        </w:r>
        <w:r>
          <w:fldChar w:fldCharType="begin"/>
        </w:r>
        <w:r>
          <w:instrText xml:space="preserve"> PAGEREF _Toc9111 \h </w:instrText>
        </w:r>
        <w:r>
          <w:fldChar w:fldCharType="separate"/>
        </w:r>
        <w:r>
          <w:t>18</w:t>
        </w:r>
        <w:r>
          <w:fldChar w:fldCharType="end"/>
        </w:r>
      </w:hyperlink>
    </w:p>
    <w:p>
      <w:pPr>
        <w:pStyle w:val="TOC2"/>
        <w:tabs>
          <w:tab w:val="right" w:leader="dot" w:pos="8306"/>
        </w:tabs>
      </w:pPr>
      <w:hyperlink w:anchor="_Toc13539" w:history="1">
        <w:r>
          <w:rPr>
            <w:rFonts w:ascii="仿宋" w:eastAsia="仿宋" w:hAnsi="仿宋" w:cs="仿宋" w:hint="eastAsia"/>
            <w:lang w:eastAsia="zh-CN"/>
          </w:rPr>
          <w:t>(一)、社会影响效果分析</w:t>
        </w:r>
        <w:r>
          <w:tab/>
        </w:r>
        <w:r>
          <w:fldChar w:fldCharType="begin"/>
        </w:r>
        <w:r>
          <w:instrText xml:space="preserve"> PAGEREF _Toc13539 \h </w:instrText>
        </w:r>
        <w:r>
          <w:fldChar w:fldCharType="separate"/>
        </w:r>
        <w:r>
          <w:t>18</w:t>
        </w:r>
        <w:r>
          <w:fldChar w:fldCharType="end"/>
        </w:r>
      </w:hyperlink>
    </w:p>
    <w:p>
      <w:pPr>
        <w:pStyle w:val="TOC2"/>
        <w:tabs>
          <w:tab w:val="right" w:leader="dot" w:pos="8306"/>
        </w:tabs>
      </w:pPr>
      <w:hyperlink w:anchor="_Toc3957" w:history="1">
        <w:r>
          <w:rPr>
            <w:rFonts w:ascii="仿宋" w:eastAsia="仿宋" w:hAnsi="仿宋" w:cs="仿宋" w:hint="eastAsia"/>
            <w:lang w:eastAsia="zh-CN"/>
          </w:rPr>
          <w:t>(二)、社会适应性分析</w:t>
        </w:r>
        <w:r>
          <w:tab/>
        </w:r>
        <w:r>
          <w:fldChar w:fldCharType="begin"/>
        </w:r>
        <w:r>
          <w:instrText xml:space="preserve"> PAGEREF _Toc3957 \h </w:instrText>
        </w:r>
        <w:r>
          <w:fldChar w:fldCharType="separate"/>
        </w:r>
        <w:r>
          <w:t>20</w:t>
        </w:r>
        <w:r>
          <w:fldChar w:fldCharType="end"/>
        </w:r>
      </w:hyperlink>
    </w:p>
    <w:p>
      <w:pPr>
        <w:pStyle w:val="TOC2"/>
        <w:tabs>
          <w:tab w:val="right" w:leader="dot" w:pos="8306"/>
        </w:tabs>
      </w:pPr>
      <w:hyperlink w:anchor="_Toc18003" w:history="1">
        <w:r>
          <w:rPr>
            <w:rFonts w:ascii="仿宋" w:eastAsia="仿宋" w:hAnsi="仿宋" w:cs="仿宋" w:hint="eastAsia"/>
            <w:lang w:eastAsia="zh-CN"/>
          </w:rPr>
          <w:t>(三)、社会风险及对策分析</w:t>
        </w:r>
        <w:r>
          <w:tab/>
        </w:r>
        <w:r>
          <w:fldChar w:fldCharType="begin"/>
        </w:r>
        <w:r>
          <w:instrText xml:space="preserve"> PAGEREF _Toc18003 \h </w:instrText>
        </w:r>
        <w:r>
          <w:fldChar w:fldCharType="separate"/>
        </w:r>
        <w:r>
          <w:t>22</w:t>
        </w:r>
        <w:r>
          <w:fldChar w:fldCharType="end"/>
        </w:r>
      </w:hyperlink>
    </w:p>
    <w:p>
      <w:pPr>
        <w:pStyle w:val="TOC1"/>
        <w:tabs>
          <w:tab w:val="right" w:leader="dot" w:pos="8306"/>
        </w:tabs>
      </w:pPr>
      <w:hyperlink w:anchor="_Toc14378" w:history="1">
        <w:r>
          <w:rPr>
            <w:rFonts w:ascii="仿宋" w:eastAsia="仿宋" w:hAnsi="仿宋" w:cs="仿宋" w:hint="eastAsia"/>
            <w:lang w:eastAsia="zh-CN"/>
          </w:rPr>
          <w:t>五、经济影响分析</w:t>
        </w:r>
        <w:r>
          <w:tab/>
        </w:r>
        <w:r>
          <w:fldChar w:fldCharType="begin"/>
        </w:r>
        <w:r>
          <w:instrText xml:space="preserve"> PAGEREF _Toc14378 \h </w:instrText>
        </w:r>
        <w:r>
          <w:fldChar w:fldCharType="separate"/>
        </w:r>
        <w:r>
          <w:t>25</w:t>
        </w:r>
        <w:r>
          <w:fldChar w:fldCharType="end"/>
        </w:r>
      </w:hyperlink>
    </w:p>
    <w:p>
      <w:pPr>
        <w:pStyle w:val="TOC2"/>
        <w:tabs>
          <w:tab w:val="right" w:leader="dot" w:pos="8306"/>
        </w:tabs>
      </w:pPr>
      <w:hyperlink w:anchor="_Toc8385" w:history="1">
        <w:r>
          <w:rPr>
            <w:rFonts w:ascii="仿宋" w:eastAsia="仿宋" w:hAnsi="仿宋" w:cs="仿宋" w:hint="eastAsia"/>
            <w:lang w:eastAsia="zh-CN"/>
          </w:rPr>
          <w:t>(一)、经济费用效益或费用效果分析</w:t>
        </w:r>
        <w:r>
          <w:tab/>
        </w:r>
        <w:r>
          <w:fldChar w:fldCharType="begin"/>
        </w:r>
        <w:r>
          <w:instrText xml:space="preserve"> PAGEREF _Toc8385 \h </w:instrText>
        </w:r>
        <w:r>
          <w:fldChar w:fldCharType="separate"/>
        </w:r>
        <w:r>
          <w:t>25</w:t>
        </w:r>
        <w:r>
          <w:fldChar w:fldCharType="end"/>
        </w:r>
      </w:hyperlink>
    </w:p>
    <w:p>
      <w:pPr>
        <w:pStyle w:val="TOC2"/>
        <w:tabs>
          <w:tab w:val="right" w:leader="dot" w:pos="8306"/>
        </w:tabs>
      </w:pPr>
      <w:hyperlink w:anchor="_Toc26713" w:history="1">
        <w:r>
          <w:rPr>
            <w:rFonts w:ascii="仿宋" w:eastAsia="仿宋" w:hAnsi="仿宋" w:cs="仿宋" w:hint="eastAsia"/>
            <w:lang w:eastAsia="zh-CN"/>
          </w:rPr>
          <w:t>(二)、行业影响分析</w:t>
        </w:r>
        <w:r>
          <w:tab/>
        </w:r>
        <w:r>
          <w:fldChar w:fldCharType="begin"/>
        </w:r>
        <w:r>
          <w:instrText xml:space="preserve"> PAGEREF _Toc26713 \h </w:instrText>
        </w:r>
        <w:r>
          <w:fldChar w:fldCharType="separate"/>
        </w:r>
        <w:r>
          <w:t>28</w:t>
        </w:r>
        <w:r>
          <w:fldChar w:fldCharType="end"/>
        </w:r>
      </w:hyperlink>
    </w:p>
    <w:p>
      <w:pPr>
        <w:pStyle w:val="TOC2"/>
        <w:tabs>
          <w:tab w:val="right" w:leader="dot" w:pos="8306"/>
        </w:tabs>
      </w:pPr>
      <w:hyperlink w:anchor="_Toc6757" w:history="1">
        <w:r>
          <w:rPr>
            <w:rFonts w:ascii="仿宋" w:eastAsia="仿宋" w:hAnsi="仿宋" w:cs="仿宋" w:hint="eastAsia"/>
            <w:lang w:eastAsia="zh-CN"/>
          </w:rPr>
          <w:t>(三)、区域经济影响分析</w:t>
        </w:r>
        <w:r>
          <w:tab/>
        </w:r>
        <w:r>
          <w:fldChar w:fldCharType="begin"/>
        </w:r>
        <w:r>
          <w:instrText xml:space="preserve"> PAGEREF _Toc6757 \h </w:instrText>
        </w:r>
        <w:r>
          <w:fldChar w:fldCharType="separate"/>
        </w:r>
        <w:r>
          <w:t>29</w:t>
        </w:r>
        <w:r>
          <w:fldChar w:fldCharType="end"/>
        </w:r>
      </w:hyperlink>
    </w:p>
    <w:p>
      <w:pPr>
        <w:pStyle w:val="TOC2"/>
        <w:tabs>
          <w:tab w:val="right" w:leader="dot" w:pos="8306"/>
        </w:tabs>
      </w:pPr>
      <w:hyperlink w:anchor="_Toc756" w:history="1">
        <w:r>
          <w:rPr>
            <w:rFonts w:ascii="仿宋" w:eastAsia="仿宋" w:hAnsi="仿宋" w:cs="仿宋" w:hint="eastAsia"/>
            <w:lang w:eastAsia="zh-CN"/>
          </w:rPr>
          <w:t>(四)、宏观经济影响分析</w:t>
        </w:r>
        <w:r>
          <w:tab/>
        </w:r>
        <w:r>
          <w:fldChar w:fldCharType="begin"/>
        </w:r>
        <w:r>
          <w:instrText xml:space="preserve"> PAGEREF _Toc756 \h </w:instrText>
        </w:r>
        <w:r>
          <w:fldChar w:fldCharType="separate"/>
        </w:r>
        <w:r>
          <w:t>30</w:t>
        </w:r>
        <w:r>
          <w:fldChar w:fldCharType="end"/>
        </w:r>
      </w:hyperlink>
    </w:p>
    <w:p>
      <w:pPr>
        <w:pStyle w:val="TOC1"/>
        <w:tabs>
          <w:tab w:val="right" w:leader="dot" w:pos="8306"/>
        </w:tabs>
      </w:pPr>
      <w:hyperlink w:anchor="_Toc16801" w:history="1">
        <w:r>
          <w:rPr>
            <w:rFonts w:ascii="仿宋" w:eastAsia="仿宋" w:hAnsi="仿宋" w:cs="仿宋" w:hint="eastAsia"/>
            <w:lang w:eastAsia="zh-CN"/>
          </w:rPr>
          <w:t>六、安全设施项目概论</w:t>
        </w:r>
        <w:r>
          <w:tab/>
        </w:r>
        <w:r>
          <w:fldChar w:fldCharType="begin"/>
        </w:r>
        <w:r>
          <w:instrText xml:space="preserve"> PAGEREF _Toc16801 \h </w:instrText>
        </w:r>
        <w:r>
          <w:fldChar w:fldCharType="separate"/>
        </w:r>
        <w:r>
          <w:t>32</w:t>
        </w:r>
        <w:r>
          <w:fldChar w:fldCharType="end"/>
        </w:r>
      </w:hyperlink>
    </w:p>
    <w:p>
      <w:pPr>
        <w:pStyle w:val="TOC2"/>
        <w:tabs>
          <w:tab w:val="right" w:leader="dot" w:pos="8306"/>
        </w:tabs>
      </w:pPr>
      <w:hyperlink w:anchor="_Toc32574" w:history="1">
        <w:r>
          <w:rPr>
            <w:rFonts w:ascii="仿宋" w:eastAsia="仿宋" w:hAnsi="仿宋" w:cs="仿宋" w:hint="eastAsia"/>
            <w:lang w:eastAsia="zh-CN"/>
          </w:rPr>
          <w:t>(一)、项目申报单位概况</w:t>
        </w:r>
        <w:r>
          <w:tab/>
        </w:r>
        <w:r>
          <w:fldChar w:fldCharType="begin"/>
        </w:r>
        <w:r>
          <w:instrText xml:space="preserve"> PAGEREF _Toc32574 \h </w:instrText>
        </w:r>
        <w:r>
          <w:fldChar w:fldCharType="separate"/>
        </w:r>
        <w:r>
          <w:t>32</w:t>
        </w:r>
        <w:r>
          <w:fldChar w:fldCharType="end"/>
        </w:r>
      </w:hyperlink>
    </w:p>
    <w:p>
      <w:pPr>
        <w:pStyle w:val="TOC2"/>
        <w:tabs>
          <w:tab w:val="right" w:leader="dot" w:pos="8306"/>
        </w:tabs>
      </w:pPr>
      <w:hyperlink w:anchor="_Toc29031" w:history="1">
        <w:r>
          <w:rPr>
            <w:rFonts w:ascii="仿宋" w:eastAsia="仿宋" w:hAnsi="仿宋" w:cs="仿宋" w:hint="eastAsia"/>
            <w:lang w:eastAsia="zh-CN"/>
          </w:rPr>
          <w:t>(二)、项目概况</w:t>
        </w:r>
        <w:r>
          <w:tab/>
        </w:r>
        <w:r>
          <w:fldChar w:fldCharType="begin"/>
        </w:r>
        <w:r>
          <w:instrText xml:space="preserve"> PAGEREF _Toc29031 \h </w:instrText>
        </w:r>
        <w:r>
          <w:fldChar w:fldCharType="separate"/>
        </w:r>
        <w:r>
          <w:t>33</w:t>
        </w:r>
        <w:r>
          <w:fldChar w:fldCharType="end"/>
        </w:r>
      </w:hyperlink>
    </w:p>
    <w:p>
      <w:pPr>
        <w:pStyle w:val="TOC1"/>
        <w:tabs>
          <w:tab w:val="right" w:leader="dot" w:pos="8306"/>
        </w:tabs>
      </w:pPr>
      <w:hyperlink w:anchor="_Toc4637" w:history="1">
        <w:r>
          <w:rPr>
            <w:rFonts w:ascii="仿宋" w:eastAsia="仿宋" w:hAnsi="仿宋" w:cs="仿宋" w:hint="eastAsia"/>
            <w:lang w:eastAsia="zh-CN"/>
          </w:rPr>
          <w:t>七、客户关系管理与市场拓展</w:t>
        </w:r>
        <w:r>
          <w:tab/>
        </w:r>
        <w:r>
          <w:fldChar w:fldCharType="begin"/>
        </w:r>
        <w:r>
          <w:instrText xml:space="preserve"> PAGEREF _Toc4637 \h </w:instrText>
        </w:r>
        <w:r>
          <w:fldChar w:fldCharType="separate"/>
        </w:r>
        <w:r>
          <w:t>36</w:t>
        </w:r>
        <w:r>
          <w:fldChar w:fldCharType="end"/>
        </w:r>
      </w:hyperlink>
    </w:p>
    <w:p>
      <w:pPr>
        <w:pStyle w:val="TOC2"/>
        <w:tabs>
          <w:tab w:val="right" w:leader="dot" w:pos="8306"/>
        </w:tabs>
      </w:pPr>
      <w:hyperlink w:anchor="_Toc8670" w:history="1">
        <w:r>
          <w:rPr>
            <w:rFonts w:ascii="仿宋" w:eastAsia="仿宋" w:hAnsi="仿宋" w:cs="仿宋" w:hint="eastAsia"/>
            <w:lang w:eastAsia="zh-CN"/>
          </w:rPr>
          <w:t>(一)、客户关系管理策略</w:t>
        </w:r>
        <w:r>
          <w:tab/>
        </w:r>
        <w:r>
          <w:fldChar w:fldCharType="begin"/>
        </w:r>
        <w:r>
          <w:instrText xml:space="preserve"> PAGEREF _Toc8670 \h </w:instrText>
        </w:r>
        <w:r>
          <w:fldChar w:fldCharType="separate"/>
        </w:r>
        <w:r>
          <w:t>36</w:t>
        </w:r>
        <w:r>
          <w:fldChar w:fldCharType="end"/>
        </w:r>
      </w:hyperlink>
    </w:p>
    <w:p>
      <w:pPr>
        <w:pStyle w:val="TOC2"/>
        <w:tabs>
          <w:tab w:val="right" w:leader="dot" w:pos="8306"/>
        </w:tabs>
      </w:pPr>
      <w:hyperlink w:anchor="_Toc22179" w:history="1">
        <w:r>
          <w:rPr>
            <w:rFonts w:ascii="仿宋" w:eastAsia="仿宋" w:hAnsi="仿宋" w:cs="仿宋" w:hint="eastAsia"/>
            <w:lang w:eastAsia="zh-CN"/>
          </w:rPr>
          <w:t>(二)、市场拓展方案</w:t>
        </w:r>
        <w:r>
          <w:tab/>
        </w:r>
        <w:r>
          <w:fldChar w:fldCharType="begin"/>
        </w:r>
        <w:r>
          <w:instrText xml:space="preserve"> PAGEREF _Toc22179 \h </w:instrText>
        </w:r>
        <w:r>
          <w:fldChar w:fldCharType="separate"/>
        </w:r>
        <w:r>
          <w:t>37</w:t>
        </w:r>
        <w:r>
          <w:fldChar w:fldCharType="end"/>
        </w:r>
      </w:hyperlink>
    </w:p>
    <w:p>
      <w:pPr>
        <w:pStyle w:val="TOC1"/>
        <w:tabs>
          <w:tab w:val="right" w:leader="dot" w:pos="8306"/>
        </w:tabs>
      </w:pPr>
      <w:hyperlink w:anchor="_Toc7980" w:history="1">
        <w:r>
          <w:rPr>
            <w:rFonts w:ascii="仿宋" w:eastAsia="仿宋" w:hAnsi="仿宋" w:cs="仿宋" w:hint="eastAsia"/>
            <w:lang w:eastAsia="zh-CN"/>
          </w:rPr>
          <w:t>八、项目实施与管理方案</w:t>
        </w:r>
        <w:r>
          <w:tab/>
        </w:r>
        <w:r>
          <w:fldChar w:fldCharType="begin"/>
        </w:r>
        <w:r>
          <w:instrText xml:space="preserve"> PAGEREF _Toc7980 \h </w:instrText>
        </w:r>
        <w:r>
          <w:fldChar w:fldCharType="separate"/>
        </w:r>
        <w:r>
          <w:t>38</w:t>
        </w:r>
        <w:r>
          <w:fldChar w:fldCharType="end"/>
        </w:r>
      </w:hyperlink>
    </w:p>
    <w:p>
      <w:pPr>
        <w:pStyle w:val="TOC2"/>
        <w:tabs>
          <w:tab w:val="right" w:leader="dot" w:pos="8306"/>
        </w:tabs>
      </w:pPr>
      <w:hyperlink w:anchor="_Toc6200" w:history="1">
        <w:r>
          <w:rPr>
            <w:rFonts w:ascii="仿宋" w:eastAsia="仿宋" w:hAnsi="仿宋" w:cs="仿宋" w:hint="eastAsia"/>
            <w:lang w:eastAsia="zh-CN"/>
          </w:rPr>
          <w:t>(一)、项目实施计划</w:t>
        </w:r>
        <w:r>
          <w:tab/>
        </w:r>
        <w:r>
          <w:fldChar w:fldCharType="begin"/>
        </w:r>
        <w:r>
          <w:instrText xml:space="preserve"> PAGEREF _Toc6200 \h </w:instrText>
        </w:r>
        <w:r>
          <w:fldChar w:fldCharType="separate"/>
        </w:r>
        <w:r>
          <w:t>38</w:t>
        </w:r>
        <w:r>
          <w:fldChar w:fldCharType="end"/>
        </w:r>
      </w:hyperlink>
    </w:p>
    <w:p>
      <w:pPr>
        <w:pStyle w:val="TOC2"/>
        <w:tabs>
          <w:tab w:val="right" w:leader="dot" w:pos="8306"/>
        </w:tabs>
      </w:pPr>
      <w:hyperlink w:anchor="_Toc24461" w:history="1">
        <w:r>
          <w:rPr>
            <w:rFonts w:ascii="仿宋" w:eastAsia="仿宋" w:hAnsi="仿宋" w:cs="仿宋" w:hint="eastAsia"/>
            <w:lang w:eastAsia="zh-CN"/>
          </w:rPr>
          <w:t>(二)、项目组织机构与职责</w:t>
        </w:r>
        <w:r>
          <w:tab/>
        </w:r>
        <w:r>
          <w:fldChar w:fldCharType="begin"/>
        </w:r>
        <w:r>
          <w:instrText xml:space="preserve"> PAGEREF _Toc24461 \h </w:instrText>
        </w:r>
        <w:r>
          <w:fldChar w:fldCharType="separate"/>
        </w:r>
        <w:r>
          <w:t>39</w:t>
        </w:r>
        <w:r>
          <w:fldChar w:fldCharType="end"/>
        </w:r>
      </w:hyperlink>
    </w:p>
    <w:p>
      <w:pPr>
        <w:pStyle w:val="TOC2"/>
        <w:tabs>
          <w:tab w:val="right" w:leader="dot" w:pos="8306"/>
        </w:tabs>
      </w:pPr>
      <w:hyperlink w:anchor="_Toc13011" w:history="1">
        <w:r>
          <w:rPr>
            <w:rFonts w:ascii="仿宋" w:eastAsia="仿宋" w:hAnsi="仿宋" w:cs="仿宋" w:hint="eastAsia"/>
            <w:lang w:eastAsia="zh-CN"/>
          </w:rPr>
          <w:t>(三)、项目管理与监控体系</w:t>
        </w:r>
        <w:r>
          <w:tab/>
        </w:r>
        <w:r>
          <w:fldChar w:fldCharType="begin"/>
        </w:r>
        <w:r>
          <w:instrText xml:space="preserve"> PAGEREF _Toc13011 \h </w:instrText>
        </w:r>
        <w:r>
          <w:fldChar w:fldCharType="separate"/>
        </w:r>
        <w:r>
          <w:t>42</w:t>
        </w:r>
        <w:r>
          <w:fldChar w:fldCharType="end"/>
        </w:r>
      </w:hyperlink>
    </w:p>
    <w:p>
      <w:pPr>
        <w:pStyle w:val="TOC1"/>
        <w:tabs>
          <w:tab w:val="right" w:leader="dot" w:pos="8306"/>
        </w:tabs>
      </w:pPr>
      <w:hyperlink w:anchor="_Toc15134" w:history="1">
        <w:r>
          <w:rPr>
            <w:rFonts w:ascii="仿宋" w:eastAsia="仿宋" w:hAnsi="仿宋" w:cs="仿宋" w:hint="eastAsia"/>
            <w:lang w:eastAsia="zh-CN"/>
          </w:rPr>
          <w:t>九、土地利用与规划方案</w:t>
        </w:r>
        <w:r>
          <w:tab/>
        </w:r>
        <w:r>
          <w:fldChar w:fldCharType="begin"/>
        </w:r>
        <w:r>
          <w:instrText xml:space="preserve"> PAGEREF _Toc15134 \h </w:instrText>
        </w:r>
        <w:r>
          <w:fldChar w:fldCharType="separate"/>
        </w:r>
        <w:r>
          <w:t>44</w:t>
        </w:r>
        <w:r>
          <w:fldChar w:fldCharType="end"/>
        </w:r>
      </w:hyperlink>
    </w:p>
    <w:p>
      <w:pPr>
        <w:pStyle w:val="TOC2"/>
        <w:tabs>
          <w:tab w:val="right" w:leader="dot" w:pos="8306"/>
        </w:tabs>
      </w:pPr>
      <w:hyperlink w:anchor="_Toc25112" w:history="1">
        <w:r>
          <w:rPr>
            <w:rFonts w:ascii="仿宋" w:eastAsia="仿宋" w:hAnsi="仿宋" w:cs="仿宋" w:hint="eastAsia"/>
            <w:lang w:eastAsia="zh-CN"/>
          </w:rPr>
          <w:t>(一)、项目用地情况分析</w:t>
        </w:r>
        <w:r>
          <w:tab/>
        </w:r>
        <w:r>
          <w:fldChar w:fldCharType="begin"/>
        </w:r>
        <w:r>
          <w:instrText xml:space="preserve"> PAGEREF _Toc25112 \h </w:instrText>
        </w:r>
        <w:r>
          <w:fldChar w:fldCharType="separate"/>
        </w:r>
        <w:r>
          <w:t>44</w:t>
        </w:r>
        <w:r>
          <w:fldChar w:fldCharType="end"/>
        </w:r>
      </w:hyperlink>
    </w:p>
    <w:p>
      <w:pPr>
        <w:pStyle w:val="TOC2"/>
        <w:tabs>
          <w:tab w:val="right" w:leader="dot" w:pos="8306"/>
        </w:tabs>
      </w:pPr>
      <w:hyperlink w:anchor="_Toc6918" w:history="1">
        <w:r>
          <w:rPr>
            <w:rFonts w:ascii="仿宋" w:eastAsia="仿宋" w:hAnsi="仿宋" w:cs="仿宋" w:hint="eastAsia"/>
            <w:lang w:eastAsia="zh-CN"/>
          </w:rPr>
          <w:t>(二)、土地利用规划方案</w:t>
        </w:r>
        <w:r>
          <w:tab/>
        </w:r>
        <w:r>
          <w:fldChar w:fldCharType="begin"/>
        </w:r>
        <w:r>
          <w:instrText xml:space="preserve"> PAGEREF _Toc6918 \h </w:instrText>
        </w:r>
        <w:r>
          <w:fldChar w:fldCharType="separate"/>
        </w:r>
        <w:r>
          <w:t>45</w:t>
        </w:r>
        <w:r>
          <w:fldChar w:fldCharType="end"/>
        </w:r>
      </w:hyperlink>
    </w:p>
    <w:p>
      <w:pPr>
        <w:pStyle w:val="TOC1"/>
        <w:tabs>
          <w:tab w:val="right" w:leader="dot" w:pos="8306"/>
        </w:tabs>
      </w:pPr>
      <w:hyperlink w:anchor="_Toc24158" w:history="1">
        <w:r>
          <w:rPr>
            <w:rFonts w:ascii="仿宋" w:eastAsia="仿宋" w:hAnsi="仿宋" w:cs="仿宋" w:hint="eastAsia"/>
            <w:lang w:eastAsia="zh-CN"/>
          </w:rPr>
          <w:t>十、安全与应急管理</w:t>
        </w:r>
        <w:r>
          <w:tab/>
        </w:r>
        <w:r>
          <w:fldChar w:fldCharType="begin"/>
        </w:r>
        <w:r>
          <w:instrText xml:space="preserve"> PAGEREF _Toc24158 \h </w:instrText>
        </w:r>
        <w:r>
          <w:fldChar w:fldCharType="separate"/>
        </w:r>
        <w:r>
          <w:t>46</w:t>
        </w:r>
        <w:r>
          <w:fldChar w:fldCharType="end"/>
        </w:r>
      </w:hyperlink>
    </w:p>
    <w:p>
      <w:pPr>
        <w:pStyle w:val="TOC2"/>
        <w:tabs>
          <w:tab w:val="right" w:leader="dot" w:pos="8306"/>
        </w:tabs>
      </w:pPr>
      <w:hyperlink w:anchor="_Toc8929" w:history="1">
        <w:r>
          <w:rPr>
            <w:rFonts w:ascii="仿宋" w:eastAsia="仿宋" w:hAnsi="仿宋" w:cs="仿宋" w:hint="eastAsia"/>
            <w:lang w:eastAsia="zh-CN"/>
          </w:rPr>
          <w:t>(一)、安全生产管理</w:t>
        </w:r>
        <w:r>
          <w:tab/>
        </w:r>
        <w:r>
          <w:fldChar w:fldCharType="begin"/>
        </w:r>
        <w:r>
          <w:instrText xml:space="preserve"> PAGEREF _Toc8929 \h </w:instrText>
        </w:r>
        <w:r>
          <w:fldChar w:fldCharType="separate"/>
        </w:r>
        <w:r>
          <w:t>46</w:t>
        </w:r>
        <w:r>
          <w:fldChar w:fldCharType="end"/>
        </w:r>
      </w:hyperlink>
    </w:p>
    <w:p>
      <w:pPr>
        <w:pStyle w:val="TOC2"/>
        <w:tabs>
          <w:tab w:val="right" w:leader="dot" w:pos="8306"/>
        </w:tabs>
      </w:pPr>
      <w:hyperlink w:anchor="_Toc24293" w:history="1">
        <w:r>
          <w:rPr>
            <w:rFonts w:ascii="仿宋" w:eastAsia="仿宋" w:hAnsi="仿宋" w:cs="仿宋" w:hint="eastAsia"/>
            <w:lang w:eastAsia="zh-CN"/>
          </w:rPr>
          <w:t>(二)、应急预案与响应</w:t>
        </w:r>
        <w:r>
          <w:tab/>
        </w:r>
        <w:r>
          <w:fldChar w:fldCharType="begin"/>
        </w:r>
        <w:r>
          <w:instrText xml:space="preserve"> PAGEREF _Toc24293 \h </w:instrText>
        </w:r>
        <w:r>
          <w:fldChar w:fldCharType="separate"/>
        </w:r>
        <w:r>
          <w:t>47</w:t>
        </w:r>
        <w:r>
          <w:fldChar w:fldCharType="end"/>
        </w:r>
      </w:hyperlink>
    </w:p>
    <w:p>
      <w:pPr>
        <w:pStyle w:val="TOC1"/>
        <w:tabs>
          <w:tab w:val="right" w:leader="dot" w:pos="8306"/>
        </w:tabs>
      </w:pPr>
      <w:hyperlink w:anchor="_Toc11936" w:history="1">
        <w:r>
          <w:rPr>
            <w:rFonts w:ascii="仿宋" w:eastAsia="仿宋" w:hAnsi="仿宋" w:cs="仿宋" w:hint="eastAsia"/>
            <w:lang w:eastAsia="zh-CN"/>
          </w:rPr>
          <w:t>十一、项目质量与标准</w:t>
        </w:r>
        <w:r>
          <w:tab/>
        </w:r>
        <w:r>
          <w:fldChar w:fldCharType="begin"/>
        </w:r>
        <w:r>
          <w:instrText xml:space="preserve"> PAGEREF _Toc11936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9" w:history="1">
        <w:r>
          <w:rPr>
            <w:rFonts w:ascii="仿宋" w:eastAsia="仿宋" w:hAnsi="仿宋" w:cs="仿宋" w:hint="eastAsia"/>
            <w:lang w:eastAsia="zh-CN"/>
          </w:rPr>
          <w:t>(一)、质量保障体系</w:t>
        </w:r>
        <w:r>
          <w:tab/>
        </w:r>
        <w:r>
          <w:fldChar w:fldCharType="begin"/>
        </w:r>
        <w:r>
          <w:instrText xml:space="preserve"> PAGEREF _Toc4809 \h </w:instrText>
        </w:r>
        <w:r>
          <w:fldChar w:fldCharType="separate"/>
        </w:r>
        <w:r>
          <w:t>49</w:t>
        </w:r>
        <w:r>
          <w:fldChar w:fldCharType="end"/>
        </w:r>
      </w:hyperlink>
    </w:p>
    <w:p>
      <w:pPr>
        <w:pStyle w:val="TOC2"/>
        <w:tabs>
          <w:tab w:val="right" w:leader="dot" w:pos="8306"/>
        </w:tabs>
      </w:pPr>
      <w:hyperlink w:anchor="_Toc4147" w:history="1">
        <w:r>
          <w:rPr>
            <w:rFonts w:ascii="仿宋" w:eastAsia="仿宋" w:hAnsi="仿宋" w:cs="仿宋" w:hint="eastAsia"/>
            <w:lang w:eastAsia="zh-CN"/>
          </w:rPr>
          <w:t>(二)、标准化作业流程</w:t>
        </w:r>
        <w:r>
          <w:tab/>
        </w:r>
        <w:r>
          <w:fldChar w:fldCharType="begin"/>
        </w:r>
        <w:r>
          <w:instrText xml:space="preserve"> PAGEREF _Toc4147 \h </w:instrText>
        </w:r>
        <w:r>
          <w:fldChar w:fldCharType="separate"/>
        </w:r>
        <w:r>
          <w:t>51</w:t>
        </w:r>
        <w:r>
          <w:fldChar w:fldCharType="end"/>
        </w:r>
      </w:hyperlink>
    </w:p>
    <w:p>
      <w:pPr>
        <w:pStyle w:val="TOC2"/>
        <w:tabs>
          <w:tab w:val="right" w:leader="dot" w:pos="8306"/>
        </w:tabs>
      </w:pPr>
      <w:hyperlink w:anchor="_Toc28272" w:history="1">
        <w:r>
          <w:rPr>
            <w:rFonts w:ascii="仿宋" w:eastAsia="仿宋" w:hAnsi="仿宋" w:cs="仿宋" w:hint="eastAsia"/>
            <w:lang w:eastAsia="zh-CN"/>
          </w:rPr>
          <w:t>(三)、质量监控与评估</w:t>
        </w:r>
        <w:r>
          <w:tab/>
        </w:r>
        <w:r>
          <w:fldChar w:fldCharType="begin"/>
        </w:r>
        <w:r>
          <w:instrText xml:space="preserve"> PAGEREF _Toc28272 \h </w:instrText>
        </w:r>
        <w:r>
          <w:fldChar w:fldCharType="separate"/>
        </w:r>
        <w:r>
          <w:t>52</w:t>
        </w:r>
        <w:r>
          <w:fldChar w:fldCharType="end"/>
        </w:r>
      </w:hyperlink>
    </w:p>
    <w:p>
      <w:pPr>
        <w:pStyle w:val="TOC2"/>
        <w:tabs>
          <w:tab w:val="right" w:leader="dot" w:pos="8306"/>
        </w:tabs>
      </w:pPr>
      <w:hyperlink w:anchor="_Toc5051" w:history="1">
        <w:r>
          <w:rPr>
            <w:rFonts w:ascii="仿宋" w:eastAsia="仿宋" w:hAnsi="仿宋" w:cs="仿宋" w:hint="eastAsia"/>
            <w:lang w:eastAsia="zh-CN"/>
          </w:rPr>
          <w:t>(四)、质量改进计划</w:t>
        </w:r>
        <w:r>
          <w:tab/>
        </w:r>
        <w:r>
          <w:fldChar w:fldCharType="begin"/>
        </w:r>
        <w:r>
          <w:instrText xml:space="preserve"> PAGEREF _Toc5051 \h </w:instrText>
        </w:r>
        <w:r>
          <w:fldChar w:fldCharType="separate"/>
        </w:r>
        <w:r>
          <w:t>53</w:t>
        </w:r>
        <w:r>
          <w:fldChar w:fldCharType="end"/>
        </w:r>
      </w:hyperlink>
    </w:p>
    <w:p>
      <w:pPr>
        <w:pStyle w:val="TOC1"/>
        <w:tabs>
          <w:tab w:val="right" w:leader="dot" w:pos="8306"/>
        </w:tabs>
      </w:pPr>
      <w:hyperlink w:anchor="_Toc22917" w:history="1">
        <w:r>
          <w:rPr>
            <w:rFonts w:ascii="仿宋" w:eastAsia="仿宋" w:hAnsi="仿宋" w:cs="仿宋" w:hint="eastAsia"/>
            <w:lang w:eastAsia="zh-CN"/>
          </w:rPr>
          <w:t>十二、项目进度计划</w:t>
        </w:r>
        <w:r>
          <w:tab/>
        </w:r>
        <w:r>
          <w:fldChar w:fldCharType="begin"/>
        </w:r>
        <w:r>
          <w:instrText xml:space="preserve"> PAGEREF _Toc22917 \h </w:instrText>
        </w:r>
        <w:r>
          <w:fldChar w:fldCharType="separate"/>
        </w:r>
        <w:r>
          <w:t>54</w:t>
        </w:r>
        <w:r>
          <w:fldChar w:fldCharType="end"/>
        </w:r>
      </w:hyperlink>
    </w:p>
    <w:p>
      <w:pPr>
        <w:pStyle w:val="TOC2"/>
        <w:tabs>
          <w:tab w:val="right" w:leader="dot" w:pos="8306"/>
        </w:tabs>
      </w:pPr>
      <w:hyperlink w:anchor="_Toc17943" w:history="1">
        <w:r>
          <w:rPr>
            <w:rFonts w:ascii="仿宋" w:eastAsia="仿宋" w:hAnsi="仿宋" w:cs="仿宋" w:hint="eastAsia"/>
            <w:lang w:eastAsia="zh-CN"/>
          </w:rPr>
          <w:t>(一)、建设周期</w:t>
        </w:r>
        <w:r>
          <w:tab/>
        </w:r>
        <w:r>
          <w:fldChar w:fldCharType="begin"/>
        </w:r>
        <w:r>
          <w:instrText xml:space="preserve"> PAGEREF _Toc17943 \h </w:instrText>
        </w:r>
        <w:r>
          <w:fldChar w:fldCharType="separate"/>
        </w:r>
        <w:r>
          <w:t>54</w:t>
        </w:r>
        <w:r>
          <w:fldChar w:fldCharType="end"/>
        </w:r>
      </w:hyperlink>
    </w:p>
    <w:p>
      <w:pPr>
        <w:pStyle w:val="TOC2"/>
        <w:tabs>
          <w:tab w:val="right" w:leader="dot" w:pos="8306"/>
        </w:tabs>
      </w:pPr>
      <w:hyperlink w:anchor="_Toc27076" w:history="1">
        <w:r>
          <w:rPr>
            <w:rFonts w:ascii="仿宋" w:eastAsia="仿宋" w:hAnsi="仿宋" w:cs="仿宋" w:hint="eastAsia"/>
            <w:lang w:eastAsia="zh-CN"/>
          </w:rPr>
          <w:t>(二)、建设进度</w:t>
        </w:r>
        <w:r>
          <w:tab/>
        </w:r>
        <w:r>
          <w:fldChar w:fldCharType="begin"/>
        </w:r>
        <w:r>
          <w:instrText xml:space="preserve"> PAGEREF _Toc27076 \h </w:instrText>
        </w:r>
        <w:r>
          <w:fldChar w:fldCharType="separate"/>
        </w:r>
        <w:r>
          <w:t>54</w:t>
        </w:r>
        <w:r>
          <w:fldChar w:fldCharType="end"/>
        </w:r>
      </w:hyperlink>
    </w:p>
    <w:p>
      <w:pPr>
        <w:pStyle w:val="TOC2"/>
        <w:tabs>
          <w:tab w:val="right" w:leader="dot" w:pos="8306"/>
        </w:tabs>
      </w:pPr>
      <w:hyperlink w:anchor="_Toc6404" w:history="1">
        <w:r>
          <w:rPr>
            <w:rFonts w:ascii="仿宋" w:eastAsia="仿宋" w:hAnsi="仿宋" w:cs="仿宋" w:hint="eastAsia"/>
            <w:lang w:eastAsia="zh-CN"/>
          </w:rPr>
          <w:t>(三)、进度安排注意事项</w:t>
        </w:r>
        <w:r>
          <w:tab/>
        </w:r>
        <w:r>
          <w:fldChar w:fldCharType="begin"/>
        </w:r>
        <w:r>
          <w:instrText xml:space="preserve"> PAGEREF _Toc6404 \h </w:instrText>
        </w:r>
        <w:r>
          <w:fldChar w:fldCharType="separate"/>
        </w:r>
        <w:r>
          <w:t>56</w:t>
        </w:r>
        <w:r>
          <w:fldChar w:fldCharType="end"/>
        </w:r>
      </w:hyperlink>
    </w:p>
    <w:p>
      <w:pPr>
        <w:pStyle w:val="TOC2"/>
        <w:tabs>
          <w:tab w:val="right" w:leader="dot" w:pos="8306"/>
        </w:tabs>
      </w:pPr>
      <w:hyperlink w:anchor="_Toc31006" w:history="1">
        <w:r>
          <w:rPr>
            <w:rFonts w:ascii="仿宋" w:eastAsia="仿宋" w:hAnsi="仿宋" w:cs="仿宋" w:hint="eastAsia"/>
            <w:lang w:eastAsia="zh-CN"/>
          </w:rPr>
          <w:t>(四)、人力资源配置</w:t>
        </w:r>
        <w:r>
          <w:tab/>
        </w:r>
        <w:r>
          <w:fldChar w:fldCharType="begin"/>
        </w:r>
        <w:r>
          <w:instrText xml:space="preserve"> PAGEREF _Toc31006 \h </w:instrText>
        </w:r>
        <w:r>
          <w:fldChar w:fldCharType="separate"/>
        </w:r>
        <w:r>
          <w:t>57</w:t>
        </w:r>
        <w:r>
          <w:fldChar w:fldCharType="end"/>
        </w:r>
      </w:hyperlink>
    </w:p>
    <w:p>
      <w:pPr>
        <w:pStyle w:val="TOC2"/>
        <w:tabs>
          <w:tab w:val="right" w:leader="dot" w:pos="8306"/>
        </w:tabs>
      </w:pPr>
      <w:hyperlink w:anchor="_Toc6450" w:history="1">
        <w:r>
          <w:rPr>
            <w:rFonts w:ascii="仿宋" w:eastAsia="仿宋" w:hAnsi="仿宋" w:cs="仿宋" w:hint="eastAsia"/>
            <w:lang w:eastAsia="zh-CN"/>
          </w:rPr>
          <w:t>(五)、员工培训</w:t>
        </w:r>
        <w:r>
          <w:tab/>
        </w:r>
        <w:r>
          <w:fldChar w:fldCharType="begin"/>
        </w:r>
        <w:r>
          <w:instrText xml:space="preserve"> PAGEREF _Toc6450 \h </w:instrText>
        </w:r>
        <w:r>
          <w:fldChar w:fldCharType="separate"/>
        </w:r>
        <w:r>
          <w:t>59</w:t>
        </w:r>
        <w:r>
          <w:fldChar w:fldCharType="end"/>
        </w:r>
      </w:hyperlink>
    </w:p>
    <w:p>
      <w:pPr>
        <w:pStyle w:val="TOC2"/>
        <w:tabs>
          <w:tab w:val="right" w:leader="dot" w:pos="8306"/>
        </w:tabs>
      </w:pPr>
      <w:hyperlink w:anchor="_Toc6654" w:history="1">
        <w:r>
          <w:rPr>
            <w:rFonts w:ascii="仿宋" w:eastAsia="仿宋" w:hAnsi="仿宋" w:cs="仿宋" w:hint="eastAsia"/>
            <w:lang w:eastAsia="zh-CN"/>
          </w:rPr>
          <w:t>(六)、项目实施保障</w:t>
        </w:r>
        <w:r>
          <w:tab/>
        </w:r>
        <w:r>
          <w:fldChar w:fldCharType="begin"/>
        </w:r>
        <w:r>
          <w:instrText xml:space="preserve"> PAGEREF _Toc6654 \h </w:instrText>
        </w:r>
        <w:r>
          <w:fldChar w:fldCharType="separate"/>
        </w:r>
        <w:r>
          <w:t>60</w:t>
        </w:r>
        <w:r>
          <w:fldChar w:fldCharType="end"/>
        </w:r>
      </w:hyperlink>
    </w:p>
    <w:p>
      <w:pPr>
        <w:pStyle w:val="TOC2"/>
        <w:tabs>
          <w:tab w:val="right" w:leader="dot" w:pos="8306"/>
        </w:tabs>
      </w:pPr>
      <w:hyperlink w:anchor="_Toc19956" w:history="1">
        <w:r>
          <w:rPr>
            <w:rFonts w:ascii="仿宋" w:eastAsia="仿宋" w:hAnsi="仿宋" w:cs="仿宋" w:hint="eastAsia"/>
            <w:lang w:eastAsia="zh-CN"/>
          </w:rPr>
          <w:t>(七)、安全规范管理</w:t>
        </w:r>
        <w:r>
          <w:tab/>
        </w:r>
        <w:r>
          <w:fldChar w:fldCharType="begin"/>
        </w:r>
        <w:r>
          <w:instrText xml:space="preserve"> PAGEREF _Toc19956 \h </w:instrText>
        </w:r>
        <w:r>
          <w:fldChar w:fldCharType="separate"/>
        </w:r>
        <w:r>
          <w:t>61</w:t>
        </w:r>
        <w:r>
          <w:fldChar w:fldCharType="end"/>
        </w:r>
      </w:hyperlink>
    </w:p>
    <w:p>
      <w:pPr>
        <w:pStyle w:val="TOC1"/>
        <w:tabs>
          <w:tab w:val="right" w:leader="dot" w:pos="8306"/>
        </w:tabs>
      </w:pPr>
      <w:hyperlink w:anchor="_Toc17077" w:history="1">
        <w:r>
          <w:rPr>
            <w:rFonts w:ascii="仿宋" w:eastAsia="仿宋" w:hAnsi="仿宋" w:cs="仿宋" w:hint="eastAsia"/>
            <w:lang w:eastAsia="zh-CN"/>
          </w:rPr>
          <w:t>十三、质量管理与控制</w:t>
        </w:r>
        <w:r>
          <w:tab/>
        </w:r>
        <w:r>
          <w:fldChar w:fldCharType="begin"/>
        </w:r>
        <w:r>
          <w:instrText xml:space="preserve"> PAGEREF _Toc17077 \h </w:instrText>
        </w:r>
        <w:r>
          <w:fldChar w:fldCharType="separate"/>
        </w:r>
        <w:r>
          <w:t>62</w:t>
        </w:r>
        <w:r>
          <w:fldChar w:fldCharType="end"/>
        </w:r>
      </w:hyperlink>
    </w:p>
    <w:p>
      <w:pPr>
        <w:pStyle w:val="TOC2"/>
        <w:tabs>
          <w:tab w:val="right" w:leader="dot" w:pos="8306"/>
        </w:tabs>
      </w:pPr>
      <w:hyperlink w:anchor="_Toc22389" w:history="1">
        <w:r>
          <w:rPr>
            <w:rFonts w:ascii="仿宋" w:eastAsia="仿宋" w:hAnsi="仿宋" w:cs="仿宋" w:hint="eastAsia"/>
            <w:lang w:eastAsia="zh-CN"/>
          </w:rPr>
          <w:t>(一)、质量管理体系建设</w:t>
        </w:r>
        <w:r>
          <w:tab/>
        </w:r>
        <w:r>
          <w:fldChar w:fldCharType="begin"/>
        </w:r>
        <w:r>
          <w:instrText xml:space="preserve"> PAGEREF _Toc22389 \h </w:instrText>
        </w:r>
        <w:r>
          <w:fldChar w:fldCharType="separate"/>
        </w:r>
        <w:r>
          <w:t>62</w:t>
        </w:r>
        <w:r>
          <w:fldChar w:fldCharType="end"/>
        </w:r>
      </w:hyperlink>
    </w:p>
    <w:p>
      <w:pPr>
        <w:pStyle w:val="TOC2"/>
        <w:tabs>
          <w:tab w:val="right" w:leader="dot" w:pos="8306"/>
        </w:tabs>
      </w:pPr>
      <w:hyperlink w:anchor="_Toc4446" w:history="1">
        <w:r>
          <w:rPr>
            <w:rFonts w:ascii="仿宋" w:eastAsia="仿宋" w:hAnsi="仿宋" w:cs="仿宋" w:hint="eastAsia"/>
            <w:lang w:eastAsia="zh-CN"/>
          </w:rPr>
          <w:t>(二)、质量控制措施</w:t>
        </w:r>
        <w:r>
          <w:tab/>
        </w:r>
        <w:r>
          <w:fldChar w:fldCharType="begin"/>
        </w:r>
        <w:r>
          <w:instrText xml:space="preserve"> PAGEREF _Toc4446 \h </w:instrText>
        </w:r>
        <w:r>
          <w:fldChar w:fldCharType="separate"/>
        </w:r>
        <w:r>
          <w:t>63</w:t>
        </w:r>
        <w:r>
          <w:fldChar w:fldCharType="end"/>
        </w:r>
      </w:hyperlink>
    </w:p>
    <w:p>
      <w:pPr>
        <w:pStyle w:val="TOC1"/>
        <w:tabs>
          <w:tab w:val="right" w:leader="dot" w:pos="8306"/>
        </w:tabs>
      </w:pPr>
      <w:hyperlink w:anchor="_Toc18330" w:history="1">
        <w:r>
          <w:rPr>
            <w:rFonts w:ascii="仿宋" w:eastAsia="仿宋" w:hAnsi="仿宋" w:cs="仿宋" w:hint="eastAsia"/>
            <w:lang w:eastAsia="zh-CN"/>
          </w:rPr>
          <w:t>十四、企业合规与伦理</w:t>
        </w:r>
        <w:r>
          <w:tab/>
        </w:r>
        <w:r>
          <w:fldChar w:fldCharType="begin"/>
        </w:r>
        <w:r>
          <w:instrText xml:space="preserve"> PAGEREF _Toc18330 \h </w:instrText>
        </w:r>
        <w:r>
          <w:fldChar w:fldCharType="separate"/>
        </w:r>
        <w:r>
          <w:t>65</w:t>
        </w:r>
        <w:r>
          <w:fldChar w:fldCharType="end"/>
        </w:r>
      </w:hyperlink>
    </w:p>
    <w:p>
      <w:pPr>
        <w:pStyle w:val="TOC2"/>
        <w:tabs>
          <w:tab w:val="right" w:leader="dot" w:pos="8306"/>
        </w:tabs>
      </w:pPr>
      <w:hyperlink w:anchor="_Toc21424" w:history="1">
        <w:r>
          <w:rPr>
            <w:rFonts w:ascii="仿宋" w:eastAsia="仿宋" w:hAnsi="仿宋" w:cs="仿宋" w:hint="eastAsia"/>
            <w:lang w:eastAsia="zh-CN"/>
          </w:rPr>
          <w:t>(一)、合规政策与程序</w:t>
        </w:r>
        <w:r>
          <w:tab/>
        </w:r>
        <w:r>
          <w:fldChar w:fldCharType="begin"/>
        </w:r>
        <w:r>
          <w:instrText xml:space="preserve"> PAGEREF _Toc21424 \h </w:instrText>
        </w:r>
        <w:r>
          <w:fldChar w:fldCharType="separate"/>
        </w:r>
        <w:r>
          <w:t>65</w:t>
        </w:r>
        <w:r>
          <w:fldChar w:fldCharType="end"/>
        </w:r>
      </w:hyperlink>
    </w:p>
    <w:p>
      <w:pPr>
        <w:pStyle w:val="TOC2"/>
        <w:tabs>
          <w:tab w:val="right" w:leader="dot" w:pos="8306"/>
        </w:tabs>
      </w:pPr>
      <w:hyperlink w:anchor="_Toc21244" w:history="1">
        <w:r>
          <w:rPr>
            <w:rFonts w:ascii="仿宋" w:eastAsia="仿宋" w:hAnsi="仿宋" w:cs="仿宋" w:hint="eastAsia"/>
            <w:lang w:eastAsia="zh-CN"/>
          </w:rPr>
          <w:t>(二)、伦理规范与培训</w:t>
        </w:r>
        <w:r>
          <w:tab/>
        </w:r>
        <w:r>
          <w:fldChar w:fldCharType="begin"/>
        </w:r>
        <w:r>
          <w:instrText xml:space="preserve"> PAGEREF _Toc21244 \h </w:instrText>
        </w:r>
        <w:r>
          <w:fldChar w:fldCharType="separate"/>
        </w:r>
        <w:r>
          <w:t>66</w:t>
        </w:r>
        <w:r>
          <w:fldChar w:fldCharType="end"/>
        </w:r>
      </w:hyperlink>
    </w:p>
    <w:p>
      <w:pPr>
        <w:pStyle w:val="TOC2"/>
        <w:tabs>
          <w:tab w:val="right" w:leader="dot" w:pos="8306"/>
        </w:tabs>
      </w:pPr>
      <w:hyperlink w:anchor="_Toc6813" w:history="1">
        <w:r>
          <w:rPr>
            <w:rFonts w:ascii="仿宋" w:eastAsia="仿宋" w:hAnsi="仿宋" w:cs="仿宋" w:hint="eastAsia"/>
            <w:lang w:eastAsia="zh-CN"/>
          </w:rPr>
          <w:t>(三)、合规风险评估</w:t>
        </w:r>
        <w:r>
          <w:tab/>
        </w:r>
        <w:r>
          <w:fldChar w:fldCharType="begin"/>
        </w:r>
        <w:r>
          <w:instrText xml:space="preserve"> PAGEREF _Toc6813 \h </w:instrText>
        </w:r>
        <w:r>
          <w:fldChar w:fldCharType="separate"/>
        </w:r>
        <w:r>
          <w:t>67</w:t>
        </w:r>
        <w:r>
          <w:fldChar w:fldCharType="end"/>
        </w:r>
      </w:hyperlink>
    </w:p>
    <w:p>
      <w:pPr>
        <w:pStyle w:val="TOC2"/>
        <w:tabs>
          <w:tab w:val="right" w:leader="dot" w:pos="8306"/>
        </w:tabs>
      </w:pPr>
      <w:hyperlink w:anchor="_Toc8859" w:history="1">
        <w:r>
          <w:rPr>
            <w:rFonts w:ascii="仿宋" w:eastAsia="仿宋" w:hAnsi="仿宋" w:cs="仿宋" w:hint="eastAsia"/>
            <w:lang w:eastAsia="zh-CN"/>
          </w:rPr>
          <w:t>(四)、合规监督与执行</w:t>
        </w:r>
        <w:r>
          <w:tab/>
        </w:r>
        <w:r>
          <w:fldChar w:fldCharType="begin"/>
        </w:r>
        <w:r>
          <w:instrText xml:space="preserve"> PAGEREF _Toc8859 \h </w:instrText>
        </w:r>
        <w:r>
          <w:fldChar w:fldCharType="separate"/>
        </w:r>
        <w:r>
          <w:t>68</w:t>
        </w:r>
        <w:r>
          <w:fldChar w:fldCharType="end"/>
        </w:r>
      </w:hyperlink>
    </w:p>
    <w:p>
      <w:pPr>
        <w:pStyle w:val="TOC1"/>
        <w:tabs>
          <w:tab w:val="right" w:leader="dot" w:pos="8306"/>
        </w:tabs>
      </w:pPr>
      <w:hyperlink w:anchor="_Toc8112" w:history="1">
        <w:r>
          <w:rPr>
            <w:rFonts w:ascii="仿宋" w:eastAsia="仿宋" w:hAnsi="仿宋" w:cs="仿宋" w:hint="eastAsia"/>
            <w:lang w:eastAsia="zh-CN"/>
          </w:rPr>
          <w:t>十五、产业协同与集群发展</w:t>
        </w:r>
        <w:r>
          <w:tab/>
        </w:r>
        <w:r>
          <w:fldChar w:fldCharType="begin"/>
        </w:r>
        <w:r>
          <w:instrText xml:space="preserve"> PAGEREF _Toc8112 \h </w:instrText>
        </w:r>
        <w:r>
          <w:fldChar w:fldCharType="separate"/>
        </w:r>
        <w:r>
          <w:t>69</w:t>
        </w:r>
        <w:r>
          <w:fldChar w:fldCharType="end"/>
        </w:r>
      </w:hyperlink>
    </w:p>
    <w:p>
      <w:pPr>
        <w:pStyle w:val="TOC2"/>
        <w:tabs>
          <w:tab w:val="right" w:leader="dot" w:pos="8306"/>
        </w:tabs>
      </w:pPr>
      <w:hyperlink w:anchor="_Toc5174" w:history="1">
        <w:r>
          <w:rPr>
            <w:rFonts w:ascii="仿宋" w:eastAsia="仿宋" w:hAnsi="仿宋" w:cs="仿宋" w:hint="eastAsia"/>
            <w:lang w:eastAsia="zh-CN"/>
          </w:rPr>
          <w:t>(一)、产业协同机制建设</w:t>
        </w:r>
        <w:r>
          <w:tab/>
        </w:r>
        <w:r>
          <w:fldChar w:fldCharType="begin"/>
        </w:r>
        <w:r>
          <w:instrText xml:space="preserve"> PAGEREF _Toc5174 \h </w:instrText>
        </w:r>
        <w:r>
          <w:fldChar w:fldCharType="separate"/>
        </w:r>
        <w:r>
          <w:t>69</w:t>
        </w:r>
        <w:r>
          <w:fldChar w:fldCharType="end"/>
        </w:r>
      </w:hyperlink>
    </w:p>
    <w:p>
      <w:pPr>
        <w:pStyle w:val="TOC2"/>
        <w:tabs>
          <w:tab w:val="right" w:leader="dot" w:pos="8306"/>
        </w:tabs>
      </w:pPr>
      <w:hyperlink w:anchor="_Toc12929" w:history="1">
        <w:r>
          <w:rPr>
            <w:rFonts w:ascii="仿宋" w:eastAsia="仿宋" w:hAnsi="仿宋" w:cs="仿宋" w:hint="eastAsia"/>
            <w:lang w:eastAsia="zh-CN"/>
          </w:rPr>
          <w:t>(二)、产业集群培育与发展</w:t>
        </w:r>
        <w:r>
          <w:tab/>
        </w:r>
        <w:r>
          <w:fldChar w:fldCharType="begin"/>
        </w:r>
        <w:r>
          <w:instrText xml:space="preserve"> PAGEREF _Toc12929 \h </w:instrText>
        </w:r>
        <w:r>
          <w:fldChar w:fldCharType="separate"/>
        </w:r>
        <w:r>
          <w:t>70</w:t>
        </w:r>
        <w:r>
          <w:fldChar w:fldCharType="end"/>
        </w:r>
      </w:hyperlink>
    </w:p>
    <w:p>
      <w:pPr>
        <w:pStyle w:val="TOC1"/>
        <w:tabs>
          <w:tab w:val="right" w:leader="dot" w:pos="8306"/>
        </w:tabs>
      </w:pPr>
      <w:hyperlink w:anchor="_Toc26231" w:history="1">
        <w:r>
          <w:rPr>
            <w:rFonts w:ascii="仿宋" w:eastAsia="仿宋" w:hAnsi="仿宋" w:cs="仿宋" w:hint="eastAsia"/>
            <w:lang w:eastAsia="zh-CN"/>
          </w:rPr>
          <w:t>十六、合作与交流机制建立</w:t>
        </w:r>
        <w:r>
          <w:tab/>
        </w:r>
        <w:r>
          <w:fldChar w:fldCharType="begin"/>
        </w:r>
        <w:r>
          <w:instrText xml:space="preserve"> PAGEREF _Toc26231 \h </w:instrText>
        </w:r>
        <w:r>
          <w:fldChar w:fldCharType="separate"/>
        </w:r>
        <w:r>
          <w:t>71</w:t>
        </w:r>
        <w:r>
          <w:fldChar w:fldCharType="end"/>
        </w:r>
      </w:hyperlink>
    </w:p>
    <w:p>
      <w:pPr>
        <w:pStyle w:val="TOC2"/>
        <w:tabs>
          <w:tab w:val="right" w:leader="dot" w:pos="8306"/>
        </w:tabs>
      </w:pPr>
      <w:hyperlink w:anchor="_Toc22211" w:history="1">
        <w:r>
          <w:rPr>
            <w:rFonts w:ascii="仿宋" w:eastAsia="仿宋" w:hAnsi="仿宋" w:cs="仿宋" w:hint="eastAsia"/>
            <w:lang w:eastAsia="zh-CN"/>
          </w:rPr>
          <w:t>(一)、合作伙伴选择与合作方式</w:t>
        </w:r>
        <w:r>
          <w:tab/>
        </w:r>
        <w:r>
          <w:fldChar w:fldCharType="begin"/>
        </w:r>
        <w:r>
          <w:instrText xml:space="preserve"> PAGEREF _Toc22211 \h </w:instrText>
        </w:r>
        <w:r>
          <w:fldChar w:fldCharType="separate"/>
        </w:r>
        <w:r>
          <w:t>71</w:t>
        </w:r>
        <w:r>
          <w:fldChar w:fldCharType="end"/>
        </w:r>
      </w:hyperlink>
    </w:p>
    <w:p>
      <w:pPr>
        <w:pStyle w:val="TOC2"/>
        <w:tabs>
          <w:tab w:val="right" w:leader="dot" w:pos="8306"/>
        </w:tabs>
      </w:pPr>
      <w:hyperlink w:anchor="_Toc30535" w:history="1">
        <w:r>
          <w:rPr>
            <w:rFonts w:ascii="仿宋" w:eastAsia="仿宋" w:hAnsi="仿宋" w:cs="仿宋" w:hint="eastAsia"/>
            <w:lang w:eastAsia="zh-CN"/>
          </w:rPr>
          <w:t>(二)、交流与合作平台搭建</w:t>
        </w:r>
        <w:r>
          <w:tab/>
        </w:r>
        <w:r>
          <w:fldChar w:fldCharType="begin"/>
        </w:r>
        <w:r>
          <w:instrText xml:space="preserve"> PAGEREF _Toc30535 \h </w:instrText>
        </w:r>
        <w:r>
          <w:fldChar w:fldCharType="separate"/>
        </w:r>
        <w:r>
          <w:t>72</w:t>
        </w:r>
        <w:r>
          <w:fldChar w:fldCharType="end"/>
        </w:r>
      </w:hyperlink>
    </w:p>
    <w:p>
      <w:pPr>
        <w:pStyle w:val="TOC1"/>
        <w:tabs>
          <w:tab w:val="right" w:leader="dot" w:pos="8306"/>
        </w:tabs>
      </w:pPr>
      <w:hyperlink w:anchor="_Toc16304" w:history="1">
        <w:r>
          <w:rPr>
            <w:rFonts w:ascii="仿宋" w:eastAsia="仿宋" w:hAnsi="仿宋" w:cs="仿宋" w:hint="eastAsia"/>
            <w:lang w:eastAsia="zh-CN"/>
          </w:rPr>
          <w:t>十七、创新驱动与持续发展</w:t>
        </w:r>
        <w:r>
          <w:tab/>
        </w:r>
        <w:r>
          <w:fldChar w:fldCharType="begin"/>
        </w:r>
        <w:r>
          <w:instrText xml:space="preserve"> PAGEREF _Toc16304 \h </w:instrText>
        </w:r>
        <w:r>
          <w:fldChar w:fldCharType="separate"/>
        </w:r>
        <w:r>
          <w:t>74</w:t>
        </w:r>
        <w:r>
          <w:fldChar w:fldCharType="end"/>
        </w:r>
      </w:hyperlink>
    </w:p>
    <w:p>
      <w:pPr>
        <w:pStyle w:val="TOC2"/>
        <w:tabs>
          <w:tab w:val="right" w:leader="dot" w:pos="8306"/>
        </w:tabs>
      </w:pPr>
      <w:hyperlink w:anchor="_Toc11789" w:history="1">
        <w:r>
          <w:rPr>
            <w:rFonts w:ascii="仿宋" w:eastAsia="仿宋" w:hAnsi="仿宋" w:cs="仿宋" w:hint="eastAsia"/>
            <w:lang w:eastAsia="zh-CN"/>
          </w:rPr>
          <w:t>(一)、创新驱动战略实施</w:t>
        </w:r>
        <w:r>
          <w:tab/>
        </w:r>
        <w:r>
          <w:fldChar w:fldCharType="begin"/>
        </w:r>
        <w:r>
          <w:instrText xml:space="preserve"> PAGEREF _Toc11789 \h </w:instrText>
        </w:r>
        <w:r>
          <w:fldChar w:fldCharType="separate"/>
        </w:r>
        <w:r>
          <w:t>74</w:t>
        </w:r>
        <w:r>
          <w:fldChar w:fldCharType="end"/>
        </w:r>
      </w:hyperlink>
    </w:p>
    <w:p>
      <w:pPr>
        <w:pStyle w:val="TOC2"/>
        <w:tabs>
          <w:tab w:val="right" w:leader="dot" w:pos="8306"/>
        </w:tabs>
      </w:pPr>
      <w:hyperlink w:anchor="_Toc31708" w:history="1">
        <w:r>
          <w:rPr>
            <w:rFonts w:ascii="仿宋" w:eastAsia="仿宋" w:hAnsi="仿宋" w:cs="仿宋" w:hint="eastAsia"/>
            <w:lang w:eastAsia="zh-CN"/>
          </w:rPr>
          <w:t>(二)、持续发展路径探索</w:t>
        </w:r>
        <w:r>
          <w:tab/>
        </w:r>
        <w:r>
          <w:fldChar w:fldCharType="begin"/>
        </w:r>
        <w:r>
          <w:instrText xml:space="preserve"> PAGEREF _Toc31708 \h </w:instrText>
        </w:r>
        <w:r>
          <w:fldChar w:fldCharType="separate"/>
        </w:r>
        <w:r>
          <w:t>75</w:t>
        </w:r>
        <w:r>
          <w:fldChar w:fldCharType="end"/>
        </w:r>
      </w:hyperlink>
    </w:p>
    <w:p>
      <w:pPr>
        <w:pStyle w:val="TOC1"/>
        <w:tabs>
          <w:tab w:val="right" w:leader="dot" w:pos="8306"/>
        </w:tabs>
      </w:pPr>
      <w:hyperlink w:anchor="_Toc14506" w:history="1">
        <w:r>
          <w:rPr>
            <w:rFonts w:ascii="仿宋" w:eastAsia="仿宋" w:hAnsi="仿宋" w:cs="仿宋" w:hint="eastAsia"/>
            <w:lang w:eastAsia="zh-CN"/>
          </w:rPr>
          <w:t>十八、设施与设备管理</w:t>
        </w:r>
        <w:r>
          <w:tab/>
        </w:r>
        <w:r>
          <w:fldChar w:fldCharType="begin"/>
        </w:r>
        <w:r>
          <w:instrText xml:space="preserve"> PAGEREF _Toc14506 \h </w:instrText>
        </w:r>
        <w:r>
          <w:fldChar w:fldCharType="separate"/>
        </w:r>
        <w:r>
          <w:t>79</w:t>
        </w:r>
        <w:r>
          <w:fldChar w:fldCharType="end"/>
        </w:r>
      </w:hyperlink>
    </w:p>
    <w:p>
      <w:pPr>
        <w:pStyle w:val="TOC2"/>
        <w:tabs>
          <w:tab w:val="right" w:leader="dot" w:pos="8306"/>
        </w:tabs>
      </w:pPr>
      <w:hyperlink w:anchor="_Toc31938" w:history="1">
        <w:r>
          <w:rPr>
            <w:rFonts w:ascii="仿宋" w:eastAsia="仿宋" w:hAnsi="仿宋" w:cs="仿宋" w:hint="eastAsia"/>
            <w:lang w:eastAsia="zh-CN"/>
          </w:rPr>
          <w:t>(一)、设施规划与配置</w:t>
        </w:r>
        <w:r>
          <w:tab/>
        </w:r>
        <w:r>
          <w:fldChar w:fldCharType="begin"/>
        </w:r>
        <w:r>
          <w:instrText xml:space="preserve"> PAGEREF _Toc31938 \h </w:instrText>
        </w:r>
        <w:r>
          <w:fldChar w:fldCharType="separate"/>
        </w:r>
        <w:r>
          <w:t>79</w:t>
        </w:r>
        <w:r>
          <w:fldChar w:fldCharType="end"/>
        </w:r>
      </w:hyperlink>
    </w:p>
    <w:p>
      <w:pPr>
        <w:pStyle w:val="TOC2"/>
        <w:tabs>
          <w:tab w:val="right" w:leader="dot" w:pos="8306"/>
        </w:tabs>
      </w:pPr>
      <w:hyperlink w:anchor="_Toc14690" w:history="1">
        <w:r>
          <w:rPr>
            <w:rFonts w:ascii="仿宋" w:eastAsia="仿宋" w:hAnsi="仿宋" w:cs="仿宋" w:hint="eastAsia"/>
            <w:lang w:eastAsia="zh-CN"/>
          </w:rPr>
          <w:t>(二)、设备采购与维护管理</w:t>
        </w:r>
        <w:r>
          <w:tab/>
        </w:r>
        <w:r>
          <w:fldChar w:fldCharType="begin"/>
        </w:r>
        <w:r>
          <w:instrText xml:space="preserve"> PAGEREF _Toc14690 \h </w:instrText>
        </w:r>
        <w:r>
          <w:fldChar w:fldCharType="separate"/>
        </w:r>
        <w:r>
          <w:t>80</w:t>
        </w:r>
        <w:r>
          <w:fldChar w:fldCharType="end"/>
        </w:r>
      </w:hyperlink>
    </w:p>
    <w:p>
      <w:pPr>
        <w:pStyle w:val="TOC2"/>
        <w:tabs>
          <w:tab w:val="right" w:leader="dot" w:pos="8306"/>
        </w:tabs>
      </w:pPr>
      <w:hyperlink w:anchor="_Toc16256" w:history="1">
        <w:r>
          <w:rPr>
            <w:rFonts w:ascii="仿宋" w:eastAsia="仿宋" w:hAnsi="仿宋" w:cs="仿宋" w:hint="eastAsia"/>
            <w:lang w:eastAsia="zh-CN"/>
          </w:rPr>
          <w:t>(三)、设施设备升级策略</w:t>
        </w:r>
        <w:r>
          <w:tab/>
        </w:r>
        <w:r>
          <w:fldChar w:fldCharType="begin"/>
        </w:r>
        <w:r>
          <w:instrText xml:space="preserve"> PAGEREF _Toc16256 \h </w:instrText>
        </w:r>
        <w:r>
          <w:fldChar w:fldCharType="separate"/>
        </w:r>
        <w:r>
          <w:t>81</w:t>
        </w:r>
        <w:r>
          <w:fldChar w:fldCharType="end"/>
        </w:r>
      </w:hyperlink>
    </w:p>
    <w:p>
      <w:pPr>
        <w:pStyle w:val="TOC1"/>
        <w:tabs>
          <w:tab w:val="right" w:leader="dot" w:pos="8306"/>
        </w:tabs>
      </w:pPr>
      <w:hyperlink w:anchor="_Toc13595" w:history="1">
        <w:r>
          <w:rPr>
            <w:rFonts w:ascii="仿宋" w:eastAsia="仿宋" w:hAnsi="仿宋" w:cs="仿宋" w:hint="eastAsia"/>
            <w:lang w:eastAsia="zh-CN"/>
          </w:rPr>
          <w:t>十九、法律法规与政策遵循</w:t>
        </w:r>
        <w:r>
          <w:tab/>
        </w:r>
        <w:r>
          <w:fldChar w:fldCharType="begin"/>
        </w:r>
        <w:r>
          <w:instrText xml:space="preserve"> PAGEREF _Toc13595 \h </w:instrText>
        </w:r>
        <w:r>
          <w:fldChar w:fldCharType="separate"/>
        </w:r>
        <w:r>
          <w:t>81</w:t>
        </w:r>
        <w:r>
          <w:fldChar w:fldCharType="end"/>
        </w:r>
      </w:hyperlink>
    </w:p>
    <w:p>
      <w:pPr>
        <w:pStyle w:val="TOC2"/>
        <w:tabs>
          <w:tab w:val="right" w:leader="dot" w:pos="8306"/>
        </w:tabs>
      </w:pPr>
      <w:hyperlink w:anchor="_Toc18585" w:history="1">
        <w:r>
          <w:rPr>
            <w:rFonts w:ascii="仿宋" w:eastAsia="仿宋" w:hAnsi="仿宋" w:cs="仿宋" w:hint="eastAsia"/>
            <w:lang w:eastAsia="zh-CN"/>
          </w:rPr>
          <w:t>(一)、法律法规遵守</w:t>
        </w:r>
        <w:r>
          <w:tab/>
        </w:r>
        <w:r>
          <w:fldChar w:fldCharType="begin"/>
        </w:r>
        <w:r>
          <w:instrText xml:space="preserve"> PAGEREF _Toc18585 \h </w:instrText>
        </w:r>
        <w:r>
          <w:fldChar w:fldCharType="separate"/>
        </w:r>
        <w:r>
          <w:t>81</w:t>
        </w:r>
        <w:r>
          <w:fldChar w:fldCharType="end"/>
        </w:r>
      </w:hyperlink>
    </w:p>
    <w:p>
      <w:pPr>
        <w:pStyle w:val="TOC2"/>
        <w:tabs>
          <w:tab w:val="right" w:leader="dot" w:pos="8306"/>
        </w:tabs>
      </w:pPr>
      <w:hyperlink w:anchor="_Toc19614" w:history="1">
        <w:r>
          <w:rPr>
            <w:rFonts w:ascii="仿宋" w:eastAsia="仿宋" w:hAnsi="仿宋" w:cs="仿宋" w:hint="eastAsia"/>
            <w:lang w:eastAsia="zh-CN"/>
          </w:rPr>
          <w:t>(二)、政策导向与利用</w:t>
        </w:r>
        <w:r>
          <w:tab/>
        </w:r>
        <w:r>
          <w:fldChar w:fldCharType="begin"/>
        </w:r>
        <w:r>
          <w:instrText xml:space="preserve"> PAGEREF _Toc19614 \h </w:instrText>
        </w:r>
        <w:r>
          <w:fldChar w:fldCharType="separate"/>
        </w:r>
        <w:r>
          <w:t>82</w:t>
        </w:r>
        <w:r>
          <w:fldChar w:fldCharType="end"/>
        </w:r>
      </w:hyperlink>
    </w:p>
    <w:p>
      <w:pPr>
        <w:pStyle w:val="TOC1"/>
        <w:tabs>
          <w:tab w:val="right" w:leader="dot" w:pos="8306"/>
        </w:tabs>
      </w:pPr>
      <w:hyperlink w:anchor="_Toc29377" w:history="1">
        <w:r>
          <w:rPr>
            <w:rFonts w:ascii="仿宋" w:eastAsia="仿宋" w:hAnsi="仿宋" w:cs="仿宋" w:hint="eastAsia"/>
            <w:lang w:eastAsia="zh-CN"/>
          </w:rPr>
          <w:t>二十、项目施工方案</w:t>
        </w:r>
        <w:r>
          <w:tab/>
        </w:r>
        <w:r>
          <w:fldChar w:fldCharType="begin"/>
        </w:r>
        <w:r>
          <w:instrText xml:space="preserve"> PAGEREF _Toc29377 \h </w:instrText>
        </w:r>
        <w:r>
          <w:fldChar w:fldCharType="separate"/>
        </w:r>
        <w:r>
          <w:t>83</w:t>
        </w:r>
        <w:r>
          <w:fldChar w:fldCharType="end"/>
        </w:r>
      </w:hyperlink>
    </w:p>
    <w:p>
      <w:pPr>
        <w:pStyle w:val="TOC2"/>
        <w:tabs>
          <w:tab w:val="right" w:leader="dot" w:pos="8306"/>
        </w:tabs>
      </w:pPr>
      <w:hyperlink w:anchor="_Toc24756" w:history="1">
        <w:r>
          <w:rPr>
            <w:rFonts w:ascii="仿宋" w:eastAsia="仿宋" w:hAnsi="仿宋" w:cs="仿宋" w:hint="eastAsia"/>
            <w:lang w:eastAsia="zh-CN"/>
          </w:rPr>
          <w:t>(一)、施工组织设计</w:t>
        </w:r>
        <w:r>
          <w:tab/>
        </w:r>
        <w:r>
          <w:fldChar w:fldCharType="begin"/>
        </w:r>
        <w:r>
          <w:instrText xml:space="preserve"> PAGEREF _Toc24756 \h </w:instrText>
        </w:r>
        <w:r>
          <w:fldChar w:fldCharType="separate"/>
        </w:r>
        <w:r>
          <w:t>83</w:t>
        </w:r>
        <w:r>
          <w:fldChar w:fldCharType="end"/>
        </w:r>
      </w:hyperlink>
    </w:p>
    <w:p>
      <w:pPr>
        <w:pStyle w:val="TOC2"/>
        <w:tabs>
          <w:tab w:val="right" w:leader="dot" w:pos="8306"/>
        </w:tabs>
      </w:pPr>
      <w:hyperlink w:anchor="_Toc20725" w:history="1">
        <w:r>
          <w:rPr>
            <w:rFonts w:ascii="仿宋" w:eastAsia="仿宋" w:hAnsi="仿宋" w:cs="仿宋" w:hint="eastAsia"/>
            <w:lang w:eastAsia="zh-CN"/>
          </w:rPr>
          <w:t>(二)、施工工艺与技术路线</w:t>
        </w:r>
        <w:r>
          <w:tab/>
        </w:r>
        <w:r>
          <w:fldChar w:fldCharType="begin"/>
        </w:r>
        <w:r>
          <w:instrText xml:space="preserve"> PAGEREF _Toc20725 \h </w:instrText>
        </w:r>
        <w:r>
          <w:fldChar w:fldCharType="separate"/>
        </w:r>
        <w:r>
          <w:t>85</w:t>
        </w:r>
        <w:r>
          <w:fldChar w:fldCharType="end"/>
        </w:r>
      </w:hyperlink>
    </w:p>
    <w:p>
      <w:pPr>
        <w:pStyle w:val="TOC2"/>
        <w:tabs>
          <w:tab w:val="right" w:leader="dot" w:pos="8306"/>
        </w:tabs>
      </w:pPr>
      <w:hyperlink w:anchor="_Toc87" w:history="1">
        <w:r>
          <w:rPr>
            <w:rFonts w:ascii="仿宋" w:eastAsia="仿宋" w:hAnsi="仿宋" w:cs="仿宋" w:hint="eastAsia"/>
            <w:lang w:eastAsia="zh-CN"/>
          </w:rPr>
          <w:t>(三)、关键节点施工计划</w:t>
        </w:r>
        <w:r>
          <w:tab/>
        </w:r>
        <w:r>
          <w:fldChar w:fldCharType="begin"/>
        </w:r>
        <w:r>
          <w:instrText xml:space="preserve"> PAGEREF _Toc87 \h </w:instrText>
        </w:r>
        <w:r>
          <w:fldChar w:fldCharType="separate"/>
        </w:r>
        <w:r>
          <w:t>86</w:t>
        </w:r>
        <w:r>
          <w:fldChar w:fldCharType="end"/>
        </w:r>
      </w:hyperlink>
    </w:p>
    <w:p>
      <w:pPr>
        <w:pStyle w:val="TOC2"/>
        <w:tabs>
          <w:tab w:val="right" w:leader="dot" w:pos="8306"/>
        </w:tabs>
      </w:pPr>
      <w:hyperlink w:anchor="_Toc9840" w:history="1">
        <w:r>
          <w:rPr>
            <w:rFonts w:ascii="仿宋" w:eastAsia="仿宋" w:hAnsi="仿宋" w:cs="仿宋" w:hint="eastAsia"/>
            <w:lang w:eastAsia="zh-CN"/>
          </w:rPr>
          <w:t>(四)、施工现场管理</w:t>
        </w:r>
        <w:r>
          <w:tab/>
        </w:r>
        <w:r>
          <w:fldChar w:fldCharType="begin"/>
        </w:r>
        <w:r>
          <w:instrText xml:space="preserve"> PAGEREF _Toc9840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9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5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一、安全设施项目的市场准入条件分析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全设施项目而言，市场准入条件首先取决于政策法规环境。政府对于[行业名称]领域的法规，如环保标准、税收政策、和技术使用规范，直接影响安全设施项目的运营和成本结构。例如，若政府针对使用可再生能源的企业提供税收优惠，这将对安全设施项目的财务规划产生重要影响。同时，考虑经济环境和消费者偏好的变化对安全设施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二、安全设施项目的行业规范与合规性要求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安全设施项目来说，遵守行业规范和合规性要求是确保项目顺利进行的基础。这包括遵循质量控制标准、安全规定、数据保护法规等。例如，若安全设施项目涉及数据处理，须严格遵守相关的数据保护法规。此外，行业内部的自律规范，如产品标准和服务流程，也对于提升安全设施项目在行业内的认可度和竞争力至关重要。项目管理团队必须不断更新策略，以应对行业规范和法规的变化，确保安全设施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三、安全设施项目的竞争格局和战略定位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设施项目的发展规划中，理解行业的竞争格局对于制定有效的市场策略极为关键。这包括分析主要竞争对手的市场地位、优势及其业务模式。安全设施项目面临的竞争对手可能包括大型成熟企业和创新型初创公司，各自采取不同的市场策略。因此，安全设施项目需精确地定位自己的市场策略，如专注于产品创新、客户服务或成本效率，以在竞争中占据优势。通过深入的市场和竞争分析，安全设施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3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8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一、安全设施项目的技术资源开发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施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二、安全设施项目的人力资源管理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安全设施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三、安全设施项目的资金资源筹措与优化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安全设施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056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安全设施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安全设施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安全设施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614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安全设施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安全设施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智能技术的应用：安全设施项目将利用智能技术，如物联网（IoT）和大数据分析，来监控和优化资源使用。通过实时数据分析，项目可以更有效地管理能源消耗、减少原材料浪费，并提高生产过程的整体效率。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97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651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设施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https://d.book118.com/396104144123010102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安全设施项目构思建设方案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D3B57"/>
    <w:rsid w:val="773D3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0414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2024-02-28T07:53:00Z</dcterms:created>
  <dcterms:modified xsi:type="dcterms:W3CDTF">2024-02-28T07:54:10Z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FBEA179B956D4BC9B908554D585AFC7E_11</vt:lpwstr>
  </property>
  <property fmtid="{D5CDD505-2E9C-101B-9397-08002B2CF9AE}" pid="3" name="KSOProductBuildVer">
    <vt:lpwstr>2052-12.1.0.16250</vt:lpwstr>
  </property>
</Properties>
</file>