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D55">
      <w:r>
        <w:t>【初中英语】八年级英语教学案例设计(59份)-仁爱版33</w:t>
      </w:r>
    </w:p>
    <w:p w:rsidR="001A6D55">
      <w:pPr>
        <w:sectPr w:rsidSect="001A6D55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0D46DE">
      <w:pPr>
        <w:widowControl/>
        <w:spacing w:line="360" w:lineRule="auto"/>
        <w:rPr>
          <w:rFonts w:ascii="Times New Roman" w:hAnsi="Times New Roman" w:hint="eastAsia"/>
          <w:bCs/>
          <w:kern w:val="0"/>
          <w:szCs w:val="21"/>
        </w:rPr>
      </w:pPr>
    </w:p>
    <w:p w:rsidR="00955E5B" w:rsidRPr="001C35B5" w:rsidP="00955E5B">
      <w:pPr>
        <w:spacing w:line="360" w:lineRule="auto"/>
        <w:ind w:firstLine="5840" w:firstLineChars="1460"/>
        <w:rPr>
          <w:rFonts w:hint="eastAsia"/>
          <w:szCs w:val="21"/>
        </w:rPr>
      </w:pPr>
      <w:r w:rsidRPr="001C35B5">
        <w:rPr>
          <w:rFonts w:hint="eastAsia"/>
          <w:szCs w:val="21"/>
        </w:rPr>
        <w:t xml:space="preserve">Unit 7 </w:t>
      </w:r>
      <w:r>
        <w:rPr>
          <w:rFonts w:hint="eastAsia"/>
          <w:szCs w:val="21"/>
        </w:rPr>
        <w:t xml:space="preserve">Food </w:t>
      </w:r>
      <w:r w:rsidR="004F5BDE">
        <w:rPr>
          <w:szCs w:val="21"/>
        </w:rPr>
        <w:t>F</w:t>
      </w:r>
      <w:r>
        <w:rPr>
          <w:rFonts w:hint="eastAsia"/>
          <w:szCs w:val="21"/>
        </w:rPr>
        <w:t>estival</w:t>
      </w:r>
    </w:p>
    <w:p w:rsidR="00955E5B" w:rsidRPr="001C35B5" w:rsidP="00955E5B">
      <w:pPr>
        <w:spacing w:line="360" w:lineRule="auto"/>
        <w:ind w:firstLine="4360" w:firstLineChars="1090"/>
        <w:rPr>
          <w:rFonts w:hint="eastAsia"/>
          <w:szCs w:val="21"/>
        </w:rPr>
      </w:pPr>
      <w:r w:rsidRPr="001C35B5">
        <w:rPr>
          <w:rFonts w:hint="eastAsia"/>
          <w:szCs w:val="21"/>
        </w:rPr>
        <w:t>Topic1</w:t>
      </w:r>
      <w:r>
        <w:rPr>
          <w:rFonts w:hint="eastAsia"/>
          <w:szCs w:val="21"/>
        </w:rPr>
        <w:t xml:space="preserve"> We</w:t>
      </w:r>
      <w:r>
        <w:rPr>
          <w:szCs w:val="21"/>
        </w:rPr>
        <w:t>’</w:t>
      </w:r>
      <w:r>
        <w:rPr>
          <w:rFonts w:hint="eastAsia"/>
          <w:szCs w:val="21"/>
        </w:rPr>
        <w:t>re preparing for a food festival.</w:t>
      </w:r>
    </w:p>
    <w:p w:rsidR="00955E5B" w:rsidP="00955E5B">
      <w:pPr>
        <w:spacing w:line="360" w:lineRule="auto"/>
        <w:rPr>
          <w:rFonts w:ascii="Times New Roman" w:hAnsi="Times New Roman" w:hint="eastAsia"/>
          <w:szCs w:val="21"/>
        </w:rPr>
      </w:pPr>
      <w:r w:rsidRPr="00BB0885">
        <w:rPr>
          <w:rFonts w:ascii="Times New Roman" w:hAnsi="Times New Roman" w:hint="eastAsia"/>
          <w:szCs w:val="21"/>
        </w:rPr>
        <w:t>教学</w:t>
      </w:r>
      <w:r w:rsidRPr="00BB0885">
        <w:rPr>
          <w:rFonts w:ascii="Times New Roman" w:hAnsi="Times New Roman"/>
          <w:szCs w:val="21"/>
        </w:rPr>
        <w:t>内容分析及课时分配建议：</w:t>
      </w:r>
    </w:p>
    <w:p w:rsidR="00955E5B" w:rsidRPr="00B3563B" w:rsidP="00955E5B">
      <w:pPr>
        <w:spacing w:line="360" w:lineRule="auto"/>
        <w:rPr>
          <w:rFonts w:ascii="Times New Roman" w:hAnsi="Times New Roman" w:hint="eastAsia"/>
          <w:szCs w:val="21"/>
        </w:rPr>
      </w:pPr>
      <w:r w:rsidRPr="00B3563B">
        <w:rPr>
          <w:rFonts w:ascii="Times New Roman" w:hAnsi="Times New Roman" w:hint="eastAsia"/>
          <w:szCs w:val="21"/>
        </w:rPr>
        <w:t>本单元的主要内容围绕美食节展开。第一话题的主要内容是筹备美食节，从讨论筹备原因入手，到了解不同国家的饮食文化，融入功能项目里的</w:t>
      </w:r>
      <w:r w:rsidRPr="00B3563B">
        <w:rPr>
          <w:rFonts w:ascii="Times New Roman" w:hAnsi="Times New Roman" w:hint="eastAsia"/>
          <w:szCs w:val="21"/>
        </w:rPr>
        <w:t>“</w:t>
      </w:r>
      <w:r w:rsidRPr="00B3563B">
        <w:rPr>
          <w:rFonts w:ascii="Times New Roman" w:hAnsi="Times New Roman" w:hint="eastAsia"/>
          <w:szCs w:val="21"/>
        </w:rPr>
        <w:t>提建议</w:t>
      </w:r>
      <w:r w:rsidRPr="00B3563B">
        <w:rPr>
          <w:rFonts w:ascii="Times New Roman" w:hAnsi="Times New Roman" w:hint="eastAsia"/>
          <w:szCs w:val="21"/>
        </w:rPr>
        <w:t>”</w:t>
      </w:r>
      <w:r w:rsidRPr="00B3563B">
        <w:rPr>
          <w:rFonts w:ascii="Times New Roman" w:hAnsi="Times New Roman" w:hint="eastAsia"/>
          <w:szCs w:val="21"/>
        </w:rPr>
        <w:t>、</w:t>
      </w:r>
      <w:r>
        <w:rPr>
          <w:rFonts w:ascii="Times New Roman" w:hAnsi="Times New Roman" w:hint="eastAsia"/>
          <w:szCs w:val="21"/>
        </w:rPr>
        <w:t>“</w:t>
      </w:r>
      <w:r>
        <w:rPr>
          <w:rFonts w:ascii="Times New Roman" w:hAnsi="Times New Roman" w:hint="eastAsia"/>
          <w:szCs w:val="21"/>
        </w:rPr>
        <w:t>征求意见</w:t>
      </w:r>
      <w:r>
        <w:rPr>
          <w:rFonts w:ascii="Times New Roman" w:hAnsi="Times New Roman" w:hint="eastAsia"/>
          <w:szCs w:val="21"/>
        </w:rPr>
        <w:t>”</w:t>
      </w:r>
      <w:r>
        <w:rPr>
          <w:rFonts w:ascii="Times New Roman" w:hAnsi="Times New Roman" w:hint="eastAsia"/>
          <w:szCs w:val="21"/>
        </w:rPr>
        <w:t>、</w:t>
      </w:r>
      <w:r w:rsidRPr="00B3563B">
        <w:rPr>
          <w:rFonts w:ascii="Times New Roman" w:hAnsi="Times New Roman" w:hint="eastAsia"/>
          <w:szCs w:val="21"/>
        </w:rPr>
        <w:t>“</w:t>
      </w:r>
      <w:r w:rsidRPr="00B3563B">
        <w:rPr>
          <w:rFonts w:ascii="Times New Roman" w:hAnsi="Times New Roman" w:hint="eastAsia"/>
          <w:szCs w:val="21"/>
        </w:rPr>
        <w:t>赞美</w:t>
      </w:r>
      <w:r w:rsidRPr="00B3563B">
        <w:rPr>
          <w:rFonts w:ascii="Times New Roman" w:hAnsi="Times New Roman" w:hint="eastAsia"/>
          <w:szCs w:val="21"/>
        </w:rPr>
        <w:t>”</w:t>
      </w:r>
      <w:r w:rsidRPr="00B3563B">
        <w:rPr>
          <w:rFonts w:ascii="Times New Roman" w:hAnsi="Times New Roman" w:hint="eastAsia"/>
          <w:szCs w:val="21"/>
        </w:rPr>
        <w:t>和</w:t>
      </w:r>
      <w:r w:rsidRPr="00B3563B">
        <w:rPr>
          <w:rFonts w:ascii="Times New Roman" w:hAnsi="Times New Roman" w:hint="eastAsia"/>
          <w:szCs w:val="21"/>
        </w:rPr>
        <w:t>“</w:t>
      </w:r>
      <w:r w:rsidRPr="00B3563B">
        <w:rPr>
          <w:rFonts w:ascii="Times New Roman" w:hAnsi="Times New Roman" w:hint="eastAsia"/>
          <w:szCs w:val="21"/>
        </w:rPr>
        <w:t>邀请</w:t>
      </w:r>
      <w:r w:rsidRPr="00B3563B">
        <w:rPr>
          <w:rFonts w:ascii="Times New Roman" w:hAnsi="Times New Roman" w:hint="eastAsia"/>
          <w:szCs w:val="21"/>
        </w:rPr>
        <w:t>”</w:t>
      </w:r>
      <w:r w:rsidRPr="00B3563B">
        <w:rPr>
          <w:rFonts w:ascii="Times New Roman" w:hAnsi="Times New Roman" w:hint="eastAsia"/>
          <w:szCs w:val="21"/>
        </w:rPr>
        <w:t>等社交语言。倡导学生在学习的同时，学会关心，帮助世界上其他国家需要帮助的人，从而树立正确的人生观和价值观。本话题的语法重点是that引导的宾语从句。</w:t>
      </w:r>
    </w:p>
    <w:p w:rsidR="00955E5B" w:rsidRPr="00B3563B" w:rsidP="00955E5B">
      <w:pPr>
        <w:spacing w:line="360" w:lineRule="auto"/>
        <w:rPr>
          <w:rFonts w:ascii="Times New Roman" w:hAnsi="Times New Roman" w:hint="eastAsia"/>
          <w:szCs w:val="21"/>
        </w:rPr>
      </w:pPr>
      <w:r w:rsidRPr="00B3563B">
        <w:rPr>
          <w:rFonts w:ascii="Times New Roman" w:hAnsi="Times New Roman" w:hint="eastAsia"/>
          <w:szCs w:val="21"/>
        </w:rPr>
        <w:t>本话题建议</w:t>
      </w:r>
      <w:r>
        <w:rPr>
          <w:rFonts w:ascii="Times New Roman" w:hAnsi="Times New Roman" w:hint="eastAsia"/>
          <w:szCs w:val="21"/>
        </w:rPr>
        <w:t>用</w:t>
      </w:r>
      <w:r w:rsidRPr="00B3563B">
        <w:rPr>
          <w:rFonts w:ascii="Times New Roman" w:hAnsi="Times New Roman" w:hint="eastAsia"/>
          <w:szCs w:val="21"/>
        </w:rPr>
        <w:t>5</w:t>
      </w:r>
      <w:r>
        <w:rPr>
          <w:rFonts w:ascii="Times New Roman" w:hAnsi="Times New Roman" w:hint="eastAsia"/>
          <w:szCs w:val="21"/>
        </w:rPr>
        <w:t>个</w:t>
      </w:r>
      <w:r w:rsidRPr="00B3563B">
        <w:rPr>
          <w:rFonts w:ascii="Times New Roman" w:hAnsi="Times New Roman" w:hint="eastAsia"/>
          <w:szCs w:val="21"/>
        </w:rPr>
        <w:t>课时</w:t>
      </w:r>
      <w:r>
        <w:rPr>
          <w:rFonts w:ascii="Times New Roman" w:hAnsi="Times New Roman" w:hint="eastAsia"/>
          <w:szCs w:val="21"/>
        </w:rPr>
        <w:t>来完成</w:t>
      </w:r>
      <w:r w:rsidRPr="00B3563B">
        <w:rPr>
          <w:rFonts w:ascii="Times New Roman" w:hAnsi="Times New Roman" w:hint="eastAsia"/>
          <w:szCs w:val="21"/>
        </w:rPr>
        <w:t>。</w:t>
      </w:r>
    </w:p>
    <w:p w:rsidR="00955E5B" w:rsidRPr="0094162F" w:rsidP="00955E5B">
      <w:pPr>
        <w:spacing w:line="360" w:lineRule="auto"/>
        <w:rPr>
          <w:rFonts w:ascii="Times New Roman" w:hAnsi="Times New Roman" w:hint="eastAsia"/>
          <w:szCs w:val="21"/>
        </w:rPr>
      </w:pPr>
      <w:r w:rsidRPr="0094162F">
        <w:rPr>
          <w:rFonts w:ascii="Times New Roman" w:hAnsi="Times New Roman" w:hint="eastAsia"/>
          <w:szCs w:val="21"/>
        </w:rPr>
        <w:t>第一课时：Section A</w:t>
      </w:r>
      <w:r w:rsidR="00946C0D">
        <w:rPr>
          <w:rFonts w:ascii="Times New Roman" w:hAnsi="Times New Roman" w:hint="eastAsia"/>
          <w:szCs w:val="21"/>
        </w:rPr>
        <w:t>-</w:t>
      </w:r>
      <w:r w:rsidRPr="0094162F">
        <w:rPr>
          <w:rFonts w:ascii="Times New Roman" w:hAnsi="Times New Roman" w:hint="eastAsia"/>
          <w:szCs w:val="21"/>
        </w:rPr>
        <w:t>1a</w:t>
      </w:r>
      <w:r>
        <w:rPr>
          <w:rFonts w:ascii="Times New Roman" w:hAnsi="Times New Roman" w:hint="eastAsia"/>
          <w:szCs w:val="21"/>
        </w:rPr>
        <w:t>,</w:t>
      </w:r>
      <w:r w:rsidRPr="0094162F">
        <w:rPr>
          <w:rFonts w:ascii="Times New Roman" w:hAnsi="Times New Roman" w:hint="eastAsia"/>
          <w:szCs w:val="21"/>
        </w:rPr>
        <w:t>1b</w:t>
      </w:r>
      <w:r>
        <w:rPr>
          <w:rFonts w:ascii="Times New Roman" w:hAnsi="Times New Roman" w:hint="eastAsia"/>
          <w:szCs w:val="21"/>
        </w:rPr>
        <w:t>,</w:t>
      </w:r>
      <w:r w:rsidRPr="0094162F">
        <w:rPr>
          <w:rFonts w:ascii="Times New Roman" w:hAnsi="Times New Roman" w:hint="eastAsia"/>
          <w:szCs w:val="21"/>
        </w:rPr>
        <w:t>1c</w:t>
      </w:r>
      <w:r>
        <w:rPr>
          <w:rFonts w:ascii="Times New Roman" w:hAnsi="Times New Roman" w:hint="eastAsia"/>
          <w:szCs w:val="21"/>
        </w:rPr>
        <w:t>,</w:t>
      </w:r>
      <w:r w:rsidRPr="0094162F">
        <w:rPr>
          <w:rFonts w:ascii="Times New Roman" w:hAnsi="Times New Roman" w:hint="eastAsia"/>
          <w:szCs w:val="21"/>
        </w:rPr>
        <w:t>1d</w:t>
      </w:r>
      <w:r>
        <w:rPr>
          <w:rFonts w:ascii="Times New Roman" w:hAnsi="Times New Roman" w:hint="eastAsia"/>
          <w:szCs w:val="21"/>
        </w:rPr>
        <w:t>,</w:t>
      </w:r>
      <w:r w:rsidRPr="0094162F">
        <w:rPr>
          <w:rFonts w:ascii="Times New Roman" w:hAnsi="Times New Roman" w:hint="eastAsia"/>
          <w:szCs w:val="21"/>
        </w:rPr>
        <w:t>3</w:t>
      </w:r>
    </w:p>
    <w:p w:rsidR="00955E5B" w:rsidRPr="0003358E" w:rsidP="00955E5B">
      <w:pPr>
        <w:spacing w:line="360" w:lineRule="auto"/>
        <w:rPr>
          <w:rFonts w:ascii="Times New Roman" w:hAnsi="Times New Roman" w:hint="eastAsia"/>
          <w:szCs w:val="21"/>
          <w:shd w:val="pct15" w:color="auto" w:fill="FFFFFF"/>
        </w:rPr>
      </w:pPr>
      <w:r w:rsidRPr="00724D32">
        <w:rPr>
          <w:rFonts w:ascii="Times New Roman" w:hAnsi="Times New Roman" w:hint="eastAsia"/>
          <w:szCs w:val="21"/>
        </w:rPr>
        <w:t>第二课时：Section A</w:t>
      </w:r>
      <w:r w:rsidR="00946C0D">
        <w:rPr>
          <w:rFonts w:ascii="Times New Roman" w:hAnsi="Times New Roman" w:hint="eastAsia"/>
          <w:szCs w:val="21"/>
        </w:rPr>
        <w:t>-</w:t>
      </w:r>
      <w:r w:rsidRPr="00724D32">
        <w:rPr>
          <w:rFonts w:ascii="Times New Roman" w:hAnsi="Times New Roman" w:hint="eastAsia"/>
          <w:szCs w:val="21"/>
        </w:rPr>
        <w:t>2  Section B</w:t>
      </w:r>
      <w:r w:rsidR="00946C0D">
        <w:rPr>
          <w:rFonts w:ascii="Times New Roman" w:hAnsi="Times New Roman" w:hint="eastAsia"/>
          <w:szCs w:val="21"/>
        </w:rPr>
        <w:t>-</w:t>
      </w:r>
      <w:r w:rsidRPr="00724D32">
        <w:rPr>
          <w:rFonts w:ascii="Times New Roman" w:hAnsi="Times New Roman" w:hint="eastAsia"/>
          <w:szCs w:val="21"/>
        </w:rPr>
        <w:t>1a,1b,1c,3a,3b</w:t>
      </w:r>
    </w:p>
    <w:p w:rsidR="00955E5B" w:rsidRPr="0094162F" w:rsidP="00955E5B">
      <w:pPr>
        <w:spacing w:line="360" w:lineRule="auto"/>
        <w:rPr>
          <w:rFonts w:ascii="Times New Roman" w:hAnsi="Times New Roman" w:hint="eastAsia"/>
          <w:szCs w:val="21"/>
        </w:rPr>
      </w:pPr>
      <w:r w:rsidRPr="0094162F">
        <w:rPr>
          <w:rFonts w:ascii="Times New Roman" w:hAnsi="Times New Roman" w:hint="eastAsia"/>
          <w:szCs w:val="21"/>
        </w:rPr>
        <w:t>第三课时：Section B</w:t>
      </w:r>
      <w:r w:rsidR="00946C0D">
        <w:rPr>
          <w:rFonts w:ascii="Times New Roman" w:hAnsi="Times New Roman" w:hint="eastAsia"/>
          <w:szCs w:val="21"/>
        </w:rPr>
        <w:t>-</w:t>
      </w:r>
      <w:r w:rsidRPr="0094162F">
        <w:rPr>
          <w:rFonts w:ascii="Times New Roman" w:hAnsi="Times New Roman" w:hint="eastAsia"/>
          <w:szCs w:val="21"/>
        </w:rPr>
        <w:t>2  Section C</w:t>
      </w:r>
      <w:r w:rsidR="00946C0D">
        <w:rPr>
          <w:rFonts w:ascii="Times New Roman" w:hAnsi="Times New Roman" w:hint="eastAsia"/>
          <w:szCs w:val="21"/>
        </w:rPr>
        <w:t>-</w:t>
      </w:r>
      <w:r w:rsidRPr="0094162F">
        <w:rPr>
          <w:rFonts w:ascii="Times New Roman" w:hAnsi="Times New Roman" w:hint="eastAsia"/>
          <w:szCs w:val="21"/>
        </w:rPr>
        <w:t>1a</w:t>
      </w:r>
      <w:r>
        <w:rPr>
          <w:rFonts w:ascii="Times New Roman" w:hAnsi="Times New Roman" w:hint="eastAsia"/>
          <w:szCs w:val="21"/>
        </w:rPr>
        <w:t>,</w:t>
      </w:r>
      <w:r w:rsidRPr="0094162F">
        <w:rPr>
          <w:rFonts w:ascii="Times New Roman" w:hAnsi="Times New Roman" w:hint="eastAsia"/>
          <w:szCs w:val="21"/>
        </w:rPr>
        <w:t>1b</w:t>
      </w:r>
      <w:r>
        <w:rPr>
          <w:rFonts w:ascii="Times New Roman" w:hAnsi="Times New Roman" w:hint="eastAsia"/>
          <w:szCs w:val="21"/>
        </w:rPr>
        <w:t>,</w:t>
      </w:r>
      <w:r w:rsidRPr="0094162F">
        <w:rPr>
          <w:rFonts w:ascii="Times New Roman" w:hAnsi="Times New Roman" w:hint="eastAsia"/>
          <w:szCs w:val="21"/>
        </w:rPr>
        <w:t>1c</w:t>
      </w:r>
    </w:p>
    <w:p w:rsidR="00955E5B" w:rsidRPr="00724D32" w:rsidP="00955E5B">
      <w:pPr>
        <w:spacing w:line="360" w:lineRule="auto"/>
        <w:rPr>
          <w:rFonts w:ascii="Times New Roman" w:hAnsi="Times New Roman" w:hint="eastAsia"/>
          <w:szCs w:val="21"/>
          <w:shd w:val="pct15" w:color="auto" w:fill="FFFFFF"/>
        </w:rPr>
      </w:pPr>
      <w:r w:rsidRPr="00724D32">
        <w:rPr>
          <w:rFonts w:ascii="Times New Roman" w:hAnsi="Times New Roman" w:hint="eastAsia"/>
          <w:szCs w:val="21"/>
          <w:shd w:val="pct15" w:color="auto" w:fill="FFFFFF"/>
        </w:rPr>
        <w:t xml:space="preserve">第四课时：Section </w:t>
      </w:r>
      <w:r w:rsidR="00393221">
        <w:rPr>
          <w:rFonts w:ascii="Times New Roman" w:hAnsi="Times New Roman"/>
          <w:szCs w:val="21"/>
          <w:shd w:val="pct15" w:color="auto" w:fill="FFFFFF"/>
        </w:rPr>
        <w:t>D</w:t>
      </w:r>
      <w:r w:rsidR="00946C0D">
        <w:rPr>
          <w:rFonts w:ascii="Times New Roman" w:hAnsi="Times New Roman" w:hint="eastAsia"/>
          <w:szCs w:val="21"/>
          <w:shd w:val="pct15" w:color="auto" w:fill="FFFFFF"/>
        </w:rPr>
        <w:t>-</w:t>
      </w:r>
      <w:r w:rsidRPr="00724D32">
        <w:rPr>
          <w:rFonts w:ascii="Times New Roman" w:hAnsi="Times New Roman" w:hint="eastAsia"/>
          <w:szCs w:val="21"/>
          <w:shd w:val="pct15" w:color="auto" w:fill="FFFFFF"/>
        </w:rPr>
        <w:t xml:space="preserve">3，Section </w:t>
      </w:r>
      <w:r w:rsidR="00393221">
        <w:rPr>
          <w:rFonts w:ascii="Times New Roman" w:hAnsi="Times New Roman"/>
          <w:szCs w:val="21"/>
          <w:shd w:val="pct15" w:color="auto" w:fill="FFFFFF"/>
        </w:rPr>
        <w:t>C</w:t>
      </w:r>
      <w:r w:rsidR="00946C0D">
        <w:rPr>
          <w:rFonts w:ascii="Times New Roman" w:hAnsi="Times New Roman" w:hint="eastAsia"/>
          <w:szCs w:val="21"/>
          <w:shd w:val="pct15" w:color="auto" w:fill="FFFFFF"/>
        </w:rPr>
        <w:t>-</w:t>
      </w:r>
      <w:r w:rsidRPr="00724D32">
        <w:rPr>
          <w:rFonts w:ascii="Times New Roman" w:hAnsi="Times New Roman" w:hint="eastAsia"/>
          <w:szCs w:val="21"/>
          <w:shd w:val="pct15" w:color="auto" w:fill="FFFFFF"/>
        </w:rPr>
        <w:t>2,3</w:t>
      </w:r>
      <w:r w:rsidR="00393221">
        <w:rPr>
          <w:rFonts w:ascii="Times New Roman" w:hAnsi="Times New Roman"/>
          <w:szCs w:val="21"/>
          <w:shd w:val="pct15" w:color="auto" w:fill="FFFFFF"/>
        </w:rPr>
        <w:t>, Section D</w:t>
      </w:r>
      <w:r w:rsidR="00946C0D">
        <w:rPr>
          <w:rFonts w:ascii="Times New Roman" w:hAnsi="Times New Roman" w:hint="eastAsia"/>
          <w:szCs w:val="21"/>
          <w:shd w:val="pct15" w:color="auto" w:fill="FFFFFF"/>
        </w:rPr>
        <w:t>-</w:t>
      </w:r>
      <w:r w:rsidR="00393221">
        <w:rPr>
          <w:rFonts w:ascii="Times New Roman" w:hAnsi="Times New Roman" w:hint="eastAsia"/>
          <w:szCs w:val="21"/>
          <w:shd w:val="pct15" w:color="auto" w:fill="FFFFFF"/>
        </w:rPr>
        <w:t>2</w:t>
      </w:r>
    </w:p>
    <w:p w:rsidR="006D5FF2" w:rsidP="006D5FF2">
      <w:pPr>
        <w:spacing w:line="360" w:lineRule="auto"/>
        <w:rPr>
          <w:rFonts w:ascii="Times New Roman" w:hAnsi="Times New Roman"/>
          <w:szCs w:val="21"/>
        </w:rPr>
        <w:sectPr w:rsidSect="001A6D55">
          <w:headerReference w:type="default" r:id="rId5"/>
          <w:pgSz w:w="11906" w:h="16838"/>
          <w:pgMar w:top="1440" w:right="1800" w:bottom="1440" w:left="1800" w:header="851" w:footer="992" w:gutter="0"/>
          <w:pgNumType w:start="2"/>
          <w:cols w:space="720"/>
          <w:docGrid w:type="lines" w:linePitch="312"/>
        </w:sectPr>
      </w:pPr>
      <w:r w:rsidRPr="0094162F" w:rsidR="00955E5B">
        <w:rPr>
          <w:rFonts w:ascii="Times New Roman" w:hAnsi="Times New Roman" w:hint="eastAsia"/>
          <w:szCs w:val="21"/>
        </w:rPr>
        <w:t>第五课时：Section D</w:t>
      </w:r>
      <w:r w:rsidR="00946C0D">
        <w:rPr>
          <w:rFonts w:ascii="Times New Roman" w:hAnsi="Times New Roman" w:hint="eastAsia"/>
          <w:szCs w:val="21"/>
        </w:rPr>
        <w:t>-</w:t>
      </w:r>
      <w:r w:rsidR="00955E5B">
        <w:rPr>
          <w:rFonts w:ascii="Times New Roman" w:hAnsi="Times New Roman" w:hint="eastAsia"/>
          <w:szCs w:val="21"/>
        </w:rPr>
        <w:t xml:space="preserve">Grammar and </w:t>
      </w:r>
    </w:p>
    <w:p w:rsidR="006D5FF2" w:rsidP="006D5FF2">
      <w:pPr>
        <w:spacing w:line="360" w:lineRule="auto"/>
        <w:rPr>
          <w:rFonts w:ascii="Times New Roman" w:hAnsi="Times New Roman"/>
          <w:kern w:val="0"/>
          <w:szCs w:val="21"/>
        </w:rPr>
        <w:sectPr w:rsidSect="001A6D55">
          <w:headerReference w:type="default" r:id="rId6"/>
          <w:pgSz w:w="11906" w:h="16838"/>
          <w:pgMar w:top="1440" w:right="1800" w:bottom="1440" w:left="1800" w:header="851" w:footer="992" w:gutter="0"/>
          <w:pgNumType w:start="3"/>
          <w:cols w:space="720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7" o:title="4f6948e3-f836-4d17-aed0-aa150e6ad677"/>
          </v:shape>
        </w:pict>
      </w:r>
    </w:p>
    <w:p w:rsidR="00955E5B" w:rsidP="006D5FF2">
      <w:pPr>
        <w:spacing w:line="360" w:lineRule="auto"/>
        <w:rPr>
          <w:rFonts w:ascii="Times New Roman" w:hAnsi="Times New Roman"/>
          <w:kern w:val="0"/>
          <w:szCs w:val="21"/>
        </w:rPr>
      </w:pPr>
    </w:p>
    <w:p w:rsidR="00955E5B" w:rsidRPr="0094162F" w:rsidP="00955E5B">
      <w:pPr>
        <w:spacing w:line="360" w:lineRule="auto"/>
        <w:rPr>
          <w:rFonts w:ascii="Times New Roman" w:hAnsi="Times New Roman"/>
        </w:rPr>
      </w:pPr>
      <w:r w:rsidRPr="0094162F">
        <w:rPr>
          <w:rFonts w:ascii="Times New Roman" w:hAnsi="Times New Roman"/>
        </w:rPr>
        <w:t>（</w:t>
      </w:r>
      <w:r w:rsidRPr="0094162F">
        <w:rPr>
          <w:rFonts w:ascii="Times New Roman" w:hAnsi="Times New Roman"/>
        </w:rPr>
        <w:t>1）学习并掌握新词汇</w:t>
      </w:r>
    </w:p>
    <w:p w:rsidR="00A1762D" w:rsidP="00A1762D">
      <w:pPr>
        <w:spacing w:line="360" w:lineRule="auto"/>
        <w:ind w:firstLine="1000" w:firstLineChars="25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in order to</w:t>
      </w:r>
    </w:p>
    <w:p w:rsidR="00955E5B" w:rsidRPr="0094162F" w:rsidP="00A1762D">
      <w:pPr>
        <w:spacing w:line="360" w:lineRule="auto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</w:t>
      </w:r>
      <w:r w:rsidRPr="0094162F">
        <w:rPr>
          <w:rFonts w:ascii="Times New Roman" w:hAnsi="Times New Roman"/>
        </w:rPr>
        <w:t>2）</w:t>
      </w:r>
      <w:r w:rsidR="00A1762D">
        <w:rPr>
          <w:rFonts w:ascii="Times New Roman" w:hAnsi="Times New Roman" w:hint="eastAsia"/>
        </w:rPr>
        <w:t>学会几句英语谚语，</w:t>
      </w:r>
      <w:r w:rsidR="00CE2B08">
        <w:rPr>
          <w:rFonts w:ascii="Times New Roman" w:hAnsi="Times New Roman" w:hint="eastAsia"/>
        </w:rPr>
        <w:t>讨论</w:t>
      </w:r>
      <w:r w:rsidR="00CE2B08">
        <w:rPr>
          <w:rFonts w:ascii="Times New Roman" w:hAnsi="Times New Roman"/>
        </w:rPr>
        <w:t>并</w:t>
      </w:r>
      <w:r w:rsidR="00A1762D">
        <w:rPr>
          <w:rFonts w:ascii="Times New Roman" w:hAnsi="Times New Roman" w:hint="eastAsia"/>
        </w:rPr>
        <w:t>理解其中所包</w:t>
      </w:r>
      <w:r w:rsidR="00A1762D">
        <w:rPr>
          <w:rFonts w:ascii="Times New Roman" w:hAnsi="Times New Roman" w:hint="eastAsia"/>
        </w:rPr>
        <w:t>含的人生哲理。</w:t>
      </w:r>
    </w:p>
    <w:p w:rsidR="00955E5B" w:rsidRPr="0094162F" w:rsidP="00955E5B">
      <w:pPr>
        <w:spacing w:line="360" w:lineRule="auto"/>
        <w:rPr>
          <w:rFonts w:ascii="Times New Roman" w:hAnsi="Times New Roman"/>
        </w:rPr>
      </w:pPr>
      <w:r w:rsidRPr="0094162F">
        <w:rPr>
          <w:rFonts w:ascii="Times New Roman" w:hAnsi="Times New Roman"/>
          <w:szCs w:val="21"/>
        </w:rPr>
        <w:t xml:space="preserve">2. </w:t>
      </w:r>
      <w:r w:rsidRPr="0094162F">
        <w:rPr>
          <w:rFonts w:ascii="Times New Roman" w:hAnsi="Times New Roman" w:hint="eastAsia"/>
          <w:szCs w:val="21"/>
        </w:rPr>
        <w:t xml:space="preserve"> </w:t>
      </w:r>
      <w:r w:rsidRPr="0094162F">
        <w:rPr>
          <w:rFonts w:ascii="Times New Roman" w:hAnsi="Times New Roman"/>
          <w:szCs w:val="21"/>
        </w:rPr>
        <w:t>Skill aims:</w:t>
      </w:r>
      <w:r w:rsidRPr="0094162F">
        <w:rPr>
          <w:rFonts w:ascii="Times New Roman" w:hAnsi="Times New Roman"/>
        </w:rPr>
        <w:t xml:space="preserve"> </w:t>
      </w:r>
    </w:p>
    <w:p w:rsidR="00955E5B" w:rsidRPr="0094162F" w:rsidP="00955E5B">
      <w:pPr>
        <w:spacing w:line="360" w:lineRule="auto"/>
        <w:ind w:firstLine="600" w:firstLineChars="150"/>
        <w:rPr>
          <w:rFonts w:ascii="Times New Roman" w:hAnsi="Times New Roman" w:hint="eastAsia"/>
        </w:rPr>
      </w:pPr>
      <w:r w:rsidRPr="0094162F" w:rsidR="00A1762D">
        <w:rPr>
          <w:rFonts w:ascii="Times New Roman" w:hAnsi="Times New Roman"/>
        </w:rPr>
        <w:t>掌握</w:t>
      </w:r>
      <w:r w:rsidR="00A1762D">
        <w:rPr>
          <w:rFonts w:ascii="Times New Roman" w:hAnsi="Times New Roman" w:hint="eastAsia"/>
        </w:rPr>
        <w:t>邀请函的写法。</w:t>
      </w:r>
    </w:p>
    <w:p w:rsidR="00955E5B" w:rsidRPr="0094162F" w:rsidP="00955E5B">
      <w:pPr>
        <w:spacing w:line="360" w:lineRule="auto"/>
        <w:rPr>
          <w:rFonts w:ascii="Times New Roman" w:hAnsi="Times New Roman"/>
          <w:szCs w:val="21"/>
        </w:rPr>
      </w:pPr>
      <w:r w:rsidRPr="0094162F">
        <w:rPr>
          <w:rFonts w:ascii="Times New Roman" w:hAnsi="Times New Roman" w:hint="eastAsia"/>
          <w:szCs w:val="21"/>
        </w:rPr>
        <w:t xml:space="preserve">3.  </w:t>
      </w:r>
      <w:r w:rsidRPr="0094162F">
        <w:rPr>
          <w:rFonts w:ascii="Times New Roman" w:hAnsi="Times New Roman"/>
          <w:szCs w:val="21"/>
        </w:rPr>
        <w:t>Emotional aims:</w:t>
      </w:r>
    </w:p>
    <w:p w:rsidR="00955E5B" w:rsidRPr="0094162F" w:rsidP="00955E5B">
      <w:pPr>
        <w:spacing w:line="360" w:lineRule="auto"/>
        <w:rPr>
          <w:rFonts w:ascii="Times New Roman" w:hAnsi="Times New Roman"/>
          <w:szCs w:val="21"/>
        </w:rPr>
      </w:pPr>
      <w:r w:rsidRPr="0094162F">
        <w:rPr>
          <w:rFonts w:ascii="Times New Roman" w:hAnsi="Times New Roman" w:hint="eastAsia"/>
          <w:szCs w:val="21"/>
        </w:rPr>
        <w:t xml:space="preserve">4.  </w:t>
      </w:r>
      <w:r w:rsidRPr="0094162F">
        <w:rPr>
          <w:rFonts w:ascii="Times New Roman" w:hAnsi="Times New Roman"/>
          <w:szCs w:val="21"/>
        </w:rPr>
        <w:t>Culture awareness:</w:t>
      </w:r>
    </w:p>
    <w:p w:rsidR="00955E5B" w:rsidRPr="0094162F" w:rsidP="00955E5B">
      <w:pPr>
        <w:spacing w:line="360" w:lineRule="auto"/>
        <w:ind w:firstLine="600" w:firstLineChars="150"/>
        <w:rPr>
          <w:rFonts w:ascii="Times New Roman" w:hAnsi="Times New Roman" w:hint="eastAsia"/>
          <w:szCs w:val="21"/>
        </w:rPr>
      </w:pPr>
      <w:r w:rsidRPr="0094162F">
        <w:rPr>
          <w:rFonts w:ascii="Times New Roman" w:hAnsi="Times New Roman"/>
          <w:szCs w:val="21"/>
        </w:rPr>
        <w:t>了解</w:t>
      </w:r>
      <w:r w:rsidR="00A1762D">
        <w:rPr>
          <w:rFonts w:ascii="Times New Roman" w:hAnsi="Times New Roman" w:hint="eastAsia"/>
          <w:szCs w:val="21"/>
        </w:rPr>
        <w:t>英文邀请函的写法</w:t>
      </w:r>
      <w:r>
        <w:rPr>
          <w:rFonts w:ascii="Times New Roman" w:hAnsi="Times New Roman" w:hint="eastAsia"/>
          <w:szCs w:val="21"/>
        </w:rPr>
        <w:t>。</w:t>
      </w:r>
    </w:p>
    <w:p w:rsidR="00955E5B" w:rsidP="00955E5B">
      <w:pPr>
        <w:widowControl/>
        <w:spacing w:line="360" w:lineRule="auto"/>
        <w:rPr>
          <w:rFonts w:ascii="Times New Roman" w:hAnsi="Times New Roman"/>
          <w:bCs/>
          <w:kern w:val="0"/>
          <w:szCs w:val="21"/>
        </w:rPr>
      </w:pPr>
      <w:r>
        <w:rPr>
          <w:rFonts w:hint="eastAsia"/>
          <w:bCs/>
          <w:kern w:val="0"/>
          <w:szCs w:val="21"/>
        </w:rPr>
        <w:t>Ⅱ</w:t>
      </w:r>
      <w:r>
        <w:rPr>
          <w:rFonts w:ascii="Times New Roman" w:hAnsi="Times New Roman"/>
          <w:bCs/>
          <w:kern w:val="0"/>
          <w:szCs w:val="21"/>
        </w:rPr>
        <w:t>. The key points and difficult points</w:t>
      </w:r>
    </w:p>
    <w:p w:rsidR="00955E5B" w:rsidRPr="0094162F" w:rsidP="00955E5B">
      <w:pPr>
        <w:spacing w:line="360" w:lineRule="auto"/>
        <w:rPr>
          <w:rFonts w:ascii="Times New Roman" w:hAnsi="Times New Roman"/>
          <w:szCs w:val="21"/>
        </w:rPr>
      </w:pPr>
      <w:r w:rsidRPr="0094162F">
        <w:rPr>
          <w:rFonts w:ascii="Times New Roman" w:hAnsi="Times New Roman"/>
          <w:szCs w:val="21"/>
        </w:rPr>
        <w:t>1. Key points:</w:t>
      </w:r>
    </w:p>
    <w:p w:rsidR="00A1762D" w:rsidP="00955E5B">
      <w:pPr>
        <w:spacing w:line="360" w:lineRule="auto"/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掌握邀请函的</w:t>
      </w:r>
      <w:r w:rsidR="004C004E">
        <w:rPr>
          <w:rFonts w:ascii="Times New Roman" w:hAnsi="Times New Roman" w:hint="eastAsia"/>
          <w:szCs w:val="21"/>
        </w:rPr>
        <w:t>特点，格式和</w:t>
      </w:r>
      <w:r>
        <w:rPr>
          <w:rFonts w:ascii="Times New Roman" w:hAnsi="Times New Roman" w:hint="eastAsia"/>
          <w:szCs w:val="21"/>
        </w:rPr>
        <w:t>要点：时间、地点、人物、主办方等。</w:t>
      </w:r>
    </w:p>
    <w:p w:rsidR="00955E5B" w:rsidP="00955E5B">
      <w:pPr>
        <w:spacing w:line="360" w:lineRule="auto"/>
        <w:rPr>
          <w:rFonts w:ascii="Times New Roman" w:hAnsi="Times New Roman" w:hint="eastAsia"/>
          <w:bCs/>
          <w:szCs w:val="21"/>
        </w:rPr>
      </w:pPr>
      <w:r w:rsidRPr="0094162F">
        <w:rPr>
          <w:rFonts w:ascii="Times New Roman" w:hAnsi="Times New Roman"/>
          <w:bCs/>
          <w:szCs w:val="21"/>
        </w:rPr>
        <w:t xml:space="preserve">2. Difficult points：   </w:t>
      </w:r>
    </w:p>
    <w:p w:rsidR="00955E5B" w:rsidRPr="0094162F" w:rsidP="00955E5B">
      <w:pPr>
        <w:spacing w:line="360" w:lineRule="auto"/>
        <w:rPr>
          <w:rFonts w:ascii="Times New Roman" w:hAnsi="Times New Roman" w:hint="eastAsia"/>
          <w:bCs/>
          <w:szCs w:val="21"/>
        </w:rPr>
      </w:pPr>
      <w:r w:rsidR="00A1762D">
        <w:rPr>
          <w:rFonts w:ascii="Times New Roman" w:hAnsi="Times New Roman" w:hint="eastAsia"/>
          <w:bCs/>
          <w:szCs w:val="21"/>
        </w:rPr>
        <w:t>几句英语谚语的学习和掌握。</w:t>
      </w:r>
      <w:r w:rsidRPr="0094162F">
        <w:rPr>
          <w:rFonts w:ascii="Times New Roman" w:hAnsi="Times New Roman"/>
          <w:bCs/>
          <w:szCs w:val="21"/>
        </w:rPr>
        <w:t xml:space="preserve">  </w:t>
      </w:r>
    </w:p>
    <w:p w:rsidR="00955E5B" w:rsidP="00955E5B">
      <w:pPr>
        <w:widowControl/>
        <w:spacing w:line="360" w:lineRule="auto"/>
        <w:rPr>
          <w:rFonts w:ascii="Times New Roman" w:hAnsi="Times New Roman"/>
          <w:bCs/>
          <w:kern w:val="0"/>
          <w:szCs w:val="21"/>
        </w:rPr>
      </w:pPr>
      <w:r>
        <w:rPr>
          <w:rFonts w:hint="eastAsia"/>
          <w:bCs/>
          <w:kern w:val="0"/>
          <w:szCs w:val="21"/>
        </w:rPr>
        <w:t>Ⅲ</w:t>
      </w:r>
      <w:r>
        <w:rPr>
          <w:rFonts w:ascii="Times New Roman" w:hAnsi="Times New Roman"/>
          <w:bCs/>
          <w:kern w:val="0"/>
          <w:szCs w:val="21"/>
        </w:rPr>
        <w:t>. Learning strategies</w:t>
      </w:r>
    </w:p>
    <w:p w:rsidR="00955E5B" w:rsidP="00955E5B">
      <w:pPr>
        <w:spacing w:line="360" w:lineRule="auto"/>
        <w:rPr>
          <w:rFonts w:ascii="Times New Roman" w:hAnsi="Times New Roman" w:hint="eastAsia"/>
          <w:szCs w:val="21"/>
        </w:rPr>
      </w:pPr>
      <w:r w:rsidRPr="006F3F1B">
        <w:rPr>
          <w:rFonts w:ascii="Times New Roman" w:hAnsi="Times New Roman" w:hint="eastAsia"/>
          <w:szCs w:val="21"/>
        </w:rPr>
        <w:t>1.</w:t>
      </w:r>
      <w:r>
        <w:rPr>
          <w:rFonts w:ascii="Times New Roman" w:hAnsi="Times New Roman" w:hint="eastAsia"/>
          <w:szCs w:val="21"/>
        </w:rPr>
        <w:t xml:space="preserve"> </w:t>
      </w:r>
      <w:r w:rsidR="00A1762D">
        <w:rPr>
          <w:rFonts w:ascii="Times New Roman" w:hAnsi="Times New Roman" w:hint="eastAsia"/>
          <w:szCs w:val="21"/>
        </w:rPr>
        <w:t>培养学生书面表达时注意不同文体的格式</w:t>
      </w:r>
      <w:r w:rsidR="004C004E">
        <w:rPr>
          <w:rFonts w:ascii="Times New Roman" w:hAnsi="Times New Roman" w:hint="eastAsia"/>
          <w:szCs w:val="21"/>
        </w:rPr>
        <w:t>，特点和要素</w:t>
      </w:r>
      <w:r w:rsidR="00A1762D">
        <w:rPr>
          <w:rFonts w:ascii="Times New Roman" w:hAnsi="Times New Roman" w:hint="eastAsia"/>
          <w:szCs w:val="21"/>
        </w:rPr>
        <w:t>。</w:t>
      </w:r>
    </w:p>
    <w:p w:rsidR="00955E5B" w:rsidRPr="0094162F" w:rsidP="00955E5B">
      <w:pPr>
        <w:spacing w:line="360" w:lineRule="auto"/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 xml:space="preserve">2. </w:t>
      </w:r>
      <w:r w:rsidR="00A1762D">
        <w:rPr>
          <w:rFonts w:ascii="Times New Roman" w:hAnsi="Times New Roman" w:hint="eastAsia"/>
          <w:szCs w:val="21"/>
        </w:rPr>
        <w:t>培养学生书面表达前养成充分准备的习惯。</w:t>
      </w:r>
    </w:p>
    <w:p w:rsidR="00955E5B" w:rsidP="00955E5B">
      <w:pPr>
        <w:widowControl/>
        <w:spacing w:line="360" w:lineRule="auto"/>
        <w:rPr>
          <w:rFonts w:ascii="Times New Roman" w:hAnsi="Times New Roman" w:hint="eastAsia"/>
          <w:bCs/>
          <w:kern w:val="0"/>
          <w:szCs w:val="21"/>
        </w:rPr>
      </w:pPr>
      <w:r>
        <w:rPr>
          <w:rFonts w:ascii="Times New Roman" w:hAnsi="Times New Roman" w:hint="eastAsia"/>
          <w:bCs/>
          <w:kern w:val="0"/>
          <w:szCs w:val="21"/>
        </w:rPr>
        <w:t>Ⅳ</w:t>
      </w:r>
      <w:r>
        <w:rPr>
          <w:rFonts w:ascii="Times New Roman" w:hAnsi="Times New Roman" w:hint="eastAsia"/>
          <w:bCs/>
          <w:kern w:val="0"/>
          <w:szCs w:val="21"/>
        </w:rPr>
        <w:t>. Teaching aids</w:t>
      </w:r>
    </w:p>
    <w:p w:rsidR="00955E5B" w:rsidRPr="0094162F" w:rsidP="00955E5B">
      <w:pPr>
        <w:spacing w:line="360" w:lineRule="auto"/>
        <w:rPr>
          <w:rFonts w:ascii="Times New Roman" w:hAnsi="Times New Roman" w:hint="eastAsia"/>
          <w:szCs w:val="21"/>
        </w:rPr>
        <w:sectPr>
          <w:headerReference w:type="default" r:id="rId8"/>
          <w:pgSz w:w="11906" w:h="16838"/>
          <w:pgMar w:top="1440" w:right="1800" w:bottom="1440" w:left="1800" w:header="851" w:footer="992" w:gutter="0"/>
          <w:pgNumType w:start="4"/>
          <w:cols w:space="720"/>
          <w:docGrid w:type="lines" w:linePitch="312"/>
        </w:sectPr>
      </w:pPr>
      <w:r w:rsidRPr="0094162F">
        <w:rPr>
          <w:rFonts w:ascii="Times New Roman" w:hAnsi="Times New Roman"/>
          <w:szCs w:val="21"/>
        </w:rPr>
        <w:t>多媒体课件</w:t>
      </w:r>
      <w:r>
        <w:rPr>
          <w:rFonts w:ascii="Times New Roman" w:hAnsi="Times New Roman" w:hint="eastAsia"/>
          <w:szCs w:val="21"/>
        </w:rPr>
        <w:t>/图片</w:t>
      </w:r>
    </w:p>
    <w:p w:rsidR="00955E5B" w:rsidP="00955E5B">
      <w:pPr>
        <w:widowControl/>
        <w:spacing w:line="360" w:lineRule="auto"/>
        <w:rPr>
          <w:rFonts w:ascii="Times New Roman" w:hAnsi="Times New Roman" w:hint="eastAsia"/>
          <w:kern w:val="0"/>
          <w:szCs w:val="21"/>
        </w:rPr>
      </w:pPr>
      <w:r>
        <w:rPr>
          <w:rFonts w:ascii="Times New Roman" w:hAnsi="Times New Roman" w:hint="eastAsia"/>
          <w:bCs/>
          <w:kern w:val="0"/>
          <w:szCs w:val="21"/>
        </w:rPr>
        <w:t>V</w:t>
      </w:r>
      <w:r w:rsidR="00946C0D">
        <w:rPr>
          <w:rFonts w:ascii="Times New Roman" w:hAnsi="Times New Roman" w:hint="eastAsia"/>
          <w:bCs/>
          <w:kern w:val="0"/>
          <w:szCs w:val="21"/>
        </w:rPr>
        <w:t>.</w:t>
      </w:r>
      <w:r>
        <w:rPr>
          <w:rFonts w:ascii="Times New Roman" w:hAnsi="Times New Roman" w:hint="eastAsia"/>
          <w:bCs/>
          <w:kern w:val="0"/>
          <w:szCs w:val="21"/>
        </w:rPr>
        <w:t xml:space="preserve"> Teaching procedures</w:t>
      </w:r>
    </w:p>
    <w:tbl>
      <w:tblPr>
        <w:tblStyle w:val="TableNormal"/>
        <w:tblpPr w:leftFromText="180" w:rightFromText="180" w:vertAnchor="text" w:horzAnchor="page" w:tblpX="1470" w:tblpY="985"/>
        <w:tblOverlap w:val="never"/>
        <w:tblW w:w="12226" w:type="dxa"/>
        <w:tblInd w:w="0" w:type="dxa"/>
        <w:tblLayout w:type="fixed"/>
        <w:tblLook w:val="0000"/>
      </w:tblPr>
      <w:tblGrid>
        <w:gridCol w:w="2188"/>
        <w:gridCol w:w="4089"/>
        <w:gridCol w:w="3532"/>
        <w:gridCol w:w="2417"/>
      </w:tblGrid>
      <w:tr w:rsidTr="001A6D55">
        <w:tblPrEx>
          <w:tblW w:w="12226" w:type="dxa"/>
          <w:tblInd w:w="0" w:type="dxa"/>
          <w:tblLayout w:type="fixed"/>
          <w:tblLook w:val="0000"/>
        </w:tblPrEx>
        <w:trPr>
          <w:trHeight w:val="416"/>
        </w:trPr>
        <w:tc>
          <w:tcPr>
            <w:tcW w:w="93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0D46DE" w:rsidP="00E711F2">
            <w:pPr>
              <w:widowControl/>
              <w:spacing w:line="360" w:lineRule="auto"/>
              <w:suppressOverlap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kern w:val="0"/>
                <w:szCs w:val="21"/>
              </w:rPr>
              <w:t>Stage 1</w:t>
            </w: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(</w:t>
            </w:r>
            <w:r w:rsidR="00E711F2">
              <w:rPr>
                <w:rFonts w:ascii="Times New Roman" w:hAnsi="Times New Roman" w:hint="eastAsia"/>
                <w:bCs/>
                <w:kern w:val="0"/>
                <w:szCs w:val="21"/>
              </w:rPr>
              <w:t>5</w:t>
            </w: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mins)</w:t>
            </w:r>
            <w:r>
              <w:rPr>
                <w:rFonts w:hint="eastAsia"/>
                <w:bCs/>
                <w:kern w:val="0"/>
                <w:szCs w:val="21"/>
              </w:rPr>
              <w:t>：</w:t>
            </w:r>
            <w:r>
              <w:rPr>
                <w:rFonts w:ascii="Times New Roman" w:hAnsi="Times New Roman"/>
                <w:bCs/>
                <w:kern w:val="0"/>
                <w:szCs w:val="21"/>
              </w:rPr>
              <w:t xml:space="preserve">Getting students ready for learning </w:t>
            </w:r>
          </w:p>
        </w:tc>
      </w:tr>
      <w:tr w:rsidTr="001A6D55">
        <w:tblPrEx>
          <w:tblW w:w="12226" w:type="dxa"/>
          <w:tblInd w:w="0" w:type="dxa"/>
          <w:tblLayout w:type="fixed"/>
          <w:tblLook w:val="0000"/>
        </w:tblPrEx>
        <w:trPr>
          <w:trHeight w:val="35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6DE">
            <w:pPr>
              <w:widowControl/>
              <w:spacing w:line="360" w:lineRule="auto"/>
              <w:ind w:firstLine="482"/>
              <w:suppressOverlap/>
              <w:rPr>
                <w:rFonts w:ascii="Times New Roman" w:hAnsi="Times New Roman" w:hint="eastAsia"/>
                <w:bCs/>
                <w:kern w:val="0"/>
                <w:szCs w:val="21"/>
              </w:rPr>
            </w:pP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Step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6DE">
            <w:pPr>
              <w:widowControl/>
              <w:spacing w:line="360" w:lineRule="auto"/>
              <w:suppressOverlap/>
              <w:jc w:val="center"/>
              <w:rPr>
                <w:rFonts w:ascii="Times New Roman" w:hAnsi="Times New Roman" w:hint="eastAsia"/>
                <w:bCs/>
                <w:kern w:val="0"/>
                <w:szCs w:val="21"/>
              </w:rPr>
            </w:pP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Teacher activity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6DE">
            <w:pPr>
              <w:widowControl/>
              <w:spacing w:line="360" w:lineRule="auto"/>
              <w:ind w:firstLine="482"/>
              <w:suppressOverlap/>
              <w:rPr>
                <w:rFonts w:ascii="Times New Roman" w:hAnsi="Times New Roman" w:hint="eastAsia"/>
                <w:bCs/>
                <w:kern w:val="0"/>
                <w:szCs w:val="21"/>
              </w:rPr>
            </w:pP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Student activity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6DE">
            <w:pPr>
              <w:widowControl/>
              <w:spacing w:line="360" w:lineRule="auto"/>
              <w:suppressOverlap/>
              <w:jc w:val="center"/>
              <w:rPr>
                <w:rFonts w:ascii="Times New Roman" w:hAnsi="Times New Roman" w:hint="eastAsia"/>
                <w:bCs/>
                <w:kern w:val="0"/>
                <w:szCs w:val="21"/>
              </w:rPr>
            </w:pP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Designing purpose</w:t>
            </w:r>
          </w:p>
        </w:tc>
      </w:tr>
      <w:tr w:rsidTr="001A6D55">
        <w:tblPrEx>
          <w:tblW w:w="12226" w:type="dxa"/>
          <w:tblInd w:w="0" w:type="dxa"/>
          <w:tblLayout w:type="fixed"/>
          <w:tblLook w:val="0000"/>
        </w:tblPrEx>
        <w:trPr>
          <w:trHeight w:val="936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6DE">
            <w:pPr>
              <w:widowControl/>
              <w:spacing w:line="360" w:lineRule="auto"/>
              <w:suppressOverlap/>
              <w:rPr>
                <w:rFonts w:hint="eastAsia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1(Class activity</w:t>
            </w:r>
            <w:r>
              <w:rPr>
                <w:rFonts w:hint="eastAsia"/>
                <w:kern w:val="0"/>
                <w:szCs w:val="21"/>
              </w:rPr>
              <w:t>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/>
                <w:kern w:val="0"/>
                <w:szCs w:val="21"/>
              </w:rPr>
            </w:pPr>
            <w:r>
              <w:rPr>
                <w:rFonts w:ascii="New romans" w:hAnsi="New romans"/>
                <w:kern w:val="0"/>
                <w:szCs w:val="21"/>
              </w:rPr>
              <w:t>Present some proverbs on the Bb/screen.</w:t>
            </w: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  <w:r>
              <w:rPr>
                <w:rFonts w:ascii="New romans" w:hAnsi="New romans"/>
                <w:i/>
                <w:iCs/>
                <w:kern w:val="0"/>
                <w:szCs w:val="21"/>
              </w:rPr>
              <w:t>T: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 xml:space="preserve"> Hi, class! 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Nice to </w:t>
            </w:r>
            <w:r w:rsidR="00814993">
              <w:rPr>
                <w:rFonts w:ascii="New romans" w:hAnsi="New romans"/>
                <w:i/>
                <w:iCs/>
                <w:kern w:val="0"/>
                <w:szCs w:val="21"/>
              </w:rPr>
              <w:t>see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you again.</w:t>
            </w: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>T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>: As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we know,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 xml:space="preserve"> i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n Chinese, there are many 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>proverbs. In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fact, in 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>English, there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are 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>proverbs, too.</w:t>
            </w:r>
          </w:p>
          <w:p w:rsidR="00107EC9" w:rsidP="00107EC9">
            <w:pPr>
              <w:widowControl/>
              <w:spacing w:after="0" w:line="360" w:lineRule="auto"/>
              <w:suppressOverlap/>
              <w:rPr>
                <w:rFonts w:ascii="New romans" w:hAnsi="New romans"/>
                <w:i/>
                <w:iCs/>
                <w:kern w:val="0"/>
                <w:szCs w:val="21"/>
              </w:rPr>
            </w:pP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>Look at the Bb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>/screen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>.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</w:t>
            </w:r>
            <w:r w:rsidR="00814993">
              <w:rPr>
                <w:rFonts w:ascii="New romans" w:hAnsi="New romans" w:hint="eastAsia"/>
                <w:i/>
                <w:iCs/>
                <w:kern w:val="0"/>
                <w:szCs w:val="21"/>
              </w:rPr>
              <w:t>Here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/>
                <w:kern w:val="0"/>
                <w:szCs w:val="21"/>
              </w:rPr>
            </w:pPr>
            <w:r>
              <w:rPr>
                <w:rFonts w:ascii="New romans" w:hAnsi="New romans"/>
                <w:kern w:val="0"/>
                <w:szCs w:val="21"/>
              </w:rPr>
              <w:t>Translate and observe the proverbs.</w:t>
            </w: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Ss: Nice to </w:t>
            </w:r>
            <w:r w:rsidR="00814993">
              <w:rPr>
                <w:rFonts w:ascii="New romans" w:hAnsi="New romans"/>
                <w:i/>
                <w:iCs/>
                <w:kern w:val="0"/>
                <w:szCs w:val="21"/>
              </w:rPr>
              <w:t xml:space="preserve">see 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you, 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>too.</w:t>
            </w: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RPr="00814993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E711F2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/>
                <w:i/>
                <w:iCs/>
                <w:kern w:val="0"/>
                <w:szCs w:val="21"/>
              </w:rPr>
            </w:pPr>
            <w:r>
              <w:rPr>
                <w:rFonts w:ascii="New romans" w:hAnsi="New romans"/>
                <w:i/>
                <w:iCs/>
                <w:kern w:val="0"/>
                <w:szCs w:val="21"/>
              </w:rPr>
              <w:t xml:space="preserve">Ss: Sorry, we </w:t>
            </w:r>
            <w:r w:rsidR="001F53B2">
              <w:rPr>
                <w:rFonts w:ascii="New romans" w:hAnsi="New romans"/>
                <w:i/>
                <w:iCs/>
                <w:kern w:val="0"/>
                <w:szCs w:val="21"/>
              </w:rPr>
              <w:t>are not sure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D46DE" w:rsidP="00E711F2">
            <w:pPr>
              <w:widowControl/>
              <w:spacing w:line="360" w:lineRule="auto"/>
              <w:suppressOverlap/>
              <w:rPr>
                <w:rFonts w:hint="eastAsia"/>
                <w:kern w:val="0"/>
                <w:szCs w:val="21"/>
              </w:rPr>
            </w:pPr>
            <w:r w:rsidR="00E711F2">
              <w:rPr>
                <w:rFonts w:hint="eastAsia"/>
                <w:kern w:val="0"/>
                <w:szCs w:val="21"/>
              </w:rPr>
              <w:t>激发学习英语的兴趣，营造学习英语的氛围。完成</w:t>
            </w:r>
            <w:r w:rsidRPr="00E711F2" w:rsidR="00E711F2">
              <w:rPr>
                <w:rFonts w:ascii="Times New Roman" w:hAnsi="Times New Roman"/>
                <w:kern w:val="0"/>
                <w:szCs w:val="21"/>
              </w:rPr>
              <w:t>Section</w:t>
            </w:r>
            <w:r w:rsidR="00814993">
              <w:rPr>
                <w:rFonts w:ascii="Times New Roman" w:hAnsi="Times New Roman"/>
                <w:kern w:val="0"/>
                <w:szCs w:val="21"/>
              </w:rPr>
              <w:t xml:space="preserve"> </w:t>
            </w:r>
            <w:r w:rsidRPr="00E711F2" w:rsidR="00E711F2">
              <w:rPr>
                <w:rFonts w:ascii="Times New Roman" w:hAnsi="Times New Roman"/>
                <w:kern w:val="0"/>
                <w:szCs w:val="21"/>
              </w:rPr>
              <w:t>D</w:t>
            </w:r>
            <w:r w:rsidR="00E711F2">
              <w:rPr>
                <w:rFonts w:ascii="Times New Roman" w:hAnsi="Times New Roman" w:hint="eastAsia"/>
                <w:kern w:val="0"/>
                <w:szCs w:val="21"/>
              </w:rPr>
              <w:t>-3。</w:t>
            </w:r>
          </w:p>
        </w:tc>
      </w:tr>
    </w:tbl>
    <w:p>
      <w:pPr>
        <w:sectPr>
          <w:headerReference w:type="default" r:id="rId9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70" w:tblpY="985"/>
        <w:tblOverlap w:val="never"/>
        <w:tblW w:w="12226" w:type="dxa"/>
        <w:tblInd w:w="0" w:type="dxa"/>
        <w:tblLayout w:type="fixed"/>
        <w:tblLook w:val="0000"/>
      </w:tblPr>
      <w:tblGrid>
        <w:gridCol w:w="2188"/>
        <w:gridCol w:w="4089"/>
        <w:gridCol w:w="3532"/>
        <w:gridCol w:w="2417"/>
      </w:tblGrid>
      <w:tr w:rsidTr="001A6D55">
        <w:tblPrEx>
          <w:tblW w:w="12226" w:type="dxa"/>
          <w:tblInd w:w="0" w:type="dxa"/>
          <w:tblLayout w:type="fixed"/>
          <w:tblLook w:val="0000"/>
        </w:tblPrEx>
        <w:trPr>
          <w:trHeight w:val="936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/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EC9" w:rsidP="00107EC9">
            <w:pPr>
              <w:widowControl/>
              <w:spacing w:before="0" w:line="360" w:lineRule="auto"/>
              <w:suppressOverlap/>
              <w:rPr>
                <w:rFonts w:ascii="New romans" w:hAnsi="New romans"/>
                <w:i/>
                <w:iCs/>
                <w:kern w:val="0"/>
                <w:szCs w:val="21"/>
              </w:rPr>
            </w:pPr>
            <w:r w:rsidR="00814993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are</w:t>
            </w:r>
            <w:r w:rsidR="00814993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some</w:t>
            </w:r>
            <w:r w:rsidR="00814993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proverbs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>.</w:t>
            </w:r>
            <w:r w:rsidR="00814993">
              <w:rPr>
                <w:rFonts w:ascii="New romans" w:hAnsi="New romans"/>
                <w:i/>
                <w:iCs/>
                <w:kern w:val="0"/>
                <w:szCs w:val="21"/>
              </w:rPr>
              <w:t xml:space="preserve"> 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>Do you know the</w:t>
            </w: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>m</w:t>
            </w:r>
            <w:r>
              <w:rPr>
                <w:rFonts w:ascii="New romans" w:hAnsi="New romans"/>
                <w:i/>
                <w:iCs/>
                <w:kern w:val="0"/>
                <w:szCs w:val="21"/>
              </w:rPr>
              <w:t xml:space="preserve">? </w:t>
            </w:r>
          </w:p>
          <w:p w:rsidR="00107EC9" w:rsidRPr="00814993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  <w:r>
              <w:rPr>
                <w:rFonts w:ascii="New romans" w:hAnsi="New romans"/>
                <w:i/>
                <w:iCs/>
                <w:kern w:val="0"/>
                <w:szCs w:val="21"/>
              </w:rPr>
              <w:t xml:space="preserve">T: </w:t>
            </w:r>
            <w:r w:rsidR="001F53B2">
              <w:rPr>
                <w:rFonts w:ascii="New romans" w:hAnsi="New romans"/>
                <w:i/>
                <w:iCs/>
                <w:kern w:val="0"/>
                <w:szCs w:val="21"/>
              </w:rPr>
              <w:t xml:space="preserve">Come on! Try to guess </w:t>
            </w:r>
            <w:r w:rsidR="00946C0D">
              <w:rPr>
                <w:rFonts w:ascii="New romans" w:hAnsi="New romans" w:hint="eastAsia"/>
                <w:i/>
                <w:iCs/>
                <w:kern w:val="0"/>
                <w:szCs w:val="21"/>
              </w:rPr>
              <w:t>their</w:t>
            </w:r>
            <w:r w:rsidR="001F53B2">
              <w:rPr>
                <w:rFonts w:ascii="New romans" w:hAnsi="New romans"/>
                <w:i/>
                <w:iCs/>
                <w:kern w:val="0"/>
                <w:szCs w:val="21"/>
              </w:rPr>
              <w:t xml:space="preserve"> meaning</w:t>
            </w:r>
            <w:r w:rsidR="00946C0D">
              <w:rPr>
                <w:rFonts w:ascii="New romans" w:hAnsi="New romans" w:hint="eastAsia"/>
                <w:i/>
                <w:iCs/>
                <w:kern w:val="0"/>
                <w:szCs w:val="21"/>
              </w:rPr>
              <w:t>s</w:t>
            </w:r>
            <w:r w:rsidR="001F53B2">
              <w:rPr>
                <w:rFonts w:ascii="New romans" w:hAnsi="New romans"/>
                <w:i/>
                <w:iCs/>
                <w:kern w:val="0"/>
                <w:szCs w:val="21"/>
              </w:rPr>
              <w:t xml:space="preserve">. </w:t>
            </w: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7210A2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  <w:r w:rsidR="00107EC9">
              <w:rPr>
                <w:rFonts w:ascii="New romans" w:hAnsi="New romans"/>
                <w:i/>
                <w:iCs/>
                <w:kern w:val="0"/>
                <w:szCs w:val="21"/>
              </w:rPr>
              <w:t>T</w:t>
            </w:r>
            <w:r w:rsidR="001F53B2">
              <w:rPr>
                <w:rFonts w:ascii="New romans" w:hAnsi="New romans"/>
                <w:i/>
                <w:iCs/>
                <w:kern w:val="0"/>
                <w:szCs w:val="21"/>
              </w:rPr>
              <w:t>: You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are right.</w:t>
            </w:r>
            <w:r w:rsidR="00107EC9">
              <w:rPr>
                <w:rFonts w:ascii="New romans" w:hAnsi="New romans"/>
                <w:i/>
                <w:iCs/>
                <w:kern w:val="0"/>
                <w:szCs w:val="21"/>
              </w:rPr>
              <w:t xml:space="preserve"> 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>What other proverbs do you know?</w:t>
            </w:r>
          </w:p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6DE" w:rsidRPr="001F53B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/>
                <w:i/>
                <w:iCs/>
                <w:kern w:val="0"/>
                <w:szCs w:val="21"/>
              </w:rPr>
            </w:pPr>
            <w:r w:rsidR="007210A2">
              <w:rPr>
                <w:rFonts w:ascii="New romans" w:hAnsi="New romans"/>
                <w:i/>
                <w:iCs/>
                <w:kern w:val="0"/>
                <w:szCs w:val="21"/>
              </w:rPr>
              <w:t>S1:I think No.1 is “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>鱼与熊掌，不可兼得</w:t>
            </w:r>
            <w:r w:rsidR="007210A2">
              <w:rPr>
                <w:rFonts w:ascii="New romans" w:hAnsi="New romans"/>
                <w:i/>
                <w:iCs/>
                <w:kern w:val="0"/>
                <w:szCs w:val="21"/>
              </w:rPr>
              <w:t>”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>.</w:t>
            </w: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/>
                <w:i/>
                <w:iCs/>
                <w:kern w:val="0"/>
                <w:szCs w:val="21"/>
              </w:rPr>
            </w:pPr>
            <w:r w:rsidR="007210A2">
              <w:rPr>
                <w:rFonts w:ascii="New romans" w:hAnsi="New romans"/>
                <w:i/>
                <w:iCs/>
                <w:kern w:val="0"/>
                <w:szCs w:val="21"/>
              </w:rPr>
              <w:t>S2:I think No.1 is “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>不要孤注一掷</w:t>
            </w:r>
            <w:r w:rsidR="007210A2">
              <w:rPr>
                <w:rFonts w:ascii="New romans" w:hAnsi="New romans"/>
                <w:i/>
                <w:iCs/>
                <w:kern w:val="0"/>
                <w:szCs w:val="21"/>
              </w:rPr>
              <w:t>”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>.</w:t>
            </w:r>
          </w:p>
          <w:p w:rsidR="00107EC9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  <w:r>
              <w:rPr>
                <w:rFonts w:ascii="New romans" w:hAnsi="New romans"/>
                <w:i/>
                <w:iCs/>
                <w:kern w:val="0"/>
                <w:szCs w:val="21"/>
              </w:rPr>
              <w:t>S3:I think No.3 is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</w:t>
            </w:r>
            <w:r w:rsidR="007210A2">
              <w:rPr>
                <w:rFonts w:ascii="New romans" w:hAnsi="New romans"/>
                <w:i/>
                <w:iCs/>
                <w:kern w:val="0"/>
                <w:szCs w:val="21"/>
              </w:rPr>
              <w:t>“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>任何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>事不能坐享其成</w:t>
            </w:r>
            <w:r w:rsidR="007210A2">
              <w:rPr>
                <w:rFonts w:ascii="New romans" w:hAnsi="New romans"/>
                <w:i/>
                <w:iCs/>
                <w:kern w:val="0"/>
                <w:szCs w:val="21"/>
              </w:rPr>
              <w:t>”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>.</w:t>
            </w:r>
          </w:p>
          <w:p w:rsidR="00196BFA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96BFA" w:rsidP="00107EC9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</w:pPr>
            <w:r>
              <w:rPr>
                <w:rFonts w:ascii="New romans" w:hAnsi="New romans" w:hint="eastAsia"/>
                <w:i/>
                <w:iCs/>
                <w:kern w:val="0"/>
                <w:szCs w:val="21"/>
              </w:rPr>
              <w:t>S4:</w:t>
            </w:r>
            <w:r>
              <w:rPr>
                <w:rFonts w:ascii="Arial" w:hAnsi="Arial" w:cs="Arial"/>
                <w:color w:val="111111"/>
                <w:sz w:val="14"/>
                <w:szCs w:val="14"/>
                <w:shd w:val="clear" w:color="auto" w:fill="FFFFFF"/>
              </w:rPr>
              <w:t xml:space="preserve"> </w:t>
            </w:r>
            <w:r w:rsidRPr="00196BFA">
              <w:rPr>
                <w:rFonts w:ascii="Times New Roman" w:hAnsi="Times New Roman"/>
                <w:i/>
                <w:color w:val="111111"/>
                <w:szCs w:val="21"/>
                <w:shd w:val="clear" w:color="auto" w:fill="FFFFFF"/>
              </w:rPr>
              <w:t>Actions speak louder than words.</w:t>
            </w:r>
          </w:p>
          <w:p w:rsidR="00196BFA" w:rsidP="00107EC9">
            <w:pPr>
              <w:widowControl/>
              <w:spacing w:after="0" w:line="360" w:lineRule="auto"/>
              <w:suppressOverlap/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</w:pP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>S5:</w:t>
            </w: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 xml:space="preserve"> An</w:t>
            </w: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 xml:space="preserve"> apple</w:t>
            </w: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 xml:space="preserve"> a</w:t>
            </w: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 xml:space="preserve"> day,</w:t>
            </w: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 xml:space="preserve"> keeps</w:t>
            </w: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 xml:space="preserve"> the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/>
        </w:tc>
      </w:tr>
    </w:tbl>
    <w:p>
      <w:pPr>
        <w:sectPr>
          <w:headerReference w:type="default" r:id="rId10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70" w:tblpY="985"/>
        <w:tblOverlap w:val="never"/>
        <w:tblW w:w="12226" w:type="dxa"/>
        <w:tblInd w:w="0" w:type="dxa"/>
        <w:tblLayout w:type="fixed"/>
        <w:tblLook w:val="0000"/>
      </w:tblPr>
      <w:tblGrid>
        <w:gridCol w:w="2188"/>
        <w:gridCol w:w="4089"/>
        <w:gridCol w:w="3532"/>
        <w:gridCol w:w="2417"/>
      </w:tblGrid>
      <w:tr w:rsidTr="001A6D55">
        <w:tblPrEx>
          <w:tblW w:w="12226" w:type="dxa"/>
          <w:tblInd w:w="0" w:type="dxa"/>
          <w:tblLayout w:type="fixed"/>
          <w:tblLook w:val="0000"/>
        </w:tblPrEx>
        <w:trPr>
          <w:trHeight w:val="936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/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BFA" w:rsidP="007210A2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6F120C" w:rsidRPr="00107EC9" w:rsidP="000069BE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>T</w:t>
            </w:r>
            <w:r w:rsidR="000069BE">
              <w:rPr>
                <w:rFonts w:ascii="New romans" w:hAnsi="New romans"/>
                <w:i/>
                <w:iCs/>
                <w:kern w:val="0"/>
                <w:szCs w:val="21"/>
              </w:rPr>
              <w:t>: You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did a good job. </w:t>
            </w:r>
            <w:r w:rsidR="000069BE">
              <w:rPr>
                <w:rFonts w:ascii="New romans" w:hAnsi="New romans"/>
                <w:i/>
                <w:iCs/>
                <w:kern w:val="0"/>
                <w:szCs w:val="21"/>
              </w:rPr>
              <w:t>We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know, 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proverbs contain rich </w:t>
            </w:r>
            <w:r w:rsidR="000069BE">
              <w:rPr>
                <w:rFonts w:ascii="New romans" w:hAnsi="New romans"/>
                <w:i/>
                <w:iCs/>
                <w:kern w:val="0"/>
                <w:szCs w:val="21"/>
              </w:rPr>
              <w:t>philosophy</w:t>
            </w:r>
            <w:r w:rsidR="007210A2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. I hope you can 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>collect more proverbs</w:t>
            </w:r>
            <w:r w:rsidR="000069BE">
              <w:rPr>
                <w:rFonts w:ascii="New romans" w:hAnsi="New romans"/>
                <w:i/>
                <w:iCs/>
                <w:kern w:val="0"/>
                <w:szCs w:val="21"/>
              </w:rPr>
              <w:t xml:space="preserve">, 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>remember them</w:t>
            </w:r>
            <w:r w:rsidR="000069BE">
              <w:rPr>
                <w:rFonts w:ascii="New romans" w:hAnsi="New romans"/>
                <w:i/>
                <w:iCs/>
                <w:kern w:val="0"/>
                <w:szCs w:val="21"/>
              </w:rPr>
              <w:t xml:space="preserve"> and try to use them in our d</w:t>
            </w:r>
            <w:r w:rsidR="000069BE">
              <w:rPr>
                <w:rFonts w:ascii="New romans" w:hAnsi="New romans"/>
                <w:i/>
                <w:iCs/>
                <w:kern w:val="0"/>
                <w:szCs w:val="21"/>
              </w:rPr>
              <w:t>aily life</w:t>
            </w:r>
            <w:r w:rsidR="00196BFA">
              <w:rPr>
                <w:rFonts w:ascii="New romans" w:hAnsi="New romans" w:hint="eastAsia"/>
                <w:i/>
                <w:iCs/>
                <w:kern w:val="0"/>
                <w:szCs w:val="21"/>
              </w:rPr>
              <w:t>.</w:t>
            </w:r>
            <w:r w:rsidR="002909A4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Of course, if you can use them in your compositio</w:t>
            </w:r>
            <w:r w:rsidR="002909A4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ns, they will make your compositions more </w:t>
            </w:r>
            <w:r w:rsidR="000069BE">
              <w:rPr>
                <w:rFonts w:ascii="New romans" w:hAnsi="New romans"/>
                <w:i/>
                <w:iCs/>
                <w:kern w:val="0"/>
                <w:szCs w:val="21"/>
              </w:rPr>
              <w:t>persuasive and</w:t>
            </w:r>
            <w:r w:rsidR="002909A4">
              <w:rPr>
                <w:rFonts w:ascii="New romans" w:hAnsi="New romans" w:hint="eastAsia"/>
                <w:i/>
                <w:iCs/>
                <w:kern w:val="0"/>
                <w:szCs w:val="21"/>
              </w:rPr>
              <w:t xml:space="preserve"> more graceful.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BFA" w:rsidP="00107EC9">
            <w:pPr>
              <w:widowControl/>
              <w:spacing w:before="0" w:line="360" w:lineRule="auto"/>
              <w:suppressOverlap/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</w:pP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 xml:space="preserve"> doctor</w:t>
            </w: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 xml:space="preserve"> away.</w:t>
            </w:r>
          </w:p>
          <w:p w:rsidR="00196BFA" w:rsidP="00107EC9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</w:pPr>
            <w:r>
              <w:rPr>
                <w:rFonts w:ascii="Times New Roman" w:hAnsi="Times New Roman" w:hint="eastAsia"/>
                <w:i/>
                <w:color w:val="111111"/>
                <w:szCs w:val="21"/>
                <w:shd w:val="clear" w:color="auto" w:fill="FFFFFF"/>
              </w:rPr>
              <w:t>S6: No pains, no gains.</w:t>
            </w:r>
          </w:p>
          <w:p w:rsidR="00196BFA" w:rsidRPr="00196BFA" w:rsidP="00107EC9">
            <w:pPr>
              <w:widowControl/>
              <w:spacing w:line="360" w:lineRule="auto"/>
              <w:suppressOverlap/>
              <w:rPr>
                <w:rFonts w:ascii="Times New Roman" w:hAnsi="Times New Roman"/>
                <w:i/>
                <w:iCs/>
                <w:kern w:val="0"/>
                <w:szCs w:val="21"/>
              </w:rPr>
            </w:pPr>
            <w:r>
              <w:rPr>
                <w:rFonts w:ascii="Times New Roman" w:hAnsi="Times New Roman"/>
                <w:i/>
                <w:color w:val="111111"/>
                <w:szCs w:val="21"/>
                <w:shd w:val="clear" w:color="auto" w:fill="FFFFFF"/>
              </w:rPr>
              <w:t>…</w:t>
            </w:r>
          </w:p>
          <w:p w:rsidR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  <w:p w:rsidR="00107EC9">
            <w:pPr>
              <w:widowControl/>
              <w:spacing w:line="360" w:lineRule="auto"/>
              <w:suppressOverlap/>
              <w:rPr>
                <w:rFonts w:ascii="New romans" w:hAnsi="New romans" w:hint="eastAsia"/>
                <w:i/>
                <w:iCs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/>
        </w:tc>
      </w:tr>
    </w:tbl>
    <w:p>
      <w:pPr>
        <w:sectPr>
          <w:headerReference w:type="default" r:id="rId11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70" w:tblpY="985"/>
        <w:tblOverlap w:val="never"/>
        <w:tblW w:w="12226" w:type="dxa"/>
        <w:tblInd w:w="0" w:type="dxa"/>
        <w:tblLayout w:type="fixed"/>
        <w:tblLook w:val="0000"/>
      </w:tblPr>
      <w:tblGrid>
        <w:gridCol w:w="2188"/>
        <w:gridCol w:w="4089"/>
        <w:gridCol w:w="3532"/>
        <w:gridCol w:w="2417"/>
      </w:tblGrid>
      <w:tr w:rsidTr="001A6D55">
        <w:tblPrEx>
          <w:tblW w:w="12226" w:type="dxa"/>
          <w:tblInd w:w="0" w:type="dxa"/>
          <w:tblLayout w:type="fixed"/>
          <w:tblLook w:val="0000"/>
        </w:tblPrEx>
        <w:trPr>
          <w:trHeight w:val="858"/>
        </w:trPr>
        <w:tc>
          <w:tcPr>
            <w:tcW w:w="93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6DE">
            <w:pPr>
              <w:widowControl/>
              <w:spacing w:line="360" w:lineRule="auto"/>
              <w:suppressOverlap/>
              <w:jc w:val="left"/>
              <w:rPr>
                <w:rFonts w:hint="eastAsia"/>
                <w:bCs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kern w:val="0"/>
                <w:szCs w:val="21"/>
              </w:rPr>
              <w:t>Remark</w:t>
            </w:r>
            <w:r>
              <w:rPr>
                <w:rFonts w:hint="eastAsia"/>
                <w:bCs/>
                <w:kern w:val="0"/>
                <w:szCs w:val="21"/>
              </w:rPr>
              <w:t>：</w:t>
            </w:r>
            <w:r w:rsidR="00821444">
              <w:rPr>
                <w:rFonts w:hint="eastAsia"/>
                <w:kern w:val="0"/>
                <w:szCs w:val="21"/>
              </w:rPr>
              <w:t>这一环节的目的是要创造学习英语的氛围并使学生静下心来，开始新的学习。可以采用多种方式，如唱歌、游戏、值日报告、自由讨论等。</w:t>
            </w:r>
          </w:p>
        </w:tc>
      </w:tr>
      <w:tr w:rsidTr="001A6D55">
        <w:tblPrEx>
          <w:tblW w:w="12226" w:type="dxa"/>
          <w:tblInd w:w="0" w:type="dxa"/>
          <w:tblLayout w:type="fixed"/>
          <w:tblLook w:val="0000"/>
        </w:tblPrEx>
        <w:trPr>
          <w:trHeight w:val="557"/>
        </w:trPr>
        <w:tc>
          <w:tcPr>
            <w:tcW w:w="93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D46DE" w:rsidP="00FD3965">
            <w:pPr>
              <w:widowControl/>
              <w:spacing w:line="360" w:lineRule="auto"/>
              <w:suppressOverlap/>
              <w:jc w:val="left"/>
              <w:rPr>
                <w:rFonts w:hint="eastAsia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kern w:val="0"/>
                <w:szCs w:val="21"/>
              </w:rPr>
              <w:t xml:space="preserve">Stage </w:t>
            </w: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2（</w:t>
            </w:r>
            <w:r w:rsidR="00E711F2">
              <w:rPr>
                <w:rFonts w:ascii="Times New Roman" w:hAnsi="Times New Roman" w:hint="eastAsia"/>
                <w:bCs/>
                <w:kern w:val="0"/>
                <w:szCs w:val="21"/>
              </w:rPr>
              <w:t>5</w:t>
            </w: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mins)</w:t>
            </w:r>
            <w:r>
              <w:rPr>
                <w:rFonts w:hint="eastAsia"/>
                <w:bCs/>
                <w:kern w:val="0"/>
                <w:szCs w:val="21"/>
              </w:rPr>
              <w:t>：</w:t>
            </w:r>
            <w:r>
              <w:rPr>
                <w:rFonts w:ascii="Times New Roman" w:hAnsi="Times New Roman"/>
                <w:bCs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Revision</w:t>
            </w:r>
            <w:r w:rsidR="00FD3965">
              <w:rPr>
                <w:rFonts w:ascii="Times New Roman" w:hAnsi="Times New Roman" w:hint="eastAsia"/>
                <w:bCs/>
                <w:kern w:val="0"/>
                <w:szCs w:val="21"/>
              </w:rPr>
              <w:t xml:space="preserve"> a</w:t>
            </w:r>
            <w:r w:rsidR="00FD3965">
              <w:rPr>
                <w:rFonts w:ascii="Times New Roman" w:hAnsi="Times New Roman" w:hint="eastAsia"/>
                <w:bCs/>
                <w:kern w:val="0"/>
                <w:szCs w:val="21"/>
              </w:rPr>
              <w:t>nd lead- in</w:t>
            </w:r>
          </w:p>
        </w:tc>
      </w:tr>
      <w:tr w:rsidTr="00946C0D">
        <w:tblPrEx>
          <w:tblW w:w="12226" w:type="dxa"/>
          <w:tblInd w:w="0" w:type="dxa"/>
          <w:tblLayout w:type="fixed"/>
          <w:tblLook w:val="0000"/>
        </w:tblPrEx>
        <w:trPr>
          <w:trHeight w:val="52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6DE" w:rsidP="00946C0D">
            <w:pPr>
              <w:widowControl/>
              <w:spacing w:line="360" w:lineRule="auto"/>
              <w:suppressOverlap/>
              <w:jc w:val="center"/>
              <w:rPr>
                <w:rFonts w:ascii="Times New Roman" w:hAnsi="Times New Roman" w:hint="eastAsia"/>
                <w:bCs/>
                <w:kern w:val="0"/>
                <w:szCs w:val="21"/>
              </w:rPr>
            </w:pPr>
            <w:r>
              <w:rPr>
                <w:rFonts w:ascii="Times New Roman" w:hAnsi="Times New Roman" w:hint="eastAsia"/>
                <w:bCs/>
                <w:kern w:val="0"/>
                <w:szCs w:val="21"/>
              </w:rPr>
              <w:t>Step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D46DE" w:rsidP="00946C0D">
            <w:pPr>
              <w:widowControl/>
              <w:spacing w:line="360" w:lineRule="auto"/>
              <w:suppressOverlap/>
              <w:jc w:val="center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kern w:val="0"/>
                <w:szCs w:val="21"/>
              </w:rPr>
              <w:t>Teacher activity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D46DE" w:rsidP="00946C0D">
            <w:pPr>
              <w:widowControl/>
              <w:spacing w:line="360" w:lineRule="auto"/>
              <w:suppressOverlap/>
              <w:jc w:val="center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kern w:val="0"/>
                <w:szCs w:val="21"/>
              </w:rPr>
              <w:t>Student activity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46DE" w:rsidP="00946C0D">
            <w:pPr>
              <w:widowControl/>
              <w:spacing w:line="360" w:lineRule="auto"/>
              <w:suppressOverlap/>
              <w:jc w:val="center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kern w:val="0"/>
                <w:szCs w:val="21"/>
              </w:rPr>
              <w:t>Designing purpose</w:t>
            </w:r>
          </w:p>
        </w:tc>
      </w:tr>
      <w:tr w:rsidTr="002909A4">
        <w:tblPrEx>
          <w:tblW w:w="12226" w:type="dxa"/>
          <w:tblInd w:w="0" w:type="dxa"/>
          <w:tblLayout w:type="fixed"/>
          <w:tblLook w:val="0000"/>
        </w:tblPrEx>
        <w:trPr>
          <w:trHeight w:val="33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909A4" w:rsidP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1 (pair work)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A4">
            <w:pPr>
              <w:widowControl/>
              <w:spacing w:line="360" w:lineRule="auto"/>
              <w:suppressOverlap/>
              <w:jc w:val="left"/>
              <w:rPr>
                <w:rFonts w:ascii="Times New Roman" w:hAnsi="Times New Roman" w:hint="eastAsia"/>
                <w:kern w:val="0"/>
                <w:szCs w:val="21"/>
              </w:rPr>
            </w:pPr>
            <w:r w:rsidR="000069BE">
              <w:rPr>
                <w:rFonts w:ascii="Times New Roman" w:hAnsi="Times New Roman"/>
                <w:kern w:val="0"/>
                <w:szCs w:val="21"/>
              </w:rPr>
              <w:t>Brainstorm.</w:t>
            </w:r>
          </w:p>
          <w:p w:rsidR="002909A4">
            <w:pPr>
              <w:widowControl/>
              <w:spacing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  <w:r w:rsidRPr="002909A4">
              <w:rPr>
                <w:rFonts w:ascii="Times New Roman" w:hAnsi="Times New Roman" w:hint="eastAsia"/>
                <w:i/>
                <w:kern w:val="0"/>
                <w:szCs w:val="21"/>
              </w:rPr>
              <w:t>T：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>In the last lesson, we knew about Craig and Free the Children. What do you think of Craig? Can you say something about him?</w:t>
            </w:r>
          </w:p>
          <w:p w:rsidR="00D46EA4">
            <w:pPr>
              <w:widowControl/>
              <w:spacing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</w:p>
          <w:p w:rsidR="00D46EA4">
            <w:pPr>
              <w:widowControl/>
              <w:spacing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</w:p>
          <w:p w:rsidR="00D46EA4" w:rsidP="00D46EA4">
            <w:pPr>
              <w:widowControl/>
              <w:spacing w:after="0"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  <w:r>
              <w:rPr>
                <w:rFonts w:ascii="Times New Roman" w:hAnsi="Times New Roman" w:hint="eastAsia"/>
                <w:i/>
                <w:kern w:val="0"/>
                <w:szCs w:val="21"/>
              </w:rPr>
              <w:t>T</w:t>
            </w:r>
            <w:r w:rsidR="00D24476">
              <w:rPr>
                <w:rFonts w:ascii="Times New Roman" w:hAnsi="Times New Roman"/>
                <w:i/>
                <w:kern w:val="0"/>
                <w:szCs w:val="21"/>
              </w:rPr>
              <w:t>: As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we know, Iqbal changed Cr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>aig</w:t>
            </w:r>
            <w:r>
              <w:rPr>
                <w:rFonts w:ascii="Times New Roman" w:hAnsi="Times New Roman"/>
                <w:i/>
                <w:kern w:val="0"/>
                <w:szCs w:val="21"/>
              </w:rPr>
              <w:t>’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>s lif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>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  <w:r w:rsidR="000069BE">
              <w:rPr>
                <w:rFonts w:ascii="Times New Roman" w:hAnsi="Times New Roman"/>
                <w:kern w:val="0"/>
                <w:szCs w:val="21"/>
              </w:rPr>
              <w:t>Brainstorm.</w:t>
            </w:r>
          </w:p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D46E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kern w:val="0"/>
                <w:szCs w:val="21"/>
              </w:rPr>
              <w:t>S1</w:t>
            </w:r>
            <w:r w:rsidR="00D24476">
              <w:rPr>
                <w:rFonts w:ascii="Times New Roman" w:hAnsi="Times New Roman"/>
                <w:i/>
                <w:iCs/>
                <w:kern w:val="0"/>
                <w:szCs w:val="21"/>
              </w:rPr>
              <w:t>: Craig</w:t>
            </w:r>
            <w:r w:rsidR="00D46EA4">
              <w:rPr>
                <w:rFonts w:ascii="Times New Roman" w:hAnsi="Times New Roman" w:hint="eastAsia"/>
                <w:i/>
                <w:iCs/>
                <w:kern w:val="0"/>
                <w:szCs w:val="21"/>
              </w:rPr>
              <w:t xml:space="preserve"> is a kind-heart man. He</w:t>
            </w:r>
            <w:r w:rsidR="00D46EA4">
              <w:rPr>
                <w:rFonts w:ascii="Times New Roman" w:hAnsi="Times New Roman"/>
                <w:i/>
                <w:iCs/>
                <w:kern w:val="0"/>
                <w:szCs w:val="21"/>
              </w:rPr>
              <w:t>…</w:t>
            </w:r>
          </w:p>
          <w:p w:rsidR="00D46E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D46E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D46E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D46E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kern w:val="0"/>
                <w:szCs w:val="21"/>
              </w:rPr>
              <w:t>S2: I think Iqbal is a little hero. He</w:t>
            </w:r>
            <w:r>
              <w:rPr>
                <w:rFonts w:ascii="Times New Roman" w:hAnsi="Times New Roman"/>
                <w:i/>
                <w:iCs/>
                <w:kern w:val="0"/>
                <w:szCs w:val="21"/>
              </w:rPr>
              <w:t>…</w:t>
            </w:r>
          </w:p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  <w:r w:rsidR="00D24476">
              <w:rPr>
                <w:rFonts w:ascii="Times New Roman" w:hAnsi="Times New Roman" w:hint="eastAsia"/>
                <w:kern w:val="0"/>
                <w:szCs w:val="21"/>
              </w:rPr>
              <w:t>用</w:t>
            </w:r>
            <w:r w:rsidR="00D24476">
              <w:rPr>
                <w:rFonts w:ascii="Times New Roman" w:hAnsi="Times New Roman"/>
                <w:kern w:val="0"/>
                <w:szCs w:val="21"/>
              </w:rPr>
              <w:t>快速问答的形式</w:t>
            </w:r>
            <w:r w:rsidR="00E711F2">
              <w:rPr>
                <w:rFonts w:ascii="Times New Roman" w:hAnsi="Times New Roman" w:hint="eastAsia"/>
                <w:kern w:val="0"/>
                <w:szCs w:val="21"/>
              </w:rPr>
              <w:t>回顾上节课所学的内容。</w:t>
            </w:r>
          </w:p>
        </w:tc>
      </w:tr>
    </w:tbl>
    <w:p>
      <w:pPr>
        <w:sectPr>
          <w:headerReference w:type="default" r:id="rId12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70" w:tblpY="985"/>
        <w:tblOverlap w:val="never"/>
        <w:tblW w:w="12226" w:type="dxa"/>
        <w:tblInd w:w="0" w:type="dxa"/>
        <w:tblLayout w:type="fixed"/>
        <w:tblLook w:val="0000"/>
      </w:tblPr>
      <w:tblGrid>
        <w:gridCol w:w="2188"/>
        <w:gridCol w:w="4089"/>
        <w:gridCol w:w="3532"/>
        <w:gridCol w:w="2417"/>
      </w:tblGrid>
      <w:tr w:rsidTr="002909A4">
        <w:tblPrEx>
          <w:tblW w:w="12226" w:type="dxa"/>
          <w:tblInd w:w="0" w:type="dxa"/>
          <w:tblLayout w:type="fixed"/>
          <w:tblLook w:val="0000"/>
        </w:tblPrEx>
        <w:trPr>
          <w:trHeight w:val="33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A4" w:rsidP="00D46EA4">
            <w:pPr>
              <w:widowControl/>
              <w:spacing w:before="0"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What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do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you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think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of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Iqbal?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What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did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he</w:t>
            </w:r>
            <w:r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do?</w:t>
            </w:r>
          </w:p>
          <w:p w:rsidR="00D46EA4" w:rsidP="00D46EA4">
            <w:pPr>
              <w:widowControl/>
              <w:spacing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</w:p>
          <w:p w:rsidR="00D46EA4" w:rsidP="00D46EA4">
            <w:pPr>
              <w:widowControl/>
              <w:spacing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</w:p>
          <w:p w:rsidR="00D46EA4" w:rsidRPr="002909A4" w:rsidP="00D46EA4">
            <w:pPr>
              <w:widowControl/>
              <w:spacing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  <w:r>
              <w:rPr>
                <w:rFonts w:ascii="Times New Roman" w:hAnsi="Times New Roman" w:hint="eastAsia"/>
                <w:i/>
                <w:kern w:val="0"/>
                <w:szCs w:val="21"/>
              </w:rPr>
              <w:t>T: Because of Iqbal, Craig started Free the Children. What kind of organization is it? Who can tell us something about it?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D46E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</w:p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i/>
                <w:iCs/>
                <w:kern w:val="0"/>
                <w:szCs w:val="21"/>
              </w:rPr>
            </w:pPr>
            <w:r w:rsidR="00D46EA4">
              <w:rPr>
                <w:rFonts w:ascii="Times New Roman" w:hAnsi="Times New Roman" w:hint="eastAsia"/>
                <w:i/>
                <w:iCs/>
                <w:kern w:val="0"/>
                <w:szCs w:val="21"/>
              </w:rPr>
              <w:t>S3</w:t>
            </w:r>
            <w:r w:rsidR="00D24476">
              <w:rPr>
                <w:rFonts w:ascii="Times New Roman" w:hAnsi="Times New Roman"/>
                <w:i/>
                <w:iCs/>
                <w:kern w:val="0"/>
                <w:szCs w:val="21"/>
              </w:rPr>
              <w:t>: Free</w:t>
            </w:r>
            <w:r w:rsidR="00D46EA4">
              <w:rPr>
                <w:rFonts w:ascii="Times New Roman" w:hAnsi="Times New Roman" w:hint="eastAsia"/>
                <w:i/>
                <w:iCs/>
                <w:kern w:val="0"/>
                <w:szCs w:val="21"/>
              </w:rPr>
              <w:t xml:space="preserve"> the Children was founded in 1995. It</w:t>
            </w:r>
            <w:r w:rsidR="00D46EA4">
              <w:rPr>
                <w:rFonts w:ascii="Times New Roman" w:hAnsi="Times New Roman"/>
                <w:i/>
                <w:iCs/>
                <w:kern w:val="0"/>
                <w:szCs w:val="21"/>
              </w:rPr>
              <w:t>’</w:t>
            </w:r>
            <w:r w:rsidR="00D46EA4">
              <w:rPr>
                <w:rFonts w:ascii="Times New Roman" w:hAnsi="Times New Roman" w:hint="eastAsia"/>
                <w:i/>
                <w:iCs/>
                <w:kern w:val="0"/>
                <w:szCs w:val="21"/>
              </w:rPr>
              <w:t xml:space="preserve">s </w:t>
            </w:r>
            <w:r w:rsidR="00D46EA4">
              <w:rPr>
                <w:rFonts w:ascii="Times New Roman" w:hAnsi="Times New Roman" w:hint="eastAsia"/>
                <w:i/>
                <w:iCs/>
                <w:kern w:val="0"/>
                <w:szCs w:val="21"/>
              </w:rPr>
              <w:t>former name is</w:t>
            </w:r>
            <w:r w:rsidR="00D46EA4">
              <w:rPr>
                <w:rFonts w:ascii="Times New Roman" w:hAnsi="Times New Roman"/>
                <w:i/>
                <w:iCs/>
                <w:kern w:val="0"/>
                <w:szCs w:val="21"/>
              </w:rPr>
              <w:t>…</w:t>
            </w:r>
            <w:r w:rsidR="00D46EA4">
              <w:rPr>
                <w:rFonts w:ascii="Times New Roman" w:hAnsi="Times New Roman" w:hint="eastAsia"/>
                <w:i/>
                <w:iCs/>
                <w:kern w:val="0"/>
                <w:szCs w:val="21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</w:tr>
      <w:tr w:rsidTr="002909A4">
        <w:tblPrEx>
          <w:tblW w:w="12226" w:type="dxa"/>
          <w:tblInd w:w="0" w:type="dxa"/>
          <w:tblLayout w:type="fixed"/>
          <w:tblLook w:val="0000"/>
        </w:tblPrEx>
        <w:trPr>
          <w:trHeight w:val="33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  <w:r w:rsidR="00A446A0">
              <w:rPr>
                <w:rFonts w:ascii="Times New Roman" w:hAnsi="Times New Roman" w:hint="eastAsia"/>
                <w:kern w:val="0"/>
                <w:szCs w:val="21"/>
              </w:rPr>
              <w:t>2</w:t>
            </w:r>
            <w:r w:rsidR="00A446A0">
              <w:rPr>
                <w:rFonts w:ascii="Times New Roman" w:hAnsi="Times New Roman"/>
                <w:kern w:val="0"/>
                <w:szCs w:val="21"/>
              </w:rPr>
              <w:t>(</w:t>
            </w:r>
            <w:r w:rsidR="00A446A0">
              <w:rPr>
                <w:rFonts w:ascii="Times New Roman" w:hAnsi="Times New Roman" w:hint="eastAsia"/>
                <w:kern w:val="0"/>
                <w:szCs w:val="21"/>
              </w:rPr>
              <w:t xml:space="preserve"> pair work</w:t>
            </w:r>
            <w:r w:rsidR="00A446A0">
              <w:rPr>
                <w:rFonts w:hint="eastAsia"/>
                <w:kern w:val="0"/>
                <w:szCs w:val="21"/>
              </w:rPr>
              <w:t xml:space="preserve"> 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09A4">
            <w:pPr>
              <w:widowControl/>
              <w:spacing w:line="360" w:lineRule="auto"/>
              <w:suppressOverlap/>
              <w:jc w:val="left"/>
              <w:rPr>
                <w:rFonts w:ascii="Times New Roman" w:hAnsi="Times New Roman" w:hint="eastAsia"/>
                <w:kern w:val="0"/>
                <w:szCs w:val="21"/>
              </w:rPr>
            </w:pPr>
            <w:r w:rsidR="00FD3965">
              <w:rPr>
                <w:rFonts w:ascii="Times New Roman" w:hAnsi="Times New Roman" w:hint="eastAsia"/>
                <w:kern w:val="0"/>
                <w:szCs w:val="21"/>
              </w:rPr>
              <w:t>Further discussion. F</w:t>
            </w:r>
            <w:r w:rsidR="00D46EA4">
              <w:rPr>
                <w:rFonts w:ascii="Times New Roman" w:hAnsi="Times New Roman" w:hint="eastAsia"/>
                <w:kern w:val="0"/>
                <w:szCs w:val="21"/>
              </w:rPr>
              <w:t xml:space="preserve">inish </w:t>
            </w:r>
            <w:r w:rsidR="00A446A0">
              <w:rPr>
                <w:rFonts w:ascii="Times New Roman" w:hAnsi="Times New Roman" w:hint="eastAsia"/>
                <w:kern w:val="0"/>
                <w:szCs w:val="21"/>
              </w:rPr>
              <w:t>Section</w:t>
            </w:r>
            <w:r w:rsidR="004358E7">
              <w:rPr>
                <w:rFonts w:ascii="Times New Roman" w:hAnsi="Times New Roman"/>
                <w:kern w:val="0"/>
                <w:szCs w:val="21"/>
              </w:rPr>
              <w:t xml:space="preserve"> </w:t>
            </w:r>
            <w:r w:rsidR="00A446A0">
              <w:rPr>
                <w:rFonts w:ascii="Times New Roman" w:hAnsi="Times New Roman" w:hint="eastAsia"/>
                <w:kern w:val="0"/>
                <w:szCs w:val="21"/>
              </w:rPr>
              <w:t>C-2 and lead in 3.</w:t>
            </w:r>
          </w:p>
          <w:p w:rsidR="00A446A0" w:rsidP="00A446A0">
            <w:pPr>
              <w:widowControl/>
              <w:spacing w:after="0" w:line="360" w:lineRule="auto"/>
              <w:suppressOverlap/>
              <w:jc w:val="left"/>
              <w:rPr>
                <w:rFonts w:ascii="Times New Roman" w:hAnsi="Times New Roman" w:hint="eastAsia"/>
                <w:i/>
                <w:kern w:val="0"/>
                <w:szCs w:val="21"/>
              </w:rPr>
            </w:pPr>
            <w:r w:rsidRPr="00A446A0">
              <w:rPr>
                <w:rFonts w:ascii="Times New Roman" w:hAnsi="Times New Roman" w:hint="eastAsia"/>
                <w:i/>
                <w:kern w:val="0"/>
                <w:szCs w:val="21"/>
              </w:rPr>
              <w:t>T:</w:t>
            </w:r>
            <w:r w:rsidRPr="00A446A0"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As</w:t>
            </w:r>
            <w:r w:rsidRPr="00A446A0"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you</w:t>
            </w:r>
            <w:r w:rsidRPr="00A446A0"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said,</w:t>
            </w:r>
            <w:r w:rsidRPr="00A446A0"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Free</w:t>
            </w:r>
            <w:r w:rsidRPr="00A446A0"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the</w:t>
            </w:r>
            <w:r w:rsidRPr="00A446A0"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Children</w:t>
            </w:r>
            <w:r w:rsidRPr="00A446A0">
              <w:rPr>
                <w:rFonts w:ascii="Times New Roman" w:hAnsi="Times New Roman" w:hint="eastAsia"/>
                <w:i/>
                <w:kern w:val="0"/>
                <w:szCs w:val="21"/>
              </w:rPr>
              <w:t xml:space="preserve"> helps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  <w:r w:rsidR="00A446A0">
              <w:rPr>
                <w:rFonts w:ascii="Times New Roman" w:hAnsi="Times New Roman" w:hint="eastAsia"/>
                <w:kern w:val="0"/>
                <w:szCs w:val="21"/>
              </w:rPr>
              <w:t>Discuss what you can do for Free the Children.</w:t>
            </w:r>
          </w:p>
          <w:p w:rsidR="00A446A0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</w:p>
          <w:p w:rsidR="00A446A0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</w:p>
          <w:p w:rsidR="00A446A0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</w:p>
          <w:p w:rsidR="00A446A0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A4">
            <w:pPr>
              <w:widowControl/>
              <w:spacing w:line="360" w:lineRule="auto"/>
              <w:suppressOverlap/>
              <w:rPr>
                <w:rFonts w:ascii="Times New Roman" w:hAnsi="Times New Roman" w:hint="eastAsia"/>
                <w:kern w:val="0"/>
                <w:szCs w:val="21"/>
              </w:rPr>
            </w:pPr>
            <w:r w:rsidR="00FD3965">
              <w:rPr>
                <w:rFonts w:ascii="Times New Roman" w:hAnsi="Times New Roman" w:hint="eastAsia"/>
                <w:kern w:val="0"/>
                <w:szCs w:val="21"/>
              </w:rPr>
              <w:t>两人一组完成Section</w:t>
            </w:r>
            <w:r w:rsidR="00946C0D">
              <w:rPr>
                <w:rFonts w:ascii="Times New Roman" w:hAnsi="Times New Roman" w:hint="eastAsia"/>
                <w:kern w:val="0"/>
                <w:szCs w:val="21"/>
              </w:rPr>
              <w:t xml:space="preserve"> </w:t>
            </w:r>
            <w:r w:rsidR="00FD3965">
              <w:rPr>
                <w:rFonts w:ascii="Times New Roman" w:hAnsi="Times New Roman" w:hint="eastAsia"/>
                <w:kern w:val="0"/>
                <w:szCs w:val="21"/>
              </w:rPr>
              <w:t>C-2的讨论。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https://d.book118.com/396114235154010054</w:t>
        </w:r>
      </w:hyperlink>
    </w:p>
    <w:p/>
    <w:sectPr>
      <w:headerReference w:type="default" r:id="rId14"/>
      <w:type w:val="nextPage"/>
      <w:pgSz w:w="11906" w:h="16838"/>
      <w:pgMar w:top="1440" w:right="1800" w:bottom="1440" w:left="1800" w:header="851" w:footer="992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 romans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D55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EC" w:rsidRPr="007C5B61" w:rsidP="007C5B61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EC" w:rsidRPr="007C5B61" w:rsidP="007C5B61">
    <w:pPr>
      <w:pStyle w:val="Header"/>
      <w:jc w:val="righ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EC" w:rsidRPr="007C5B61" w:rsidP="007C5B61">
    <w:pPr>
      <w:pStyle w:val="Header"/>
      <w:jc w:val="righ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EC" w:rsidRPr="007C5B61" w:rsidP="007C5B61">
    <w:pPr>
      <w:pStyle w:val="Header"/>
      <w:jc w:val="righ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EC" w:rsidRPr="007C5B61" w:rsidP="007C5B61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EC" w:rsidRPr="007C5B61" w:rsidP="007C5B61">
    <w:pPr>
      <w:pStyle w:val="Header"/>
      <w:jc w:val="right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EC" w:rsidRPr="007C5B61" w:rsidP="007C5B61">
    <w:pPr>
      <w:pStyle w:val="Header"/>
      <w:jc w:val="right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EC" w:rsidRPr="007C5B61" w:rsidP="007C5B61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32EDE"/>
    <w:multiLevelType w:val="multilevel"/>
    <w:tmpl w:val="26D32E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5FF2"/>
    <w:rsid w:val="000069BE"/>
    <w:rsid w:val="0003358E"/>
    <w:rsid w:val="00046F50"/>
    <w:rsid w:val="000D46DE"/>
    <w:rsid w:val="000E7FF9"/>
    <w:rsid w:val="00107EC9"/>
    <w:rsid w:val="00177175"/>
    <w:rsid w:val="00196BFA"/>
    <w:rsid w:val="001A6D55"/>
    <w:rsid w:val="001B36C8"/>
    <w:rsid w:val="001C35B5"/>
    <w:rsid w:val="001F53B2"/>
    <w:rsid w:val="00233081"/>
    <w:rsid w:val="00236A8D"/>
    <w:rsid w:val="002824FE"/>
    <w:rsid w:val="002909A4"/>
    <w:rsid w:val="002D5609"/>
    <w:rsid w:val="00353A0A"/>
    <w:rsid w:val="003714F2"/>
    <w:rsid w:val="00393221"/>
    <w:rsid w:val="003C56B4"/>
    <w:rsid w:val="003D2FF8"/>
    <w:rsid w:val="003D41A6"/>
    <w:rsid w:val="004258D2"/>
    <w:rsid w:val="004358E7"/>
    <w:rsid w:val="0049698B"/>
    <w:rsid w:val="004C004E"/>
    <w:rsid w:val="004D0145"/>
    <w:rsid w:val="004F5BDE"/>
    <w:rsid w:val="00557475"/>
    <w:rsid w:val="005B26F0"/>
    <w:rsid w:val="005C2DED"/>
    <w:rsid w:val="006871DC"/>
    <w:rsid w:val="006A7AC3"/>
    <w:rsid w:val="006D5FF2"/>
    <w:rsid w:val="006F120C"/>
    <w:rsid w:val="006F3F1B"/>
    <w:rsid w:val="006F4F1E"/>
    <w:rsid w:val="0070116F"/>
    <w:rsid w:val="007210A2"/>
    <w:rsid w:val="00724D32"/>
    <w:rsid w:val="00733A24"/>
    <w:rsid w:val="007C0DA9"/>
    <w:rsid w:val="007C5B61"/>
    <w:rsid w:val="00814993"/>
    <w:rsid w:val="00821444"/>
    <w:rsid w:val="008B25EC"/>
    <w:rsid w:val="00940E13"/>
    <w:rsid w:val="0094162F"/>
    <w:rsid w:val="00946C0D"/>
    <w:rsid w:val="00950C6C"/>
    <w:rsid w:val="00955E5B"/>
    <w:rsid w:val="00A01EE0"/>
    <w:rsid w:val="00A1762D"/>
    <w:rsid w:val="00A446A0"/>
    <w:rsid w:val="00A71874"/>
    <w:rsid w:val="00A77598"/>
    <w:rsid w:val="00B243F0"/>
    <w:rsid w:val="00B3563B"/>
    <w:rsid w:val="00BB0885"/>
    <w:rsid w:val="00BC5AB0"/>
    <w:rsid w:val="00C63D3E"/>
    <w:rsid w:val="00CE2B08"/>
    <w:rsid w:val="00D24476"/>
    <w:rsid w:val="00D46EA4"/>
    <w:rsid w:val="00E711F2"/>
    <w:rsid w:val="00EE456F"/>
    <w:rsid w:val="00F22115"/>
    <w:rsid w:val="00F2390E"/>
    <w:rsid w:val="00F41409"/>
    <w:rsid w:val="00F64F86"/>
    <w:rsid w:val="00F83684"/>
    <w:rsid w:val="00FD3965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pple-converted-space">
    <w:name w:val="apple-converted-space"/>
    <w:basedOn w:val="DefaultParagraphFont"/>
    <w:rsid w:val="00C63D3E"/>
  </w:style>
  <w:style w:type="character" w:styleId="Emphasis">
    <w:name w:val="Emphasis"/>
    <w:uiPriority w:val="20"/>
    <w:qFormat/>
    <w:rsid w:val="007C0DA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yperlink" Target="https://d.book118.com/396114235154010054" TargetMode="External" /><Relationship Id="rId14" Type="http://schemas.openxmlformats.org/officeDocument/2006/relationships/header" Target="header9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image" Target="media/image2.jpeg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2053</Words>
  <Characters>6118</Characters>
  <Application>Microsoft Office Word</Application>
  <DocSecurity>0</DocSecurity>
  <Lines>764</Lines>
  <Paragraphs>204</Paragraphs>
  <ScaleCrop>false</ScaleCrop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2024-02-23T16:02:00Z</cp:lastPrinted>
  <dcterms:created xsi:type="dcterms:W3CDTF">2024-02-23T16:02:00Z</dcterms:created>
  <dcterms:modified xsi:type="dcterms:W3CDTF">2024-02-23T16:02:00Z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