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嘧菌酯项目规划设计纲要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32" w:history="1">
        <w:r>
          <w:rPr>
            <w:rFonts w:ascii="仿宋" w:eastAsia="仿宋" w:hAnsi="仿宋" w:cs="仿宋" w:hint="eastAsia"/>
            <w:lang w:eastAsia="zh-CN"/>
          </w:rPr>
          <w:t>前言</w:t>
        </w:r>
        <w:r>
          <w:tab/>
        </w:r>
        <w:r>
          <w:fldChar w:fldCharType="begin"/>
        </w:r>
        <w:r>
          <w:instrText xml:space="preserve"> PAGEREF _Toc3632 \h </w:instrText>
        </w:r>
        <w:r>
          <w:fldChar w:fldCharType="separate"/>
        </w:r>
        <w:r>
          <w:t>3</w:t>
        </w:r>
        <w:r>
          <w:fldChar w:fldCharType="end"/>
        </w:r>
      </w:hyperlink>
    </w:p>
    <w:p>
      <w:pPr>
        <w:pStyle w:val="TOC1"/>
        <w:tabs>
          <w:tab w:val="right" w:leader="dot" w:pos="8306"/>
        </w:tabs>
      </w:pPr>
      <w:hyperlink w:anchor="_Toc1138" w:history="1">
        <w:r>
          <w:rPr>
            <w:rFonts w:ascii="仿宋" w:eastAsia="仿宋" w:hAnsi="仿宋" w:cs="仿宋" w:hint="eastAsia"/>
            <w:lang w:eastAsia="zh-CN"/>
          </w:rPr>
          <w:t>一、嘧菌酯项目文档管理</w:t>
        </w:r>
        <w:r>
          <w:tab/>
        </w:r>
        <w:r>
          <w:fldChar w:fldCharType="begin"/>
        </w:r>
        <w:r>
          <w:instrText xml:space="preserve"> PAGEREF _Toc1138 \h </w:instrText>
        </w:r>
        <w:r>
          <w:fldChar w:fldCharType="separate"/>
        </w:r>
        <w:r>
          <w:t>3</w:t>
        </w:r>
        <w:r>
          <w:fldChar w:fldCharType="end"/>
        </w:r>
      </w:hyperlink>
    </w:p>
    <w:p>
      <w:pPr>
        <w:pStyle w:val="TOC2"/>
        <w:tabs>
          <w:tab w:val="right" w:leader="dot" w:pos="8306"/>
        </w:tabs>
      </w:pPr>
      <w:hyperlink w:anchor="_Toc18538" w:history="1">
        <w:r>
          <w:rPr>
            <w:rFonts w:ascii="仿宋" w:eastAsia="仿宋" w:hAnsi="仿宋" w:cs="仿宋" w:hint="eastAsia"/>
            <w:lang w:eastAsia="zh-CN"/>
          </w:rPr>
          <w:t>(一)、文档编制与审查</w:t>
        </w:r>
        <w:r>
          <w:tab/>
        </w:r>
        <w:r>
          <w:fldChar w:fldCharType="begin"/>
        </w:r>
        <w:r>
          <w:instrText xml:space="preserve"> PAGEREF _Toc18538 \h </w:instrText>
        </w:r>
        <w:r>
          <w:fldChar w:fldCharType="separate"/>
        </w:r>
        <w:r>
          <w:t>3</w:t>
        </w:r>
        <w:r>
          <w:fldChar w:fldCharType="end"/>
        </w:r>
      </w:hyperlink>
    </w:p>
    <w:p>
      <w:pPr>
        <w:pStyle w:val="TOC2"/>
        <w:tabs>
          <w:tab w:val="right" w:leader="dot" w:pos="8306"/>
        </w:tabs>
      </w:pPr>
      <w:hyperlink w:anchor="_Toc25466" w:history="1">
        <w:r>
          <w:rPr>
            <w:rFonts w:ascii="仿宋" w:eastAsia="仿宋" w:hAnsi="仿宋" w:cs="仿宋" w:hint="eastAsia"/>
            <w:lang w:eastAsia="zh-CN"/>
          </w:rPr>
          <w:t>(二)、文档发布与分发</w:t>
        </w:r>
        <w:r>
          <w:tab/>
        </w:r>
        <w:r>
          <w:fldChar w:fldCharType="begin"/>
        </w:r>
        <w:r>
          <w:instrText xml:space="preserve"> PAGEREF _Toc25466 \h </w:instrText>
        </w:r>
        <w:r>
          <w:fldChar w:fldCharType="separate"/>
        </w:r>
        <w:r>
          <w:t>4</w:t>
        </w:r>
        <w:r>
          <w:fldChar w:fldCharType="end"/>
        </w:r>
      </w:hyperlink>
    </w:p>
    <w:p>
      <w:pPr>
        <w:pStyle w:val="TOC2"/>
        <w:tabs>
          <w:tab w:val="right" w:leader="dot" w:pos="8306"/>
        </w:tabs>
      </w:pPr>
      <w:hyperlink w:anchor="_Toc3024" w:history="1">
        <w:r>
          <w:rPr>
            <w:rFonts w:ascii="仿宋" w:eastAsia="仿宋" w:hAnsi="仿宋" w:cs="仿宋" w:hint="eastAsia"/>
            <w:lang w:eastAsia="zh-CN"/>
          </w:rPr>
          <w:t>(三)、文档存档与归档</w:t>
        </w:r>
        <w:r>
          <w:tab/>
        </w:r>
        <w:r>
          <w:fldChar w:fldCharType="begin"/>
        </w:r>
        <w:r>
          <w:instrText xml:space="preserve"> PAGEREF _Toc3024 \h </w:instrText>
        </w:r>
        <w:r>
          <w:fldChar w:fldCharType="separate"/>
        </w:r>
        <w:r>
          <w:t>5</w:t>
        </w:r>
        <w:r>
          <w:fldChar w:fldCharType="end"/>
        </w:r>
      </w:hyperlink>
    </w:p>
    <w:p>
      <w:pPr>
        <w:pStyle w:val="TOC1"/>
        <w:tabs>
          <w:tab w:val="right" w:leader="dot" w:pos="8306"/>
        </w:tabs>
      </w:pPr>
      <w:hyperlink w:anchor="_Toc23278" w:history="1">
        <w:r>
          <w:rPr>
            <w:rFonts w:ascii="仿宋" w:eastAsia="仿宋" w:hAnsi="仿宋" w:cs="仿宋" w:hint="eastAsia"/>
            <w:lang w:eastAsia="zh-CN"/>
          </w:rPr>
          <w:t>二、嘧菌酯项目建设背景及必要性分析</w:t>
        </w:r>
        <w:r>
          <w:tab/>
        </w:r>
        <w:r>
          <w:fldChar w:fldCharType="begin"/>
        </w:r>
        <w:r>
          <w:instrText xml:space="preserve"> PAGEREF _Toc23278 \h </w:instrText>
        </w:r>
        <w:r>
          <w:fldChar w:fldCharType="separate"/>
        </w:r>
        <w:r>
          <w:t>6</w:t>
        </w:r>
        <w:r>
          <w:fldChar w:fldCharType="end"/>
        </w:r>
      </w:hyperlink>
    </w:p>
    <w:p>
      <w:pPr>
        <w:pStyle w:val="TOC2"/>
        <w:tabs>
          <w:tab w:val="right" w:leader="dot" w:pos="8306"/>
        </w:tabs>
      </w:pPr>
      <w:hyperlink w:anchor="_Toc14115" w:history="1">
        <w:r>
          <w:rPr>
            <w:rFonts w:ascii="仿宋" w:eastAsia="仿宋" w:hAnsi="仿宋" w:cs="仿宋" w:hint="eastAsia"/>
            <w:lang w:eastAsia="zh-CN"/>
          </w:rPr>
          <w:t>(一)、嘧菌酯项目背景分析</w:t>
        </w:r>
        <w:r>
          <w:tab/>
        </w:r>
        <w:r>
          <w:fldChar w:fldCharType="begin"/>
        </w:r>
        <w:r>
          <w:instrText xml:space="preserve"> PAGEREF _Toc14115 \h </w:instrText>
        </w:r>
        <w:r>
          <w:fldChar w:fldCharType="separate"/>
        </w:r>
        <w:r>
          <w:t>6</w:t>
        </w:r>
        <w:r>
          <w:fldChar w:fldCharType="end"/>
        </w:r>
      </w:hyperlink>
    </w:p>
    <w:p>
      <w:pPr>
        <w:pStyle w:val="TOC2"/>
        <w:tabs>
          <w:tab w:val="right" w:leader="dot" w:pos="8306"/>
        </w:tabs>
      </w:pPr>
      <w:hyperlink w:anchor="_Toc8195" w:history="1">
        <w:r>
          <w:rPr>
            <w:rFonts w:ascii="仿宋" w:eastAsia="仿宋" w:hAnsi="仿宋" w:cs="仿宋" w:hint="eastAsia"/>
            <w:lang w:eastAsia="zh-CN"/>
          </w:rPr>
          <w:t>(二)、嘧菌酯项目建设必要性分析</w:t>
        </w:r>
        <w:r>
          <w:tab/>
        </w:r>
        <w:r>
          <w:fldChar w:fldCharType="begin"/>
        </w:r>
        <w:r>
          <w:instrText xml:space="preserve"> PAGEREF _Toc8195 \h </w:instrText>
        </w:r>
        <w:r>
          <w:fldChar w:fldCharType="separate"/>
        </w:r>
        <w:r>
          <w:t>8</w:t>
        </w:r>
        <w:r>
          <w:fldChar w:fldCharType="end"/>
        </w:r>
      </w:hyperlink>
    </w:p>
    <w:p>
      <w:pPr>
        <w:pStyle w:val="TOC1"/>
        <w:tabs>
          <w:tab w:val="right" w:leader="dot" w:pos="8306"/>
        </w:tabs>
      </w:pPr>
      <w:hyperlink w:anchor="_Toc7771" w:history="1">
        <w:r>
          <w:rPr>
            <w:rFonts w:ascii="仿宋" w:eastAsia="仿宋" w:hAnsi="仿宋" w:cs="仿宋" w:hint="eastAsia"/>
            <w:lang w:eastAsia="zh-CN"/>
          </w:rPr>
          <w:t>三、嘧菌酯项目建设单位说明</w:t>
        </w:r>
        <w:r>
          <w:tab/>
        </w:r>
        <w:r>
          <w:fldChar w:fldCharType="begin"/>
        </w:r>
        <w:r>
          <w:instrText xml:space="preserve"> PAGEREF _Toc7771 \h </w:instrText>
        </w:r>
        <w:r>
          <w:fldChar w:fldCharType="separate"/>
        </w:r>
        <w:r>
          <w:t>9</w:t>
        </w:r>
        <w:r>
          <w:fldChar w:fldCharType="end"/>
        </w:r>
      </w:hyperlink>
    </w:p>
    <w:p>
      <w:pPr>
        <w:pStyle w:val="TOC2"/>
        <w:tabs>
          <w:tab w:val="right" w:leader="dot" w:pos="8306"/>
        </w:tabs>
      </w:pPr>
      <w:hyperlink w:anchor="_Toc9245" w:history="1">
        <w:r>
          <w:rPr>
            <w:rFonts w:ascii="仿宋" w:eastAsia="仿宋" w:hAnsi="仿宋" w:cs="仿宋" w:hint="eastAsia"/>
            <w:lang w:eastAsia="zh-CN"/>
          </w:rPr>
          <w:t>(一)、嘧菌酯项目承办单位基本情况</w:t>
        </w:r>
        <w:r>
          <w:tab/>
        </w:r>
        <w:r>
          <w:fldChar w:fldCharType="begin"/>
        </w:r>
        <w:r>
          <w:instrText xml:space="preserve"> PAGEREF _Toc9245 \h </w:instrText>
        </w:r>
        <w:r>
          <w:fldChar w:fldCharType="separate"/>
        </w:r>
        <w:r>
          <w:t>9</w:t>
        </w:r>
        <w:r>
          <w:fldChar w:fldCharType="end"/>
        </w:r>
      </w:hyperlink>
    </w:p>
    <w:p>
      <w:pPr>
        <w:pStyle w:val="TOC2"/>
        <w:tabs>
          <w:tab w:val="right" w:leader="dot" w:pos="8306"/>
        </w:tabs>
      </w:pPr>
      <w:hyperlink w:anchor="_Toc19817" w:history="1">
        <w:r>
          <w:rPr>
            <w:rFonts w:ascii="仿宋" w:eastAsia="仿宋" w:hAnsi="仿宋" w:cs="仿宋" w:hint="eastAsia"/>
            <w:lang w:eastAsia="zh-CN"/>
          </w:rPr>
          <w:t>(二)、公司经济效益分析</w:t>
        </w:r>
        <w:r>
          <w:tab/>
        </w:r>
        <w:r>
          <w:fldChar w:fldCharType="begin"/>
        </w:r>
        <w:r>
          <w:instrText xml:space="preserve"> PAGEREF _Toc19817 \h </w:instrText>
        </w:r>
        <w:r>
          <w:fldChar w:fldCharType="separate"/>
        </w:r>
        <w:r>
          <w:t>10</w:t>
        </w:r>
        <w:r>
          <w:fldChar w:fldCharType="end"/>
        </w:r>
      </w:hyperlink>
    </w:p>
    <w:p>
      <w:pPr>
        <w:pStyle w:val="TOC1"/>
        <w:tabs>
          <w:tab w:val="right" w:leader="dot" w:pos="8306"/>
        </w:tabs>
      </w:pPr>
      <w:hyperlink w:anchor="_Toc11010" w:history="1">
        <w:r>
          <w:rPr>
            <w:rFonts w:ascii="仿宋" w:eastAsia="仿宋" w:hAnsi="仿宋" w:cs="仿宋" w:hint="eastAsia"/>
            <w:lang w:eastAsia="zh-CN"/>
          </w:rPr>
          <w:t>四、产品规划分析</w:t>
        </w:r>
        <w:r>
          <w:tab/>
        </w:r>
        <w:r>
          <w:fldChar w:fldCharType="begin"/>
        </w:r>
        <w:r>
          <w:instrText xml:space="preserve"> PAGEREF _Toc11010 \h </w:instrText>
        </w:r>
        <w:r>
          <w:fldChar w:fldCharType="separate"/>
        </w:r>
        <w:r>
          <w:t>11</w:t>
        </w:r>
        <w:r>
          <w:fldChar w:fldCharType="end"/>
        </w:r>
      </w:hyperlink>
    </w:p>
    <w:p>
      <w:pPr>
        <w:pStyle w:val="TOC2"/>
        <w:tabs>
          <w:tab w:val="right" w:leader="dot" w:pos="8306"/>
        </w:tabs>
      </w:pPr>
      <w:hyperlink w:anchor="_Toc10794" w:history="1">
        <w:r>
          <w:rPr>
            <w:rFonts w:ascii="仿宋" w:eastAsia="仿宋" w:hAnsi="仿宋" w:cs="仿宋" w:hint="eastAsia"/>
            <w:lang w:eastAsia="zh-CN"/>
          </w:rPr>
          <w:t>(一)、产品规划</w:t>
        </w:r>
        <w:r>
          <w:tab/>
        </w:r>
        <w:r>
          <w:fldChar w:fldCharType="begin"/>
        </w:r>
        <w:r>
          <w:instrText xml:space="preserve"> PAGEREF _Toc10794 \h </w:instrText>
        </w:r>
        <w:r>
          <w:fldChar w:fldCharType="separate"/>
        </w:r>
        <w:r>
          <w:t>11</w:t>
        </w:r>
        <w:r>
          <w:fldChar w:fldCharType="end"/>
        </w:r>
      </w:hyperlink>
    </w:p>
    <w:p>
      <w:pPr>
        <w:pStyle w:val="TOC2"/>
        <w:tabs>
          <w:tab w:val="right" w:leader="dot" w:pos="8306"/>
        </w:tabs>
      </w:pPr>
      <w:hyperlink w:anchor="_Toc14212" w:history="1">
        <w:r>
          <w:rPr>
            <w:rFonts w:ascii="仿宋" w:eastAsia="仿宋" w:hAnsi="仿宋" w:cs="仿宋" w:hint="eastAsia"/>
            <w:lang w:eastAsia="zh-CN"/>
          </w:rPr>
          <w:t>(二)、建设规模</w:t>
        </w:r>
        <w:r>
          <w:tab/>
        </w:r>
        <w:r>
          <w:fldChar w:fldCharType="begin"/>
        </w:r>
        <w:r>
          <w:instrText xml:space="preserve"> PAGEREF _Toc14212 \h </w:instrText>
        </w:r>
        <w:r>
          <w:fldChar w:fldCharType="separate"/>
        </w:r>
        <w:r>
          <w:t>12</w:t>
        </w:r>
        <w:r>
          <w:fldChar w:fldCharType="end"/>
        </w:r>
      </w:hyperlink>
    </w:p>
    <w:p>
      <w:pPr>
        <w:pStyle w:val="TOC1"/>
        <w:tabs>
          <w:tab w:val="right" w:leader="dot" w:pos="8306"/>
        </w:tabs>
      </w:pPr>
      <w:hyperlink w:anchor="_Toc14066" w:history="1">
        <w:r>
          <w:rPr>
            <w:rFonts w:ascii="仿宋" w:eastAsia="仿宋" w:hAnsi="仿宋" w:cs="仿宋" w:hint="eastAsia"/>
            <w:lang w:eastAsia="zh-CN"/>
          </w:rPr>
          <w:t>五、嘧菌酯项目选址可行性分析</w:t>
        </w:r>
        <w:r>
          <w:tab/>
        </w:r>
        <w:r>
          <w:fldChar w:fldCharType="begin"/>
        </w:r>
        <w:r>
          <w:instrText xml:space="preserve"> PAGEREF _Toc14066 \h </w:instrText>
        </w:r>
        <w:r>
          <w:fldChar w:fldCharType="separate"/>
        </w:r>
        <w:r>
          <w:t>13</w:t>
        </w:r>
        <w:r>
          <w:fldChar w:fldCharType="end"/>
        </w:r>
      </w:hyperlink>
    </w:p>
    <w:p>
      <w:pPr>
        <w:pStyle w:val="TOC2"/>
        <w:tabs>
          <w:tab w:val="right" w:leader="dot" w:pos="8306"/>
        </w:tabs>
      </w:pPr>
      <w:hyperlink w:anchor="_Toc10852" w:history="1">
        <w:r>
          <w:rPr>
            <w:rFonts w:ascii="仿宋" w:eastAsia="仿宋" w:hAnsi="仿宋" w:cs="仿宋" w:hint="eastAsia"/>
            <w:lang w:eastAsia="zh-CN"/>
          </w:rPr>
          <w:t>(一)、嘧菌酯项目选址</w:t>
        </w:r>
        <w:r>
          <w:tab/>
        </w:r>
        <w:r>
          <w:fldChar w:fldCharType="begin"/>
        </w:r>
        <w:r>
          <w:instrText xml:space="preserve"> PAGEREF _Toc10852 \h </w:instrText>
        </w:r>
        <w:r>
          <w:fldChar w:fldCharType="separate"/>
        </w:r>
        <w:r>
          <w:t>13</w:t>
        </w:r>
        <w:r>
          <w:fldChar w:fldCharType="end"/>
        </w:r>
      </w:hyperlink>
    </w:p>
    <w:p>
      <w:pPr>
        <w:pStyle w:val="TOC2"/>
        <w:tabs>
          <w:tab w:val="right" w:leader="dot" w:pos="8306"/>
        </w:tabs>
      </w:pPr>
      <w:hyperlink w:anchor="_Toc588" w:history="1">
        <w:r>
          <w:rPr>
            <w:rFonts w:ascii="仿宋" w:eastAsia="仿宋" w:hAnsi="仿宋" w:cs="仿宋" w:hint="eastAsia"/>
            <w:lang w:eastAsia="zh-CN"/>
          </w:rPr>
          <w:t>(二)、用地控制指标</w:t>
        </w:r>
        <w:r>
          <w:tab/>
        </w:r>
        <w:r>
          <w:fldChar w:fldCharType="begin"/>
        </w:r>
        <w:r>
          <w:instrText xml:space="preserve"> PAGEREF _Toc588 \h </w:instrText>
        </w:r>
        <w:r>
          <w:fldChar w:fldCharType="separate"/>
        </w:r>
        <w:r>
          <w:t>13</w:t>
        </w:r>
        <w:r>
          <w:fldChar w:fldCharType="end"/>
        </w:r>
      </w:hyperlink>
    </w:p>
    <w:p>
      <w:pPr>
        <w:pStyle w:val="TOC2"/>
        <w:tabs>
          <w:tab w:val="right" w:leader="dot" w:pos="8306"/>
        </w:tabs>
      </w:pPr>
      <w:hyperlink w:anchor="_Toc3465" w:history="1">
        <w:r>
          <w:rPr>
            <w:rFonts w:ascii="仿宋" w:eastAsia="仿宋" w:hAnsi="仿宋" w:cs="仿宋" w:hint="eastAsia"/>
            <w:lang w:eastAsia="zh-CN"/>
          </w:rPr>
          <w:t>(三)、节约用地措施</w:t>
        </w:r>
        <w:r>
          <w:tab/>
        </w:r>
        <w:r>
          <w:fldChar w:fldCharType="begin"/>
        </w:r>
        <w:r>
          <w:instrText xml:space="preserve"> PAGEREF _Toc3465 \h </w:instrText>
        </w:r>
        <w:r>
          <w:fldChar w:fldCharType="separate"/>
        </w:r>
        <w:r>
          <w:t>15</w:t>
        </w:r>
        <w:r>
          <w:fldChar w:fldCharType="end"/>
        </w:r>
      </w:hyperlink>
    </w:p>
    <w:p>
      <w:pPr>
        <w:pStyle w:val="TOC2"/>
        <w:tabs>
          <w:tab w:val="right" w:leader="dot" w:pos="8306"/>
        </w:tabs>
      </w:pPr>
      <w:hyperlink w:anchor="_Toc30183" w:history="1">
        <w:r>
          <w:rPr>
            <w:rFonts w:ascii="仿宋" w:eastAsia="仿宋" w:hAnsi="仿宋" w:cs="仿宋" w:hint="eastAsia"/>
            <w:lang w:eastAsia="zh-CN"/>
          </w:rPr>
          <w:t>(四)、总图布置方案</w:t>
        </w:r>
        <w:r>
          <w:tab/>
        </w:r>
        <w:r>
          <w:fldChar w:fldCharType="begin"/>
        </w:r>
        <w:r>
          <w:instrText xml:space="preserve"> PAGEREF _Toc30183 \h </w:instrText>
        </w:r>
        <w:r>
          <w:fldChar w:fldCharType="separate"/>
        </w:r>
        <w:r>
          <w:t>16</w:t>
        </w:r>
        <w:r>
          <w:fldChar w:fldCharType="end"/>
        </w:r>
      </w:hyperlink>
    </w:p>
    <w:p>
      <w:pPr>
        <w:pStyle w:val="TOC2"/>
        <w:tabs>
          <w:tab w:val="right" w:leader="dot" w:pos="8306"/>
        </w:tabs>
      </w:pPr>
      <w:hyperlink w:anchor="_Toc5567" w:history="1">
        <w:r>
          <w:rPr>
            <w:rFonts w:ascii="仿宋" w:eastAsia="仿宋" w:hAnsi="仿宋" w:cs="仿宋" w:hint="eastAsia"/>
            <w:lang w:eastAsia="zh-CN"/>
          </w:rPr>
          <w:t>(五)、选址综合评价</w:t>
        </w:r>
        <w:r>
          <w:tab/>
        </w:r>
        <w:r>
          <w:fldChar w:fldCharType="begin"/>
        </w:r>
        <w:r>
          <w:instrText xml:space="preserve"> PAGEREF _Toc5567 \h </w:instrText>
        </w:r>
        <w:r>
          <w:fldChar w:fldCharType="separate"/>
        </w:r>
        <w:r>
          <w:t>17</w:t>
        </w:r>
        <w:r>
          <w:fldChar w:fldCharType="end"/>
        </w:r>
      </w:hyperlink>
    </w:p>
    <w:p>
      <w:pPr>
        <w:pStyle w:val="TOC1"/>
        <w:tabs>
          <w:tab w:val="right" w:leader="dot" w:pos="8306"/>
        </w:tabs>
      </w:pPr>
      <w:hyperlink w:anchor="_Toc1483" w:history="1">
        <w:r>
          <w:rPr>
            <w:rFonts w:ascii="仿宋" w:eastAsia="仿宋" w:hAnsi="仿宋" w:cs="仿宋" w:hint="eastAsia"/>
            <w:lang w:eastAsia="zh-CN"/>
          </w:rPr>
          <w:t>六、工艺说明</w:t>
        </w:r>
        <w:r>
          <w:tab/>
        </w:r>
        <w:r>
          <w:fldChar w:fldCharType="begin"/>
        </w:r>
        <w:r>
          <w:instrText xml:space="preserve"> PAGEREF _Toc1483 \h </w:instrText>
        </w:r>
        <w:r>
          <w:fldChar w:fldCharType="separate"/>
        </w:r>
        <w:r>
          <w:t>18</w:t>
        </w:r>
        <w:r>
          <w:fldChar w:fldCharType="end"/>
        </w:r>
      </w:hyperlink>
    </w:p>
    <w:p>
      <w:pPr>
        <w:pStyle w:val="TOC2"/>
        <w:tabs>
          <w:tab w:val="right" w:leader="dot" w:pos="8306"/>
        </w:tabs>
      </w:pPr>
      <w:hyperlink w:anchor="_Toc30618" w:history="1">
        <w:r>
          <w:rPr>
            <w:rFonts w:ascii="仿宋" w:eastAsia="仿宋" w:hAnsi="仿宋" w:cs="仿宋" w:hint="eastAsia"/>
            <w:lang w:eastAsia="zh-CN"/>
          </w:rPr>
          <w:t>(一)、技术管理特点</w:t>
        </w:r>
        <w:r>
          <w:tab/>
        </w:r>
        <w:r>
          <w:fldChar w:fldCharType="begin"/>
        </w:r>
        <w:r>
          <w:instrText xml:space="preserve"> PAGEREF _Toc30618 \h </w:instrText>
        </w:r>
        <w:r>
          <w:fldChar w:fldCharType="separate"/>
        </w:r>
        <w:r>
          <w:t>18</w:t>
        </w:r>
        <w:r>
          <w:fldChar w:fldCharType="end"/>
        </w:r>
      </w:hyperlink>
    </w:p>
    <w:p>
      <w:pPr>
        <w:pStyle w:val="TOC2"/>
        <w:tabs>
          <w:tab w:val="right" w:leader="dot" w:pos="8306"/>
        </w:tabs>
      </w:pPr>
      <w:hyperlink w:anchor="_Toc2630" w:history="1">
        <w:r>
          <w:rPr>
            <w:rFonts w:ascii="仿宋" w:eastAsia="仿宋" w:hAnsi="仿宋" w:cs="仿宋" w:hint="eastAsia"/>
            <w:lang w:eastAsia="zh-CN"/>
          </w:rPr>
          <w:t>(二)、嘧菌酯项目工艺技术设计方案</w:t>
        </w:r>
        <w:r>
          <w:tab/>
        </w:r>
        <w:r>
          <w:fldChar w:fldCharType="begin"/>
        </w:r>
        <w:r>
          <w:instrText xml:space="preserve"> PAGEREF _Toc2630 \h </w:instrText>
        </w:r>
        <w:r>
          <w:fldChar w:fldCharType="separate"/>
        </w:r>
        <w:r>
          <w:t>19</w:t>
        </w:r>
        <w:r>
          <w:fldChar w:fldCharType="end"/>
        </w:r>
      </w:hyperlink>
    </w:p>
    <w:p>
      <w:pPr>
        <w:pStyle w:val="TOC2"/>
        <w:tabs>
          <w:tab w:val="right" w:leader="dot" w:pos="8306"/>
        </w:tabs>
      </w:pPr>
      <w:hyperlink w:anchor="_Toc20523" w:history="1">
        <w:r>
          <w:rPr>
            <w:rFonts w:ascii="仿宋" w:eastAsia="仿宋" w:hAnsi="仿宋" w:cs="仿宋" w:hint="eastAsia"/>
            <w:lang w:eastAsia="zh-CN"/>
          </w:rPr>
          <w:t>(三)、设备选型方案</w:t>
        </w:r>
        <w:r>
          <w:tab/>
        </w:r>
        <w:r>
          <w:fldChar w:fldCharType="begin"/>
        </w:r>
        <w:r>
          <w:instrText xml:space="preserve"> PAGEREF _Toc20523 \h </w:instrText>
        </w:r>
        <w:r>
          <w:fldChar w:fldCharType="separate"/>
        </w:r>
        <w:r>
          <w:t>20</w:t>
        </w:r>
        <w:r>
          <w:fldChar w:fldCharType="end"/>
        </w:r>
      </w:hyperlink>
    </w:p>
    <w:p>
      <w:pPr>
        <w:pStyle w:val="TOC1"/>
        <w:tabs>
          <w:tab w:val="right" w:leader="dot" w:pos="8306"/>
        </w:tabs>
      </w:pPr>
      <w:hyperlink w:anchor="_Toc8753" w:history="1">
        <w:r>
          <w:rPr>
            <w:rFonts w:ascii="仿宋" w:eastAsia="仿宋" w:hAnsi="仿宋" w:cs="仿宋" w:hint="eastAsia"/>
            <w:lang w:eastAsia="zh-CN"/>
          </w:rPr>
          <w:t>七、嘧菌酯项目创新与研发</w:t>
        </w:r>
        <w:r>
          <w:tab/>
        </w:r>
        <w:r>
          <w:fldChar w:fldCharType="begin"/>
        </w:r>
        <w:r>
          <w:instrText xml:space="preserve"> PAGEREF _Toc8753 \h </w:instrText>
        </w:r>
        <w:r>
          <w:fldChar w:fldCharType="separate"/>
        </w:r>
        <w:r>
          <w:t>21</w:t>
        </w:r>
        <w:r>
          <w:fldChar w:fldCharType="end"/>
        </w:r>
      </w:hyperlink>
    </w:p>
    <w:p>
      <w:pPr>
        <w:pStyle w:val="TOC2"/>
        <w:tabs>
          <w:tab w:val="right" w:leader="dot" w:pos="8306"/>
        </w:tabs>
      </w:pPr>
      <w:hyperlink w:anchor="_Toc10412" w:history="1">
        <w:r>
          <w:rPr>
            <w:rFonts w:ascii="仿宋" w:eastAsia="仿宋" w:hAnsi="仿宋" w:cs="仿宋" w:hint="eastAsia"/>
            <w:lang w:eastAsia="zh-CN"/>
          </w:rPr>
          <w:t>(一)、创新策略与方向</w:t>
        </w:r>
        <w:r>
          <w:tab/>
        </w:r>
        <w:r>
          <w:fldChar w:fldCharType="begin"/>
        </w:r>
        <w:r>
          <w:instrText xml:space="preserve"> PAGEREF _Toc10412 \h </w:instrText>
        </w:r>
        <w:r>
          <w:fldChar w:fldCharType="separate"/>
        </w:r>
        <w:r>
          <w:t>21</w:t>
        </w:r>
        <w:r>
          <w:fldChar w:fldCharType="end"/>
        </w:r>
      </w:hyperlink>
    </w:p>
    <w:p>
      <w:pPr>
        <w:pStyle w:val="TOC2"/>
        <w:tabs>
          <w:tab w:val="right" w:leader="dot" w:pos="8306"/>
        </w:tabs>
      </w:pPr>
      <w:hyperlink w:anchor="_Toc10373" w:history="1">
        <w:r>
          <w:rPr>
            <w:rFonts w:ascii="仿宋" w:eastAsia="仿宋" w:hAnsi="仿宋" w:cs="仿宋" w:hint="eastAsia"/>
            <w:lang w:eastAsia="zh-CN"/>
          </w:rPr>
          <w:t>(二)、研发规划与投入</w:t>
        </w:r>
        <w:r>
          <w:tab/>
        </w:r>
        <w:r>
          <w:fldChar w:fldCharType="begin"/>
        </w:r>
        <w:r>
          <w:instrText xml:space="preserve"> PAGEREF _Toc10373 \h </w:instrText>
        </w:r>
        <w:r>
          <w:fldChar w:fldCharType="separate"/>
        </w:r>
        <w:r>
          <w:t>23</w:t>
        </w:r>
        <w:r>
          <w:fldChar w:fldCharType="end"/>
        </w:r>
      </w:hyperlink>
    </w:p>
    <w:p>
      <w:pPr>
        <w:pStyle w:val="TOC1"/>
        <w:tabs>
          <w:tab w:val="right" w:leader="dot" w:pos="8306"/>
        </w:tabs>
      </w:pPr>
      <w:hyperlink w:anchor="_Toc5203" w:history="1">
        <w:r>
          <w:rPr>
            <w:rFonts w:ascii="仿宋" w:eastAsia="仿宋" w:hAnsi="仿宋" w:cs="仿宋" w:hint="eastAsia"/>
            <w:lang w:eastAsia="zh-CN"/>
          </w:rPr>
          <w:t>八、嘧菌酯项目财务管理</w:t>
        </w:r>
        <w:r>
          <w:tab/>
        </w:r>
        <w:r>
          <w:fldChar w:fldCharType="begin"/>
        </w:r>
        <w:r>
          <w:instrText xml:space="preserve"> PAGEREF _Toc5203 \h </w:instrText>
        </w:r>
        <w:r>
          <w:fldChar w:fldCharType="separate"/>
        </w:r>
        <w:r>
          <w:t>25</w:t>
        </w:r>
        <w:r>
          <w:fldChar w:fldCharType="end"/>
        </w:r>
      </w:hyperlink>
    </w:p>
    <w:p>
      <w:pPr>
        <w:pStyle w:val="TOC2"/>
        <w:tabs>
          <w:tab w:val="right" w:leader="dot" w:pos="8306"/>
        </w:tabs>
      </w:pPr>
      <w:hyperlink w:anchor="_Toc24395" w:history="1">
        <w:r>
          <w:rPr>
            <w:rFonts w:ascii="仿宋" w:eastAsia="仿宋" w:hAnsi="仿宋" w:cs="仿宋" w:hint="eastAsia"/>
            <w:lang w:eastAsia="zh-CN"/>
          </w:rPr>
          <w:t>(一)、资金需求大</w:t>
        </w:r>
        <w:r>
          <w:tab/>
        </w:r>
        <w:r>
          <w:fldChar w:fldCharType="begin"/>
        </w:r>
        <w:r>
          <w:instrText xml:space="preserve"> PAGEREF _Toc24395 \h </w:instrText>
        </w:r>
        <w:r>
          <w:fldChar w:fldCharType="separate"/>
        </w:r>
        <w:r>
          <w:t>25</w:t>
        </w:r>
        <w:r>
          <w:fldChar w:fldCharType="end"/>
        </w:r>
      </w:hyperlink>
    </w:p>
    <w:p>
      <w:pPr>
        <w:pStyle w:val="TOC2"/>
        <w:tabs>
          <w:tab w:val="right" w:leader="dot" w:pos="8306"/>
        </w:tabs>
      </w:pPr>
      <w:hyperlink w:anchor="_Toc8679" w:history="1">
        <w:r>
          <w:rPr>
            <w:rFonts w:ascii="仿宋" w:eastAsia="仿宋" w:hAnsi="仿宋" w:cs="仿宋" w:hint="eastAsia"/>
            <w:lang w:eastAsia="zh-CN"/>
          </w:rPr>
          <w:t>(二)、研发周期长</w:t>
        </w:r>
        <w:r>
          <w:tab/>
        </w:r>
        <w:r>
          <w:fldChar w:fldCharType="begin"/>
        </w:r>
        <w:r>
          <w:instrText xml:space="preserve"> PAGEREF _Toc8679 \h </w:instrText>
        </w:r>
        <w:r>
          <w:fldChar w:fldCharType="separate"/>
        </w:r>
        <w:r>
          <w:t>26</w:t>
        </w:r>
        <w:r>
          <w:fldChar w:fldCharType="end"/>
        </w:r>
      </w:hyperlink>
    </w:p>
    <w:p>
      <w:pPr>
        <w:pStyle w:val="TOC2"/>
        <w:tabs>
          <w:tab w:val="right" w:leader="dot" w:pos="8306"/>
        </w:tabs>
      </w:pPr>
      <w:hyperlink w:anchor="_Toc17272" w:history="1">
        <w:r>
          <w:rPr>
            <w:rFonts w:ascii="仿宋" w:eastAsia="仿宋" w:hAnsi="仿宋" w:cs="仿宋" w:hint="eastAsia"/>
            <w:lang w:eastAsia="zh-CN"/>
          </w:rPr>
          <w:t>(三)、市场风险大</w:t>
        </w:r>
        <w:r>
          <w:tab/>
        </w:r>
        <w:r>
          <w:fldChar w:fldCharType="begin"/>
        </w:r>
        <w:r>
          <w:instrText xml:space="preserve"> PAGEREF _Toc17272 \h </w:instrText>
        </w:r>
        <w:r>
          <w:fldChar w:fldCharType="separate"/>
        </w:r>
        <w:r>
          <w:t>27</w:t>
        </w:r>
        <w:r>
          <w:fldChar w:fldCharType="end"/>
        </w:r>
      </w:hyperlink>
    </w:p>
    <w:p>
      <w:pPr>
        <w:pStyle w:val="TOC2"/>
        <w:tabs>
          <w:tab w:val="right" w:leader="dot" w:pos="8306"/>
        </w:tabs>
      </w:pPr>
      <w:hyperlink w:anchor="_Toc26316" w:history="1">
        <w:r>
          <w:rPr>
            <w:rFonts w:ascii="仿宋" w:eastAsia="仿宋" w:hAnsi="仿宋" w:cs="仿宋" w:hint="eastAsia"/>
            <w:lang w:eastAsia="zh-CN"/>
          </w:rPr>
          <w:t>(四)、利润率高</w:t>
        </w:r>
        <w:r>
          <w:tab/>
        </w:r>
        <w:r>
          <w:fldChar w:fldCharType="begin"/>
        </w:r>
        <w:r>
          <w:instrText xml:space="preserve"> PAGEREF _Toc26316 \h </w:instrText>
        </w:r>
        <w:r>
          <w:fldChar w:fldCharType="separate"/>
        </w:r>
        <w:r>
          <w:t>30</w:t>
        </w:r>
        <w:r>
          <w:fldChar w:fldCharType="end"/>
        </w:r>
      </w:hyperlink>
    </w:p>
    <w:p>
      <w:pPr>
        <w:pStyle w:val="TOC1"/>
        <w:tabs>
          <w:tab w:val="right" w:leader="dot" w:pos="8306"/>
        </w:tabs>
      </w:pPr>
      <w:hyperlink w:anchor="_Toc22573" w:history="1">
        <w:r>
          <w:rPr>
            <w:rFonts w:ascii="仿宋" w:eastAsia="仿宋" w:hAnsi="仿宋" w:cs="仿宋" w:hint="eastAsia"/>
            <w:lang w:eastAsia="zh-CN"/>
          </w:rPr>
          <w:t>九、嘧菌酯项目经营效益</w:t>
        </w:r>
        <w:r>
          <w:tab/>
        </w:r>
        <w:r>
          <w:fldChar w:fldCharType="begin"/>
        </w:r>
        <w:r>
          <w:instrText xml:space="preserve"> PAGEREF _Toc22573 \h </w:instrText>
        </w:r>
        <w:r>
          <w:fldChar w:fldCharType="separate"/>
        </w:r>
        <w:r>
          <w:t>32</w:t>
        </w:r>
        <w:r>
          <w:fldChar w:fldCharType="end"/>
        </w:r>
      </w:hyperlink>
    </w:p>
    <w:p>
      <w:pPr>
        <w:pStyle w:val="TOC2"/>
        <w:tabs>
          <w:tab w:val="right" w:leader="dot" w:pos="8306"/>
        </w:tabs>
      </w:pPr>
      <w:hyperlink w:anchor="_Toc22431" w:history="1">
        <w:r>
          <w:rPr>
            <w:rFonts w:ascii="仿宋" w:eastAsia="仿宋" w:hAnsi="仿宋" w:cs="仿宋" w:hint="eastAsia"/>
            <w:lang w:eastAsia="zh-CN"/>
          </w:rPr>
          <w:t>(一)、经济评价财务测算</w:t>
        </w:r>
        <w:r>
          <w:tab/>
        </w:r>
        <w:r>
          <w:fldChar w:fldCharType="begin"/>
        </w:r>
        <w:r>
          <w:instrText xml:space="preserve"> PAGEREF _Toc22431 \h </w:instrText>
        </w:r>
        <w:r>
          <w:fldChar w:fldCharType="separate"/>
        </w:r>
        <w:r>
          <w:t>32</w:t>
        </w:r>
        <w:r>
          <w:fldChar w:fldCharType="end"/>
        </w:r>
      </w:hyperlink>
    </w:p>
    <w:p>
      <w:pPr>
        <w:pStyle w:val="TOC2"/>
        <w:tabs>
          <w:tab w:val="right" w:leader="dot" w:pos="8306"/>
        </w:tabs>
      </w:pPr>
      <w:hyperlink w:anchor="_Toc28020" w:history="1">
        <w:r>
          <w:rPr>
            <w:rFonts w:ascii="仿宋" w:eastAsia="仿宋" w:hAnsi="仿宋" w:cs="仿宋" w:hint="eastAsia"/>
            <w:lang w:eastAsia="zh-CN"/>
          </w:rPr>
          <w:t>(二)、嘧菌酯项目盈利能力分析</w:t>
        </w:r>
        <w:r>
          <w:tab/>
        </w:r>
        <w:r>
          <w:fldChar w:fldCharType="begin"/>
        </w:r>
        <w:r>
          <w:instrText xml:space="preserve"> PAGEREF _Toc28020 \h </w:instrText>
        </w:r>
        <w:r>
          <w:fldChar w:fldCharType="separate"/>
        </w:r>
        <w:r>
          <w:t>33</w:t>
        </w:r>
        <w:r>
          <w:fldChar w:fldCharType="end"/>
        </w:r>
      </w:hyperlink>
    </w:p>
    <w:p>
      <w:pPr>
        <w:pStyle w:val="TOC1"/>
        <w:tabs>
          <w:tab w:val="right" w:leader="dot" w:pos="8306"/>
        </w:tabs>
      </w:pPr>
      <w:hyperlink w:anchor="_Toc677" w:history="1">
        <w:r>
          <w:rPr>
            <w:rFonts w:ascii="仿宋" w:eastAsia="仿宋" w:hAnsi="仿宋" w:cs="仿宋" w:hint="eastAsia"/>
            <w:lang w:eastAsia="zh-CN"/>
          </w:rPr>
          <w:t>十、嘧菌酯项目计划安排</w:t>
        </w:r>
        <w:r>
          <w:tab/>
        </w:r>
        <w:r>
          <w:fldChar w:fldCharType="begin"/>
        </w:r>
        <w:r>
          <w:instrText xml:space="preserve"> PAGEREF _Toc677 \h </w:instrText>
        </w:r>
        <w:r>
          <w:fldChar w:fldCharType="separate"/>
        </w:r>
        <w:r>
          <w:t>34</w:t>
        </w:r>
        <w:r>
          <w:fldChar w:fldCharType="end"/>
        </w:r>
      </w:hyperlink>
    </w:p>
    <w:p>
      <w:pPr>
        <w:pStyle w:val="TOC2"/>
        <w:tabs>
          <w:tab w:val="right" w:leader="dot" w:pos="8306"/>
        </w:tabs>
      </w:pPr>
      <w:hyperlink w:anchor="_Toc17782" w:history="1">
        <w:r>
          <w:rPr>
            <w:rFonts w:ascii="仿宋" w:eastAsia="仿宋" w:hAnsi="仿宋" w:cs="仿宋" w:hint="eastAsia"/>
            <w:lang w:eastAsia="zh-CN"/>
          </w:rPr>
          <w:t>(一)、建设周期</w:t>
        </w:r>
        <w:r>
          <w:tab/>
        </w:r>
        <w:r>
          <w:fldChar w:fldCharType="begin"/>
        </w:r>
        <w:r>
          <w:instrText xml:space="preserve"> PAGEREF _Toc17782 \h </w:instrText>
        </w:r>
        <w:r>
          <w:fldChar w:fldCharType="separate"/>
        </w:r>
        <w:r>
          <w:t>34</w:t>
        </w:r>
        <w:r>
          <w:fldChar w:fldCharType="end"/>
        </w:r>
      </w:hyperlink>
    </w:p>
    <w:p>
      <w:pPr>
        <w:pStyle w:val="TOC2"/>
        <w:tabs>
          <w:tab w:val="right" w:leader="dot" w:pos="8306"/>
        </w:tabs>
      </w:pPr>
      <w:hyperlink w:anchor="_Toc8839" w:history="1">
        <w:r>
          <w:rPr>
            <w:rFonts w:ascii="仿宋" w:eastAsia="仿宋" w:hAnsi="仿宋" w:cs="仿宋" w:hint="eastAsia"/>
            <w:lang w:eastAsia="zh-CN"/>
          </w:rPr>
          <w:t>(二)、建设进度</w:t>
        </w:r>
        <w:r>
          <w:tab/>
        </w:r>
        <w:r>
          <w:fldChar w:fldCharType="begin"/>
        </w:r>
        <w:r>
          <w:instrText xml:space="preserve"> PAGEREF _Toc8839 \h </w:instrText>
        </w:r>
        <w:r>
          <w:fldChar w:fldCharType="separate"/>
        </w:r>
        <w:r>
          <w:t>34</w:t>
        </w:r>
        <w:r>
          <w:fldChar w:fldCharType="end"/>
        </w:r>
      </w:hyperlink>
    </w:p>
    <w:p>
      <w:pPr>
        <w:pStyle w:val="TOC2"/>
        <w:tabs>
          <w:tab w:val="right" w:leader="dot" w:pos="8306"/>
        </w:tabs>
      </w:pPr>
      <w:hyperlink w:anchor="_Toc21685" w:history="1">
        <w:r>
          <w:rPr>
            <w:rFonts w:ascii="仿宋" w:eastAsia="仿宋" w:hAnsi="仿宋" w:cs="仿宋" w:hint="eastAsia"/>
            <w:lang w:eastAsia="zh-CN"/>
          </w:rPr>
          <w:t>(三)、进度安排注意事项</w:t>
        </w:r>
        <w:r>
          <w:tab/>
        </w:r>
        <w:r>
          <w:fldChar w:fldCharType="begin"/>
        </w:r>
        <w:r>
          <w:instrText xml:space="preserve"> PAGEREF _Toc21685 \h </w:instrText>
        </w:r>
        <w:r>
          <w:fldChar w:fldCharType="separate"/>
        </w:r>
        <w:r>
          <w:t>35</w:t>
        </w:r>
        <w:r>
          <w:fldChar w:fldCharType="end"/>
        </w:r>
      </w:hyperlink>
    </w:p>
    <w:p>
      <w:pPr>
        <w:pStyle w:val="TOC2"/>
        <w:tabs>
          <w:tab w:val="right" w:leader="dot" w:pos="8306"/>
        </w:tabs>
      </w:pPr>
      <w:hyperlink w:anchor="_Toc29759" w:history="1">
        <w:r>
          <w:rPr>
            <w:rFonts w:ascii="仿宋" w:eastAsia="仿宋" w:hAnsi="仿宋" w:cs="仿宋" w:hint="eastAsia"/>
            <w:lang w:eastAsia="zh-CN"/>
          </w:rPr>
          <w:t>(四)、人力资源配置</w:t>
        </w:r>
        <w:r>
          <w:tab/>
        </w:r>
        <w:r>
          <w:fldChar w:fldCharType="begin"/>
        </w:r>
        <w:r>
          <w:instrText xml:space="preserve"> PAGEREF _Toc29759 \h </w:instrText>
        </w:r>
        <w:r>
          <w:fldChar w:fldCharType="separate"/>
        </w:r>
        <w:r>
          <w:t>37</w:t>
        </w:r>
        <w:r>
          <w:fldChar w:fldCharType="end"/>
        </w:r>
      </w:hyperlink>
    </w:p>
    <w:p>
      <w:pPr>
        <w:pStyle w:val="TOC1"/>
        <w:tabs>
          <w:tab w:val="right" w:leader="dot" w:pos="8306"/>
        </w:tabs>
      </w:pPr>
      <w:hyperlink w:anchor="_Toc31958" w:history="1">
        <w:r>
          <w:rPr>
            <w:rFonts w:ascii="仿宋" w:eastAsia="仿宋" w:hAnsi="仿宋" w:cs="仿宋" w:hint="eastAsia"/>
            <w:lang w:eastAsia="zh-CN"/>
          </w:rPr>
          <w:t>十一、嘧菌酯项目人力资源培养与发展</w:t>
        </w:r>
        <w:r>
          <w:tab/>
        </w:r>
        <w:r>
          <w:fldChar w:fldCharType="begin"/>
        </w:r>
        <w:r>
          <w:instrText xml:space="preserve"> PAGEREF _Toc31958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69" w:history="1">
        <w:r>
          <w:rPr>
            <w:rFonts w:ascii="仿宋" w:eastAsia="仿宋" w:hAnsi="仿宋" w:cs="仿宋" w:hint="eastAsia"/>
            <w:lang w:eastAsia="zh-CN"/>
          </w:rPr>
          <w:t>(一)、人才需求与规划</w:t>
        </w:r>
        <w:r>
          <w:tab/>
        </w:r>
        <w:r>
          <w:fldChar w:fldCharType="begin"/>
        </w:r>
        <w:r>
          <w:instrText xml:space="preserve"> PAGEREF _Toc20769 \h </w:instrText>
        </w:r>
        <w:r>
          <w:fldChar w:fldCharType="separate"/>
        </w:r>
        <w:r>
          <w:t>38</w:t>
        </w:r>
        <w:r>
          <w:fldChar w:fldCharType="end"/>
        </w:r>
      </w:hyperlink>
    </w:p>
    <w:p>
      <w:pPr>
        <w:pStyle w:val="TOC2"/>
        <w:tabs>
          <w:tab w:val="right" w:leader="dot" w:pos="8306"/>
        </w:tabs>
      </w:pPr>
      <w:hyperlink w:anchor="_Toc24317" w:history="1">
        <w:r>
          <w:rPr>
            <w:rFonts w:ascii="仿宋" w:eastAsia="仿宋" w:hAnsi="仿宋" w:cs="仿宋" w:hint="eastAsia"/>
            <w:lang w:eastAsia="zh-CN"/>
          </w:rPr>
          <w:t>(二)、培训与发展计划</w:t>
        </w:r>
        <w:r>
          <w:tab/>
        </w:r>
        <w:r>
          <w:fldChar w:fldCharType="begin"/>
        </w:r>
        <w:r>
          <w:instrText xml:space="preserve"> PAGEREF _Toc24317 \h </w:instrText>
        </w:r>
        <w:r>
          <w:fldChar w:fldCharType="separate"/>
        </w:r>
        <w:r>
          <w:t>38</w:t>
        </w:r>
        <w:r>
          <w:fldChar w:fldCharType="end"/>
        </w:r>
      </w:hyperlink>
    </w:p>
    <w:p>
      <w:pPr>
        <w:pStyle w:val="TOC1"/>
        <w:tabs>
          <w:tab w:val="right" w:leader="dot" w:pos="8306"/>
        </w:tabs>
      </w:pPr>
      <w:hyperlink w:anchor="_Toc22110" w:history="1">
        <w:r>
          <w:rPr>
            <w:rFonts w:ascii="仿宋" w:eastAsia="仿宋" w:hAnsi="仿宋" w:cs="仿宋" w:hint="eastAsia"/>
            <w:lang w:eastAsia="zh-CN"/>
          </w:rPr>
          <w:t>十二、嘧菌酯项目环境影响分析</w:t>
        </w:r>
        <w:r>
          <w:tab/>
        </w:r>
        <w:r>
          <w:fldChar w:fldCharType="begin"/>
        </w:r>
        <w:r>
          <w:instrText xml:space="preserve"> PAGEREF _Toc22110 \h </w:instrText>
        </w:r>
        <w:r>
          <w:fldChar w:fldCharType="separate"/>
        </w:r>
        <w:r>
          <w:t>39</w:t>
        </w:r>
        <w:r>
          <w:fldChar w:fldCharType="end"/>
        </w:r>
      </w:hyperlink>
    </w:p>
    <w:p>
      <w:pPr>
        <w:pStyle w:val="TOC2"/>
        <w:tabs>
          <w:tab w:val="right" w:leader="dot" w:pos="8306"/>
        </w:tabs>
      </w:pPr>
      <w:hyperlink w:anchor="_Toc2509" w:history="1">
        <w:r>
          <w:rPr>
            <w:rFonts w:ascii="仿宋" w:eastAsia="仿宋" w:hAnsi="仿宋" w:cs="仿宋" w:hint="eastAsia"/>
            <w:lang w:eastAsia="zh-CN"/>
          </w:rPr>
          <w:t>(一)、建设区域环境质量现状</w:t>
        </w:r>
        <w:r>
          <w:tab/>
        </w:r>
        <w:r>
          <w:fldChar w:fldCharType="begin"/>
        </w:r>
        <w:r>
          <w:instrText xml:space="preserve"> PAGEREF _Toc2509 \h </w:instrText>
        </w:r>
        <w:r>
          <w:fldChar w:fldCharType="separate"/>
        </w:r>
        <w:r>
          <w:t>39</w:t>
        </w:r>
        <w:r>
          <w:fldChar w:fldCharType="end"/>
        </w:r>
      </w:hyperlink>
    </w:p>
    <w:p>
      <w:pPr>
        <w:pStyle w:val="TOC2"/>
        <w:tabs>
          <w:tab w:val="right" w:leader="dot" w:pos="8306"/>
        </w:tabs>
      </w:pPr>
      <w:hyperlink w:anchor="_Toc28025" w:history="1">
        <w:r>
          <w:rPr>
            <w:rFonts w:ascii="仿宋" w:eastAsia="仿宋" w:hAnsi="仿宋" w:cs="仿宋" w:hint="eastAsia"/>
            <w:lang w:eastAsia="zh-CN"/>
          </w:rPr>
          <w:t>(二)、建设期环境保护</w:t>
        </w:r>
        <w:r>
          <w:tab/>
        </w:r>
        <w:r>
          <w:fldChar w:fldCharType="begin"/>
        </w:r>
        <w:r>
          <w:instrText xml:space="preserve"> PAGEREF _Toc28025 \h </w:instrText>
        </w:r>
        <w:r>
          <w:fldChar w:fldCharType="separate"/>
        </w:r>
        <w:r>
          <w:t>40</w:t>
        </w:r>
        <w:r>
          <w:fldChar w:fldCharType="end"/>
        </w:r>
      </w:hyperlink>
    </w:p>
    <w:p>
      <w:pPr>
        <w:pStyle w:val="TOC2"/>
        <w:tabs>
          <w:tab w:val="right" w:leader="dot" w:pos="8306"/>
        </w:tabs>
      </w:pPr>
      <w:hyperlink w:anchor="_Toc10366" w:history="1">
        <w:r>
          <w:rPr>
            <w:rFonts w:ascii="仿宋" w:eastAsia="仿宋" w:hAnsi="仿宋" w:cs="仿宋" w:hint="eastAsia"/>
            <w:lang w:eastAsia="zh-CN"/>
          </w:rPr>
          <w:t>(三)、运营期环境保护</w:t>
        </w:r>
        <w:r>
          <w:tab/>
        </w:r>
        <w:r>
          <w:fldChar w:fldCharType="begin"/>
        </w:r>
        <w:r>
          <w:instrText xml:space="preserve"> PAGEREF _Toc10366 \h </w:instrText>
        </w:r>
        <w:r>
          <w:fldChar w:fldCharType="separate"/>
        </w:r>
        <w:r>
          <w:t>42</w:t>
        </w:r>
        <w:r>
          <w:fldChar w:fldCharType="end"/>
        </w:r>
      </w:hyperlink>
    </w:p>
    <w:p>
      <w:pPr>
        <w:pStyle w:val="TOC2"/>
        <w:tabs>
          <w:tab w:val="right" w:leader="dot" w:pos="8306"/>
        </w:tabs>
      </w:pPr>
      <w:hyperlink w:anchor="_Toc25985" w:history="1">
        <w:r>
          <w:rPr>
            <w:rFonts w:ascii="仿宋" w:eastAsia="仿宋" w:hAnsi="仿宋" w:cs="仿宋" w:hint="eastAsia"/>
            <w:lang w:eastAsia="zh-CN"/>
          </w:rPr>
          <w:t>(四)、嘧菌酯项目建设对区域经济的影响</w:t>
        </w:r>
        <w:r>
          <w:tab/>
        </w:r>
        <w:r>
          <w:fldChar w:fldCharType="begin"/>
        </w:r>
        <w:r>
          <w:instrText xml:space="preserve"> PAGEREF _Toc25985 \h </w:instrText>
        </w:r>
        <w:r>
          <w:fldChar w:fldCharType="separate"/>
        </w:r>
        <w:r>
          <w:t>43</w:t>
        </w:r>
        <w:r>
          <w:fldChar w:fldCharType="end"/>
        </w:r>
      </w:hyperlink>
    </w:p>
    <w:p>
      <w:pPr>
        <w:pStyle w:val="TOC2"/>
        <w:tabs>
          <w:tab w:val="right" w:leader="dot" w:pos="8306"/>
        </w:tabs>
      </w:pPr>
      <w:hyperlink w:anchor="_Toc17333" w:history="1">
        <w:r>
          <w:rPr>
            <w:rFonts w:ascii="仿宋" w:eastAsia="仿宋" w:hAnsi="仿宋" w:cs="仿宋" w:hint="eastAsia"/>
            <w:lang w:eastAsia="zh-CN"/>
          </w:rPr>
          <w:t>(五)、废弃物处理</w:t>
        </w:r>
        <w:r>
          <w:tab/>
        </w:r>
        <w:r>
          <w:fldChar w:fldCharType="begin"/>
        </w:r>
        <w:r>
          <w:instrText xml:space="preserve"> PAGEREF _Toc17333 \h </w:instrText>
        </w:r>
        <w:r>
          <w:fldChar w:fldCharType="separate"/>
        </w:r>
        <w:r>
          <w:t>45</w:t>
        </w:r>
        <w:r>
          <w:fldChar w:fldCharType="end"/>
        </w:r>
      </w:hyperlink>
    </w:p>
    <w:p>
      <w:pPr>
        <w:pStyle w:val="TOC2"/>
        <w:tabs>
          <w:tab w:val="right" w:leader="dot" w:pos="8306"/>
        </w:tabs>
      </w:pPr>
      <w:hyperlink w:anchor="_Toc2835" w:history="1">
        <w:r>
          <w:rPr>
            <w:rFonts w:ascii="仿宋" w:eastAsia="仿宋" w:hAnsi="仿宋" w:cs="仿宋" w:hint="eastAsia"/>
            <w:lang w:eastAsia="zh-CN"/>
          </w:rPr>
          <w:t>(六)、特殊环境影响分析</w:t>
        </w:r>
        <w:r>
          <w:tab/>
        </w:r>
        <w:r>
          <w:fldChar w:fldCharType="begin"/>
        </w:r>
        <w:r>
          <w:instrText xml:space="preserve"> PAGEREF _Toc2835 \h </w:instrText>
        </w:r>
        <w:r>
          <w:fldChar w:fldCharType="separate"/>
        </w:r>
        <w:r>
          <w:t>46</w:t>
        </w:r>
        <w:r>
          <w:fldChar w:fldCharType="end"/>
        </w:r>
      </w:hyperlink>
    </w:p>
    <w:p>
      <w:pPr>
        <w:pStyle w:val="TOC2"/>
        <w:tabs>
          <w:tab w:val="right" w:leader="dot" w:pos="8306"/>
        </w:tabs>
      </w:pPr>
      <w:hyperlink w:anchor="_Toc27130" w:history="1">
        <w:r>
          <w:rPr>
            <w:rFonts w:ascii="仿宋" w:eastAsia="仿宋" w:hAnsi="仿宋" w:cs="仿宋" w:hint="eastAsia"/>
            <w:lang w:eastAsia="zh-CN"/>
          </w:rPr>
          <w:t>(七)、清洁生产</w:t>
        </w:r>
        <w:r>
          <w:tab/>
        </w:r>
        <w:r>
          <w:fldChar w:fldCharType="begin"/>
        </w:r>
        <w:r>
          <w:instrText xml:space="preserve"> PAGEREF _Toc27130 \h </w:instrText>
        </w:r>
        <w:r>
          <w:fldChar w:fldCharType="separate"/>
        </w:r>
        <w:r>
          <w:t>47</w:t>
        </w:r>
        <w:r>
          <w:fldChar w:fldCharType="end"/>
        </w:r>
      </w:hyperlink>
    </w:p>
    <w:p>
      <w:pPr>
        <w:pStyle w:val="TOC2"/>
        <w:tabs>
          <w:tab w:val="right" w:leader="dot" w:pos="8306"/>
        </w:tabs>
      </w:pPr>
      <w:hyperlink w:anchor="_Toc23919" w:history="1">
        <w:r>
          <w:rPr>
            <w:rFonts w:ascii="仿宋" w:eastAsia="仿宋" w:hAnsi="仿宋" w:cs="仿宋" w:hint="eastAsia"/>
            <w:lang w:eastAsia="zh-CN"/>
          </w:rPr>
          <w:t>(八)、环境保护综合评价</w:t>
        </w:r>
        <w:r>
          <w:tab/>
        </w:r>
        <w:r>
          <w:fldChar w:fldCharType="begin"/>
        </w:r>
        <w:r>
          <w:instrText xml:space="preserve"> PAGEREF _Toc23919 \h </w:instrText>
        </w:r>
        <w:r>
          <w:fldChar w:fldCharType="separate"/>
        </w:r>
        <w:r>
          <w:t>48</w:t>
        </w:r>
        <w:r>
          <w:fldChar w:fldCharType="end"/>
        </w:r>
      </w:hyperlink>
    </w:p>
    <w:p>
      <w:pPr>
        <w:pStyle w:val="TOC1"/>
        <w:tabs>
          <w:tab w:val="right" w:leader="dot" w:pos="8306"/>
        </w:tabs>
      </w:pPr>
      <w:hyperlink w:anchor="_Toc1282" w:history="1">
        <w:r>
          <w:rPr>
            <w:rFonts w:ascii="仿宋" w:eastAsia="仿宋" w:hAnsi="仿宋" w:cs="仿宋" w:hint="eastAsia"/>
            <w:lang w:eastAsia="zh-CN"/>
          </w:rPr>
          <w:t>十三、嘧菌酯项目工程方案分析</w:t>
        </w:r>
        <w:r>
          <w:tab/>
        </w:r>
        <w:r>
          <w:fldChar w:fldCharType="begin"/>
        </w:r>
        <w:r>
          <w:instrText xml:space="preserve"> PAGEREF _Toc1282 \h </w:instrText>
        </w:r>
        <w:r>
          <w:fldChar w:fldCharType="separate"/>
        </w:r>
        <w:r>
          <w:t>49</w:t>
        </w:r>
        <w:r>
          <w:fldChar w:fldCharType="end"/>
        </w:r>
      </w:hyperlink>
    </w:p>
    <w:p>
      <w:pPr>
        <w:pStyle w:val="TOC2"/>
        <w:tabs>
          <w:tab w:val="right" w:leader="dot" w:pos="8306"/>
        </w:tabs>
      </w:pPr>
      <w:hyperlink w:anchor="_Toc12578" w:history="1">
        <w:r>
          <w:rPr>
            <w:rFonts w:ascii="仿宋" w:eastAsia="仿宋" w:hAnsi="仿宋" w:cs="仿宋" w:hint="eastAsia"/>
            <w:lang w:eastAsia="zh-CN"/>
          </w:rPr>
          <w:t>(一)、建筑工程设计原则</w:t>
        </w:r>
        <w:r>
          <w:tab/>
        </w:r>
        <w:r>
          <w:fldChar w:fldCharType="begin"/>
        </w:r>
        <w:r>
          <w:instrText xml:space="preserve"> PAGEREF _Toc12578 \h </w:instrText>
        </w:r>
        <w:r>
          <w:fldChar w:fldCharType="separate"/>
        </w:r>
        <w:r>
          <w:t>49</w:t>
        </w:r>
        <w:r>
          <w:fldChar w:fldCharType="end"/>
        </w:r>
      </w:hyperlink>
    </w:p>
    <w:p>
      <w:pPr>
        <w:pStyle w:val="TOC2"/>
        <w:tabs>
          <w:tab w:val="right" w:leader="dot" w:pos="8306"/>
        </w:tabs>
      </w:pPr>
      <w:hyperlink w:anchor="_Toc2601" w:history="1">
        <w:r>
          <w:rPr>
            <w:rFonts w:ascii="仿宋" w:eastAsia="仿宋" w:hAnsi="仿宋" w:cs="仿宋" w:hint="eastAsia"/>
            <w:lang w:eastAsia="zh-CN"/>
          </w:rPr>
          <w:t>(二)、土建工程建设指标</w:t>
        </w:r>
        <w:r>
          <w:tab/>
        </w:r>
        <w:r>
          <w:fldChar w:fldCharType="begin"/>
        </w:r>
        <w:r>
          <w:instrText xml:space="preserve"> PAGEREF _Toc2601 \h </w:instrText>
        </w:r>
        <w:r>
          <w:fldChar w:fldCharType="separate"/>
        </w:r>
        <w:r>
          <w:t>52</w:t>
        </w:r>
        <w:r>
          <w:fldChar w:fldCharType="end"/>
        </w:r>
      </w:hyperlink>
    </w:p>
    <w:p>
      <w:pPr>
        <w:pStyle w:val="TOC1"/>
        <w:tabs>
          <w:tab w:val="right" w:leader="dot" w:pos="8306"/>
        </w:tabs>
      </w:pPr>
      <w:hyperlink w:anchor="_Toc21779" w:history="1">
        <w:r>
          <w:rPr>
            <w:rFonts w:ascii="仿宋" w:eastAsia="仿宋" w:hAnsi="仿宋" w:cs="仿宋" w:hint="eastAsia"/>
            <w:lang w:eastAsia="zh-CN"/>
          </w:rPr>
          <w:t>十四、风险识别与分类</w:t>
        </w:r>
        <w:r>
          <w:tab/>
        </w:r>
        <w:r>
          <w:fldChar w:fldCharType="begin"/>
        </w:r>
        <w:r>
          <w:instrText xml:space="preserve"> PAGEREF _Toc21779 \h </w:instrText>
        </w:r>
        <w:r>
          <w:fldChar w:fldCharType="separate"/>
        </w:r>
        <w:r>
          <w:t>54</w:t>
        </w:r>
        <w:r>
          <w:fldChar w:fldCharType="end"/>
        </w:r>
      </w:hyperlink>
    </w:p>
    <w:p>
      <w:pPr>
        <w:pStyle w:val="TOC2"/>
        <w:tabs>
          <w:tab w:val="right" w:leader="dot" w:pos="8306"/>
        </w:tabs>
      </w:pPr>
      <w:hyperlink w:anchor="_Toc26569" w:history="1">
        <w:r>
          <w:rPr>
            <w:rFonts w:ascii="仿宋" w:eastAsia="仿宋" w:hAnsi="仿宋" w:cs="仿宋" w:hint="eastAsia"/>
            <w:lang w:eastAsia="zh-CN"/>
          </w:rPr>
          <w:t>(一)、风险识别</w:t>
        </w:r>
        <w:r>
          <w:tab/>
        </w:r>
        <w:r>
          <w:fldChar w:fldCharType="begin"/>
        </w:r>
        <w:r>
          <w:instrText xml:space="preserve"> PAGEREF _Toc26569 \h </w:instrText>
        </w:r>
        <w:r>
          <w:fldChar w:fldCharType="separate"/>
        </w:r>
        <w:r>
          <w:t>54</w:t>
        </w:r>
        <w:r>
          <w:fldChar w:fldCharType="end"/>
        </w:r>
      </w:hyperlink>
    </w:p>
    <w:p>
      <w:pPr>
        <w:pStyle w:val="TOC2"/>
        <w:tabs>
          <w:tab w:val="right" w:leader="dot" w:pos="8306"/>
        </w:tabs>
      </w:pPr>
      <w:hyperlink w:anchor="_Toc13562" w:history="1">
        <w:r>
          <w:rPr>
            <w:rFonts w:ascii="仿宋" w:eastAsia="仿宋" w:hAnsi="仿宋" w:cs="仿宋" w:hint="eastAsia"/>
            <w:lang w:eastAsia="zh-CN"/>
          </w:rPr>
          <w:t>(二)、风险分类</w:t>
        </w:r>
        <w:r>
          <w:tab/>
        </w:r>
        <w:r>
          <w:fldChar w:fldCharType="begin"/>
        </w:r>
        <w:r>
          <w:instrText xml:space="preserve"> PAGEREF _Toc13562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8"/>
      <w:r>
        <w:rPr>
          <w:rFonts w:ascii="仿宋" w:eastAsia="仿宋" w:hAnsi="仿宋" w:cs="仿宋" w:hint="eastAsia"/>
          <w:sz w:val="28"/>
          <w:lang w:eastAsia="zh-CN"/>
        </w:rPr>
        <w:t>一、嘧菌酯项目文档管理</w:t>
      </w:r>
      <w:bookmarkEnd w:id="2"/>
    </w:p>
    <w:p>
      <w:pPr>
        <w:pStyle w:val="Heading2"/>
        <w:rPr>
          <w:rFonts w:ascii="仿宋" w:eastAsia="仿宋" w:hAnsi="仿宋" w:cs="仿宋" w:hint="eastAsia"/>
          <w:lang w:eastAsia="zh-CN"/>
        </w:rPr>
      </w:pPr>
      <w:bookmarkStart w:id="3" w:name="_Toc185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嘧菌酯项目高度重视文档的质量和准确性，以支持嘧菌酯项目的各项活动和决策。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文档的编制始于嘧菌酯项目计划的初期，我们制定了详细的文档编制计划，明确了每个文档的内容、格式和编写责任人。在嘧菌酯项目启动阶段，我们首先编制了嘧菌酯项目章程，明确定义了嘧菌酯项目的目标、范围、风险等关键要素。随后，嘧菌酯项目团队根据计划陆续编制了需求文档、设计文档、测试文档等各类文档，确保嘧菌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嘧菌酯项目管理中的重要环节，旨在确保嘧菌酯项目文档符合质量标准和嘧菌酯项目需求。在嘧菌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除了内部审查，我们还进行了外部审查，邀请嘧菌酯项目相关利益方和专业领域的专家对文档进行独立审查。这有助于获取更全面、客观的反馈，确保嘧菌酯项目文档不仅符合内部标准，也满足外部需求。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嘧菌酯项目在文档编制与审查方面建立了严格的管理机制，通过规范的流程和多维度的审查，确保嘧菌酯项目文档的质量、准确性和可靠性，为嘧菌酯项目的顺利推进提供了有力支持。</w:t>
      </w:r>
    </w:p>
    <w:p>
      <w:pPr>
        <w:pStyle w:val="Heading2"/>
        <w:ind w:firstLine="560" w:firstLineChars="200"/>
        <w:rPr>
          <w:rFonts w:ascii="仿宋" w:eastAsia="仿宋" w:hAnsi="仿宋" w:cs="仿宋" w:hint="eastAsia"/>
          <w:sz w:val="28"/>
          <w:lang w:eastAsia="zh-CN"/>
        </w:rPr>
      </w:pPr>
      <w:bookmarkStart w:id="4" w:name="_Toc254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我们通过多渠道发布文档，包括电子邮件、嘧菌酯项目管理平台、内部网站等，以满足不同团队成员的偏好和需求。多渠道发布确保了信息的全面覆盖。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我们采用了精细的权限控制，确保只有授权人员可以访问敏感信息。这种安全措施保护了嘧菌酯项目文档的机密性，防止了未经授权的信息泄露。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文档存档与归档是嘧菌酯项目生命周期中一个至关重要的环节，直接关系到嘧菌酯项目信息的长期保存和历史记录的完整性。在嘧菌酯项目中，我们实施了一系列有效的文档存档与归档管理策略：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278"/>
      <w:r>
        <w:rPr>
          <w:rFonts w:ascii="仿宋" w:eastAsia="仿宋" w:hAnsi="仿宋" w:cs="仿宋" w:hint="eastAsia"/>
          <w:sz w:val="28"/>
          <w:lang w:eastAsia="zh-CN"/>
        </w:rPr>
        <w:t>二、嘧菌酯项目建设背景及必要性分析</w:t>
      </w:r>
      <w:bookmarkEnd w:id="6"/>
    </w:p>
    <w:p>
      <w:pPr>
        <w:pStyle w:val="Heading2"/>
        <w:rPr>
          <w:rFonts w:ascii="仿宋" w:eastAsia="仿宋" w:hAnsi="仿宋" w:cs="仿宋" w:hint="eastAsia"/>
          <w:lang w:eastAsia="zh-CN"/>
        </w:rPr>
      </w:pPr>
      <w:bookmarkStart w:id="7" w:name="_Toc14115"/>
      <w:r>
        <w:rPr>
          <w:rFonts w:ascii="仿宋" w:eastAsia="仿宋" w:hAnsi="仿宋" w:cs="仿宋" w:hint="eastAsia"/>
          <w:lang w:eastAsia="zh-CN"/>
        </w:rPr>
        <w:t>(一)、嘧菌酯项目背景分析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嘧菌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我们的背景分析将深入挖掘当前行业的发展趋势，通过对竞争态势的全面审视，找到嘧菌酯项目在这个潮流中的定位。同时，我们将关注行业内涌现的新兴机遇，以便嘧菌酯项目更好地融入行业发展的潮流中。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嘧菌酯项目提供了强大的发展动力。我们将聚焦于行业内最新的技术发展趋势，包括但不限于人工智能、大数据分析、物联网等领域。通过深度的技术研究，我们将确保嘧菌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嘧菌酯项目发展的源泉。我们将投入更多的精力对市场需求进行深入剖析，超越表面的需求，深入挖掘潜在的市场痛点和机遇。通过对市场需求的细致了解，嘧菌酯项目将更有针对性地设计解决方案，满足市场的多样化需求，从而更好地促进嘧菌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嘧菌酯项目战略至关重要。我们将对竞争态势进行更为深入的分析，包括但不限于市场份额、产品特点、客户满意度等多个维度。通过深度的竞争分析，嘧菌酯项目将能够更准确地把握市场脉搏，制定具有竞争力的嘧菌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嘧菌酯项目的发展具有直接的影响。我们将进行更为全面的法规和政策分析，了解行业发展中的潜在法律风险和合规挑战。通过充分了解和遵守相关法规，嘧菌酯项目将确保在法律框架内合法合规运营，为嘧菌酯项目的稳健发展提供有力支持。</w:t>
      </w:r>
    </w:p>
    <w:p>
      <w:pPr>
        <w:pStyle w:val="Heading2"/>
        <w:ind w:firstLine="560" w:firstLineChars="200"/>
        <w:rPr>
          <w:rFonts w:ascii="仿宋" w:eastAsia="仿宋" w:hAnsi="仿宋" w:cs="仿宋" w:hint="eastAsia"/>
          <w:sz w:val="28"/>
          <w:lang w:eastAsia="zh-CN"/>
        </w:rPr>
      </w:pPr>
      <w:bookmarkStart w:id="8" w:name="_Toc8195"/>
      <w:r>
        <w:rPr>
          <w:rFonts w:ascii="仿宋" w:eastAsia="仿宋" w:hAnsi="仿宋" w:cs="仿宋" w:hint="eastAsia"/>
          <w:sz w:val="28"/>
          <w:lang w:eastAsia="zh-CN"/>
        </w:rPr>
        <w:t>(二)、嘧菌酯项目建设必要性分析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建设的迫切性源于对行业发展趋势的深刻洞察。我们正处于一个行业变革的时代，科技创新、数字化转型成为企业发展的关键动力。嘧菌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建设不仅仅是为了跟上潮流，更是为了通过技术创新推动企业的持续发展。通过引入先进的技术和解决方案，嘧菌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嘧菌酯项目的建设成为必然选择，通过提高产品质量、拓展服务领域，从而在竞争中获得更多的机会。嘧菌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嘧菌酯项目建设的必要性体现在对客户需求更精准的满足。通过嘧菌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建设的背后是对企业持续创新的追求。只有通过不断创新，企业才能在竞争中立于不败之地。嘧菌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771"/>
      <w:r>
        <w:rPr>
          <w:rFonts w:ascii="仿宋" w:eastAsia="仿宋" w:hAnsi="仿宋" w:cs="仿宋" w:hint="eastAsia"/>
          <w:sz w:val="28"/>
          <w:lang w:eastAsia="zh-CN"/>
        </w:rPr>
        <w:t>三、嘧菌酯项目建设单位说明</w:t>
      </w:r>
      <w:bookmarkEnd w:id="9"/>
    </w:p>
    <w:p>
      <w:pPr>
        <w:pStyle w:val="Heading2"/>
        <w:rPr>
          <w:rFonts w:ascii="仿宋" w:eastAsia="仿宋" w:hAnsi="仿宋" w:cs="仿宋" w:hint="eastAsia"/>
          <w:lang w:eastAsia="zh-CN"/>
        </w:rPr>
      </w:pPr>
      <w:bookmarkStart w:id="10" w:name="_Toc9245"/>
      <w:r>
        <w:rPr>
          <w:rFonts w:ascii="仿宋" w:eastAsia="仿宋" w:hAnsi="仿宋" w:cs="仿宋" w:hint="eastAsia"/>
          <w:lang w:eastAsia="zh-CN"/>
        </w:rPr>
        <w:t>(一)、嘧菌酯项目承办单位基本情况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81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嘧菌酯项目承办单位的XXXX，我们着眼于实现可持续的经济效益。通过技术创新和解决方案的提供，公司预计在嘧菌酯项目执行期间将获得可观的收入增长。这一收入来源主要包括嘧菌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同时，我们注重成本控制和效率提升，以确保嘧菌酯项目的可持续盈利。透过精细的管理和资源优化，公司期望实现嘧菌酯项目利润最大化。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嘧菌酯项目实施进行全面的投资评估，包括嘧菌酯项目启动阶段的资金投入和后续运营成本。通过对嘧菌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嘧菌酯项目实施过程中具备足够的资金流动性，公司将进行详尽的现金流分析。这包括资金需求的合理预测、嘧菌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101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79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嘧菌酯项目的主要产品是XXXX，预计年产值为XXX万元。这一产品在市场中占据着重要的地位，其广泛的应用范围使得该嘧菌酯项目的市场前景非常广阔。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嘧菌酯项目的xxx产品作为重要的原材料之一，将在多个领域发挥关键作用。其在建筑、交通、能源等方面的广泛应用将为整个产业链提供强大的支持，形成产业协同效应。嘧菌酯项目的年产值XXX万XXX万XXX万万元不仅反映了其在市场上的巨大潜力，更预示着它对国民经济的积极贡献。这种关联度高、涉及面广的产业关系，使得该嘧菌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21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总征地面积为XXXX平方米，相当于约XX.XX亩，其中净用地面积为XXXX平方米，红线范围内相当于约XX.XX亩。这一用地规模充分考虑了嘧菌酯项目的建设需求，保障了嘧菌酯项目在合适的空间内得以充分发展。嘧菌酯项目规划的总建筑面积为XXXX平方米，其中主体工程建设占XXXX平方米，计容建筑面积达XXXX平方米。预计建筑工程的投资将达到XXXX万元，为嘧菌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计划购置的设备共计XXXX台（套），设备购置费用为XXXX万元。这一设备购置计划充分考虑到嘧菌酯项目的生产需求和技术要求，确保了嘧菌酯项目在生产运营中具备先进的技术装备和高效的生产能力。设备的合理配置将为嘧菌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嘧菌酯项目计划总投资为XXXX万元，预计年实现营业收入为XXXX万元。这一产能规模的设定旨在确保嘧菌酯项目能够在投资与回报之间取得平衡，实现长期可持续的发展。嘧菌酯项目的总投资充分考虑到各个方面的需求，包括用地建设、设备购置等多个环节，以确保嘧菌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066"/>
      <w:r>
        <w:rPr>
          <w:rFonts w:ascii="仿宋" w:eastAsia="仿宋" w:hAnsi="仿宋" w:cs="仿宋" w:hint="eastAsia"/>
          <w:sz w:val="28"/>
          <w:lang w:eastAsia="zh-CN"/>
        </w:rPr>
        <w:t>五、嘧菌酯项目选址可行性分析</w:t>
      </w:r>
      <w:bookmarkEnd w:id="15"/>
    </w:p>
    <w:p>
      <w:pPr>
        <w:pStyle w:val="Heading2"/>
        <w:rPr>
          <w:rFonts w:ascii="仿宋" w:eastAsia="仿宋" w:hAnsi="仿宋" w:cs="仿宋" w:hint="eastAsia"/>
          <w:lang w:eastAsia="zh-CN"/>
        </w:rPr>
      </w:pPr>
      <w:bookmarkStart w:id="16" w:name="_Toc10852"/>
      <w:r>
        <w:rPr>
          <w:rFonts w:ascii="仿宋" w:eastAsia="仿宋" w:hAnsi="仿宋" w:cs="仿宋" w:hint="eastAsia"/>
          <w:lang w:eastAsia="zh-CN"/>
        </w:rPr>
        <w:t>(一)、嘧菌酯项目选址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该嘧菌酯项目选址位于XX省XX市XX区XXX街道</w:t>
      </w:r>
    </w:p>
    <w:p>
      <w:pPr>
        <w:pStyle w:val="Heading2"/>
        <w:ind w:firstLine="560" w:firstLineChars="200"/>
        <w:rPr>
          <w:rFonts w:ascii="仿宋" w:eastAsia="仿宋" w:hAnsi="仿宋" w:cs="仿宋" w:hint="eastAsia"/>
          <w:sz w:val="28"/>
          <w:lang w:eastAsia="zh-CN"/>
        </w:rPr>
      </w:pPr>
      <w:bookmarkStart w:id="17" w:name="_Toc58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嘧菌酯项目的征地面积将根据嘧菌酯项目的实际规模和需求进行精确规划。具体面积XXX平方米，旨在确保嘧菌酯项目不仅能够满足当前的发展需求，还能够预留空间以适应未来的扩展。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净用地面积是在征地面积基础上去除不可利用面积后的实际可开发用地。具体面积XXX平方米，考虑到环保、交通、安全等多方面因素，以确保嘧菌酯项目在整体利用效率上达到最优。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嘧菌酯项目计划建设的建筑总规模具体面积XXX平方米。这一规模的确定综合考虑了嘧菌酯项目的性质、规模，以及城市规划的相关要求，确保建筑布局与周边环境协调一致。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绿地率是嘧菌酯项目用地中被规划为绿地的比例。具体面积XXX平方米，旨在通过合理规划绿地，改善嘧菌酯项目周边环境，提升居民生活质量，并符合城市整体绿化规划。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容积率是用地上可以建设的建筑总体积与用地面积之比。具体面积XXX，通过合理的容积率规划，确保嘧菌酯项目建筑规模与周边环境和谐共生。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确保嘧菌酯项目选址与当地城市规划相一致，具体面积XXX平方米。通过与城市规划部门深入沟通，确保嘧菌酯项目不仅符合城市的整体发展方向，还能够融入城市的发展布局，为城市的长远发展贡献力量。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充分了解并确保嘧菌酯项目选址符合当地产业政策，具体面积XXX平方米。这包括嘧菌酯项目对当地经济的促进作用，以及对相关产业的带动效应，确保嘧菌酯项目与地方政府的产业政策保持一致，促进共赢合作。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用地总体要求必须符合环保和可持续发展的原则，具体面积XXX平方米。通过采用绿色建筑设计、节能减排等措施，确保嘧菌酯项目在建设和运营过程中对环境的影响最小化，达到可持续发展的要求。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确保嘧菌酯项目选址具备必要的公共设施配套，具体面积XXX平方米。这包括交通便利性、教育、医疗等基础设施，以提高居民生活品质，使得嘧菌酯项目选址更具吸引力。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考虑用地总体要求对当地社会稳定性的影响，具体面积XXX平方米。通过深入了解当地社区反馈，确保嘧菌酯项目的选址和建设过程对当地社会和谐稳定产生积极作用。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嘧菌酯项目选址不仅符合法规和规划，还在实际操作中具有可行性。这一全面规划将为嘧菌酯项目的成功实施提供坚实的基础，确保嘧菌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46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嘧菌酯项目的设备规划和空间设计中，我们将采取灵活设备布局的措施。设备布局将根据实际需求进行灵活设计，避免不必要的浪费。通过合理规划设备摆放位置，我们将提高设备的利用率，减少设备间距，以确保嘧菌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嘧菌酯项目内部引入共享设施的概念，例如共享会议室、办公区等。通过这种方式，我们可以减少对资源的重复建设，提高资源共享效率，从而减小嘧菌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018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嘧菌酯项目的总图布置中，我们将不同功能区域进行明确的规划，以最大程度满足嘧菌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https://d.book118.com/396115114211010031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51EFA"/>
    <w:rsid w:val="4CB51E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1511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2024-01-04T05:48:00Z</dcterms:created>
  <dcterms:modified xsi:type="dcterms:W3CDTF">2024-01-04T05:48:41Z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4E0372D6A6D94177A6A328594569F5A8_11</vt:lpwstr>
  </property>
  <property fmtid="{D5CDD505-2E9C-101B-9397-08002B2CF9AE}" pid="3" name="KSOProductBuildVer">
    <vt:lpwstr>2052-12.1.0.16120</vt:lpwstr>
  </property>
</Properties>
</file>