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电子、通信产品及软件批发服务项目构思建设方案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775" w:history="1">
        <w:r>
          <w:rPr>
            <w:rFonts w:ascii="仿宋" w:eastAsia="仿宋" w:hAnsi="仿宋" w:cs="仿宋" w:hint="eastAsia"/>
            <w:lang w:eastAsia="zh-CN"/>
          </w:rPr>
          <w:t>前言</w:t>
        </w:r>
        <w:r>
          <w:tab/>
        </w:r>
        <w:r>
          <w:fldChar w:fldCharType="begin"/>
        </w:r>
        <w:r>
          <w:instrText xml:space="preserve"> PAGEREF _Toc24775 \h </w:instrText>
        </w:r>
        <w:r>
          <w:fldChar w:fldCharType="separate"/>
        </w:r>
        <w:r>
          <w:t>3</w:t>
        </w:r>
        <w:r>
          <w:fldChar w:fldCharType="end"/>
        </w:r>
      </w:hyperlink>
    </w:p>
    <w:p>
      <w:pPr>
        <w:pStyle w:val="TOC1"/>
        <w:tabs>
          <w:tab w:val="right" w:leader="dot" w:pos="8306"/>
        </w:tabs>
      </w:pPr>
      <w:hyperlink w:anchor="_Toc32626" w:history="1">
        <w:r>
          <w:rPr>
            <w:rFonts w:ascii="仿宋" w:eastAsia="仿宋" w:hAnsi="仿宋" w:cs="仿宋" w:hint="eastAsia"/>
            <w:lang w:eastAsia="zh-CN"/>
          </w:rPr>
          <w:t>一、建设风险评估分析</w:t>
        </w:r>
        <w:r>
          <w:tab/>
        </w:r>
        <w:r>
          <w:fldChar w:fldCharType="begin"/>
        </w:r>
        <w:r>
          <w:instrText xml:space="preserve"> PAGEREF _Toc32626 \h </w:instrText>
        </w:r>
        <w:r>
          <w:fldChar w:fldCharType="separate"/>
        </w:r>
        <w:r>
          <w:t>3</w:t>
        </w:r>
        <w:r>
          <w:fldChar w:fldCharType="end"/>
        </w:r>
      </w:hyperlink>
    </w:p>
    <w:p>
      <w:pPr>
        <w:pStyle w:val="TOC2"/>
        <w:tabs>
          <w:tab w:val="right" w:leader="dot" w:pos="8306"/>
        </w:tabs>
      </w:pPr>
      <w:hyperlink w:anchor="_Toc31952" w:history="1">
        <w:r>
          <w:rPr>
            <w:rFonts w:ascii="仿宋" w:eastAsia="仿宋" w:hAnsi="仿宋" w:cs="仿宋" w:hint="eastAsia"/>
            <w:lang w:eastAsia="zh-CN"/>
          </w:rPr>
          <w:t>(一)、政策风险分析</w:t>
        </w:r>
        <w:r>
          <w:tab/>
        </w:r>
        <w:r>
          <w:fldChar w:fldCharType="begin"/>
        </w:r>
        <w:r>
          <w:instrText xml:space="preserve"> PAGEREF _Toc31952 \h </w:instrText>
        </w:r>
        <w:r>
          <w:fldChar w:fldCharType="separate"/>
        </w:r>
        <w:r>
          <w:t>3</w:t>
        </w:r>
        <w:r>
          <w:fldChar w:fldCharType="end"/>
        </w:r>
      </w:hyperlink>
    </w:p>
    <w:p>
      <w:pPr>
        <w:pStyle w:val="TOC2"/>
        <w:tabs>
          <w:tab w:val="right" w:leader="dot" w:pos="8306"/>
        </w:tabs>
      </w:pPr>
      <w:hyperlink w:anchor="_Toc7434" w:history="1">
        <w:r>
          <w:rPr>
            <w:rFonts w:ascii="仿宋" w:eastAsia="仿宋" w:hAnsi="仿宋" w:cs="仿宋" w:hint="eastAsia"/>
            <w:lang w:eastAsia="zh-CN"/>
          </w:rPr>
          <w:t>(二)、社会风险分析</w:t>
        </w:r>
        <w:r>
          <w:tab/>
        </w:r>
        <w:r>
          <w:fldChar w:fldCharType="begin"/>
        </w:r>
        <w:r>
          <w:instrText xml:space="preserve"> PAGEREF _Toc7434 \h </w:instrText>
        </w:r>
        <w:r>
          <w:fldChar w:fldCharType="separate"/>
        </w:r>
        <w:r>
          <w:t>4</w:t>
        </w:r>
        <w:r>
          <w:fldChar w:fldCharType="end"/>
        </w:r>
      </w:hyperlink>
    </w:p>
    <w:p>
      <w:pPr>
        <w:pStyle w:val="TOC2"/>
        <w:tabs>
          <w:tab w:val="right" w:leader="dot" w:pos="8306"/>
        </w:tabs>
      </w:pPr>
      <w:hyperlink w:anchor="_Toc17933" w:history="1">
        <w:r>
          <w:rPr>
            <w:rFonts w:ascii="仿宋" w:eastAsia="仿宋" w:hAnsi="仿宋" w:cs="仿宋" w:hint="eastAsia"/>
            <w:lang w:eastAsia="zh-CN"/>
          </w:rPr>
          <w:t>(三)、市场风险分析</w:t>
        </w:r>
        <w:r>
          <w:tab/>
        </w:r>
        <w:r>
          <w:fldChar w:fldCharType="begin"/>
        </w:r>
        <w:r>
          <w:instrText xml:space="preserve"> PAGEREF _Toc17933 \h </w:instrText>
        </w:r>
        <w:r>
          <w:fldChar w:fldCharType="separate"/>
        </w:r>
        <w:r>
          <w:t>6</w:t>
        </w:r>
        <w:r>
          <w:fldChar w:fldCharType="end"/>
        </w:r>
      </w:hyperlink>
    </w:p>
    <w:p>
      <w:pPr>
        <w:pStyle w:val="TOC2"/>
        <w:tabs>
          <w:tab w:val="right" w:leader="dot" w:pos="8306"/>
        </w:tabs>
      </w:pPr>
      <w:hyperlink w:anchor="_Toc30175" w:history="1">
        <w:r>
          <w:rPr>
            <w:rFonts w:ascii="仿宋" w:eastAsia="仿宋" w:hAnsi="仿宋" w:cs="仿宋" w:hint="eastAsia"/>
            <w:lang w:eastAsia="zh-CN"/>
          </w:rPr>
          <w:t>(四)、资金风险分析</w:t>
        </w:r>
        <w:r>
          <w:tab/>
        </w:r>
        <w:r>
          <w:fldChar w:fldCharType="begin"/>
        </w:r>
        <w:r>
          <w:instrText xml:space="preserve"> PAGEREF _Toc30175 \h </w:instrText>
        </w:r>
        <w:r>
          <w:fldChar w:fldCharType="separate"/>
        </w:r>
        <w:r>
          <w:t>6</w:t>
        </w:r>
        <w:r>
          <w:fldChar w:fldCharType="end"/>
        </w:r>
      </w:hyperlink>
    </w:p>
    <w:p>
      <w:pPr>
        <w:pStyle w:val="TOC2"/>
        <w:tabs>
          <w:tab w:val="right" w:leader="dot" w:pos="8306"/>
        </w:tabs>
      </w:pPr>
      <w:hyperlink w:anchor="_Toc19973" w:history="1">
        <w:r>
          <w:rPr>
            <w:rFonts w:ascii="仿宋" w:eastAsia="仿宋" w:hAnsi="仿宋" w:cs="仿宋" w:hint="eastAsia"/>
            <w:lang w:eastAsia="zh-CN"/>
          </w:rPr>
          <w:t>(五)、技术风险分析</w:t>
        </w:r>
        <w:r>
          <w:tab/>
        </w:r>
        <w:r>
          <w:fldChar w:fldCharType="begin"/>
        </w:r>
        <w:r>
          <w:instrText xml:space="preserve"> PAGEREF _Toc19973 \h </w:instrText>
        </w:r>
        <w:r>
          <w:fldChar w:fldCharType="separate"/>
        </w:r>
        <w:r>
          <w:t>8</w:t>
        </w:r>
        <w:r>
          <w:fldChar w:fldCharType="end"/>
        </w:r>
      </w:hyperlink>
    </w:p>
    <w:p>
      <w:pPr>
        <w:pStyle w:val="TOC2"/>
        <w:tabs>
          <w:tab w:val="right" w:leader="dot" w:pos="8306"/>
        </w:tabs>
      </w:pPr>
      <w:hyperlink w:anchor="_Toc5681" w:history="1">
        <w:r>
          <w:rPr>
            <w:rFonts w:ascii="仿宋" w:eastAsia="仿宋" w:hAnsi="仿宋" w:cs="仿宋" w:hint="eastAsia"/>
            <w:lang w:eastAsia="zh-CN"/>
          </w:rPr>
          <w:t>(六)、财务风险分析</w:t>
        </w:r>
        <w:r>
          <w:tab/>
        </w:r>
        <w:r>
          <w:fldChar w:fldCharType="begin"/>
        </w:r>
        <w:r>
          <w:instrText xml:space="preserve"> PAGEREF _Toc5681 \h </w:instrText>
        </w:r>
        <w:r>
          <w:fldChar w:fldCharType="separate"/>
        </w:r>
        <w:r>
          <w:t>9</w:t>
        </w:r>
        <w:r>
          <w:fldChar w:fldCharType="end"/>
        </w:r>
      </w:hyperlink>
    </w:p>
    <w:p>
      <w:pPr>
        <w:pStyle w:val="TOC2"/>
        <w:tabs>
          <w:tab w:val="right" w:leader="dot" w:pos="8306"/>
        </w:tabs>
      </w:pPr>
      <w:hyperlink w:anchor="_Toc30082" w:history="1">
        <w:r>
          <w:rPr>
            <w:rFonts w:ascii="仿宋" w:eastAsia="仿宋" w:hAnsi="仿宋" w:cs="仿宋" w:hint="eastAsia"/>
            <w:lang w:eastAsia="zh-CN"/>
          </w:rPr>
          <w:t>(七)、管理风险分析</w:t>
        </w:r>
        <w:r>
          <w:tab/>
        </w:r>
        <w:r>
          <w:fldChar w:fldCharType="begin"/>
        </w:r>
        <w:r>
          <w:instrText xml:space="preserve"> PAGEREF _Toc30082 \h </w:instrText>
        </w:r>
        <w:r>
          <w:fldChar w:fldCharType="separate"/>
        </w:r>
        <w:r>
          <w:t>11</w:t>
        </w:r>
        <w:r>
          <w:fldChar w:fldCharType="end"/>
        </w:r>
      </w:hyperlink>
    </w:p>
    <w:p>
      <w:pPr>
        <w:pStyle w:val="TOC2"/>
        <w:tabs>
          <w:tab w:val="right" w:leader="dot" w:pos="8306"/>
        </w:tabs>
      </w:pPr>
      <w:hyperlink w:anchor="_Toc29442" w:history="1">
        <w:r>
          <w:rPr>
            <w:rFonts w:ascii="仿宋" w:eastAsia="仿宋" w:hAnsi="仿宋" w:cs="仿宋" w:hint="eastAsia"/>
            <w:lang w:eastAsia="zh-CN"/>
          </w:rPr>
          <w:t>(八)、其它风险分析</w:t>
        </w:r>
        <w:r>
          <w:tab/>
        </w:r>
        <w:r>
          <w:fldChar w:fldCharType="begin"/>
        </w:r>
        <w:r>
          <w:instrText xml:space="preserve"> PAGEREF _Toc29442 \h </w:instrText>
        </w:r>
        <w:r>
          <w:fldChar w:fldCharType="separate"/>
        </w:r>
        <w:r>
          <w:t>12</w:t>
        </w:r>
        <w:r>
          <w:fldChar w:fldCharType="end"/>
        </w:r>
      </w:hyperlink>
    </w:p>
    <w:p>
      <w:pPr>
        <w:pStyle w:val="TOC2"/>
        <w:tabs>
          <w:tab w:val="right" w:leader="dot" w:pos="8306"/>
        </w:tabs>
      </w:pPr>
      <w:hyperlink w:anchor="_Toc8022" w:history="1">
        <w:r>
          <w:rPr>
            <w:rFonts w:ascii="仿宋" w:eastAsia="仿宋" w:hAnsi="仿宋" w:cs="仿宋" w:hint="eastAsia"/>
            <w:lang w:eastAsia="zh-CN"/>
          </w:rPr>
          <w:t>(九)、社会影响评估</w:t>
        </w:r>
        <w:r>
          <w:tab/>
        </w:r>
        <w:r>
          <w:fldChar w:fldCharType="begin"/>
        </w:r>
        <w:r>
          <w:instrText xml:space="preserve"> PAGEREF _Toc8022 \h </w:instrText>
        </w:r>
        <w:r>
          <w:fldChar w:fldCharType="separate"/>
        </w:r>
        <w:r>
          <w:t>13</w:t>
        </w:r>
        <w:r>
          <w:fldChar w:fldCharType="end"/>
        </w:r>
      </w:hyperlink>
    </w:p>
    <w:p>
      <w:pPr>
        <w:pStyle w:val="TOC1"/>
        <w:tabs>
          <w:tab w:val="right" w:leader="dot" w:pos="8306"/>
        </w:tabs>
      </w:pPr>
      <w:hyperlink w:anchor="_Toc1615" w:history="1">
        <w:r>
          <w:rPr>
            <w:rFonts w:ascii="仿宋" w:eastAsia="仿宋" w:hAnsi="仿宋" w:cs="仿宋" w:hint="eastAsia"/>
            <w:lang w:eastAsia="zh-CN"/>
          </w:rPr>
          <w:t>二、项目选址研究</w:t>
        </w:r>
        <w:r>
          <w:tab/>
        </w:r>
        <w:r>
          <w:fldChar w:fldCharType="begin"/>
        </w:r>
        <w:r>
          <w:instrText xml:space="preserve"> PAGEREF _Toc1615 \h </w:instrText>
        </w:r>
        <w:r>
          <w:fldChar w:fldCharType="separate"/>
        </w:r>
        <w:r>
          <w:t>15</w:t>
        </w:r>
        <w:r>
          <w:fldChar w:fldCharType="end"/>
        </w:r>
      </w:hyperlink>
    </w:p>
    <w:p>
      <w:pPr>
        <w:pStyle w:val="TOC2"/>
        <w:tabs>
          <w:tab w:val="right" w:leader="dot" w:pos="8306"/>
        </w:tabs>
      </w:pPr>
      <w:hyperlink w:anchor="_Toc15926" w:history="1">
        <w:r>
          <w:rPr>
            <w:rFonts w:ascii="仿宋" w:eastAsia="仿宋" w:hAnsi="仿宋" w:cs="仿宋" w:hint="eastAsia"/>
            <w:lang w:eastAsia="zh-CN"/>
          </w:rPr>
          <w:t>(一)、项目选址原则</w:t>
        </w:r>
        <w:r>
          <w:tab/>
        </w:r>
        <w:r>
          <w:fldChar w:fldCharType="begin"/>
        </w:r>
        <w:r>
          <w:instrText xml:space="preserve"> PAGEREF _Toc15926 \h </w:instrText>
        </w:r>
        <w:r>
          <w:fldChar w:fldCharType="separate"/>
        </w:r>
        <w:r>
          <w:t>15</w:t>
        </w:r>
        <w:r>
          <w:fldChar w:fldCharType="end"/>
        </w:r>
      </w:hyperlink>
    </w:p>
    <w:p>
      <w:pPr>
        <w:pStyle w:val="TOC2"/>
        <w:tabs>
          <w:tab w:val="right" w:leader="dot" w:pos="8306"/>
        </w:tabs>
      </w:pPr>
      <w:hyperlink w:anchor="_Toc32249" w:history="1">
        <w:r>
          <w:rPr>
            <w:rFonts w:ascii="仿宋" w:eastAsia="仿宋" w:hAnsi="仿宋" w:cs="仿宋" w:hint="eastAsia"/>
            <w:lang w:eastAsia="zh-CN"/>
          </w:rPr>
          <w:t>(二)、项目选址</w:t>
        </w:r>
        <w:r>
          <w:tab/>
        </w:r>
        <w:r>
          <w:fldChar w:fldCharType="begin"/>
        </w:r>
        <w:r>
          <w:instrText xml:space="preserve"> PAGEREF _Toc32249 \h </w:instrText>
        </w:r>
        <w:r>
          <w:fldChar w:fldCharType="separate"/>
        </w:r>
        <w:r>
          <w:t>19</w:t>
        </w:r>
        <w:r>
          <w:fldChar w:fldCharType="end"/>
        </w:r>
      </w:hyperlink>
    </w:p>
    <w:p>
      <w:pPr>
        <w:pStyle w:val="TOC2"/>
        <w:tabs>
          <w:tab w:val="right" w:leader="dot" w:pos="8306"/>
        </w:tabs>
      </w:pPr>
      <w:hyperlink w:anchor="_Toc15993" w:history="1">
        <w:r>
          <w:rPr>
            <w:rFonts w:ascii="仿宋" w:eastAsia="仿宋" w:hAnsi="仿宋" w:cs="仿宋" w:hint="eastAsia"/>
            <w:lang w:eastAsia="zh-CN"/>
          </w:rPr>
          <w:t>(三)、建设条件分析</w:t>
        </w:r>
        <w:r>
          <w:tab/>
        </w:r>
        <w:r>
          <w:fldChar w:fldCharType="begin"/>
        </w:r>
        <w:r>
          <w:instrText xml:space="preserve"> PAGEREF _Toc15993 \h </w:instrText>
        </w:r>
        <w:r>
          <w:fldChar w:fldCharType="separate"/>
        </w:r>
        <w:r>
          <w:t>21</w:t>
        </w:r>
        <w:r>
          <w:fldChar w:fldCharType="end"/>
        </w:r>
      </w:hyperlink>
    </w:p>
    <w:p>
      <w:pPr>
        <w:pStyle w:val="TOC2"/>
        <w:tabs>
          <w:tab w:val="right" w:leader="dot" w:pos="8306"/>
        </w:tabs>
      </w:pPr>
      <w:hyperlink w:anchor="_Toc6926" w:history="1">
        <w:r>
          <w:rPr>
            <w:rFonts w:ascii="仿宋" w:eastAsia="仿宋" w:hAnsi="仿宋" w:cs="仿宋" w:hint="eastAsia"/>
            <w:lang w:eastAsia="zh-CN"/>
          </w:rPr>
          <w:t>(四)、用地控制指标</w:t>
        </w:r>
        <w:r>
          <w:tab/>
        </w:r>
        <w:r>
          <w:fldChar w:fldCharType="begin"/>
        </w:r>
        <w:r>
          <w:instrText xml:space="preserve"> PAGEREF _Toc6926 \h </w:instrText>
        </w:r>
        <w:r>
          <w:fldChar w:fldCharType="separate"/>
        </w:r>
        <w:r>
          <w:t>22</w:t>
        </w:r>
        <w:r>
          <w:fldChar w:fldCharType="end"/>
        </w:r>
      </w:hyperlink>
    </w:p>
    <w:p>
      <w:pPr>
        <w:pStyle w:val="TOC2"/>
        <w:tabs>
          <w:tab w:val="right" w:leader="dot" w:pos="8306"/>
        </w:tabs>
      </w:pPr>
      <w:hyperlink w:anchor="_Toc4797" w:history="1">
        <w:r>
          <w:rPr>
            <w:rFonts w:ascii="仿宋" w:eastAsia="仿宋" w:hAnsi="仿宋" w:cs="仿宋" w:hint="eastAsia"/>
            <w:lang w:eastAsia="zh-CN"/>
          </w:rPr>
          <w:t>(五)、地总体要求</w:t>
        </w:r>
        <w:r>
          <w:tab/>
        </w:r>
        <w:r>
          <w:fldChar w:fldCharType="begin"/>
        </w:r>
        <w:r>
          <w:instrText xml:space="preserve"> PAGEREF _Toc4797 \h </w:instrText>
        </w:r>
        <w:r>
          <w:fldChar w:fldCharType="separate"/>
        </w:r>
        <w:r>
          <w:t>23</w:t>
        </w:r>
        <w:r>
          <w:fldChar w:fldCharType="end"/>
        </w:r>
      </w:hyperlink>
    </w:p>
    <w:p>
      <w:pPr>
        <w:pStyle w:val="TOC2"/>
        <w:tabs>
          <w:tab w:val="right" w:leader="dot" w:pos="8306"/>
        </w:tabs>
      </w:pPr>
      <w:hyperlink w:anchor="_Toc3162" w:history="1">
        <w:r>
          <w:rPr>
            <w:rFonts w:ascii="仿宋" w:eastAsia="仿宋" w:hAnsi="仿宋" w:cs="仿宋" w:hint="eastAsia"/>
            <w:lang w:eastAsia="zh-CN"/>
          </w:rPr>
          <w:t>(六)、节约用地措施</w:t>
        </w:r>
        <w:r>
          <w:tab/>
        </w:r>
        <w:r>
          <w:fldChar w:fldCharType="begin"/>
        </w:r>
        <w:r>
          <w:instrText xml:space="preserve"> PAGEREF _Toc3162 \h </w:instrText>
        </w:r>
        <w:r>
          <w:fldChar w:fldCharType="separate"/>
        </w:r>
        <w:r>
          <w:t>25</w:t>
        </w:r>
        <w:r>
          <w:fldChar w:fldCharType="end"/>
        </w:r>
      </w:hyperlink>
    </w:p>
    <w:p>
      <w:pPr>
        <w:pStyle w:val="TOC2"/>
        <w:tabs>
          <w:tab w:val="right" w:leader="dot" w:pos="8306"/>
        </w:tabs>
      </w:pPr>
      <w:hyperlink w:anchor="_Toc8891" w:history="1">
        <w:r>
          <w:rPr>
            <w:rFonts w:ascii="仿宋" w:eastAsia="仿宋" w:hAnsi="仿宋" w:cs="仿宋" w:hint="eastAsia"/>
            <w:lang w:eastAsia="zh-CN"/>
          </w:rPr>
          <w:t>(七)、选址综合评价</w:t>
        </w:r>
        <w:r>
          <w:tab/>
        </w:r>
        <w:r>
          <w:fldChar w:fldCharType="begin"/>
        </w:r>
        <w:r>
          <w:instrText xml:space="preserve"> PAGEREF _Toc8891 \h </w:instrText>
        </w:r>
        <w:r>
          <w:fldChar w:fldCharType="separate"/>
        </w:r>
        <w:r>
          <w:t>26</w:t>
        </w:r>
        <w:r>
          <w:fldChar w:fldCharType="end"/>
        </w:r>
      </w:hyperlink>
    </w:p>
    <w:p>
      <w:pPr>
        <w:pStyle w:val="TOC1"/>
        <w:tabs>
          <w:tab w:val="right" w:leader="dot" w:pos="8306"/>
        </w:tabs>
      </w:pPr>
      <w:hyperlink w:anchor="_Toc9820" w:history="1">
        <w:r>
          <w:rPr>
            <w:rFonts w:ascii="仿宋" w:eastAsia="仿宋" w:hAnsi="仿宋" w:cs="仿宋" w:hint="eastAsia"/>
            <w:lang w:eastAsia="zh-CN"/>
          </w:rPr>
          <w:t>三、电子、通信产品及软件批发服务项目概论</w:t>
        </w:r>
        <w:r>
          <w:tab/>
        </w:r>
        <w:r>
          <w:fldChar w:fldCharType="begin"/>
        </w:r>
        <w:r>
          <w:instrText xml:space="preserve"> PAGEREF _Toc9820 \h </w:instrText>
        </w:r>
        <w:r>
          <w:fldChar w:fldCharType="separate"/>
        </w:r>
        <w:r>
          <w:t>27</w:t>
        </w:r>
        <w:r>
          <w:fldChar w:fldCharType="end"/>
        </w:r>
      </w:hyperlink>
    </w:p>
    <w:p>
      <w:pPr>
        <w:pStyle w:val="TOC2"/>
        <w:tabs>
          <w:tab w:val="right" w:leader="dot" w:pos="8306"/>
        </w:tabs>
      </w:pPr>
      <w:hyperlink w:anchor="_Toc5598" w:history="1">
        <w:r>
          <w:rPr>
            <w:rFonts w:ascii="仿宋" w:eastAsia="仿宋" w:hAnsi="仿宋" w:cs="仿宋" w:hint="eastAsia"/>
            <w:lang w:eastAsia="zh-CN"/>
          </w:rPr>
          <w:t>(一)、项目申报单位概况</w:t>
        </w:r>
        <w:r>
          <w:tab/>
        </w:r>
        <w:r>
          <w:fldChar w:fldCharType="begin"/>
        </w:r>
        <w:r>
          <w:instrText xml:space="preserve"> PAGEREF _Toc5598 \h </w:instrText>
        </w:r>
        <w:r>
          <w:fldChar w:fldCharType="separate"/>
        </w:r>
        <w:r>
          <w:t>27</w:t>
        </w:r>
        <w:r>
          <w:fldChar w:fldCharType="end"/>
        </w:r>
      </w:hyperlink>
    </w:p>
    <w:p>
      <w:pPr>
        <w:pStyle w:val="TOC2"/>
        <w:tabs>
          <w:tab w:val="right" w:leader="dot" w:pos="8306"/>
        </w:tabs>
      </w:pPr>
      <w:hyperlink w:anchor="_Toc11289" w:history="1">
        <w:r>
          <w:rPr>
            <w:rFonts w:ascii="仿宋" w:eastAsia="仿宋" w:hAnsi="仿宋" w:cs="仿宋" w:hint="eastAsia"/>
            <w:lang w:eastAsia="zh-CN"/>
          </w:rPr>
          <w:t>(二)、项目概况</w:t>
        </w:r>
        <w:r>
          <w:tab/>
        </w:r>
        <w:r>
          <w:fldChar w:fldCharType="begin"/>
        </w:r>
        <w:r>
          <w:instrText xml:space="preserve"> PAGEREF _Toc11289 \h </w:instrText>
        </w:r>
        <w:r>
          <w:fldChar w:fldCharType="separate"/>
        </w:r>
        <w:r>
          <w:t>28</w:t>
        </w:r>
        <w:r>
          <w:fldChar w:fldCharType="end"/>
        </w:r>
      </w:hyperlink>
    </w:p>
    <w:p>
      <w:pPr>
        <w:pStyle w:val="TOC1"/>
        <w:tabs>
          <w:tab w:val="right" w:leader="dot" w:pos="8306"/>
        </w:tabs>
      </w:pPr>
      <w:hyperlink w:anchor="_Toc32591" w:history="1">
        <w:r>
          <w:rPr>
            <w:rFonts w:ascii="仿宋" w:eastAsia="仿宋" w:hAnsi="仿宋" w:cs="仿宋" w:hint="eastAsia"/>
            <w:lang w:eastAsia="zh-CN"/>
          </w:rPr>
          <w:t>四、社会影响分析</w:t>
        </w:r>
        <w:r>
          <w:tab/>
        </w:r>
        <w:r>
          <w:fldChar w:fldCharType="begin"/>
        </w:r>
        <w:r>
          <w:instrText xml:space="preserve"> PAGEREF _Toc32591 \h </w:instrText>
        </w:r>
        <w:r>
          <w:fldChar w:fldCharType="separate"/>
        </w:r>
        <w:r>
          <w:t>31</w:t>
        </w:r>
        <w:r>
          <w:fldChar w:fldCharType="end"/>
        </w:r>
      </w:hyperlink>
    </w:p>
    <w:p>
      <w:pPr>
        <w:pStyle w:val="TOC2"/>
        <w:tabs>
          <w:tab w:val="right" w:leader="dot" w:pos="8306"/>
        </w:tabs>
      </w:pPr>
      <w:hyperlink w:anchor="_Toc14187" w:history="1">
        <w:r>
          <w:rPr>
            <w:rFonts w:ascii="仿宋" w:eastAsia="仿宋" w:hAnsi="仿宋" w:cs="仿宋" w:hint="eastAsia"/>
            <w:lang w:eastAsia="zh-CN"/>
          </w:rPr>
          <w:t>(一)、社会影响效果分析</w:t>
        </w:r>
        <w:r>
          <w:tab/>
        </w:r>
        <w:r>
          <w:fldChar w:fldCharType="begin"/>
        </w:r>
        <w:r>
          <w:instrText xml:space="preserve"> PAGEREF _Toc14187 \h </w:instrText>
        </w:r>
        <w:r>
          <w:fldChar w:fldCharType="separate"/>
        </w:r>
        <w:r>
          <w:t>31</w:t>
        </w:r>
        <w:r>
          <w:fldChar w:fldCharType="end"/>
        </w:r>
      </w:hyperlink>
    </w:p>
    <w:p>
      <w:pPr>
        <w:pStyle w:val="TOC2"/>
        <w:tabs>
          <w:tab w:val="right" w:leader="dot" w:pos="8306"/>
        </w:tabs>
      </w:pPr>
      <w:hyperlink w:anchor="_Toc24463" w:history="1">
        <w:r>
          <w:rPr>
            <w:rFonts w:ascii="仿宋" w:eastAsia="仿宋" w:hAnsi="仿宋" w:cs="仿宋" w:hint="eastAsia"/>
            <w:lang w:eastAsia="zh-CN"/>
          </w:rPr>
          <w:t>(二)、社会适应性分析</w:t>
        </w:r>
        <w:r>
          <w:tab/>
        </w:r>
        <w:r>
          <w:fldChar w:fldCharType="begin"/>
        </w:r>
        <w:r>
          <w:instrText xml:space="preserve"> PAGEREF _Toc24463 \h </w:instrText>
        </w:r>
        <w:r>
          <w:fldChar w:fldCharType="separate"/>
        </w:r>
        <w:r>
          <w:t>34</w:t>
        </w:r>
        <w:r>
          <w:fldChar w:fldCharType="end"/>
        </w:r>
      </w:hyperlink>
    </w:p>
    <w:p>
      <w:pPr>
        <w:pStyle w:val="TOC2"/>
        <w:tabs>
          <w:tab w:val="right" w:leader="dot" w:pos="8306"/>
        </w:tabs>
      </w:pPr>
      <w:hyperlink w:anchor="_Toc1196" w:history="1">
        <w:r>
          <w:rPr>
            <w:rFonts w:ascii="仿宋" w:eastAsia="仿宋" w:hAnsi="仿宋" w:cs="仿宋" w:hint="eastAsia"/>
            <w:lang w:eastAsia="zh-CN"/>
          </w:rPr>
          <w:t>(三)、社会风险及对策分析</w:t>
        </w:r>
        <w:r>
          <w:tab/>
        </w:r>
        <w:r>
          <w:fldChar w:fldCharType="begin"/>
        </w:r>
        <w:r>
          <w:instrText xml:space="preserve"> PAGEREF _Toc1196 \h </w:instrText>
        </w:r>
        <w:r>
          <w:fldChar w:fldCharType="separate"/>
        </w:r>
        <w:r>
          <w:t>35</w:t>
        </w:r>
        <w:r>
          <w:fldChar w:fldCharType="end"/>
        </w:r>
      </w:hyperlink>
    </w:p>
    <w:p>
      <w:pPr>
        <w:pStyle w:val="TOC1"/>
        <w:tabs>
          <w:tab w:val="right" w:leader="dot" w:pos="8306"/>
        </w:tabs>
      </w:pPr>
      <w:hyperlink w:anchor="_Toc20454" w:history="1">
        <w:r>
          <w:rPr>
            <w:rFonts w:ascii="仿宋" w:eastAsia="仿宋" w:hAnsi="仿宋" w:cs="仿宋" w:hint="eastAsia"/>
            <w:lang w:eastAsia="zh-CN"/>
          </w:rPr>
          <w:t>五、发展规划、产业政策和行业准入分析</w:t>
        </w:r>
        <w:r>
          <w:tab/>
        </w:r>
        <w:r>
          <w:fldChar w:fldCharType="begin"/>
        </w:r>
        <w:r>
          <w:instrText xml:space="preserve"> PAGEREF _Toc20454 \h </w:instrText>
        </w:r>
        <w:r>
          <w:fldChar w:fldCharType="separate"/>
        </w:r>
        <w:r>
          <w:t>39</w:t>
        </w:r>
        <w:r>
          <w:fldChar w:fldCharType="end"/>
        </w:r>
      </w:hyperlink>
    </w:p>
    <w:p>
      <w:pPr>
        <w:pStyle w:val="TOC2"/>
        <w:tabs>
          <w:tab w:val="right" w:leader="dot" w:pos="8306"/>
        </w:tabs>
      </w:pPr>
      <w:hyperlink w:anchor="_Toc17659" w:history="1">
        <w:r>
          <w:rPr>
            <w:rFonts w:ascii="仿宋" w:eastAsia="仿宋" w:hAnsi="仿宋" w:cs="仿宋" w:hint="eastAsia"/>
            <w:lang w:eastAsia="zh-CN"/>
          </w:rPr>
          <w:t>(一)、发展规划分析</w:t>
        </w:r>
        <w:r>
          <w:tab/>
        </w:r>
        <w:r>
          <w:fldChar w:fldCharType="begin"/>
        </w:r>
        <w:r>
          <w:instrText xml:space="preserve"> PAGEREF _Toc17659 \h </w:instrText>
        </w:r>
        <w:r>
          <w:fldChar w:fldCharType="separate"/>
        </w:r>
        <w:r>
          <w:t>39</w:t>
        </w:r>
        <w:r>
          <w:fldChar w:fldCharType="end"/>
        </w:r>
      </w:hyperlink>
    </w:p>
    <w:p>
      <w:pPr>
        <w:pStyle w:val="TOC2"/>
        <w:tabs>
          <w:tab w:val="right" w:leader="dot" w:pos="8306"/>
        </w:tabs>
      </w:pPr>
      <w:hyperlink w:anchor="_Toc3618" w:history="1">
        <w:r>
          <w:rPr>
            <w:rFonts w:ascii="仿宋" w:eastAsia="仿宋" w:hAnsi="仿宋" w:cs="仿宋" w:hint="eastAsia"/>
            <w:lang w:eastAsia="zh-CN"/>
          </w:rPr>
          <w:t>(二)、产业政策分析</w:t>
        </w:r>
        <w:r>
          <w:tab/>
        </w:r>
        <w:r>
          <w:fldChar w:fldCharType="begin"/>
        </w:r>
        <w:r>
          <w:instrText xml:space="preserve"> PAGEREF _Toc3618 \h </w:instrText>
        </w:r>
        <w:r>
          <w:fldChar w:fldCharType="separate"/>
        </w:r>
        <w:r>
          <w:t>41</w:t>
        </w:r>
        <w:r>
          <w:fldChar w:fldCharType="end"/>
        </w:r>
      </w:hyperlink>
    </w:p>
    <w:p>
      <w:pPr>
        <w:pStyle w:val="TOC2"/>
        <w:tabs>
          <w:tab w:val="right" w:leader="dot" w:pos="8306"/>
        </w:tabs>
      </w:pPr>
      <w:hyperlink w:anchor="_Toc29548" w:history="1">
        <w:r>
          <w:rPr>
            <w:rFonts w:ascii="仿宋" w:eastAsia="仿宋" w:hAnsi="仿宋" w:cs="仿宋" w:hint="eastAsia"/>
            <w:lang w:eastAsia="zh-CN"/>
          </w:rPr>
          <w:t>(三)、行业准入分析</w:t>
        </w:r>
        <w:r>
          <w:tab/>
        </w:r>
        <w:r>
          <w:fldChar w:fldCharType="begin"/>
        </w:r>
        <w:r>
          <w:instrText xml:space="preserve"> PAGEREF _Toc29548 \h </w:instrText>
        </w:r>
        <w:r>
          <w:fldChar w:fldCharType="separate"/>
        </w:r>
        <w:r>
          <w:t>42</w:t>
        </w:r>
        <w:r>
          <w:fldChar w:fldCharType="end"/>
        </w:r>
      </w:hyperlink>
    </w:p>
    <w:p>
      <w:pPr>
        <w:pStyle w:val="TOC1"/>
        <w:tabs>
          <w:tab w:val="right" w:leader="dot" w:pos="8306"/>
        </w:tabs>
      </w:pPr>
      <w:hyperlink w:anchor="_Toc4992" w:history="1">
        <w:r>
          <w:rPr>
            <w:rFonts w:ascii="仿宋" w:eastAsia="仿宋" w:hAnsi="仿宋" w:cs="仿宋" w:hint="eastAsia"/>
            <w:lang w:eastAsia="zh-CN"/>
          </w:rPr>
          <w:t>六、资源开发及综合利用分析</w:t>
        </w:r>
        <w:r>
          <w:tab/>
        </w:r>
        <w:r>
          <w:fldChar w:fldCharType="begin"/>
        </w:r>
        <w:r>
          <w:instrText xml:space="preserve"> PAGEREF _Toc4992 \h </w:instrText>
        </w:r>
        <w:r>
          <w:fldChar w:fldCharType="separate"/>
        </w:r>
        <w:r>
          <w:t>44</w:t>
        </w:r>
        <w:r>
          <w:fldChar w:fldCharType="end"/>
        </w:r>
      </w:hyperlink>
    </w:p>
    <w:p>
      <w:pPr>
        <w:pStyle w:val="TOC2"/>
        <w:tabs>
          <w:tab w:val="right" w:leader="dot" w:pos="8306"/>
        </w:tabs>
      </w:pPr>
      <w:hyperlink w:anchor="_Toc19675" w:history="1">
        <w:r>
          <w:rPr>
            <w:rFonts w:ascii="仿宋" w:eastAsia="仿宋" w:hAnsi="仿宋" w:cs="仿宋" w:hint="eastAsia"/>
            <w:lang w:eastAsia="zh-CN"/>
          </w:rPr>
          <w:t>(一)、资源开发方案</w:t>
        </w:r>
        <w:r>
          <w:tab/>
        </w:r>
        <w:r>
          <w:fldChar w:fldCharType="begin"/>
        </w:r>
        <w:r>
          <w:instrText xml:space="preserve"> PAGEREF _Toc19675 \h </w:instrText>
        </w:r>
        <w:r>
          <w:fldChar w:fldCharType="separate"/>
        </w:r>
        <w:r>
          <w:t>44</w:t>
        </w:r>
        <w:r>
          <w:fldChar w:fldCharType="end"/>
        </w:r>
      </w:hyperlink>
    </w:p>
    <w:p>
      <w:pPr>
        <w:pStyle w:val="TOC2"/>
        <w:tabs>
          <w:tab w:val="right" w:leader="dot" w:pos="8306"/>
        </w:tabs>
      </w:pPr>
      <w:hyperlink w:anchor="_Toc30649" w:history="1">
        <w:r>
          <w:rPr>
            <w:rFonts w:ascii="仿宋" w:eastAsia="仿宋" w:hAnsi="仿宋" w:cs="仿宋" w:hint="eastAsia"/>
            <w:lang w:eastAsia="zh-CN"/>
          </w:rPr>
          <w:t>(二)、资源利用方案</w:t>
        </w:r>
        <w:r>
          <w:tab/>
        </w:r>
        <w:r>
          <w:fldChar w:fldCharType="begin"/>
        </w:r>
        <w:r>
          <w:instrText xml:space="preserve"> PAGEREF _Toc30649 \h </w:instrText>
        </w:r>
        <w:r>
          <w:fldChar w:fldCharType="separate"/>
        </w:r>
        <w:r>
          <w:t>45</w:t>
        </w:r>
        <w:r>
          <w:fldChar w:fldCharType="end"/>
        </w:r>
      </w:hyperlink>
    </w:p>
    <w:p>
      <w:pPr>
        <w:pStyle w:val="TOC2"/>
        <w:tabs>
          <w:tab w:val="right" w:leader="dot" w:pos="8306"/>
        </w:tabs>
      </w:pPr>
      <w:hyperlink w:anchor="_Toc18239" w:history="1">
        <w:r>
          <w:rPr>
            <w:rFonts w:ascii="仿宋" w:eastAsia="仿宋" w:hAnsi="仿宋" w:cs="仿宋" w:hint="eastAsia"/>
            <w:lang w:eastAsia="zh-CN"/>
          </w:rPr>
          <w:t>(三)、资源节约措施</w:t>
        </w:r>
        <w:r>
          <w:tab/>
        </w:r>
        <w:r>
          <w:fldChar w:fldCharType="begin"/>
        </w:r>
        <w:r>
          <w:instrText xml:space="preserve"> PAGEREF _Toc18239 \h </w:instrText>
        </w:r>
        <w:r>
          <w:fldChar w:fldCharType="separate"/>
        </w:r>
        <w:r>
          <w:t>46</w:t>
        </w:r>
        <w:r>
          <w:fldChar w:fldCharType="end"/>
        </w:r>
      </w:hyperlink>
    </w:p>
    <w:p>
      <w:pPr>
        <w:pStyle w:val="TOC1"/>
        <w:tabs>
          <w:tab w:val="right" w:leader="dot" w:pos="8306"/>
        </w:tabs>
      </w:pPr>
      <w:hyperlink w:anchor="_Toc10625" w:history="1">
        <w:r>
          <w:rPr>
            <w:rFonts w:ascii="仿宋" w:eastAsia="仿宋" w:hAnsi="仿宋" w:cs="仿宋" w:hint="eastAsia"/>
            <w:lang w:eastAsia="zh-CN"/>
          </w:rPr>
          <w:t>七、资金管理与财务规划</w:t>
        </w:r>
        <w:r>
          <w:tab/>
        </w:r>
        <w:r>
          <w:fldChar w:fldCharType="begin"/>
        </w:r>
        <w:r>
          <w:instrText xml:space="preserve"> PAGEREF _Toc10625 \h </w:instrText>
        </w:r>
        <w:r>
          <w:fldChar w:fldCharType="separate"/>
        </w:r>
        <w:r>
          <w:t>47</w:t>
        </w:r>
        <w:r>
          <w:fldChar w:fldCharType="end"/>
        </w:r>
      </w:hyperlink>
    </w:p>
    <w:p>
      <w:pPr>
        <w:pStyle w:val="TOC2"/>
        <w:tabs>
          <w:tab w:val="right" w:leader="dot" w:pos="8306"/>
        </w:tabs>
      </w:pPr>
      <w:hyperlink w:anchor="_Toc3245" w:history="1">
        <w:r>
          <w:rPr>
            <w:rFonts w:ascii="仿宋" w:eastAsia="仿宋" w:hAnsi="仿宋" w:cs="仿宋" w:hint="eastAsia"/>
            <w:lang w:eastAsia="zh-CN"/>
          </w:rPr>
          <w:t>(一)、项目资金来源与筹措</w:t>
        </w:r>
        <w:r>
          <w:tab/>
        </w:r>
        <w:r>
          <w:fldChar w:fldCharType="begin"/>
        </w:r>
        <w:r>
          <w:instrText xml:space="preserve"> PAGEREF _Toc3245 \h </w:instrText>
        </w:r>
        <w:r>
          <w:fldChar w:fldCharType="separate"/>
        </w:r>
        <w:r>
          <w:t>47</w:t>
        </w:r>
        <w:r>
          <w:fldChar w:fldCharType="end"/>
        </w:r>
      </w:hyperlink>
    </w:p>
    <w:p>
      <w:pPr>
        <w:pStyle w:val="TOC2"/>
        <w:tabs>
          <w:tab w:val="right" w:leader="dot" w:pos="8306"/>
        </w:tabs>
      </w:pPr>
      <w:hyperlink w:anchor="_Toc4095" w:history="1">
        <w:r>
          <w:rPr>
            <w:rFonts w:ascii="仿宋" w:eastAsia="仿宋" w:hAnsi="仿宋" w:cs="仿宋" w:hint="eastAsia"/>
            <w:lang w:eastAsia="zh-CN"/>
          </w:rPr>
          <w:t>(二)、资金使用与监管</w:t>
        </w:r>
        <w:r>
          <w:tab/>
        </w:r>
        <w:r>
          <w:fldChar w:fldCharType="begin"/>
        </w:r>
        <w:r>
          <w:instrText xml:space="preserve"> PAGEREF _Toc4095 \h </w:instrText>
        </w:r>
        <w:r>
          <w:fldChar w:fldCharType="separate"/>
        </w:r>
        <w:r>
          <w:t>49</w:t>
        </w:r>
        <w:r>
          <w:fldChar w:fldCharType="end"/>
        </w:r>
      </w:hyperlink>
    </w:p>
    <w:p>
      <w:pPr>
        <w:pStyle w:val="TOC2"/>
        <w:tabs>
          <w:tab w:val="right" w:leader="dot" w:pos="8306"/>
        </w:tabs>
      </w:pPr>
      <w:hyperlink w:anchor="_Toc24436" w:history="1">
        <w:r>
          <w:rPr>
            <w:rFonts w:ascii="仿宋" w:eastAsia="仿宋" w:hAnsi="仿宋" w:cs="仿宋" w:hint="eastAsia"/>
            <w:lang w:eastAsia="zh-CN"/>
          </w:rPr>
          <w:t>(三)、财务规划与预测</w:t>
        </w:r>
        <w:r>
          <w:tab/>
        </w:r>
        <w:r>
          <w:fldChar w:fldCharType="begin"/>
        </w:r>
        <w:r>
          <w:instrText xml:space="preserve"> PAGEREF _Toc24436 \h </w:instrText>
        </w:r>
        <w:r>
          <w:fldChar w:fldCharType="separate"/>
        </w:r>
        <w:r>
          <w:t>50</w:t>
        </w:r>
        <w:r>
          <w:fldChar w:fldCharType="end"/>
        </w:r>
      </w:hyperlink>
    </w:p>
    <w:p>
      <w:pPr>
        <w:pStyle w:val="TOC1"/>
        <w:tabs>
          <w:tab w:val="right" w:leader="dot" w:pos="8306"/>
        </w:tabs>
      </w:pPr>
      <w:hyperlink w:anchor="_Toc1287" w:history="1">
        <w:r>
          <w:rPr>
            <w:rFonts w:ascii="仿宋" w:eastAsia="仿宋" w:hAnsi="仿宋" w:cs="仿宋" w:hint="eastAsia"/>
            <w:lang w:eastAsia="zh-CN"/>
          </w:rPr>
          <w:t>八、项目进度计划</w:t>
        </w:r>
        <w:r>
          <w:tab/>
        </w:r>
        <w:r>
          <w:fldChar w:fldCharType="begin"/>
        </w:r>
        <w:r>
          <w:instrText xml:space="preserve"> PAGEREF _Toc1287 \h </w:instrText>
        </w:r>
        <w:r>
          <w:fldChar w:fldCharType="separate"/>
        </w:r>
        <w:r>
          <w:t>51</w:t>
        </w:r>
        <w:r>
          <w:fldChar w:fldCharType="end"/>
        </w:r>
      </w:hyperlink>
    </w:p>
    <w:p>
      <w:pPr>
        <w:pStyle w:val="TOC2"/>
        <w:tabs>
          <w:tab w:val="right" w:leader="dot" w:pos="8306"/>
        </w:tabs>
      </w:pPr>
      <w:hyperlink w:anchor="_Toc14315" w:history="1">
        <w:r>
          <w:rPr>
            <w:rFonts w:ascii="仿宋" w:eastAsia="仿宋" w:hAnsi="仿宋" w:cs="仿宋" w:hint="eastAsia"/>
            <w:lang w:eastAsia="zh-CN"/>
          </w:rPr>
          <w:t>(一)、建设周期</w:t>
        </w:r>
        <w:r>
          <w:tab/>
        </w:r>
        <w:r>
          <w:fldChar w:fldCharType="begin"/>
        </w:r>
        <w:r>
          <w:instrText xml:space="preserve"> PAGEREF _Toc14315 \h </w:instrText>
        </w:r>
        <w:r>
          <w:fldChar w:fldCharType="separate"/>
        </w:r>
        <w:r>
          <w:t>51</w:t>
        </w:r>
        <w:r>
          <w:fldChar w:fldCharType="end"/>
        </w:r>
      </w:hyperlink>
    </w:p>
    <w:p>
      <w:pPr>
        <w:pStyle w:val="TOC2"/>
        <w:tabs>
          <w:tab w:val="right" w:leader="dot" w:pos="8306"/>
        </w:tabs>
      </w:pPr>
      <w:hyperlink w:anchor="_Toc22042" w:history="1">
        <w:r>
          <w:rPr>
            <w:rFonts w:ascii="仿宋" w:eastAsia="仿宋" w:hAnsi="仿宋" w:cs="仿宋" w:hint="eastAsia"/>
            <w:lang w:eastAsia="zh-CN"/>
          </w:rPr>
          <w:t>(二)、建设进度</w:t>
        </w:r>
        <w:r>
          <w:tab/>
        </w:r>
        <w:r>
          <w:fldChar w:fldCharType="begin"/>
        </w:r>
        <w:r>
          <w:instrText xml:space="preserve"> PAGEREF _Toc22042 \h </w:instrText>
        </w:r>
        <w:r>
          <w:fldChar w:fldCharType="separate"/>
        </w:r>
        <w:r>
          <w:t>51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782" w:history="1">
        <w:r>
          <w:rPr>
            <w:rFonts w:ascii="仿宋" w:eastAsia="仿宋" w:hAnsi="仿宋" w:cs="仿宋" w:hint="eastAsia"/>
            <w:lang w:eastAsia="zh-CN"/>
          </w:rPr>
          <w:t>(三)、进度安排注意事项</w:t>
        </w:r>
        <w:r>
          <w:tab/>
        </w:r>
        <w:r>
          <w:fldChar w:fldCharType="begin"/>
        </w:r>
        <w:r>
          <w:instrText xml:space="preserve"> PAGEREF _Toc12782 \h </w:instrText>
        </w:r>
        <w:r>
          <w:fldChar w:fldCharType="separate"/>
        </w:r>
        <w:r>
          <w:t>52</w:t>
        </w:r>
        <w:r>
          <w:fldChar w:fldCharType="end"/>
        </w:r>
      </w:hyperlink>
    </w:p>
    <w:p>
      <w:pPr>
        <w:pStyle w:val="TOC2"/>
        <w:tabs>
          <w:tab w:val="right" w:leader="dot" w:pos="8306"/>
        </w:tabs>
      </w:pPr>
      <w:hyperlink w:anchor="_Toc10875" w:history="1">
        <w:r>
          <w:rPr>
            <w:rFonts w:ascii="仿宋" w:eastAsia="仿宋" w:hAnsi="仿宋" w:cs="仿宋" w:hint="eastAsia"/>
            <w:lang w:eastAsia="zh-CN"/>
          </w:rPr>
          <w:t>(四)、人力资源配置</w:t>
        </w:r>
        <w:r>
          <w:tab/>
        </w:r>
        <w:r>
          <w:fldChar w:fldCharType="begin"/>
        </w:r>
        <w:r>
          <w:instrText xml:space="preserve"> PAGEREF _Toc10875 \h </w:instrText>
        </w:r>
        <w:r>
          <w:fldChar w:fldCharType="separate"/>
        </w:r>
        <w:r>
          <w:t>53</w:t>
        </w:r>
        <w:r>
          <w:fldChar w:fldCharType="end"/>
        </w:r>
      </w:hyperlink>
    </w:p>
    <w:p>
      <w:pPr>
        <w:pStyle w:val="TOC2"/>
        <w:tabs>
          <w:tab w:val="right" w:leader="dot" w:pos="8306"/>
        </w:tabs>
      </w:pPr>
      <w:hyperlink w:anchor="_Toc20263" w:history="1">
        <w:r>
          <w:rPr>
            <w:rFonts w:ascii="仿宋" w:eastAsia="仿宋" w:hAnsi="仿宋" w:cs="仿宋" w:hint="eastAsia"/>
            <w:lang w:eastAsia="zh-CN"/>
          </w:rPr>
          <w:t>(五)、员工培训</w:t>
        </w:r>
        <w:r>
          <w:tab/>
        </w:r>
        <w:r>
          <w:fldChar w:fldCharType="begin"/>
        </w:r>
        <w:r>
          <w:instrText xml:space="preserve"> PAGEREF _Toc20263 \h </w:instrText>
        </w:r>
        <w:r>
          <w:fldChar w:fldCharType="separate"/>
        </w:r>
        <w:r>
          <w:t>55</w:t>
        </w:r>
        <w:r>
          <w:fldChar w:fldCharType="end"/>
        </w:r>
      </w:hyperlink>
    </w:p>
    <w:p>
      <w:pPr>
        <w:pStyle w:val="TOC2"/>
        <w:tabs>
          <w:tab w:val="right" w:leader="dot" w:pos="8306"/>
        </w:tabs>
      </w:pPr>
      <w:hyperlink w:anchor="_Toc24283" w:history="1">
        <w:r>
          <w:rPr>
            <w:rFonts w:ascii="仿宋" w:eastAsia="仿宋" w:hAnsi="仿宋" w:cs="仿宋" w:hint="eastAsia"/>
            <w:lang w:eastAsia="zh-CN"/>
          </w:rPr>
          <w:t>(六)、项目实施保障</w:t>
        </w:r>
        <w:r>
          <w:tab/>
        </w:r>
        <w:r>
          <w:fldChar w:fldCharType="begin"/>
        </w:r>
        <w:r>
          <w:instrText xml:space="preserve"> PAGEREF _Toc24283 \h </w:instrText>
        </w:r>
        <w:r>
          <w:fldChar w:fldCharType="separate"/>
        </w:r>
        <w:r>
          <w:t>56</w:t>
        </w:r>
        <w:r>
          <w:fldChar w:fldCharType="end"/>
        </w:r>
      </w:hyperlink>
    </w:p>
    <w:p>
      <w:pPr>
        <w:pStyle w:val="TOC2"/>
        <w:tabs>
          <w:tab w:val="right" w:leader="dot" w:pos="8306"/>
        </w:tabs>
      </w:pPr>
      <w:hyperlink w:anchor="_Toc31877" w:history="1">
        <w:r>
          <w:rPr>
            <w:rFonts w:ascii="仿宋" w:eastAsia="仿宋" w:hAnsi="仿宋" w:cs="仿宋" w:hint="eastAsia"/>
            <w:lang w:eastAsia="zh-CN"/>
          </w:rPr>
          <w:t>(七)、安全规范管理</w:t>
        </w:r>
        <w:r>
          <w:tab/>
        </w:r>
        <w:r>
          <w:fldChar w:fldCharType="begin"/>
        </w:r>
        <w:r>
          <w:instrText xml:space="preserve"> PAGEREF _Toc31877 \h </w:instrText>
        </w:r>
        <w:r>
          <w:fldChar w:fldCharType="separate"/>
        </w:r>
        <w:r>
          <w:t>57</w:t>
        </w:r>
        <w:r>
          <w:fldChar w:fldCharType="end"/>
        </w:r>
      </w:hyperlink>
    </w:p>
    <w:p>
      <w:pPr>
        <w:pStyle w:val="TOC1"/>
        <w:tabs>
          <w:tab w:val="right" w:leader="dot" w:pos="8306"/>
        </w:tabs>
      </w:pPr>
      <w:hyperlink w:anchor="_Toc11110" w:history="1">
        <w:r>
          <w:rPr>
            <w:rFonts w:ascii="仿宋" w:eastAsia="仿宋" w:hAnsi="仿宋" w:cs="仿宋" w:hint="eastAsia"/>
            <w:lang w:eastAsia="zh-CN"/>
          </w:rPr>
          <w:t>九、客户关系管理与市场拓展</w:t>
        </w:r>
        <w:r>
          <w:tab/>
        </w:r>
        <w:r>
          <w:fldChar w:fldCharType="begin"/>
        </w:r>
        <w:r>
          <w:instrText xml:space="preserve"> PAGEREF _Toc11110 \h </w:instrText>
        </w:r>
        <w:r>
          <w:fldChar w:fldCharType="separate"/>
        </w:r>
        <w:r>
          <w:t>58</w:t>
        </w:r>
        <w:r>
          <w:fldChar w:fldCharType="end"/>
        </w:r>
      </w:hyperlink>
    </w:p>
    <w:p>
      <w:pPr>
        <w:pStyle w:val="TOC2"/>
        <w:tabs>
          <w:tab w:val="right" w:leader="dot" w:pos="8306"/>
        </w:tabs>
      </w:pPr>
      <w:hyperlink w:anchor="_Toc31895" w:history="1">
        <w:r>
          <w:rPr>
            <w:rFonts w:ascii="仿宋" w:eastAsia="仿宋" w:hAnsi="仿宋" w:cs="仿宋" w:hint="eastAsia"/>
            <w:lang w:eastAsia="zh-CN"/>
          </w:rPr>
          <w:t>(一)、客户关系管理策略</w:t>
        </w:r>
        <w:r>
          <w:tab/>
        </w:r>
        <w:r>
          <w:fldChar w:fldCharType="begin"/>
        </w:r>
        <w:r>
          <w:instrText xml:space="preserve"> PAGEREF _Toc31895 \h </w:instrText>
        </w:r>
        <w:r>
          <w:fldChar w:fldCharType="separate"/>
        </w:r>
        <w:r>
          <w:t>58</w:t>
        </w:r>
        <w:r>
          <w:fldChar w:fldCharType="end"/>
        </w:r>
      </w:hyperlink>
    </w:p>
    <w:p>
      <w:pPr>
        <w:pStyle w:val="TOC2"/>
        <w:tabs>
          <w:tab w:val="right" w:leader="dot" w:pos="8306"/>
        </w:tabs>
      </w:pPr>
      <w:hyperlink w:anchor="_Toc20280" w:history="1">
        <w:r>
          <w:rPr>
            <w:rFonts w:ascii="仿宋" w:eastAsia="仿宋" w:hAnsi="仿宋" w:cs="仿宋" w:hint="eastAsia"/>
            <w:lang w:eastAsia="zh-CN"/>
          </w:rPr>
          <w:t>(二)、市场拓展方案</w:t>
        </w:r>
        <w:r>
          <w:tab/>
        </w:r>
        <w:r>
          <w:fldChar w:fldCharType="begin"/>
        </w:r>
        <w:r>
          <w:instrText xml:space="preserve"> PAGEREF _Toc20280 \h </w:instrText>
        </w:r>
        <w:r>
          <w:fldChar w:fldCharType="separate"/>
        </w:r>
        <w:r>
          <w:t>60</w:t>
        </w:r>
        <w:r>
          <w:fldChar w:fldCharType="end"/>
        </w:r>
      </w:hyperlink>
    </w:p>
    <w:p>
      <w:pPr>
        <w:pStyle w:val="TOC1"/>
        <w:tabs>
          <w:tab w:val="right" w:leader="dot" w:pos="8306"/>
        </w:tabs>
      </w:pPr>
      <w:hyperlink w:anchor="_Toc9641" w:history="1">
        <w:r>
          <w:rPr>
            <w:rFonts w:ascii="仿宋" w:eastAsia="仿宋" w:hAnsi="仿宋" w:cs="仿宋" w:hint="eastAsia"/>
            <w:lang w:eastAsia="zh-CN"/>
          </w:rPr>
          <w:t>十、经济效益与社会效益优化</w:t>
        </w:r>
        <w:r>
          <w:tab/>
        </w:r>
        <w:r>
          <w:fldChar w:fldCharType="begin"/>
        </w:r>
        <w:r>
          <w:instrText xml:space="preserve"> PAGEREF _Toc9641 \h </w:instrText>
        </w:r>
        <w:r>
          <w:fldChar w:fldCharType="separate"/>
        </w:r>
        <w:r>
          <w:t>61</w:t>
        </w:r>
        <w:r>
          <w:fldChar w:fldCharType="end"/>
        </w:r>
      </w:hyperlink>
    </w:p>
    <w:p>
      <w:pPr>
        <w:pStyle w:val="TOC2"/>
        <w:tabs>
          <w:tab w:val="right" w:leader="dot" w:pos="8306"/>
        </w:tabs>
      </w:pPr>
      <w:hyperlink w:anchor="_Toc5254" w:history="1">
        <w:r>
          <w:rPr>
            <w:rFonts w:ascii="仿宋" w:eastAsia="仿宋" w:hAnsi="仿宋" w:cs="仿宋" w:hint="eastAsia"/>
            <w:lang w:eastAsia="zh-CN"/>
          </w:rPr>
          <w:t>(一)、经济效益提升策略</w:t>
        </w:r>
        <w:r>
          <w:tab/>
        </w:r>
        <w:r>
          <w:fldChar w:fldCharType="begin"/>
        </w:r>
        <w:r>
          <w:instrText xml:space="preserve"> PAGEREF _Toc5254 \h </w:instrText>
        </w:r>
        <w:r>
          <w:fldChar w:fldCharType="separate"/>
        </w:r>
        <w:r>
          <w:t>61</w:t>
        </w:r>
        <w:r>
          <w:fldChar w:fldCharType="end"/>
        </w:r>
      </w:hyperlink>
    </w:p>
    <w:p>
      <w:pPr>
        <w:pStyle w:val="TOC2"/>
        <w:tabs>
          <w:tab w:val="right" w:leader="dot" w:pos="8306"/>
        </w:tabs>
      </w:pPr>
      <w:hyperlink w:anchor="_Toc6608" w:history="1">
        <w:r>
          <w:rPr>
            <w:rFonts w:ascii="仿宋" w:eastAsia="仿宋" w:hAnsi="仿宋" w:cs="仿宋" w:hint="eastAsia"/>
            <w:lang w:eastAsia="zh-CN"/>
          </w:rPr>
          <w:t>(二)、社会效益增强方案</w:t>
        </w:r>
        <w:r>
          <w:tab/>
        </w:r>
        <w:r>
          <w:fldChar w:fldCharType="begin"/>
        </w:r>
        <w:r>
          <w:instrText xml:space="preserve"> PAGEREF _Toc6608 \h </w:instrText>
        </w:r>
        <w:r>
          <w:fldChar w:fldCharType="separate"/>
        </w:r>
        <w:r>
          <w:t>62</w:t>
        </w:r>
        <w:r>
          <w:fldChar w:fldCharType="end"/>
        </w:r>
      </w:hyperlink>
    </w:p>
    <w:p>
      <w:pPr>
        <w:pStyle w:val="TOC1"/>
        <w:tabs>
          <w:tab w:val="right" w:leader="dot" w:pos="8306"/>
        </w:tabs>
      </w:pPr>
      <w:hyperlink w:anchor="_Toc23293" w:history="1">
        <w:r>
          <w:rPr>
            <w:rFonts w:ascii="仿宋" w:eastAsia="仿宋" w:hAnsi="仿宋" w:cs="仿宋" w:hint="eastAsia"/>
            <w:lang w:eastAsia="zh-CN"/>
          </w:rPr>
          <w:t>十一、环境保护与治理方案</w:t>
        </w:r>
        <w:r>
          <w:tab/>
        </w:r>
        <w:r>
          <w:fldChar w:fldCharType="begin"/>
        </w:r>
        <w:r>
          <w:instrText xml:space="preserve"> PAGEREF _Toc23293 \h </w:instrText>
        </w:r>
        <w:r>
          <w:fldChar w:fldCharType="separate"/>
        </w:r>
        <w:r>
          <w:t>63</w:t>
        </w:r>
        <w:r>
          <w:fldChar w:fldCharType="end"/>
        </w:r>
      </w:hyperlink>
    </w:p>
    <w:p>
      <w:pPr>
        <w:pStyle w:val="TOC2"/>
        <w:tabs>
          <w:tab w:val="right" w:leader="dot" w:pos="8306"/>
        </w:tabs>
      </w:pPr>
      <w:hyperlink w:anchor="_Toc4168" w:history="1">
        <w:r>
          <w:rPr>
            <w:rFonts w:ascii="仿宋" w:eastAsia="仿宋" w:hAnsi="仿宋" w:cs="仿宋" w:hint="eastAsia"/>
            <w:lang w:eastAsia="zh-CN"/>
          </w:rPr>
          <w:t>(一)、项目环境影响评估</w:t>
        </w:r>
        <w:r>
          <w:tab/>
        </w:r>
        <w:r>
          <w:fldChar w:fldCharType="begin"/>
        </w:r>
        <w:r>
          <w:instrText xml:space="preserve"> PAGEREF _Toc4168 \h </w:instrText>
        </w:r>
        <w:r>
          <w:fldChar w:fldCharType="separate"/>
        </w:r>
        <w:r>
          <w:t>63</w:t>
        </w:r>
        <w:r>
          <w:fldChar w:fldCharType="end"/>
        </w:r>
      </w:hyperlink>
    </w:p>
    <w:p>
      <w:pPr>
        <w:pStyle w:val="TOC2"/>
        <w:tabs>
          <w:tab w:val="right" w:leader="dot" w:pos="8306"/>
        </w:tabs>
      </w:pPr>
      <w:hyperlink w:anchor="_Toc546" w:history="1">
        <w:r>
          <w:rPr>
            <w:rFonts w:ascii="仿宋" w:eastAsia="仿宋" w:hAnsi="仿宋" w:cs="仿宋" w:hint="eastAsia"/>
            <w:lang w:eastAsia="zh-CN"/>
          </w:rPr>
          <w:t>(二)、环境保护措施与治理方案</w:t>
        </w:r>
        <w:r>
          <w:tab/>
        </w:r>
        <w:r>
          <w:fldChar w:fldCharType="begin"/>
        </w:r>
        <w:r>
          <w:instrText xml:space="preserve"> PAGEREF _Toc546 \h </w:instrText>
        </w:r>
        <w:r>
          <w:fldChar w:fldCharType="separate"/>
        </w:r>
        <w:r>
          <w:t>63</w:t>
        </w:r>
        <w:r>
          <w:fldChar w:fldCharType="end"/>
        </w:r>
      </w:hyperlink>
    </w:p>
    <w:p>
      <w:pPr>
        <w:pStyle w:val="TOC1"/>
        <w:tabs>
          <w:tab w:val="right" w:leader="dot" w:pos="8306"/>
        </w:tabs>
      </w:pPr>
      <w:hyperlink w:anchor="_Toc17106" w:history="1">
        <w:r>
          <w:rPr>
            <w:rFonts w:ascii="仿宋" w:eastAsia="仿宋" w:hAnsi="仿宋" w:cs="仿宋" w:hint="eastAsia"/>
            <w:lang w:eastAsia="zh-CN"/>
          </w:rPr>
          <w:t>十二、项目变更管理</w:t>
        </w:r>
        <w:r>
          <w:tab/>
        </w:r>
        <w:r>
          <w:fldChar w:fldCharType="begin"/>
        </w:r>
        <w:r>
          <w:instrText xml:space="preserve"> PAGEREF _Toc17106 \h </w:instrText>
        </w:r>
        <w:r>
          <w:fldChar w:fldCharType="separate"/>
        </w:r>
        <w:r>
          <w:t>64</w:t>
        </w:r>
        <w:r>
          <w:fldChar w:fldCharType="end"/>
        </w:r>
      </w:hyperlink>
    </w:p>
    <w:p>
      <w:pPr>
        <w:pStyle w:val="TOC2"/>
        <w:tabs>
          <w:tab w:val="right" w:leader="dot" w:pos="8306"/>
        </w:tabs>
      </w:pPr>
      <w:hyperlink w:anchor="_Toc7102" w:history="1">
        <w:r>
          <w:rPr>
            <w:rFonts w:ascii="仿宋" w:eastAsia="仿宋" w:hAnsi="仿宋" w:cs="仿宋" w:hint="eastAsia"/>
            <w:lang w:eastAsia="zh-CN"/>
          </w:rPr>
          <w:t>(一)、变更控制流程</w:t>
        </w:r>
        <w:r>
          <w:tab/>
        </w:r>
        <w:r>
          <w:fldChar w:fldCharType="begin"/>
        </w:r>
        <w:r>
          <w:instrText xml:space="preserve"> PAGEREF _Toc7102 \h </w:instrText>
        </w:r>
        <w:r>
          <w:fldChar w:fldCharType="separate"/>
        </w:r>
        <w:r>
          <w:t>64</w:t>
        </w:r>
        <w:r>
          <w:fldChar w:fldCharType="end"/>
        </w:r>
      </w:hyperlink>
    </w:p>
    <w:p>
      <w:pPr>
        <w:pStyle w:val="TOC2"/>
        <w:tabs>
          <w:tab w:val="right" w:leader="dot" w:pos="8306"/>
        </w:tabs>
      </w:pPr>
      <w:hyperlink w:anchor="_Toc26354" w:history="1">
        <w:r>
          <w:rPr>
            <w:rFonts w:ascii="仿宋" w:eastAsia="仿宋" w:hAnsi="仿宋" w:cs="仿宋" w:hint="eastAsia"/>
            <w:lang w:eastAsia="zh-CN"/>
          </w:rPr>
          <w:t>(二)、影响评估与处理</w:t>
        </w:r>
        <w:r>
          <w:tab/>
        </w:r>
        <w:r>
          <w:fldChar w:fldCharType="begin"/>
        </w:r>
        <w:r>
          <w:instrText xml:space="preserve"> PAGEREF _Toc26354 \h </w:instrText>
        </w:r>
        <w:r>
          <w:fldChar w:fldCharType="separate"/>
        </w:r>
        <w:r>
          <w:t>65</w:t>
        </w:r>
        <w:r>
          <w:fldChar w:fldCharType="end"/>
        </w:r>
      </w:hyperlink>
    </w:p>
    <w:p>
      <w:pPr>
        <w:pStyle w:val="TOC2"/>
        <w:tabs>
          <w:tab w:val="right" w:leader="dot" w:pos="8306"/>
        </w:tabs>
      </w:pPr>
      <w:hyperlink w:anchor="_Toc20122" w:history="1">
        <w:r>
          <w:rPr>
            <w:rFonts w:ascii="仿宋" w:eastAsia="仿宋" w:hAnsi="仿宋" w:cs="仿宋" w:hint="eastAsia"/>
            <w:lang w:eastAsia="zh-CN"/>
          </w:rPr>
          <w:t>(三)、变更记录与追踪</w:t>
        </w:r>
        <w:r>
          <w:tab/>
        </w:r>
        <w:r>
          <w:fldChar w:fldCharType="begin"/>
        </w:r>
        <w:r>
          <w:instrText xml:space="preserve"> PAGEREF _Toc20122 \h </w:instrText>
        </w:r>
        <w:r>
          <w:fldChar w:fldCharType="separate"/>
        </w:r>
        <w:r>
          <w:t>66</w:t>
        </w:r>
        <w:r>
          <w:fldChar w:fldCharType="end"/>
        </w:r>
      </w:hyperlink>
    </w:p>
    <w:p>
      <w:pPr>
        <w:pStyle w:val="TOC2"/>
        <w:tabs>
          <w:tab w:val="right" w:leader="dot" w:pos="8306"/>
        </w:tabs>
      </w:pPr>
      <w:hyperlink w:anchor="_Toc6725" w:history="1">
        <w:r>
          <w:rPr>
            <w:rFonts w:ascii="仿宋" w:eastAsia="仿宋" w:hAnsi="仿宋" w:cs="仿宋" w:hint="eastAsia"/>
            <w:lang w:eastAsia="zh-CN"/>
          </w:rPr>
          <w:t>(四)、变更管理策略</w:t>
        </w:r>
        <w:r>
          <w:tab/>
        </w:r>
        <w:r>
          <w:fldChar w:fldCharType="begin"/>
        </w:r>
        <w:r>
          <w:instrText xml:space="preserve"> PAGEREF _Toc6725 \h </w:instrText>
        </w:r>
        <w:r>
          <w:fldChar w:fldCharType="separate"/>
        </w:r>
        <w:r>
          <w:t>68</w:t>
        </w:r>
        <w:r>
          <w:fldChar w:fldCharType="end"/>
        </w:r>
      </w:hyperlink>
    </w:p>
    <w:p>
      <w:pPr>
        <w:pStyle w:val="TOC1"/>
        <w:tabs>
          <w:tab w:val="right" w:leader="dot" w:pos="8306"/>
        </w:tabs>
      </w:pPr>
      <w:hyperlink w:anchor="_Toc21520" w:history="1">
        <w:r>
          <w:rPr>
            <w:rFonts w:ascii="仿宋" w:eastAsia="仿宋" w:hAnsi="仿宋" w:cs="仿宋" w:hint="eastAsia"/>
            <w:lang w:eastAsia="zh-CN"/>
          </w:rPr>
          <w:t>十三、质量管理与控制</w:t>
        </w:r>
        <w:r>
          <w:tab/>
        </w:r>
        <w:r>
          <w:fldChar w:fldCharType="begin"/>
        </w:r>
        <w:r>
          <w:instrText xml:space="preserve"> PAGEREF _Toc21520 \h </w:instrText>
        </w:r>
        <w:r>
          <w:fldChar w:fldCharType="separate"/>
        </w:r>
        <w:r>
          <w:t>70</w:t>
        </w:r>
        <w:r>
          <w:fldChar w:fldCharType="end"/>
        </w:r>
      </w:hyperlink>
    </w:p>
    <w:p>
      <w:pPr>
        <w:pStyle w:val="TOC2"/>
        <w:tabs>
          <w:tab w:val="right" w:leader="dot" w:pos="8306"/>
        </w:tabs>
      </w:pPr>
      <w:hyperlink w:anchor="_Toc8764" w:history="1">
        <w:r>
          <w:rPr>
            <w:rFonts w:ascii="仿宋" w:eastAsia="仿宋" w:hAnsi="仿宋" w:cs="仿宋" w:hint="eastAsia"/>
            <w:lang w:eastAsia="zh-CN"/>
          </w:rPr>
          <w:t>(一)、质量管理体系建设</w:t>
        </w:r>
        <w:r>
          <w:tab/>
        </w:r>
        <w:r>
          <w:fldChar w:fldCharType="begin"/>
        </w:r>
        <w:r>
          <w:instrText xml:space="preserve"> PAGEREF _Toc8764 \h </w:instrText>
        </w:r>
        <w:r>
          <w:fldChar w:fldCharType="separate"/>
        </w:r>
        <w:r>
          <w:t>70</w:t>
        </w:r>
        <w:r>
          <w:fldChar w:fldCharType="end"/>
        </w:r>
      </w:hyperlink>
    </w:p>
    <w:p>
      <w:pPr>
        <w:pStyle w:val="TOC2"/>
        <w:tabs>
          <w:tab w:val="right" w:leader="dot" w:pos="8306"/>
        </w:tabs>
      </w:pPr>
      <w:hyperlink w:anchor="_Toc3906" w:history="1">
        <w:r>
          <w:rPr>
            <w:rFonts w:ascii="仿宋" w:eastAsia="仿宋" w:hAnsi="仿宋" w:cs="仿宋" w:hint="eastAsia"/>
            <w:lang w:eastAsia="zh-CN"/>
          </w:rPr>
          <w:t>(二)、质量控制措施</w:t>
        </w:r>
        <w:r>
          <w:tab/>
        </w:r>
        <w:r>
          <w:fldChar w:fldCharType="begin"/>
        </w:r>
        <w:r>
          <w:instrText xml:space="preserve"> PAGEREF _Toc3906 \h </w:instrText>
        </w:r>
        <w:r>
          <w:fldChar w:fldCharType="separate"/>
        </w:r>
        <w:r>
          <w:t>71</w:t>
        </w:r>
        <w:r>
          <w:fldChar w:fldCharType="end"/>
        </w:r>
      </w:hyperlink>
    </w:p>
    <w:p>
      <w:pPr>
        <w:pStyle w:val="TOC1"/>
        <w:tabs>
          <w:tab w:val="right" w:leader="dot" w:pos="8306"/>
        </w:tabs>
      </w:pPr>
      <w:hyperlink w:anchor="_Toc8962" w:history="1">
        <w:r>
          <w:rPr>
            <w:rFonts w:ascii="仿宋" w:eastAsia="仿宋" w:hAnsi="仿宋" w:cs="仿宋" w:hint="eastAsia"/>
            <w:lang w:eastAsia="zh-CN"/>
          </w:rPr>
          <w:t>十四、项目施工方案</w:t>
        </w:r>
        <w:r>
          <w:tab/>
        </w:r>
        <w:r>
          <w:fldChar w:fldCharType="begin"/>
        </w:r>
        <w:r>
          <w:instrText xml:space="preserve"> PAGEREF _Toc8962 \h </w:instrText>
        </w:r>
        <w:r>
          <w:fldChar w:fldCharType="separate"/>
        </w:r>
        <w:r>
          <w:t>72</w:t>
        </w:r>
        <w:r>
          <w:fldChar w:fldCharType="end"/>
        </w:r>
      </w:hyperlink>
    </w:p>
    <w:p>
      <w:pPr>
        <w:pStyle w:val="TOC2"/>
        <w:tabs>
          <w:tab w:val="right" w:leader="dot" w:pos="8306"/>
        </w:tabs>
      </w:pPr>
      <w:hyperlink w:anchor="_Toc29433" w:history="1">
        <w:r>
          <w:rPr>
            <w:rFonts w:ascii="仿宋" w:eastAsia="仿宋" w:hAnsi="仿宋" w:cs="仿宋" w:hint="eastAsia"/>
            <w:lang w:eastAsia="zh-CN"/>
          </w:rPr>
          <w:t>(一)、施工组织设计</w:t>
        </w:r>
        <w:r>
          <w:tab/>
        </w:r>
        <w:r>
          <w:fldChar w:fldCharType="begin"/>
        </w:r>
        <w:r>
          <w:instrText xml:space="preserve"> PAGEREF _Toc29433 \h </w:instrText>
        </w:r>
        <w:r>
          <w:fldChar w:fldCharType="separate"/>
        </w:r>
        <w:r>
          <w:t>72</w:t>
        </w:r>
        <w:r>
          <w:fldChar w:fldCharType="end"/>
        </w:r>
      </w:hyperlink>
    </w:p>
    <w:p>
      <w:pPr>
        <w:pStyle w:val="TOC2"/>
        <w:tabs>
          <w:tab w:val="right" w:leader="dot" w:pos="8306"/>
        </w:tabs>
      </w:pPr>
      <w:hyperlink w:anchor="_Toc20066" w:history="1">
        <w:r>
          <w:rPr>
            <w:rFonts w:ascii="仿宋" w:eastAsia="仿宋" w:hAnsi="仿宋" w:cs="仿宋" w:hint="eastAsia"/>
            <w:lang w:eastAsia="zh-CN"/>
          </w:rPr>
          <w:t>(二)、施工工艺与技术路线</w:t>
        </w:r>
        <w:r>
          <w:tab/>
        </w:r>
        <w:r>
          <w:fldChar w:fldCharType="begin"/>
        </w:r>
        <w:r>
          <w:instrText xml:space="preserve"> PAGEREF _Toc20066 \h </w:instrText>
        </w:r>
        <w:r>
          <w:fldChar w:fldCharType="separate"/>
        </w:r>
        <w:r>
          <w:t>74</w:t>
        </w:r>
        <w:r>
          <w:fldChar w:fldCharType="end"/>
        </w:r>
      </w:hyperlink>
    </w:p>
    <w:p>
      <w:pPr>
        <w:pStyle w:val="TOC2"/>
        <w:tabs>
          <w:tab w:val="right" w:leader="dot" w:pos="8306"/>
        </w:tabs>
      </w:pPr>
      <w:hyperlink w:anchor="_Toc21360" w:history="1">
        <w:r>
          <w:rPr>
            <w:rFonts w:ascii="仿宋" w:eastAsia="仿宋" w:hAnsi="仿宋" w:cs="仿宋" w:hint="eastAsia"/>
            <w:lang w:eastAsia="zh-CN"/>
          </w:rPr>
          <w:t>(三)、关键节点施工计划</w:t>
        </w:r>
        <w:r>
          <w:tab/>
        </w:r>
        <w:r>
          <w:fldChar w:fldCharType="begin"/>
        </w:r>
        <w:r>
          <w:instrText xml:space="preserve"> PAGEREF _Toc21360 \h </w:instrText>
        </w:r>
        <w:r>
          <w:fldChar w:fldCharType="separate"/>
        </w:r>
        <w:r>
          <w:t>75</w:t>
        </w:r>
        <w:r>
          <w:fldChar w:fldCharType="end"/>
        </w:r>
      </w:hyperlink>
    </w:p>
    <w:p>
      <w:pPr>
        <w:pStyle w:val="TOC2"/>
        <w:tabs>
          <w:tab w:val="right" w:leader="dot" w:pos="8306"/>
        </w:tabs>
      </w:pPr>
      <w:hyperlink w:anchor="_Toc21205" w:history="1">
        <w:r>
          <w:rPr>
            <w:rFonts w:ascii="仿宋" w:eastAsia="仿宋" w:hAnsi="仿宋" w:cs="仿宋" w:hint="eastAsia"/>
            <w:lang w:eastAsia="zh-CN"/>
          </w:rPr>
          <w:t>(四)、施工现场管理</w:t>
        </w:r>
        <w:r>
          <w:tab/>
        </w:r>
        <w:r>
          <w:fldChar w:fldCharType="begin"/>
        </w:r>
        <w:r>
          <w:instrText xml:space="preserve"> PAGEREF _Toc21205 \h </w:instrText>
        </w:r>
        <w:r>
          <w:fldChar w:fldCharType="separate"/>
        </w:r>
        <w:r>
          <w:t>77</w:t>
        </w:r>
        <w:r>
          <w:fldChar w:fldCharType="end"/>
        </w:r>
      </w:hyperlink>
    </w:p>
    <w:p>
      <w:pPr>
        <w:pStyle w:val="TOC1"/>
        <w:tabs>
          <w:tab w:val="right" w:leader="dot" w:pos="8306"/>
        </w:tabs>
      </w:pPr>
      <w:hyperlink w:anchor="_Toc27556" w:history="1">
        <w:r>
          <w:rPr>
            <w:rFonts w:ascii="仿宋" w:eastAsia="仿宋" w:hAnsi="仿宋" w:cs="仿宋" w:hint="eastAsia"/>
            <w:lang w:eastAsia="zh-CN"/>
          </w:rPr>
          <w:t>十五、合作与交流机制建立</w:t>
        </w:r>
        <w:r>
          <w:tab/>
        </w:r>
        <w:r>
          <w:fldChar w:fldCharType="begin"/>
        </w:r>
        <w:r>
          <w:instrText xml:space="preserve"> PAGEREF _Toc27556 \h </w:instrText>
        </w:r>
        <w:r>
          <w:fldChar w:fldCharType="separate"/>
        </w:r>
        <w:r>
          <w:t>79</w:t>
        </w:r>
        <w:r>
          <w:fldChar w:fldCharType="end"/>
        </w:r>
      </w:hyperlink>
    </w:p>
    <w:p>
      <w:pPr>
        <w:pStyle w:val="TOC2"/>
        <w:tabs>
          <w:tab w:val="right" w:leader="dot" w:pos="8306"/>
        </w:tabs>
      </w:pPr>
      <w:hyperlink w:anchor="_Toc21552" w:history="1">
        <w:r>
          <w:rPr>
            <w:rFonts w:ascii="仿宋" w:eastAsia="仿宋" w:hAnsi="仿宋" w:cs="仿宋" w:hint="eastAsia"/>
            <w:lang w:eastAsia="zh-CN"/>
          </w:rPr>
          <w:t>(一)、合作伙伴选择与合作方式</w:t>
        </w:r>
        <w:r>
          <w:tab/>
        </w:r>
        <w:r>
          <w:fldChar w:fldCharType="begin"/>
        </w:r>
        <w:r>
          <w:instrText xml:space="preserve"> PAGEREF _Toc21552 \h </w:instrText>
        </w:r>
        <w:r>
          <w:fldChar w:fldCharType="separate"/>
        </w:r>
        <w:r>
          <w:t>79</w:t>
        </w:r>
        <w:r>
          <w:fldChar w:fldCharType="end"/>
        </w:r>
      </w:hyperlink>
    </w:p>
    <w:p>
      <w:pPr>
        <w:pStyle w:val="TOC2"/>
        <w:tabs>
          <w:tab w:val="right" w:leader="dot" w:pos="8306"/>
        </w:tabs>
      </w:pPr>
      <w:hyperlink w:anchor="_Toc22996" w:history="1">
        <w:r>
          <w:rPr>
            <w:rFonts w:ascii="仿宋" w:eastAsia="仿宋" w:hAnsi="仿宋" w:cs="仿宋" w:hint="eastAsia"/>
            <w:lang w:eastAsia="zh-CN"/>
          </w:rPr>
          <w:t>(二)、交流与合作平台搭建</w:t>
        </w:r>
        <w:r>
          <w:tab/>
        </w:r>
        <w:r>
          <w:fldChar w:fldCharType="begin"/>
        </w:r>
        <w:r>
          <w:instrText xml:space="preserve"> PAGEREF _Toc22996 \h </w:instrText>
        </w:r>
        <w:r>
          <w:fldChar w:fldCharType="separate"/>
        </w:r>
        <w:r>
          <w:t>80</w:t>
        </w:r>
        <w:r>
          <w:fldChar w:fldCharType="end"/>
        </w:r>
      </w:hyperlink>
    </w:p>
    <w:p>
      <w:pPr>
        <w:pStyle w:val="TOC1"/>
        <w:tabs>
          <w:tab w:val="right" w:leader="dot" w:pos="8306"/>
        </w:tabs>
      </w:pPr>
      <w:hyperlink w:anchor="_Toc17025" w:history="1">
        <w:r>
          <w:rPr>
            <w:rFonts w:ascii="仿宋" w:eastAsia="仿宋" w:hAnsi="仿宋" w:cs="仿宋" w:hint="eastAsia"/>
            <w:lang w:eastAsia="zh-CN"/>
          </w:rPr>
          <w:t>十六、创新驱动与持续发展</w:t>
        </w:r>
        <w:r>
          <w:tab/>
        </w:r>
        <w:r>
          <w:fldChar w:fldCharType="begin"/>
        </w:r>
        <w:r>
          <w:instrText xml:space="preserve"> PAGEREF _Toc17025 \h </w:instrText>
        </w:r>
        <w:r>
          <w:fldChar w:fldCharType="separate"/>
        </w:r>
        <w:r>
          <w:t>82</w:t>
        </w:r>
        <w:r>
          <w:fldChar w:fldCharType="end"/>
        </w:r>
      </w:hyperlink>
    </w:p>
    <w:p>
      <w:pPr>
        <w:pStyle w:val="TOC2"/>
        <w:tabs>
          <w:tab w:val="right" w:leader="dot" w:pos="8306"/>
        </w:tabs>
      </w:pPr>
      <w:hyperlink w:anchor="_Toc13657" w:history="1">
        <w:r>
          <w:rPr>
            <w:rFonts w:ascii="仿宋" w:eastAsia="仿宋" w:hAnsi="仿宋" w:cs="仿宋" w:hint="eastAsia"/>
            <w:lang w:eastAsia="zh-CN"/>
          </w:rPr>
          <w:t>(一)、创新驱动战略实施</w:t>
        </w:r>
        <w:r>
          <w:tab/>
        </w:r>
        <w:r>
          <w:fldChar w:fldCharType="begin"/>
        </w:r>
        <w:r>
          <w:instrText xml:space="preserve"> PAGEREF _Toc13657 \h </w:instrText>
        </w:r>
        <w:r>
          <w:fldChar w:fldCharType="separate"/>
        </w:r>
        <w:r>
          <w:t>82</w:t>
        </w:r>
        <w:r>
          <w:fldChar w:fldCharType="end"/>
        </w:r>
      </w:hyperlink>
    </w:p>
    <w:p>
      <w:pPr>
        <w:pStyle w:val="TOC2"/>
        <w:tabs>
          <w:tab w:val="right" w:leader="dot" w:pos="8306"/>
        </w:tabs>
      </w:pPr>
      <w:hyperlink w:anchor="_Toc18722" w:history="1">
        <w:r>
          <w:rPr>
            <w:rFonts w:ascii="仿宋" w:eastAsia="仿宋" w:hAnsi="仿宋" w:cs="仿宋" w:hint="eastAsia"/>
            <w:lang w:eastAsia="zh-CN"/>
          </w:rPr>
          <w:t>(二)、持续发展路径探索</w:t>
        </w:r>
        <w:r>
          <w:tab/>
        </w:r>
        <w:r>
          <w:fldChar w:fldCharType="begin"/>
        </w:r>
        <w:r>
          <w:instrText xml:space="preserve"> PAGEREF _Toc18722 \h </w:instrText>
        </w:r>
        <w:r>
          <w:fldChar w:fldCharType="separate"/>
        </w:r>
        <w:r>
          <w:t>83</w:t>
        </w:r>
        <w:r>
          <w:fldChar w:fldCharType="end"/>
        </w:r>
      </w:hyperlink>
    </w:p>
    <w:p>
      <w:pPr>
        <w:pStyle w:val="TOC1"/>
        <w:tabs>
          <w:tab w:val="right" w:leader="dot" w:pos="8306"/>
        </w:tabs>
      </w:pPr>
      <w:hyperlink w:anchor="_Toc12296" w:history="1">
        <w:r>
          <w:rPr>
            <w:rFonts w:ascii="仿宋" w:eastAsia="仿宋" w:hAnsi="仿宋" w:cs="仿宋" w:hint="eastAsia"/>
            <w:lang w:eastAsia="zh-CN"/>
          </w:rPr>
          <w:t>十七、设施与设备管理</w:t>
        </w:r>
        <w:r>
          <w:tab/>
        </w:r>
        <w:r>
          <w:fldChar w:fldCharType="begin"/>
        </w:r>
        <w:r>
          <w:instrText xml:space="preserve"> PAGEREF _Toc12296 \h </w:instrText>
        </w:r>
        <w:r>
          <w:fldChar w:fldCharType="separate"/>
        </w:r>
        <w:r>
          <w:t>87</w:t>
        </w:r>
        <w:r>
          <w:fldChar w:fldCharType="end"/>
        </w:r>
      </w:hyperlink>
    </w:p>
    <w:p>
      <w:pPr>
        <w:pStyle w:val="TOC2"/>
        <w:tabs>
          <w:tab w:val="right" w:leader="dot" w:pos="8306"/>
        </w:tabs>
      </w:pPr>
      <w:hyperlink w:anchor="_Toc7941" w:history="1">
        <w:r>
          <w:rPr>
            <w:rFonts w:ascii="仿宋" w:eastAsia="仿宋" w:hAnsi="仿宋" w:cs="仿宋" w:hint="eastAsia"/>
            <w:lang w:eastAsia="zh-CN"/>
          </w:rPr>
          <w:t>(一)、设施规划与配置</w:t>
        </w:r>
        <w:r>
          <w:tab/>
        </w:r>
        <w:r>
          <w:fldChar w:fldCharType="begin"/>
        </w:r>
        <w:r>
          <w:instrText xml:space="preserve"> PAGEREF _Toc7941 \h </w:instrText>
        </w:r>
        <w:r>
          <w:fldChar w:fldCharType="separate"/>
        </w:r>
        <w:r>
          <w:t>87</w:t>
        </w:r>
        <w:r>
          <w:fldChar w:fldCharType="end"/>
        </w:r>
      </w:hyperlink>
    </w:p>
    <w:p>
      <w:pPr>
        <w:pStyle w:val="TOC2"/>
        <w:tabs>
          <w:tab w:val="right" w:leader="dot" w:pos="8306"/>
        </w:tabs>
      </w:pPr>
      <w:hyperlink w:anchor="_Toc1965" w:history="1">
        <w:r>
          <w:rPr>
            <w:rFonts w:ascii="仿宋" w:eastAsia="仿宋" w:hAnsi="仿宋" w:cs="仿宋" w:hint="eastAsia"/>
            <w:lang w:eastAsia="zh-CN"/>
          </w:rPr>
          <w:t>(二)、设备采购与维护管理</w:t>
        </w:r>
        <w:r>
          <w:tab/>
        </w:r>
        <w:r>
          <w:fldChar w:fldCharType="begin"/>
        </w:r>
        <w:r>
          <w:instrText xml:space="preserve"> PAGEREF _Toc1965 \h </w:instrText>
        </w:r>
        <w:r>
          <w:fldChar w:fldCharType="separate"/>
        </w:r>
        <w:r>
          <w:t>88</w:t>
        </w:r>
        <w:r>
          <w:fldChar w:fldCharType="end"/>
        </w:r>
      </w:hyperlink>
    </w:p>
    <w:p>
      <w:pPr>
        <w:pStyle w:val="TOC2"/>
        <w:tabs>
          <w:tab w:val="right" w:leader="dot" w:pos="8306"/>
        </w:tabs>
      </w:pPr>
      <w:hyperlink w:anchor="_Toc2762" w:history="1">
        <w:r>
          <w:rPr>
            <w:rFonts w:ascii="仿宋" w:eastAsia="仿宋" w:hAnsi="仿宋" w:cs="仿宋" w:hint="eastAsia"/>
            <w:lang w:eastAsia="zh-CN"/>
          </w:rPr>
          <w:t>(三)、设施设备升级策略</w:t>
        </w:r>
        <w:r>
          <w:tab/>
        </w:r>
        <w:r>
          <w:fldChar w:fldCharType="begin"/>
        </w:r>
        <w:r>
          <w:instrText xml:space="preserve"> PAGEREF _Toc2762 \h </w:instrText>
        </w:r>
        <w:r>
          <w:fldChar w:fldCharType="separate"/>
        </w:r>
        <w:r>
          <w:t>89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477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2626"/>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31952"/>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7434"/>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17933"/>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30175"/>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19973"/>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5681"/>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p>
    <w:p>
      <w:pPr>
        <w:pStyle w:val="Heading2"/>
        <w:ind w:firstLine="560" w:firstLineChars="200"/>
        <w:rPr>
          <w:rFonts w:ascii="仿宋" w:eastAsia="仿宋" w:hAnsi="仿宋" w:cs="仿宋" w:hint="eastAsia"/>
          <w:sz w:val="28"/>
          <w:lang w:eastAsia="zh-CN"/>
        </w:rPr>
      </w:pPr>
      <w:bookmarkStart w:id="9" w:name="_Toc30082"/>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团队能力风险：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项目团队的能力和经验对项目的成功至关重要。团队成员的不足或不适当的技能和经验可能导致项目延迟或出现问题。项目承办单位需要确保拥有足够资质和经验的团队成员，并提供培训和发展机会。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不合理的项目管理方法或不完善的项目计划可能导致项目的不顺利。项目承办单位需要确保项目管理流程和工具的有效性，包括项目计划、进度跟踪和问题解决。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供应链中的问题，如原材料供应中断、供应商延迟交货或质量问题，可能对项目产生负面影响。项目承办单位需要建立稳定的供应链关系，并监控供应链的健康状况。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项目中的变更可能导致范围膨胀、成本增加或进度延迟。项目承办单位需要实施严格的变更管理程序，确保任何变更都经过审批和记录。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沟通和利益相关方管理风险：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不良的沟通或未能满足利益相关方的期望可能导致项目问题。项目承办单位需要建立有效的沟通渠道，并积极管理利益相关方的期望。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合规性和法规风险：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https://d.book118.com/396120014200010043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电子、通信产品及软件批发服务项目构思建设方案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电子、通信产品及软件批发服务项目构思建设方案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电子、通信产品及软件批发服务项目构思建设方案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电子、通信产品及软件批发服务项目构思建设方案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电子、通信产品及软件批发服务项目构思建设方案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电子、通信产品及软件批发服务项目构思建设方案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电子、通信产品及软件批发服务项目构思建设方案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电子、通信产品及软件批发服务项目构思建设方案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电子、通信产品及软件批发服务项目构思建设方案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电子、通信产品及软件批发服务项目构思建设方案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电子、通信产品及软件批发服务项目构思建设方案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电子、通信产品及软件批发服务项目构思建设方案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9D76F3E"/>
    <w:rsid w:val="09D76F3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9612001420001004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2024-01-23T19:52:00Z</dcterms:created>
  <dcterms:modified xsi:type="dcterms:W3CDTF">2024-01-23T19:53:12Z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899591DB39C64E2FBA44E39F0FC0658C_11</vt:lpwstr>
  </property>
  <property fmtid="{D5CDD505-2E9C-101B-9397-08002B2CF9AE}" pid="3" name="KSOProductBuildVer">
    <vt:lpwstr>2052-12.1.0.16120</vt:lpwstr>
  </property>
</Properties>
</file>