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储冷、蓄热装置项目建设方案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7497" w:history="1">
        <w:r>
          <w:rPr>
            <w:rFonts w:ascii="仿宋" w:eastAsia="仿宋" w:hAnsi="仿宋" w:cs="仿宋" w:hint="eastAsia"/>
            <w:lang w:eastAsia="zh-CN"/>
          </w:rPr>
          <w:t>序言</w:t>
        </w:r>
        <w:r>
          <w:tab/>
        </w:r>
        <w:r>
          <w:fldChar w:fldCharType="begin"/>
        </w:r>
        <w:r>
          <w:instrText xml:space="preserve"> PAGEREF _Toc7497 \h </w:instrText>
        </w:r>
        <w:r>
          <w:fldChar w:fldCharType="separate"/>
        </w:r>
        <w:r>
          <w:t>3</w:t>
        </w:r>
        <w:r>
          <w:fldChar w:fldCharType="end"/>
        </w:r>
      </w:hyperlink>
    </w:p>
    <w:p>
      <w:pPr>
        <w:pStyle w:val="TOC1"/>
        <w:tabs>
          <w:tab w:val="right" w:leader="dot" w:pos="8306"/>
        </w:tabs>
      </w:pPr>
      <w:hyperlink w:anchor="_Toc4007" w:history="1">
        <w:r>
          <w:rPr>
            <w:rFonts w:ascii="仿宋" w:eastAsia="仿宋" w:hAnsi="仿宋" w:cs="仿宋" w:hint="eastAsia"/>
            <w:lang w:eastAsia="zh-CN"/>
          </w:rPr>
          <w:t>一、储冷、蓄热装置项目概论</w:t>
        </w:r>
        <w:r>
          <w:tab/>
        </w:r>
        <w:r>
          <w:fldChar w:fldCharType="begin"/>
        </w:r>
        <w:r>
          <w:instrText xml:space="preserve"> PAGEREF _Toc4007 \h </w:instrText>
        </w:r>
        <w:r>
          <w:fldChar w:fldCharType="separate"/>
        </w:r>
        <w:r>
          <w:t>3</w:t>
        </w:r>
        <w:r>
          <w:fldChar w:fldCharType="end"/>
        </w:r>
      </w:hyperlink>
    </w:p>
    <w:p>
      <w:pPr>
        <w:pStyle w:val="TOC2"/>
        <w:tabs>
          <w:tab w:val="right" w:leader="dot" w:pos="8306"/>
        </w:tabs>
      </w:pPr>
      <w:hyperlink w:anchor="_Toc1980" w:history="1">
        <w:r>
          <w:rPr>
            <w:rFonts w:ascii="仿宋" w:eastAsia="仿宋" w:hAnsi="仿宋" w:cs="仿宋" w:hint="eastAsia"/>
            <w:lang w:eastAsia="zh-CN"/>
          </w:rPr>
          <w:t>(一)、项目申报单位概况</w:t>
        </w:r>
        <w:r>
          <w:tab/>
        </w:r>
        <w:r>
          <w:fldChar w:fldCharType="begin"/>
        </w:r>
        <w:r>
          <w:instrText xml:space="preserve"> PAGEREF _Toc1980 \h </w:instrText>
        </w:r>
        <w:r>
          <w:fldChar w:fldCharType="separate"/>
        </w:r>
        <w:r>
          <w:t>3</w:t>
        </w:r>
        <w:r>
          <w:fldChar w:fldCharType="end"/>
        </w:r>
      </w:hyperlink>
    </w:p>
    <w:p>
      <w:pPr>
        <w:pStyle w:val="TOC2"/>
        <w:tabs>
          <w:tab w:val="right" w:leader="dot" w:pos="8306"/>
        </w:tabs>
      </w:pPr>
      <w:hyperlink w:anchor="_Toc9059" w:history="1">
        <w:r>
          <w:rPr>
            <w:rFonts w:ascii="仿宋" w:eastAsia="仿宋" w:hAnsi="仿宋" w:cs="仿宋" w:hint="eastAsia"/>
            <w:lang w:eastAsia="zh-CN"/>
          </w:rPr>
          <w:t>(二)、项目概况</w:t>
        </w:r>
        <w:r>
          <w:tab/>
        </w:r>
        <w:r>
          <w:fldChar w:fldCharType="begin"/>
        </w:r>
        <w:r>
          <w:instrText xml:space="preserve"> PAGEREF _Toc9059 \h </w:instrText>
        </w:r>
        <w:r>
          <w:fldChar w:fldCharType="separate"/>
        </w:r>
        <w:r>
          <w:t>4</w:t>
        </w:r>
        <w:r>
          <w:fldChar w:fldCharType="end"/>
        </w:r>
      </w:hyperlink>
    </w:p>
    <w:p>
      <w:pPr>
        <w:pStyle w:val="TOC1"/>
        <w:tabs>
          <w:tab w:val="right" w:leader="dot" w:pos="8306"/>
        </w:tabs>
      </w:pPr>
      <w:hyperlink w:anchor="_Toc12394" w:history="1">
        <w:r>
          <w:rPr>
            <w:rFonts w:ascii="仿宋" w:eastAsia="仿宋" w:hAnsi="仿宋" w:cs="仿宋" w:hint="eastAsia"/>
            <w:lang w:eastAsia="zh-CN"/>
          </w:rPr>
          <w:t>二、发展规划、产业政策和行业准入分析</w:t>
        </w:r>
        <w:r>
          <w:tab/>
        </w:r>
        <w:r>
          <w:fldChar w:fldCharType="begin"/>
        </w:r>
        <w:r>
          <w:instrText xml:space="preserve"> PAGEREF _Toc12394 \h </w:instrText>
        </w:r>
        <w:r>
          <w:fldChar w:fldCharType="separate"/>
        </w:r>
        <w:r>
          <w:t>7</w:t>
        </w:r>
        <w:r>
          <w:fldChar w:fldCharType="end"/>
        </w:r>
      </w:hyperlink>
    </w:p>
    <w:p>
      <w:pPr>
        <w:pStyle w:val="TOC2"/>
        <w:tabs>
          <w:tab w:val="right" w:leader="dot" w:pos="8306"/>
        </w:tabs>
      </w:pPr>
      <w:hyperlink w:anchor="_Toc26197" w:history="1">
        <w:r>
          <w:rPr>
            <w:rFonts w:ascii="仿宋" w:eastAsia="仿宋" w:hAnsi="仿宋" w:cs="仿宋" w:hint="eastAsia"/>
            <w:lang w:eastAsia="zh-CN"/>
          </w:rPr>
          <w:t>(一)、发展规划分析</w:t>
        </w:r>
        <w:r>
          <w:tab/>
        </w:r>
        <w:r>
          <w:fldChar w:fldCharType="begin"/>
        </w:r>
        <w:r>
          <w:instrText xml:space="preserve"> PAGEREF _Toc26197 \h </w:instrText>
        </w:r>
        <w:r>
          <w:fldChar w:fldCharType="separate"/>
        </w:r>
        <w:r>
          <w:t>7</w:t>
        </w:r>
        <w:r>
          <w:fldChar w:fldCharType="end"/>
        </w:r>
      </w:hyperlink>
    </w:p>
    <w:p>
      <w:pPr>
        <w:pStyle w:val="TOC2"/>
        <w:tabs>
          <w:tab w:val="right" w:leader="dot" w:pos="8306"/>
        </w:tabs>
      </w:pPr>
      <w:hyperlink w:anchor="_Toc30403" w:history="1">
        <w:r>
          <w:rPr>
            <w:rFonts w:ascii="仿宋" w:eastAsia="仿宋" w:hAnsi="仿宋" w:cs="仿宋" w:hint="eastAsia"/>
            <w:lang w:eastAsia="zh-CN"/>
          </w:rPr>
          <w:t>(二)、产业政策分析</w:t>
        </w:r>
        <w:r>
          <w:tab/>
        </w:r>
        <w:r>
          <w:fldChar w:fldCharType="begin"/>
        </w:r>
        <w:r>
          <w:instrText xml:space="preserve"> PAGEREF _Toc30403 \h </w:instrText>
        </w:r>
        <w:r>
          <w:fldChar w:fldCharType="separate"/>
        </w:r>
        <w:r>
          <w:t>9</w:t>
        </w:r>
        <w:r>
          <w:fldChar w:fldCharType="end"/>
        </w:r>
      </w:hyperlink>
    </w:p>
    <w:p>
      <w:pPr>
        <w:pStyle w:val="TOC2"/>
        <w:tabs>
          <w:tab w:val="right" w:leader="dot" w:pos="8306"/>
        </w:tabs>
      </w:pPr>
      <w:hyperlink w:anchor="_Toc4956" w:history="1">
        <w:r>
          <w:rPr>
            <w:rFonts w:ascii="仿宋" w:eastAsia="仿宋" w:hAnsi="仿宋" w:cs="仿宋" w:hint="eastAsia"/>
            <w:lang w:eastAsia="zh-CN"/>
          </w:rPr>
          <w:t>(三)、行业准入分析</w:t>
        </w:r>
        <w:r>
          <w:tab/>
        </w:r>
        <w:r>
          <w:fldChar w:fldCharType="begin"/>
        </w:r>
        <w:r>
          <w:instrText xml:space="preserve"> PAGEREF _Toc4956 \h </w:instrText>
        </w:r>
        <w:r>
          <w:fldChar w:fldCharType="separate"/>
        </w:r>
        <w:r>
          <w:t>10</w:t>
        </w:r>
        <w:r>
          <w:fldChar w:fldCharType="end"/>
        </w:r>
      </w:hyperlink>
    </w:p>
    <w:p>
      <w:pPr>
        <w:pStyle w:val="TOC1"/>
        <w:tabs>
          <w:tab w:val="right" w:leader="dot" w:pos="8306"/>
        </w:tabs>
      </w:pPr>
      <w:hyperlink w:anchor="_Toc26257" w:history="1">
        <w:r>
          <w:rPr>
            <w:rFonts w:ascii="仿宋" w:eastAsia="仿宋" w:hAnsi="仿宋" w:cs="仿宋" w:hint="eastAsia"/>
            <w:lang w:eastAsia="zh-CN"/>
          </w:rPr>
          <w:t>三、背景、必要性分析</w:t>
        </w:r>
        <w:r>
          <w:tab/>
        </w:r>
        <w:r>
          <w:fldChar w:fldCharType="begin"/>
        </w:r>
        <w:r>
          <w:instrText xml:space="preserve"> PAGEREF _Toc26257 \h </w:instrText>
        </w:r>
        <w:r>
          <w:fldChar w:fldCharType="separate"/>
        </w:r>
        <w:r>
          <w:t>11</w:t>
        </w:r>
        <w:r>
          <w:fldChar w:fldCharType="end"/>
        </w:r>
      </w:hyperlink>
    </w:p>
    <w:p>
      <w:pPr>
        <w:pStyle w:val="TOC2"/>
        <w:tabs>
          <w:tab w:val="right" w:leader="dot" w:pos="8306"/>
        </w:tabs>
      </w:pPr>
      <w:hyperlink w:anchor="_Toc31199" w:history="1">
        <w:r>
          <w:rPr>
            <w:rFonts w:ascii="仿宋" w:eastAsia="仿宋" w:hAnsi="仿宋" w:cs="仿宋" w:hint="eastAsia"/>
            <w:lang w:eastAsia="zh-CN"/>
          </w:rPr>
          <w:t>(一)、项目建设背景</w:t>
        </w:r>
        <w:r>
          <w:tab/>
        </w:r>
        <w:r>
          <w:fldChar w:fldCharType="begin"/>
        </w:r>
        <w:r>
          <w:instrText xml:space="preserve"> PAGEREF _Toc31199 \h </w:instrText>
        </w:r>
        <w:r>
          <w:fldChar w:fldCharType="separate"/>
        </w:r>
        <w:r>
          <w:t>11</w:t>
        </w:r>
        <w:r>
          <w:fldChar w:fldCharType="end"/>
        </w:r>
      </w:hyperlink>
    </w:p>
    <w:p>
      <w:pPr>
        <w:pStyle w:val="TOC2"/>
        <w:tabs>
          <w:tab w:val="right" w:leader="dot" w:pos="8306"/>
        </w:tabs>
      </w:pPr>
      <w:hyperlink w:anchor="_Toc16737" w:history="1">
        <w:r>
          <w:rPr>
            <w:rFonts w:ascii="仿宋" w:eastAsia="仿宋" w:hAnsi="仿宋" w:cs="仿宋" w:hint="eastAsia"/>
            <w:lang w:eastAsia="zh-CN"/>
          </w:rPr>
          <w:t>(二)、必要性分析</w:t>
        </w:r>
        <w:r>
          <w:tab/>
        </w:r>
        <w:r>
          <w:fldChar w:fldCharType="begin"/>
        </w:r>
        <w:r>
          <w:instrText xml:space="preserve"> PAGEREF _Toc16737 \h </w:instrText>
        </w:r>
        <w:r>
          <w:fldChar w:fldCharType="separate"/>
        </w:r>
        <w:r>
          <w:t>12</w:t>
        </w:r>
        <w:r>
          <w:fldChar w:fldCharType="end"/>
        </w:r>
      </w:hyperlink>
    </w:p>
    <w:p>
      <w:pPr>
        <w:pStyle w:val="TOC2"/>
        <w:tabs>
          <w:tab w:val="right" w:leader="dot" w:pos="8306"/>
        </w:tabs>
      </w:pPr>
      <w:hyperlink w:anchor="_Toc11786" w:history="1">
        <w:r>
          <w:rPr>
            <w:rFonts w:ascii="仿宋" w:eastAsia="仿宋" w:hAnsi="仿宋" w:cs="仿宋" w:hint="eastAsia"/>
            <w:lang w:eastAsia="zh-CN"/>
          </w:rPr>
          <w:t>(三)、项目建设有利条件</w:t>
        </w:r>
        <w:r>
          <w:tab/>
        </w:r>
        <w:r>
          <w:fldChar w:fldCharType="begin"/>
        </w:r>
        <w:r>
          <w:instrText xml:space="preserve"> PAGEREF _Toc11786 \h </w:instrText>
        </w:r>
        <w:r>
          <w:fldChar w:fldCharType="separate"/>
        </w:r>
        <w:r>
          <w:t>14</w:t>
        </w:r>
        <w:r>
          <w:fldChar w:fldCharType="end"/>
        </w:r>
      </w:hyperlink>
    </w:p>
    <w:p>
      <w:pPr>
        <w:pStyle w:val="TOC1"/>
        <w:tabs>
          <w:tab w:val="right" w:leader="dot" w:pos="8306"/>
        </w:tabs>
      </w:pPr>
      <w:hyperlink w:anchor="_Toc2098" w:history="1">
        <w:r>
          <w:rPr>
            <w:rFonts w:ascii="仿宋" w:eastAsia="仿宋" w:hAnsi="仿宋" w:cs="仿宋" w:hint="eastAsia"/>
            <w:lang w:eastAsia="zh-CN"/>
          </w:rPr>
          <w:t>四、项目选址研究</w:t>
        </w:r>
        <w:r>
          <w:tab/>
        </w:r>
        <w:r>
          <w:fldChar w:fldCharType="begin"/>
        </w:r>
        <w:r>
          <w:instrText xml:space="preserve"> PAGEREF _Toc2098 \h </w:instrText>
        </w:r>
        <w:r>
          <w:fldChar w:fldCharType="separate"/>
        </w:r>
        <w:r>
          <w:t>16</w:t>
        </w:r>
        <w:r>
          <w:fldChar w:fldCharType="end"/>
        </w:r>
      </w:hyperlink>
    </w:p>
    <w:p>
      <w:pPr>
        <w:pStyle w:val="TOC2"/>
        <w:tabs>
          <w:tab w:val="right" w:leader="dot" w:pos="8306"/>
        </w:tabs>
      </w:pPr>
      <w:hyperlink w:anchor="_Toc7231" w:history="1">
        <w:r>
          <w:rPr>
            <w:rFonts w:ascii="仿宋" w:eastAsia="仿宋" w:hAnsi="仿宋" w:cs="仿宋" w:hint="eastAsia"/>
            <w:lang w:eastAsia="zh-CN"/>
          </w:rPr>
          <w:t>(一)、项目选址原则</w:t>
        </w:r>
        <w:r>
          <w:tab/>
        </w:r>
        <w:r>
          <w:fldChar w:fldCharType="begin"/>
        </w:r>
        <w:r>
          <w:instrText xml:space="preserve"> PAGEREF _Toc7231 \h </w:instrText>
        </w:r>
        <w:r>
          <w:fldChar w:fldCharType="separate"/>
        </w:r>
        <w:r>
          <w:t>16</w:t>
        </w:r>
        <w:r>
          <w:fldChar w:fldCharType="end"/>
        </w:r>
      </w:hyperlink>
    </w:p>
    <w:p>
      <w:pPr>
        <w:pStyle w:val="TOC2"/>
        <w:tabs>
          <w:tab w:val="right" w:leader="dot" w:pos="8306"/>
        </w:tabs>
      </w:pPr>
      <w:hyperlink w:anchor="_Toc12221" w:history="1">
        <w:r>
          <w:rPr>
            <w:rFonts w:ascii="仿宋" w:eastAsia="仿宋" w:hAnsi="仿宋" w:cs="仿宋" w:hint="eastAsia"/>
            <w:lang w:eastAsia="zh-CN"/>
          </w:rPr>
          <w:t>(二)、项目选址</w:t>
        </w:r>
        <w:r>
          <w:tab/>
        </w:r>
        <w:r>
          <w:fldChar w:fldCharType="begin"/>
        </w:r>
        <w:r>
          <w:instrText xml:space="preserve"> PAGEREF _Toc12221 \h </w:instrText>
        </w:r>
        <w:r>
          <w:fldChar w:fldCharType="separate"/>
        </w:r>
        <w:r>
          <w:t>19</w:t>
        </w:r>
        <w:r>
          <w:fldChar w:fldCharType="end"/>
        </w:r>
      </w:hyperlink>
    </w:p>
    <w:p>
      <w:pPr>
        <w:pStyle w:val="TOC2"/>
        <w:tabs>
          <w:tab w:val="right" w:leader="dot" w:pos="8306"/>
        </w:tabs>
      </w:pPr>
      <w:hyperlink w:anchor="_Toc8390" w:history="1">
        <w:r>
          <w:rPr>
            <w:rFonts w:ascii="仿宋" w:eastAsia="仿宋" w:hAnsi="仿宋" w:cs="仿宋" w:hint="eastAsia"/>
            <w:lang w:eastAsia="zh-CN"/>
          </w:rPr>
          <w:t>(三)、建设条件分析</w:t>
        </w:r>
        <w:r>
          <w:tab/>
        </w:r>
        <w:r>
          <w:fldChar w:fldCharType="begin"/>
        </w:r>
        <w:r>
          <w:instrText xml:space="preserve"> PAGEREF _Toc8390 \h </w:instrText>
        </w:r>
        <w:r>
          <w:fldChar w:fldCharType="separate"/>
        </w:r>
        <w:r>
          <w:t>21</w:t>
        </w:r>
        <w:r>
          <w:fldChar w:fldCharType="end"/>
        </w:r>
      </w:hyperlink>
    </w:p>
    <w:p>
      <w:pPr>
        <w:pStyle w:val="TOC2"/>
        <w:tabs>
          <w:tab w:val="right" w:leader="dot" w:pos="8306"/>
        </w:tabs>
      </w:pPr>
      <w:hyperlink w:anchor="_Toc15309" w:history="1">
        <w:r>
          <w:rPr>
            <w:rFonts w:ascii="仿宋" w:eastAsia="仿宋" w:hAnsi="仿宋" w:cs="仿宋" w:hint="eastAsia"/>
            <w:lang w:eastAsia="zh-CN"/>
          </w:rPr>
          <w:t>(四)、用地控制指标</w:t>
        </w:r>
        <w:r>
          <w:tab/>
        </w:r>
        <w:r>
          <w:fldChar w:fldCharType="begin"/>
        </w:r>
        <w:r>
          <w:instrText xml:space="preserve"> PAGEREF _Toc15309 \h </w:instrText>
        </w:r>
        <w:r>
          <w:fldChar w:fldCharType="separate"/>
        </w:r>
        <w:r>
          <w:t>22</w:t>
        </w:r>
        <w:r>
          <w:fldChar w:fldCharType="end"/>
        </w:r>
      </w:hyperlink>
    </w:p>
    <w:p>
      <w:pPr>
        <w:pStyle w:val="TOC2"/>
        <w:tabs>
          <w:tab w:val="right" w:leader="dot" w:pos="8306"/>
        </w:tabs>
      </w:pPr>
      <w:hyperlink w:anchor="_Toc3649" w:history="1">
        <w:r>
          <w:rPr>
            <w:rFonts w:ascii="仿宋" w:eastAsia="仿宋" w:hAnsi="仿宋" w:cs="仿宋" w:hint="eastAsia"/>
            <w:lang w:eastAsia="zh-CN"/>
          </w:rPr>
          <w:t>(五)、地总体要求</w:t>
        </w:r>
        <w:r>
          <w:tab/>
        </w:r>
        <w:r>
          <w:fldChar w:fldCharType="begin"/>
        </w:r>
        <w:r>
          <w:instrText xml:space="preserve"> PAGEREF _Toc3649 \h </w:instrText>
        </w:r>
        <w:r>
          <w:fldChar w:fldCharType="separate"/>
        </w:r>
        <w:r>
          <w:t>24</w:t>
        </w:r>
        <w:r>
          <w:fldChar w:fldCharType="end"/>
        </w:r>
      </w:hyperlink>
    </w:p>
    <w:p>
      <w:pPr>
        <w:pStyle w:val="TOC2"/>
        <w:tabs>
          <w:tab w:val="right" w:leader="dot" w:pos="8306"/>
        </w:tabs>
      </w:pPr>
      <w:hyperlink w:anchor="_Toc8831" w:history="1">
        <w:r>
          <w:rPr>
            <w:rFonts w:ascii="仿宋" w:eastAsia="仿宋" w:hAnsi="仿宋" w:cs="仿宋" w:hint="eastAsia"/>
            <w:lang w:eastAsia="zh-CN"/>
          </w:rPr>
          <w:t>(六)、节约用地措施</w:t>
        </w:r>
        <w:r>
          <w:tab/>
        </w:r>
        <w:r>
          <w:fldChar w:fldCharType="begin"/>
        </w:r>
        <w:r>
          <w:instrText xml:space="preserve"> PAGEREF _Toc8831 \h </w:instrText>
        </w:r>
        <w:r>
          <w:fldChar w:fldCharType="separate"/>
        </w:r>
        <w:r>
          <w:t>25</w:t>
        </w:r>
        <w:r>
          <w:fldChar w:fldCharType="end"/>
        </w:r>
      </w:hyperlink>
    </w:p>
    <w:p>
      <w:pPr>
        <w:pStyle w:val="TOC2"/>
        <w:tabs>
          <w:tab w:val="right" w:leader="dot" w:pos="8306"/>
        </w:tabs>
      </w:pPr>
      <w:hyperlink w:anchor="_Toc8298" w:history="1">
        <w:r>
          <w:rPr>
            <w:rFonts w:ascii="仿宋" w:eastAsia="仿宋" w:hAnsi="仿宋" w:cs="仿宋" w:hint="eastAsia"/>
            <w:lang w:eastAsia="zh-CN"/>
          </w:rPr>
          <w:t>(七)、选址综合评价</w:t>
        </w:r>
        <w:r>
          <w:tab/>
        </w:r>
        <w:r>
          <w:fldChar w:fldCharType="begin"/>
        </w:r>
        <w:r>
          <w:instrText xml:space="preserve"> PAGEREF _Toc8298 \h </w:instrText>
        </w:r>
        <w:r>
          <w:fldChar w:fldCharType="separate"/>
        </w:r>
        <w:r>
          <w:t>26</w:t>
        </w:r>
        <w:r>
          <w:fldChar w:fldCharType="end"/>
        </w:r>
      </w:hyperlink>
    </w:p>
    <w:p>
      <w:pPr>
        <w:pStyle w:val="TOC1"/>
        <w:tabs>
          <w:tab w:val="right" w:leader="dot" w:pos="8306"/>
        </w:tabs>
      </w:pPr>
      <w:hyperlink w:anchor="_Toc7781" w:history="1">
        <w:r>
          <w:rPr>
            <w:rFonts w:ascii="仿宋" w:eastAsia="仿宋" w:hAnsi="仿宋" w:cs="仿宋" w:hint="eastAsia"/>
            <w:lang w:eastAsia="zh-CN"/>
          </w:rPr>
          <w:t>五、经济影响分析</w:t>
        </w:r>
        <w:r>
          <w:tab/>
        </w:r>
        <w:r>
          <w:fldChar w:fldCharType="begin"/>
        </w:r>
        <w:r>
          <w:instrText xml:space="preserve"> PAGEREF _Toc7781 \h </w:instrText>
        </w:r>
        <w:r>
          <w:fldChar w:fldCharType="separate"/>
        </w:r>
        <w:r>
          <w:t>27</w:t>
        </w:r>
        <w:r>
          <w:fldChar w:fldCharType="end"/>
        </w:r>
      </w:hyperlink>
    </w:p>
    <w:p>
      <w:pPr>
        <w:pStyle w:val="TOC2"/>
        <w:tabs>
          <w:tab w:val="right" w:leader="dot" w:pos="8306"/>
        </w:tabs>
      </w:pPr>
      <w:hyperlink w:anchor="_Toc1580" w:history="1">
        <w:r>
          <w:rPr>
            <w:rFonts w:ascii="仿宋" w:eastAsia="仿宋" w:hAnsi="仿宋" w:cs="仿宋" w:hint="eastAsia"/>
            <w:lang w:eastAsia="zh-CN"/>
          </w:rPr>
          <w:t>(一)、经济费用效益或费用效果分析</w:t>
        </w:r>
        <w:r>
          <w:tab/>
        </w:r>
        <w:r>
          <w:fldChar w:fldCharType="begin"/>
        </w:r>
        <w:r>
          <w:instrText xml:space="preserve"> PAGEREF _Toc1580 \h </w:instrText>
        </w:r>
        <w:r>
          <w:fldChar w:fldCharType="separate"/>
        </w:r>
        <w:r>
          <w:t>27</w:t>
        </w:r>
        <w:r>
          <w:fldChar w:fldCharType="end"/>
        </w:r>
      </w:hyperlink>
    </w:p>
    <w:p>
      <w:pPr>
        <w:pStyle w:val="TOC2"/>
        <w:tabs>
          <w:tab w:val="right" w:leader="dot" w:pos="8306"/>
        </w:tabs>
      </w:pPr>
      <w:hyperlink w:anchor="_Toc3810" w:history="1">
        <w:r>
          <w:rPr>
            <w:rFonts w:ascii="仿宋" w:eastAsia="仿宋" w:hAnsi="仿宋" w:cs="仿宋" w:hint="eastAsia"/>
            <w:lang w:eastAsia="zh-CN"/>
          </w:rPr>
          <w:t>(二)、行业影响分析</w:t>
        </w:r>
        <w:r>
          <w:tab/>
        </w:r>
        <w:r>
          <w:fldChar w:fldCharType="begin"/>
        </w:r>
        <w:r>
          <w:instrText xml:space="preserve"> PAGEREF _Toc3810 \h </w:instrText>
        </w:r>
        <w:r>
          <w:fldChar w:fldCharType="separate"/>
        </w:r>
        <w:r>
          <w:t>30</w:t>
        </w:r>
        <w:r>
          <w:fldChar w:fldCharType="end"/>
        </w:r>
      </w:hyperlink>
    </w:p>
    <w:p>
      <w:pPr>
        <w:pStyle w:val="TOC2"/>
        <w:tabs>
          <w:tab w:val="right" w:leader="dot" w:pos="8306"/>
        </w:tabs>
      </w:pPr>
      <w:hyperlink w:anchor="_Toc17683" w:history="1">
        <w:r>
          <w:rPr>
            <w:rFonts w:ascii="仿宋" w:eastAsia="仿宋" w:hAnsi="仿宋" w:cs="仿宋" w:hint="eastAsia"/>
            <w:lang w:eastAsia="zh-CN"/>
          </w:rPr>
          <w:t>(三)、区域经济影响分析</w:t>
        </w:r>
        <w:r>
          <w:tab/>
        </w:r>
        <w:r>
          <w:fldChar w:fldCharType="begin"/>
        </w:r>
        <w:r>
          <w:instrText xml:space="preserve"> PAGEREF _Toc17683 \h </w:instrText>
        </w:r>
        <w:r>
          <w:fldChar w:fldCharType="separate"/>
        </w:r>
        <w:r>
          <w:t>31</w:t>
        </w:r>
        <w:r>
          <w:fldChar w:fldCharType="end"/>
        </w:r>
      </w:hyperlink>
    </w:p>
    <w:p>
      <w:pPr>
        <w:pStyle w:val="TOC2"/>
        <w:tabs>
          <w:tab w:val="right" w:leader="dot" w:pos="8306"/>
        </w:tabs>
      </w:pPr>
      <w:hyperlink w:anchor="_Toc16436" w:history="1">
        <w:r>
          <w:rPr>
            <w:rFonts w:ascii="仿宋" w:eastAsia="仿宋" w:hAnsi="仿宋" w:cs="仿宋" w:hint="eastAsia"/>
            <w:lang w:eastAsia="zh-CN"/>
          </w:rPr>
          <w:t>(四)、宏观经济影响分析</w:t>
        </w:r>
        <w:r>
          <w:tab/>
        </w:r>
        <w:r>
          <w:fldChar w:fldCharType="begin"/>
        </w:r>
        <w:r>
          <w:instrText xml:space="preserve"> PAGEREF _Toc16436 \h </w:instrText>
        </w:r>
        <w:r>
          <w:fldChar w:fldCharType="separate"/>
        </w:r>
        <w:r>
          <w:t>32</w:t>
        </w:r>
        <w:r>
          <w:fldChar w:fldCharType="end"/>
        </w:r>
      </w:hyperlink>
    </w:p>
    <w:p>
      <w:pPr>
        <w:pStyle w:val="TOC1"/>
        <w:tabs>
          <w:tab w:val="right" w:leader="dot" w:pos="8306"/>
        </w:tabs>
      </w:pPr>
      <w:hyperlink w:anchor="_Toc2468" w:history="1">
        <w:r>
          <w:rPr>
            <w:rFonts w:ascii="仿宋" w:eastAsia="仿宋" w:hAnsi="仿宋" w:cs="仿宋" w:hint="eastAsia"/>
            <w:lang w:eastAsia="zh-CN"/>
          </w:rPr>
          <w:t>六、建设风险评估分析</w:t>
        </w:r>
        <w:r>
          <w:tab/>
        </w:r>
        <w:r>
          <w:fldChar w:fldCharType="begin"/>
        </w:r>
        <w:r>
          <w:instrText xml:space="preserve"> PAGEREF _Toc2468 \h </w:instrText>
        </w:r>
        <w:r>
          <w:fldChar w:fldCharType="separate"/>
        </w:r>
        <w:r>
          <w:t>34</w:t>
        </w:r>
        <w:r>
          <w:fldChar w:fldCharType="end"/>
        </w:r>
      </w:hyperlink>
    </w:p>
    <w:p>
      <w:pPr>
        <w:pStyle w:val="TOC2"/>
        <w:tabs>
          <w:tab w:val="right" w:leader="dot" w:pos="8306"/>
        </w:tabs>
      </w:pPr>
      <w:hyperlink w:anchor="_Toc266" w:history="1">
        <w:r>
          <w:rPr>
            <w:rFonts w:ascii="仿宋" w:eastAsia="仿宋" w:hAnsi="仿宋" w:cs="仿宋" w:hint="eastAsia"/>
            <w:lang w:eastAsia="zh-CN"/>
          </w:rPr>
          <w:t>(一)、政策风险分析</w:t>
        </w:r>
        <w:r>
          <w:tab/>
        </w:r>
        <w:r>
          <w:fldChar w:fldCharType="begin"/>
        </w:r>
        <w:r>
          <w:instrText xml:space="preserve"> PAGEREF _Toc266 \h </w:instrText>
        </w:r>
        <w:r>
          <w:fldChar w:fldCharType="separate"/>
        </w:r>
        <w:r>
          <w:t>34</w:t>
        </w:r>
        <w:r>
          <w:fldChar w:fldCharType="end"/>
        </w:r>
      </w:hyperlink>
    </w:p>
    <w:p>
      <w:pPr>
        <w:pStyle w:val="TOC2"/>
        <w:tabs>
          <w:tab w:val="right" w:leader="dot" w:pos="8306"/>
        </w:tabs>
      </w:pPr>
      <w:hyperlink w:anchor="_Toc21285" w:history="1">
        <w:r>
          <w:rPr>
            <w:rFonts w:ascii="仿宋" w:eastAsia="仿宋" w:hAnsi="仿宋" w:cs="仿宋" w:hint="eastAsia"/>
            <w:lang w:eastAsia="zh-CN"/>
          </w:rPr>
          <w:t>(二)、社会风险分析</w:t>
        </w:r>
        <w:r>
          <w:tab/>
        </w:r>
        <w:r>
          <w:fldChar w:fldCharType="begin"/>
        </w:r>
        <w:r>
          <w:instrText xml:space="preserve"> PAGEREF _Toc21285 \h </w:instrText>
        </w:r>
        <w:r>
          <w:fldChar w:fldCharType="separate"/>
        </w:r>
        <w:r>
          <w:t>35</w:t>
        </w:r>
        <w:r>
          <w:fldChar w:fldCharType="end"/>
        </w:r>
      </w:hyperlink>
    </w:p>
    <w:p>
      <w:pPr>
        <w:pStyle w:val="TOC2"/>
        <w:tabs>
          <w:tab w:val="right" w:leader="dot" w:pos="8306"/>
        </w:tabs>
      </w:pPr>
      <w:hyperlink w:anchor="_Toc22941" w:history="1">
        <w:r>
          <w:rPr>
            <w:rFonts w:ascii="仿宋" w:eastAsia="仿宋" w:hAnsi="仿宋" w:cs="仿宋" w:hint="eastAsia"/>
            <w:lang w:eastAsia="zh-CN"/>
          </w:rPr>
          <w:t>(三)、市场风险分析</w:t>
        </w:r>
        <w:r>
          <w:tab/>
        </w:r>
        <w:r>
          <w:fldChar w:fldCharType="begin"/>
        </w:r>
        <w:r>
          <w:instrText xml:space="preserve"> PAGEREF _Toc22941 \h </w:instrText>
        </w:r>
        <w:r>
          <w:fldChar w:fldCharType="separate"/>
        </w:r>
        <w:r>
          <w:t>37</w:t>
        </w:r>
        <w:r>
          <w:fldChar w:fldCharType="end"/>
        </w:r>
      </w:hyperlink>
    </w:p>
    <w:p>
      <w:pPr>
        <w:pStyle w:val="TOC2"/>
        <w:tabs>
          <w:tab w:val="right" w:leader="dot" w:pos="8306"/>
        </w:tabs>
      </w:pPr>
      <w:hyperlink w:anchor="_Toc7887" w:history="1">
        <w:r>
          <w:rPr>
            <w:rFonts w:ascii="仿宋" w:eastAsia="仿宋" w:hAnsi="仿宋" w:cs="仿宋" w:hint="eastAsia"/>
            <w:lang w:eastAsia="zh-CN"/>
          </w:rPr>
          <w:t>(四)、资金风险分析</w:t>
        </w:r>
        <w:r>
          <w:tab/>
        </w:r>
        <w:r>
          <w:fldChar w:fldCharType="begin"/>
        </w:r>
        <w:r>
          <w:instrText xml:space="preserve"> PAGEREF _Toc7887 \h </w:instrText>
        </w:r>
        <w:r>
          <w:fldChar w:fldCharType="separate"/>
        </w:r>
        <w:r>
          <w:t>37</w:t>
        </w:r>
        <w:r>
          <w:fldChar w:fldCharType="end"/>
        </w:r>
      </w:hyperlink>
    </w:p>
    <w:p>
      <w:pPr>
        <w:pStyle w:val="TOC2"/>
        <w:tabs>
          <w:tab w:val="right" w:leader="dot" w:pos="8306"/>
        </w:tabs>
      </w:pPr>
      <w:hyperlink w:anchor="_Toc6297" w:history="1">
        <w:r>
          <w:rPr>
            <w:rFonts w:ascii="仿宋" w:eastAsia="仿宋" w:hAnsi="仿宋" w:cs="仿宋" w:hint="eastAsia"/>
            <w:lang w:eastAsia="zh-CN"/>
          </w:rPr>
          <w:t>(五)、技术风险分析</w:t>
        </w:r>
        <w:r>
          <w:tab/>
        </w:r>
        <w:r>
          <w:fldChar w:fldCharType="begin"/>
        </w:r>
        <w:r>
          <w:instrText xml:space="preserve"> PAGEREF _Toc6297 \h </w:instrText>
        </w:r>
        <w:r>
          <w:fldChar w:fldCharType="separate"/>
        </w:r>
        <w:r>
          <w:t>38</w:t>
        </w:r>
        <w:r>
          <w:fldChar w:fldCharType="end"/>
        </w:r>
      </w:hyperlink>
    </w:p>
    <w:p>
      <w:pPr>
        <w:pStyle w:val="TOC2"/>
        <w:tabs>
          <w:tab w:val="right" w:leader="dot" w:pos="8306"/>
        </w:tabs>
      </w:pPr>
      <w:hyperlink w:anchor="_Toc5519" w:history="1">
        <w:r>
          <w:rPr>
            <w:rFonts w:ascii="仿宋" w:eastAsia="仿宋" w:hAnsi="仿宋" w:cs="仿宋" w:hint="eastAsia"/>
            <w:lang w:eastAsia="zh-CN"/>
          </w:rPr>
          <w:t>(六)、财务风险分析</w:t>
        </w:r>
        <w:r>
          <w:tab/>
        </w:r>
        <w:r>
          <w:fldChar w:fldCharType="begin"/>
        </w:r>
        <w:r>
          <w:instrText xml:space="preserve"> PAGEREF _Toc5519 \h </w:instrText>
        </w:r>
        <w:r>
          <w:fldChar w:fldCharType="separate"/>
        </w:r>
        <w:r>
          <w:t>40</w:t>
        </w:r>
        <w:r>
          <w:fldChar w:fldCharType="end"/>
        </w:r>
      </w:hyperlink>
    </w:p>
    <w:p>
      <w:pPr>
        <w:pStyle w:val="TOC2"/>
        <w:tabs>
          <w:tab w:val="right" w:leader="dot" w:pos="8306"/>
        </w:tabs>
      </w:pPr>
      <w:hyperlink w:anchor="_Toc19554" w:history="1">
        <w:r>
          <w:rPr>
            <w:rFonts w:ascii="仿宋" w:eastAsia="仿宋" w:hAnsi="仿宋" w:cs="仿宋" w:hint="eastAsia"/>
            <w:lang w:eastAsia="zh-CN"/>
          </w:rPr>
          <w:t>(七)、管理风险分析</w:t>
        </w:r>
        <w:r>
          <w:tab/>
        </w:r>
        <w:r>
          <w:fldChar w:fldCharType="begin"/>
        </w:r>
        <w:r>
          <w:instrText xml:space="preserve"> PAGEREF _Toc19554 \h </w:instrText>
        </w:r>
        <w:r>
          <w:fldChar w:fldCharType="separate"/>
        </w:r>
        <w:r>
          <w:t>41</w:t>
        </w:r>
        <w:r>
          <w:fldChar w:fldCharType="end"/>
        </w:r>
      </w:hyperlink>
    </w:p>
    <w:p>
      <w:pPr>
        <w:pStyle w:val="TOC2"/>
        <w:tabs>
          <w:tab w:val="right" w:leader="dot" w:pos="8306"/>
        </w:tabs>
      </w:pPr>
      <w:hyperlink w:anchor="_Toc6327" w:history="1">
        <w:r>
          <w:rPr>
            <w:rFonts w:ascii="仿宋" w:eastAsia="仿宋" w:hAnsi="仿宋" w:cs="仿宋" w:hint="eastAsia"/>
            <w:lang w:eastAsia="zh-CN"/>
          </w:rPr>
          <w:t>(八)、其它风险分析</w:t>
        </w:r>
        <w:r>
          <w:tab/>
        </w:r>
        <w:r>
          <w:fldChar w:fldCharType="begin"/>
        </w:r>
        <w:r>
          <w:instrText xml:space="preserve"> PAGEREF _Toc6327 \h </w:instrText>
        </w:r>
        <w:r>
          <w:fldChar w:fldCharType="separate"/>
        </w:r>
        <w:r>
          <w:t>43</w:t>
        </w:r>
        <w:r>
          <w:fldChar w:fldCharType="end"/>
        </w:r>
      </w:hyperlink>
    </w:p>
    <w:p>
      <w:pPr>
        <w:pStyle w:val="TOC2"/>
        <w:tabs>
          <w:tab w:val="right" w:leader="dot" w:pos="8306"/>
        </w:tabs>
      </w:pPr>
      <w:hyperlink w:anchor="_Toc13181" w:history="1">
        <w:r>
          <w:rPr>
            <w:rFonts w:ascii="仿宋" w:eastAsia="仿宋" w:hAnsi="仿宋" w:cs="仿宋" w:hint="eastAsia"/>
            <w:lang w:eastAsia="zh-CN"/>
          </w:rPr>
          <w:t>(九)、社会影响评估</w:t>
        </w:r>
        <w:r>
          <w:tab/>
        </w:r>
        <w:r>
          <w:fldChar w:fldCharType="begin"/>
        </w:r>
        <w:r>
          <w:instrText xml:space="preserve"> PAGEREF _Toc13181 \h </w:instrText>
        </w:r>
        <w:r>
          <w:fldChar w:fldCharType="separate"/>
        </w:r>
        <w:r>
          <w:t>44</w:t>
        </w:r>
        <w:r>
          <w:fldChar w:fldCharType="end"/>
        </w:r>
      </w:hyperlink>
    </w:p>
    <w:p>
      <w:pPr>
        <w:pStyle w:val="TOC1"/>
        <w:tabs>
          <w:tab w:val="right" w:leader="dot" w:pos="8306"/>
        </w:tabs>
      </w:pPr>
      <w:hyperlink w:anchor="_Toc11600" w:history="1">
        <w:r>
          <w:rPr>
            <w:rFonts w:ascii="仿宋" w:eastAsia="仿宋" w:hAnsi="仿宋" w:cs="仿宋" w:hint="eastAsia"/>
            <w:lang w:eastAsia="zh-CN"/>
          </w:rPr>
          <w:t>七、资金管理与财务规划</w:t>
        </w:r>
        <w:r>
          <w:tab/>
        </w:r>
        <w:r>
          <w:fldChar w:fldCharType="begin"/>
        </w:r>
        <w:r>
          <w:instrText xml:space="preserve"> PAGEREF _Toc11600 \h </w:instrText>
        </w:r>
        <w:r>
          <w:fldChar w:fldCharType="separate"/>
        </w:r>
        <w:r>
          <w:t>46</w:t>
        </w:r>
        <w:r>
          <w:fldChar w:fldCharType="end"/>
        </w:r>
      </w:hyperlink>
    </w:p>
    <w:p>
      <w:pPr>
        <w:pStyle w:val="TOC2"/>
        <w:tabs>
          <w:tab w:val="right" w:leader="dot" w:pos="8306"/>
        </w:tabs>
      </w:pPr>
      <w:hyperlink w:anchor="_Toc17687" w:history="1">
        <w:r>
          <w:rPr>
            <w:rFonts w:ascii="仿宋" w:eastAsia="仿宋" w:hAnsi="仿宋" w:cs="仿宋" w:hint="eastAsia"/>
            <w:lang w:eastAsia="zh-CN"/>
          </w:rPr>
          <w:t>(一)、项目资金来源与筹措</w:t>
        </w:r>
        <w:r>
          <w:tab/>
        </w:r>
        <w:r>
          <w:fldChar w:fldCharType="begin"/>
        </w:r>
        <w:r>
          <w:instrText xml:space="preserve"> PAGEREF _Toc17687 \h </w:instrText>
        </w:r>
        <w:r>
          <w:fldChar w:fldCharType="separate"/>
        </w:r>
        <w:r>
          <w:t>46</w:t>
        </w:r>
        <w:r>
          <w:fldChar w:fldCharType="end"/>
        </w:r>
      </w:hyperlink>
    </w:p>
    <w:p>
      <w:pPr>
        <w:pStyle w:val="TOC2"/>
        <w:tabs>
          <w:tab w:val="right" w:leader="dot" w:pos="8306"/>
        </w:tabs>
      </w:pPr>
      <w:hyperlink w:anchor="_Toc751" w:history="1">
        <w:r>
          <w:rPr>
            <w:rFonts w:ascii="仿宋" w:eastAsia="仿宋" w:hAnsi="仿宋" w:cs="仿宋" w:hint="eastAsia"/>
            <w:lang w:eastAsia="zh-CN"/>
          </w:rPr>
          <w:t>(二)、资金使用与监管</w:t>
        </w:r>
        <w:r>
          <w:tab/>
        </w:r>
        <w:r>
          <w:fldChar w:fldCharType="begin"/>
        </w:r>
        <w:r>
          <w:instrText xml:space="preserve"> PAGEREF _Toc751 \h </w:instrText>
        </w:r>
        <w:r>
          <w:fldChar w:fldCharType="separate"/>
        </w:r>
        <w:r>
          <w:t>48</w:t>
        </w:r>
        <w:r>
          <w:fldChar w:fldCharType="end"/>
        </w:r>
      </w:hyperlink>
    </w:p>
    <w:p>
      <w:pPr>
        <w:pStyle w:val="TOC2"/>
        <w:tabs>
          <w:tab w:val="right" w:leader="dot" w:pos="8306"/>
        </w:tabs>
      </w:pPr>
      <w:hyperlink w:anchor="_Toc15115" w:history="1">
        <w:r>
          <w:rPr>
            <w:rFonts w:ascii="仿宋" w:eastAsia="仿宋" w:hAnsi="仿宋" w:cs="仿宋" w:hint="eastAsia"/>
            <w:lang w:eastAsia="zh-CN"/>
          </w:rPr>
          <w:t>(三)、财务规划与预测</w:t>
        </w:r>
        <w:r>
          <w:tab/>
        </w:r>
        <w:r>
          <w:fldChar w:fldCharType="begin"/>
        </w:r>
        <w:r>
          <w:instrText xml:space="preserve"> PAGEREF _Toc15115 \h </w:instrText>
        </w:r>
        <w:r>
          <w:fldChar w:fldCharType="separate"/>
        </w:r>
        <w:r>
          <w:t>49</w:t>
        </w:r>
        <w:r>
          <w:fldChar w:fldCharType="end"/>
        </w:r>
      </w:hyperlink>
    </w:p>
    <w:p>
      <w:pPr>
        <w:pStyle w:val="TOC1"/>
        <w:tabs>
          <w:tab w:val="right" w:leader="dot" w:pos="8306"/>
        </w:tabs>
      </w:pPr>
      <w:hyperlink w:anchor="_Toc31290" w:history="1">
        <w:r>
          <w:rPr>
            <w:rFonts w:ascii="仿宋" w:eastAsia="仿宋" w:hAnsi="仿宋" w:cs="仿宋" w:hint="eastAsia"/>
            <w:lang w:eastAsia="zh-CN"/>
          </w:rPr>
          <w:t>八、项目变更管理</w:t>
        </w:r>
        <w:r>
          <w:tab/>
        </w:r>
        <w:r>
          <w:fldChar w:fldCharType="begin"/>
        </w:r>
        <w:r>
          <w:instrText xml:space="preserve"> PAGEREF _Toc31290 \h </w:instrText>
        </w:r>
        <w:r>
          <w:fldChar w:fldCharType="separate"/>
        </w:r>
        <w:r>
          <w:t>50</w:t>
        </w:r>
        <w:r>
          <w:fldChar w:fldCharType="end"/>
        </w:r>
      </w:hyperlink>
    </w:p>
    <w:p>
      <w:pPr>
        <w:pStyle w:val="TOC2"/>
        <w:tabs>
          <w:tab w:val="right" w:leader="dot" w:pos="8306"/>
        </w:tabs>
      </w:pPr>
      <w:hyperlink w:anchor="_Toc4311" w:history="1">
        <w:r>
          <w:rPr>
            <w:rFonts w:ascii="仿宋" w:eastAsia="仿宋" w:hAnsi="仿宋" w:cs="仿宋" w:hint="eastAsia"/>
            <w:lang w:eastAsia="zh-CN"/>
          </w:rPr>
          <w:t>(一)、变更控制流程</w:t>
        </w:r>
        <w:r>
          <w:tab/>
        </w:r>
        <w:r>
          <w:fldChar w:fldCharType="begin"/>
        </w:r>
        <w:r>
          <w:instrText xml:space="preserve"> PAGEREF _Toc4311 \h </w:instrText>
        </w:r>
        <w:r>
          <w:fldChar w:fldCharType="separate"/>
        </w:r>
        <w:r>
          <w:t>50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8794" w:history="1">
        <w:r>
          <w:rPr>
            <w:rFonts w:ascii="仿宋" w:eastAsia="仿宋" w:hAnsi="仿宋" w:cs="仿宋" w:hint="eastAsia"/>
            <w:lang w:eastAsia="zh-CN"/>
          </w:rPr>
          <w:t>(二)、影响评估与处理</w:t>
        </w:r>
        <w:r>
          <w:tab/>
        </w:r>
        <w:r>
          <w:fldChar w:fldCharType="begin"/>
        </w:r>
        <w:r>
          <w:instrText xml:space="preserve"> PAGEREF _Toc28794 \h </w:instrText>
        </w:r>
        <w:r>
          <w:fldChar w:fldCharType="separate"/>
        </w:r>
        <w:r>
          <w:t>51</w:t>
        </w:r>
        <w:r>
          <w:fldChar w:fldCharType="end"/>
        </w:r>
      </w:hyperlink>
    </w:p>
    <w:p>
      <w:pPr>
        <w:pStyle w:val="TOC2"/>
        <w:tabs>
          <w:tab w:val="right" w:leader="dot" w:pos="8306"/>
        </w:tabs>
      </w:pPr>
      <w:hyperlink w:anchor="_Toc18258" w:history="1">
        <w:r>
          <w:rPr>
            <w:rFonts w:ascii="仿宋" w:eastAsia="仿宋" w:hAnsi="仿宋" w:cs="仿宋" w:hint="eastAsia"/>
            <w:lang w:eastAsia="zh-CN"/>
          </w:rPr>
          <w:t>(三)、变更记录与追踪</w:t>
        </w:r>
        <w:r>
          <w:tab/>
        </w:r>
        <w:r>
          <w:fldChar w:fldCharType="begin"/>
        </w:r>
        <w:r>
          <w:instrText xml:space="preserve"> PAGEREF _Toc18258 \h </w:instrText>
        </w:r>
        <w:r>
          <w:fldChar w:fldCharType="separate"/>
        </w:r>
        <w:r>
          <w:t>52</w:t>
        </w:r>
        <w:r>
          <w:fldChar w:fldCharType="end"/>
        </w:r>
      </w:hyperlink>
    </w:p>
    <w:p>
      <w:pPr>
        <w:pStyle w:val="TOC2"/>
        <w:tabs>
          <w:tab w:val="right" w:leader="dot" w:pos="8306"/>
        </w:tabs>
      </w:pPr>
      <w:hyperlink w:anchor="_Toc245" w:history="1">
        <w:r>
          <w:rPr>
            <w:rFonts w:ascii="仿宋" w:eastAsia="仿宋" w:hAnsi="仿宋" w:cs="仿宋" w:hint="eastAsia"/>
            <w:lang w:eastAsia="zh-CN"/>
          </w:rPr>
          <w:t>(四)、变更管理策略</w:t>
        </w:r>
        <w:r>
          <w:tab/>
        </w:r>
        <w:r>
          <w:fldChar w:fldCharType="begin"/>
        </w:r>
        <w:r>
          <w:instrText xml:space="preserve"> PAGEREF _Toc245 \h </w:instrText>
        </w:r>
        <w:r>
          <w:fldChar w:fldCharType="separate"/>
        </w:r>
        <w:r>
          <w:t>54</w:t>
        </w:r>
        <w:r>
          <w:fldChar w:fldCharType="end"/>
        </w:r>
      </w:hyperlink>
    </w:p>
    <w:p>
      <w:pPr>
        <w:pStyle w:val="TOC1"/>
        <w:tabs>
          <w:tab w:val="right" w:leader="dot" w:pos="8306"/>
        </w:tabs>
      </w:pPr>
      <w:hyperlink w:anchor="_Toc31541" w:history="1">
        <w:r>
          <w:rPr>
            <w:rFonts w:ascii="仿宋" w:eastAsia="仿宋" w:hAnsi="仿宋" w:cs="仿宋" w:hint="eastAsia"/>
            <w:lang w:eastAsia="zh-CN"/>
          </w:rPr>
          <w:t>九、项目实施与管理方案</w:t>
        </w:r>
        <w:r>
          <w:tab/>
        </w:r>
        <w:r>
          <w:fldChar w:fldCharType="begin"/>
        </w:r>
        <w:r>
          <w:instrText xml:space="preserve"> PAGEREF _Toc31541 \h </w:instrText>
        </w:r>
        <w:r>
          <w:fldChar w:fldCharType="separate"/>
        </w:r>
        <w:r>
          <w:t>56</w:t>
        </w:r>
        <w:r>
          <w:fldChar w:fldCharType="end"/>
        </w:r>
      </w:hyperlink>
    </w:p>
    <w:p>
      <w:pPr>
        <w:pStyle w:val="TOC2"/>
        <w:tabs>
          <w:tab w:val="right" w:leader="dot" w:pos="8306"/>
        </w:tabs>
      </w:pPr>
      <w:hyperlink w:anchor="_Toc12776" w:history="1">
        <w:r>
          <w:rPr>
            <w:rFonts w:ascii="仿宋" w:eastAsia="仿宋" w:hAnsi="仿宋" w:cs="仿宋" w:hint="eastAsia"/>
            <w:lang w:eastAsia="zh-CN"/>
          </w:rPr>
          <w:t>(一)、项目实施计划</w:t>
        </w:r>
        <w:r>
          <w:tab/>
        </w:r>
        <w:r>
          <w:fldChar w:fldCharType="begin"/>
        </w:r>
        <w:r>
          <w:instrText xml:space="preserve"> PAGEREF _Toc12776 \h </w:instrText>
        </w:r>
        <w:r>
          <w:fldChar w:fldCharType="separate"/>
        </w:r>
        <w:r>
          <w:t>56</w:t>
        </w:r>
        <w:r>
          <w:fldChar w:fldCharType="end"/>
        </w:r>
      </w:hyperlink>
    </w:p>
    <w:p>
      <w:pPr>
        <w:pStyle w:val="TOC2"/>
        <w:tabs>
          <w:tab w:val="right" w:leader="dot" w:pos="8306"/>
        </w:tabs>
      </w:pPr>
      <w:hyperlink w:anchor="_Toc3241" w:history="1">
        <w:r>
          <w:rPr>
            <w:rFonts w:ascii="仿宋" w:eastAsia="仿宋" w:hAnsi="仿宋" w:cs="仿宋" w:hint="eastAsia"/>
            <w:lang w:eastAsia="zh-CN"/>
          </w:rPr>
          <w:t>(二)、项目组织机构与职责</w:t>
        </w:r>
        <w:r>
          <w:tab/>
        </w:r>
        <w:r>
          <w:fldChar w:fldCharType="begin"/>
        </w:r>
        <w:r>
          <w:instrText xml:space="preserve"> PAGEREF _Toc3241 \h </w:instrText>
        </w:r>
        <w:r>
          <w:fldChar w:fldCharType="separate"/>
        </w:r>
        <w:r>
          <w:t>57</w:t>
        </w:r>
        <w:r>
          <w:fldChar w:fldCharType="end"/>
        </w:r>
      </w:hyperlink>
    </w:p>
    <w:p>
      <w:pPr>
        <w:pStyle w:val="TOC2"/>
        <w:tabs>
          <w:tab w:val="right" w:leader="dot" w:pos="8306"/>
        </w:tabs>
      </w:pPr>
      <w:hyperlink w:anchor="_Toc29256" w:history="1">
        <w:r>
          <w:rPr>
            <w:rFonts w:ascii="仿宋" w:eastAsia="仿宋" w:hAnsi="仿宋" w:cs="仿宋" w:hint="eastAsia"/>
            <w:lang w:eastAsia="zh-CN"/>
          </w:rPr>
          <w:t>(三)、项目管理与监控体系</w:t>
        </w:r>
        <w:r>
          <w:tab/>
        </w:r>
        <w:r>
          <w:fldChar w:fldCharType="begin"/>
        </w:r>
        <w:r>
          <w:instrText xml:space="preserve"> PAGEREF _Toc29256 \h </w:instrText>
        </w:r>
        <w:r>
          <w:fldChar w:fldCharType="separate"/>
        </w:r>
        <w:r>
          <w:t>60</w:t>
        </w:r>
        <w:r>
          <w:fldChar w:fldCharType="end"/>
        </w:r>
      </w:hyperlink>
    </w:p>
    <w:p>
      <w:pPr>
        <w:pStyle w:val="TOC1"/>
        <w:tabs>
          <w:tab w:val="right" w:leader="dot" w:pos="8306"/>
        </w:tabs>
      </w:pPr>
      <w:hyperlink w:anchor="_Toc18549" w:history="1">
        <w:r>
          <w:rPr>
            <w:rFonts w:ascii="仿宋" w:eastAsia="仿宋" w:hAnsi="仿宋" w:cs="仿宋" w:hint="eastAsia"/>
            <w:lang w:eastAsia="zh-CN"/>
          </w:rPr>
          <w:t>十、项目进度计划</w:t>
        </w:r>
        <w:r>
          <w:tab/>
        </w:r>
        <w:r>
          <w:fldChar w:fldCharType="begin"/>
        </w:r>
        <w:r>
          <w:instrText xml:space="preserve"> PAGEREF _Toc18549 \h </w:instrText>
        </w:r>
        <w:r>
          <w:fldChar w:fldCharType="separate"/>
        </w:r>
        <w:r>
          <w:t>61</w:t>
        </w:r>
        <w:r>
          <w:fldChar w:fldCharType="end"/>
        </w:r>
      </w:hyperlink>
    </w:p>
    <w:p>
      <w:pPr>
        <w:pStyle w:val="TOC2"/>
        <w:tabs>
          <w:tab w:val="right" w:leader="dot" w:pos="8306"/>
        </w:tabs>
      </w:pPr>
      <w:hyperlink w:anchor="_Toc14018" w:history="1">
        <w:r>
          <w:rPr>
            <w:rFonts w:ascii="仿宋" w:eastAsia="仿宋" w:hAnsi="仿宋" w:cs="仿宋" w:hint="eastAsia"/>
            <w:lang w:eastAsia="zh-CN"/>
          </w:rPr>
          <w:t>(一)、建设周期</w:t>
        </w:r>
        <w:r>
          <w:tab/>
        </w:r>
        <w:r>
          <w:fldChar w:fldCharType="begin"/>
        </w:r>
        <w:r>
          <w:instrText xml:space="preserve"> PAGEREF _Toc14018 \h </w:instrText>
        </w:r>
        <w:r>
          <w:fldChar w:fldCharType="separate"/>
        </w:r>
        <w:r>
          <w:t>61</w:t>
        </w:r>
        <w:r>
          <w:fldChar w:fldCharType="end"/>
        </w:r>
      </w:hyperlink>
    </w:p>
    <w:p>
      <w:pPr>
        <w:pStyle w:val="TOC2"/>
        <w:tabs>
          <w:tab w:val="right" w:leader="dot" w:pos="8306"/>
        </w:tabs>
      </w:pPr>
      <w:hyperlink w:anchor="_Toc18315" w:history="1">
        <w:r>
          <w:rPr>
            <w:rFonts w:ascii="仿宋" w:eastAsia="仿宋" w:hAnsi="仿宋" w:cs="仿宋" w:hint="eastAsia"/>
            <w:lang w:eastAsia="zh-CN"/>
          </w:rPr>
          <w:t>(二)、建设进度</w:t>
        </w:r>
        <w:r>
          <w:tab/>
        </w:r>
        <w:r>
          <w:fldChar w:fldCharType="begin"/>
        </w:r>
        <w:r>
          <w:instrText xml:space="preserve"> PAGEREF _Toc18315 \h </w:instrText>
        </w:r>
        <w:r>
          <w:fldChar w:fldCharType="separate"/>
        </w:r>
        <w:r>
          <w:t>61</w:t>
        </w:r>
        <w:r>
          <w:fldChar w:fldCharType="end"/>
        </w:r>
      </w:hyperlink>
    </w:p>
    <w:p>
      <w:pPr>
        <w:pStyle w:val="TOC2"/>
        <w:tabs>
          <w:tab w:val="right" w:leader="dot" w:pos="8306"/>
        </w:tabs>
      </w:pPr>
      <w:hyperlink w:anchor="_Toc14228" w:history="1">
        <w:r>
          <w:rPr>
            <w:rFonts w:ascii="仿宋" w:eastAsia="仿宋" w:hAnsi="仿宋" w:cs="仿宋" w:hint="eastAsia"/>
            <w:lang w:eastAsia="zh-CN"/>
          </w:rPr>
          <w:t>(三)、进度安排注意事项</w:t>
        </w:r>
        <w:r>
          <w:tab/>
        </w:r>
        <w:r>
          <w:fldChar w:fldCharType="begin"/>
        </w:r>
        <w:r>
          <w:instrText xml:space="preserve"> PAGEREF _Toc14228 \h </w:instrText>
        </w:r>
        <w:r>
          <w:fldChar w:fldCharType="separate"/>
        </w:r>
        <w:r>
          <w:t>63</w:t>
        </w:r>
        <w:r>
          <w:fldChar w:fldCharType="end"/>
        </w:r>
      </w:hyperlink>
    </w:p>
    <w:p>
      <w:pPr>
        <w:pStyle w:val="TOC2"/>
        <w:tabs>
          <w:tab w:val="right" w:leader="dot" w:pos="8306"/>
        </w:tabs>
      </w:pPr>
      <w:hyperlink w:anchor="_Toc8189" w:history="1">
        <w:r>
          <w:rPr>
            <w:rFonts w:ascii="仿宋" w:eastAsia="仿宋" w:hAnsi="仿宋" w:cs="仿宋" w:hint="eastAsia"/>
            <w:lang w:eastAsia="zh-CN"/>
          </w:rPr>
          <w:t>(四)、人力资源配置</w:t>
        </w:r>
        <w:r>
          <w:tab/>
        </w:r>
        <w:r>
          <w:fldChar w:fldCharType="begin"/>
        </w:r>
        <w:r>
          <w:instrText xml:space="preserve"> PAGEREF _Toc8189 \h </w:instrText>
        </w:r>
        <w:r>
          <w:fldChar w:fldCharType="separate"/>
        </w:r>
        <w:r>
          <w:t>64</w:t>
        </w:r>
        <w:r>
          <w:fldChar w:fldCharType="end"/>
        </w:r>
      </w:hyperlink>
    </w:p>
    <w:p>
      <w:pPr>
        <w:pStyle w:val="TOC2"/>
        <w:tabs>
          <w:tab w:val="right" w:leader="dot" w:pos="8306"/>
        </w:tabs>
      </w:pPr>
      <w:hyperlink w:anchor="_Toc7720" w:history="1">
        <w:r>
          <w:rPr>
            <w:rFonts w:ascii="仿宋" w:eastAsia="仿宋" w:hAnsi="仿宋" w:cs="仿宋" w:hint="eastAsia"/>
            <w:lang w:eastAsia="zh-CN"/>
          </w:rPr>
          <w:t>(五)、员工培训</w:t>
        </w:r>
        <w:r>
          <w:tab/>
        </w:r>
        <w:r>
          <w:fldChar w:fldCharType="begin"/>
        </w:r>
        <w:r>
          <w:instrText xml:space="preserve"> PAGEREF _Toc7720 \h </w:instrText>
        </w:r>
        <w:r>
          <w:fldChar w:fldCharType="separate"/>
        </w:r>
        <w:r>
          <w:t>66</w:t>
        </w:r>
        <w:r>
          <w:fldChar w:fldCharType="end"/>
        </w:r>
      </w:hyperlink>
    </w:p>
    <w:p>
      <w:pPr>
        <w:pStyle w:val="TOC2"/>
        <w:tabs>
          <w:tab w:val="right" w:leader="dot" w:pos="8306"/>
        </w:tabs>
      </w:pPr>
      <w:hyperlink w:anchor="_Toc6821" w:history="1">
        <w:r>
          <w:rPr>
            <w:rFonts w:ascii="仿宋" w:eastAsia="仿宋" w:hAnsi="仿宋" w:cs="仿宋" w:hint="eastAsia"/>
            <w:lang w:eastAsia="zh-CN"/>
          </w:rPr>
          <w:t>(六)、项目实施保障</w:t>
        </w:r>
        <w:r>
          <w:tab/>
        </w:r>
        <w:r>
          <w:fldChar w:fldCharType="begin"/>
        </w:r>
        <w:r>
          <w:instrText xml:space="preserve"> PAGEREF _Toc6821 \h </w:instrText>
        </w:r>
        <w:r>
          <w:fldChar w:fldCharType="separate"/>
        </w:r>
        <w:r>
          <w:t>67</w:t>
        </w:r>
        <w:r>
          <w:fldChar w:fldCharType="end"/>
        </w:r>
      </w:hyperlink>
    </w:p>
    <w:p>
      <w:pPr>
        <w:pStyle w:val="TOC2"/>
        <w:tabs>
          <w:tab w:val="right" w:leader="dot" w:pos="8306"/>
        </w:tabs>
      </w:pPr>
      <w:hyperlink w:anchor="_Toc10401" w:history="1">
        <w:r>
          <w:rPr>
            <w:rFonts w:ascii="仿宋" w:eastAsia="仿宋" w:hAnsi="仿宋" w:cs="仿宋" w:hint="eastAsia"/>
            <w:lang w:eastAsia="zh-CN"/>
          </w:rPr>
          <w:t>(七)、安全规范管理</w:t>
        </w:r>
        <w:r>
          <w:tab/>
        </w:r>
        <w:r>
          <w:fldChar w:fldCharType="begin"/>
        </w:r>
        <w:r>
          <w:instrText xml:space="preserve"> PAGEREF _Toc10401 \h </w:instrText>
        </w:r>
        <w:r>
          <w:fldChar w:fldCharType="separate"/>
        </w:r>
        <w:r>
          <w:t>68</w:t>
        </w:r>
        <w:r>
          <w:fldChar w:fldCharType="end"/>
        </w:r>
      </w:hyperlink>
    </w:p>
    <w:p>
      <w:pPr>
        <w:pStyle w:val="TOC1"/>
        <w:tabs>
          <w:tab w:val="right" w:leader="dot" w:pos="8306"/>
        </w:tabs>
      </w:pPr>
      <w:hyperlink w:anchor="_Toc31494" w:history="1">
        <w:r>
          <w:rPr>
            <w:rFonts w:ascii="仿宋" w:eastAsia="仿宋" w:hAnsi="仿宋" w:cs="仿宋" w:hint="eastAsia"/>
            <w:lang w:eastAsia="zh-CN"/>
          </w:rPr>
          <w:t>十一、安全与应急管理</w:t>
        </w:r>
        <w:r>
          <w:tab/>
        </w:r>
        <w:r>
          <w:fldChar w:fldCharType="begin"/>
        </w:r>
        <w:r>
          <w:instrText xml:space="preserve"> PAGEREF _Toc31494 \h </w:instrText>
        </w:r>
        <w:r>
          <w:fldChar w:fldCharType="separate"/>
        </w:r>
        <w:r>
          <w:t>69</w:t>
        </w:r>
        <w:r>
          <w:fldChar w:fldCharType="end"/>
        </w:r>
      </w:hyperlink>
    </w:p>
    <w:p>
      <w:pPr>
        <w:pStyle w:val="TOC2"/>
        <w:tabs>
          <w:tab w:val="right" w:leader="dot" w:pos="8306"/>
        </w:tabs>
      </w:pPr>
      <w:hyperlink w:anchor="_Toc15033" w:history="1">
        <w:r>
          <w:rPr>
            <w:rFonts w:ascii="仿宋" w:eastAsia="仿宋" w:hAnsi="仿宋" w:cs="仿宋" w:hint="eastAsia"/>
            <w:lang w:eastAsia="zh-CN"/>
          </w:rPr>
          <w:t>(一)、安全生产管理</w:t>
        </w:r>
        <w:r>
          <w:tab/>
        </w:r>
        <w:r>
          <w:fldChar w:fldCharType="begin"/>
        </w:r>
        <w:r>
          <w:instrText xml:space="preserve"> PAGEREF _Toc15033 \h </w:instrText>
        </w:r>
        <w:r>
          <w:fldChar w:fldCharType="separate"/>
        </w:r>
        <w:r>
          <w:t>69</w:t>
        </w:r>
        <w:r>
          <w:fldChar w:fldCharType="end"/>
        </w:r>
      </w:hyperlink>
    </w:p>
    <w:p>
      <w:pPr>
        <w:pStyle w:val="TOC2"/>
        <w:tabs>
          <w:tab w:val="right" w:leader="dot" w:pos="8306"/>
        </w:tabs>
      </w:pPr>
      <w:hyperlink w:anchor="_Toc4908" w:history="1">
        <w:r>
          <w:rPr>
            <w:rFonts w:ascii="仿宋" w:eastAsia="仿宋" w:hAnsi="仿宋" w:cs="仿宋" w:hint="eastAsia"/>
            <w:lang w:eastAsia="zh-CN"/>
          </w:rPr>
          <w:t>(二)、应急预案与响应</w:t>
        </w:r>
        <w:r>
          <w:tab/>
        </w:r>
        <w:r>
          <w:fldChar w:fldCharType="begin"/>
        </w:r>
        <w:r>
          <w:instrText xml:space="preserve"> PAGEREF _Toc4908 \h </w:instrText>
        </w:r>
        <w:r>
          <w:fldChar w:fldCharType="separate"/>
        </w:r>
        <w:r>
          <w:t>70</w:t>
        </w:r>
        <w:r>
          <w:fldChar w:fldCharType="end"/>
        </w:r>
      </w:hyperlink>
    </w:p>
    <w:p>
      <w:pPr>
        <w:pStyle w:val="TOC1"/>
        <w:tabs>
          <w:tab w:val="right" w:leader="dot" w:pos="8306"/>
        </w:tabs>
      </w:pPr>
      <w:hyperlink w:anchor="_Toc20125" w:history="1">
        <w:r>
          <w:rPr>
            <w:rFonts w:ascii="仿宋" w:eastAsia="仿宋" w:hAnsi="仿宋" w:cs="仿宋" w:hint="eastAsia"/>
            <w:lang w:eastAsia="zh-CN"/>
          </w:rPr>
          <w:t>十二、土地利用与规划方案</w:t>
        </w:r>
        <w:r>
          <w:tab/>
        </w:r>
        <w:r>
          <w:fldChar w:fldCharType="begin"/>
        </w:r>
        <w:r>
          <w:instrText xml:space="preserve"> PAGEREF _Toc20125 \h </w:instrText>
        </w:r>
        <w:r>
          <w:fldChar w:fldCharType="separate"/>
        </w:r>
        <w:r>
          <w:t>72</w:t>
        </w:r>
        <w:r>
          <w:fldChar w:fldCharType="end"/>
        </w:r>
      </w:hyperlink>
    </w:p>
    <w:p>
      <w:pPr>
        <w:pStyle w:val="TOC2"/>
        <w:tabs>
          <w:tab w:val="right" w:leader="dot" w:pos="8306"/>
        </w:tabs>
      </w:pPr>
      <w:hyperlink w:anchor="_Toc27543" w:history="1">
        <w:r>
          <w:rPr>
            <w:rFonts w:ascii="仿宋" w:eastAsia="仿宋" w:hAnsi="仿宋" w:cs="仿宋" w:hint="eastAsia"/>
            <w:lang w:eastAsia="zh-CN"/>
          </w:rPr>
          <w:t>(一)、项目用地情况分析</w:t>
        </w:r>
        <w:r>
          <w:tab/>
        </w:r>
        <w:r>
          <w:fldChar w:fldCharType="begin"/>
        </w:r>
        <w:r>
          <w:instrText xml:space="preserve"> PAGEREF _Toc27543 \h </w:instrText>
        </w:r>
        <w:r>
          <w:fldChar w:fldCharType="separate"/>
        </w:r>
        <w:r>
          <w:t>72</w:t>
        </w:r>
        <w:r>
          <w:fldChar w:fldCharType="end"/>
        </w:r>
      </w:hyperlink>
    </w:p>
    <w:p>
      <w:pPr>
        <w:pStyle w:val="TOC2"/>
        <w:tabs>
          <w:tab w:val="right" w:leader="dot" w:pos="8306"/>
        </w:tabs>
      </w:pPr>
      <w:hyperlink w:anchor="_Toc3507" w:history="1">
        <w:r>
          <w:rPr>
            <w:rFonts w:ascii="仿宋" w:eastAsia="仿宋" w:hAnsi="仿宋" w:cs="仿宋" w:hint="eastAsia"/>
            <w:lang w:eastAsia="zh-CN"/>
          </w:rPr>
          <w:t>(二)、土地利用规划方案</w:t>
        </w:r>
        <w:r>
          <w:tab/>
        </w:r>
        <w:r>
          <w:fldChar w:fldCharType="begin"/>
        </w:r>
        <w:r>
          <w:instrText xml:space="preserve"> PAGEREF _Toc3507 \h </w:instrText>
        </w:r>
        <w:r>
          <w:fldChar w:fldCharType="separate"/>
        </w:r>
        <w:r>
          <w:t>73</w:t>
        </w:r>
        <w:r>
          <w:fldChar w:fldCharType="end"/>
        </w:r>
      </w:hyperlink>
    </w:p>
    <w:p>
      <w:pPr>
        <w:pStyle w:val="TOC1"/>
        <w:tabs>
          <w:tab w:val="right" w:leader="dot" w:pos="8306"/>
        </w:tabs>
      </w:pPr>
      <w:hyperlink w:anchor="_Toc18292" w:history="1">
        <w:r>
          <w:rPr>
            <w:rFonts w:ascii="仿宋" w:eastAsia="仿宋" w:hAnsi="仿宋" w:cs="仿宋" w:hint="eastAsia"/>
            <w:lang w:eastAsia="zh-CN"/>
          </w:rPr>
          <w:t>十三、合作与交流机制建立</w:t>
        </w:r>
        <w:r>
          <w:tab/>
        </w:r>
        <w:r>
          <w:fldChar w:fldCharType="begin"/>
        </w:r>
        <w:r>
          <w:instrText xml:space="preserve"> PAGEREF _Toc18292 \h </w:instrText>
        </w:r>
        <w:r>
          <w:fldChar w:fldCharType="separate"/>
        </w:r>
        <w:r>
          <w:t>74</w:t>
        </w:r>
        <w:r>
          <w:fldChar w:fldCharType="end"/>
        </w:r>
      </w:hyperlink>
    </w:p>
    <w:p>
      <w:pPr>
        <w:pStyle w:val="TOC2"/>
        <w:tabs>
          <w:tab w:val="right" w:leader="dot" w:pos="8306"/>
        </w:tabs>
      </w:pPr>
      <w:hyperlink w:anchor="_Toc22626" w:history="1">
        <w:r>
          <w:rPr>
            <w:rFonts w:ascii="仿宋" w:eastAsia="仿宋" w:hAnsi="仿宋" w:cs="仿宋" w:hint="eastAsia"/>
            <w:lang w:eastAsia="zh-CN"/>
          </w:rPr>
          <w:t>(一)、合作伙伴选择与合作方式</w:t>
        </w:r>
        <w:r>
          <w:tab/>
        </w:r>
        <w:r>
          <w:fldChar w:fldCharType="begin"/>
        </w:r>
        <w:r>
          <w:instrText xml:space="preserve"> PAGEREF _Toc22626 \h </w:instrText>
        </w:r>
        <w:r>
          <w:fldChar w:fldCharType="separate"/>
        </w:r>
        <w:r>
          <w:t>74</w:t>
        </w:r>
        <w:r>
          <w:fldChar w:fldCharType="end"/>
        </w:r>
      </w:hyperlink>
    </w:p>
    <w:p>
      <w:pPr>
        <w:pStyle w:val="TOC2"/>
        <w:tabs>
          <w:tab w:val="right" w:leader="dot" w:pos="8306"/>
        </w:tabs>
      </w:pPr>
      <w:hyperlink w:anchor="_Toc20404" w:history="1">
        <w:r>
          <w:rPr>
            <w:rFonts w:ascii="仿宋" w:eastAsia="仿宋" w:hAnsi="仿宋" w:cs="仿宋" w:hint="eastAsia"/>
            <w:lang w:eastAsia="zh-CN"/>
          </w:rPr>
          <w:t>(二)、交流与合作平台搭建</w:t>
        </w:r>
        <w:r>
          <w:tab/>
        </w:r>
        <w:r>
          <w:fldChar w:fldCharType="begin"/>
        </w:r>
        <w:r>
          <w:instrText xml:space="preserve"> PAGEREF _Toc20404 \h </w:instrText>
        </w:r>
        <w:r>
          <w:fldChar w:fldCharType="separate"/>
        </w:r>
        <w:r>
          <w:t>76</w:t>
        </w:r>
        <w:r>
          <w:fldChar w:fldCharType="end"/>
        </w:r>
      </w:hyperlink>
    </w:p>
    <w:p>
      <w:pPr>
        <w:pStyle w:val="TOC1"/>
        <w:tabs>
          <w:tab w:val="right" w:leader="dot" w:pos="8306"/>
        </w:tabs>
      </w:pPr>
      <w:hyperlink w:anchor="_Toc32091" w:history="1">
        <w:r>
          <w:rPr>
            <w:rFonts w:ascii="仿宋" w:eastAsia="仿宋" w:hAnsi="仿宋" w:cs="仿宋" w:hint="eastAsia"/>
            <w:lang w:eastAsia="zh-CN"/>
          </w:rPr>
          <w:t>十四、设施与设备管理</w:t>
        </w:r>
        <w:r>
          <w:tab/>
        </w:r>
        <w:r>
          <w:fldChar w:fldCharType="begin"/>
        </w:r>
        <w:r>
          <w:instrText xml:space="preserve"> PAGEREF _Toc32091 \h </w:instrText>
        </w:r>
        <w:r>
          <w:fldChar w:fldCharType="separate"/>
        </w:r>
        <w:r>
          <w:t>77</w:t>
        </w:r>
        <w:r>
          <w:fldChar w:fldCharType="end"/>
        </w:r>
      </w:hyperlink>
    </w:p>
    <w:p>
      <w:pPr>
        <w:pStyle w:val="TOC2"/>
        <w:tabs>
          <w:tab w:val="right" w:leader="dot" w:pos="8306"/>
        </w:tabs>
      </w:pPr>
      <w:hyperlink w:anchor="_Toc17343" w:history="1">
        <w:r>
          <w:rPr>
            <w:rFonts w:ascii="仿宋" w:eastAsia="仿宋" w:hAnsi="仿宋" w:cs="仿宋" w:hint="eastAsia"/>
            <w:lang w:eastAsia="zh-CN"/>
          </w:rPr>
          <w:t>(一)、设施规划与配置</w:t>
        </w:r>
        <w:r>
          <w:tab/>
        </w:r>
        <w:r>
          <w:fldChar w:fldCharType="begin"/>
        </w:r>
        <w:r>
          <w:instrText xml:space="preserve"> PAGEREF _Toc17343 \h </w:instrText>
        </w:r>
        <w:r>
          <w:fldChar w:fldCharType="separate"/>
        </w:r>
        <w:r>
          <w:t>77</w:t>
        </w:r>
        <w:r>
          <w:fldChar w:fldCharType="end"/>
        </w:r>
      </w:hyperlink>
    </w:p>
    <w:p>
      <w:pPr>
        <w:pStyle w:val="TOC2"/>
        <w:tabs>
          <w:tab w:val="right" w:leader="dot" w:pos="8306"/>
        </w:tabs>
      </w:pPr>
      <w:hyperlink w:anchor="_Toc9208" w:history="1">
        <w:r>
          <w:rPr>
            <w:rFonts w:ascii="仿宋" w:eastAsia="仿宋" w:hAnsi="仿宋" w:cs="仿宋" w:hint="eastAsia"/>
            <w:lang w:eastAsia="zh-CN"/>
          </w:rPr>
          <w:t>(二)、设备采购与维护管理</w:t>
        </w:r>
        <w:r>
          <w:tab/>
        </w:r>
        <w:r>
          <w:fldChar w:fldCharType="begin"/>
        </w:r>
        <w:r>
          <w:instrText xml:space="preserve"> PAGEREF _Toc9208 \h </w:instrText>
        </w:r>
        <w:r>
          <w:fldChar w:fldCharType="separate"/>
        </w:r>
        <w:r>
          <w:t>78</w:t>
        </w:r>
        <w:r>
          <w:fldChar w:fldCharType="end"/>
        </w:r>
      </w:hyperlink>
    </w:p>
    <w:p>
      <w:pPr>
        <w:pStyle w:val="TOC2"/>
        <w:tabs>
          <w:tab w:val="right" w:leader="dot" w:pos="8306"/>
        </w:tabs>
      </w:pPr>
      <w:hyperlink w:anchor="_Toc17619" w:history="1">
        <w:r>
          <w:rPr>
            <w:rFonts w:ascii="仿宋" w:eastAsia="仿宋" w:hAnsi="仿宋" w:cs="仿宋" w:hint="eastAsia"/>
            <w:lang w:eastAsia="zh-CN"/>
          </w:rPr>
          <w:t>(三)、设施设备升级策略</w:t>
        </w:r>
        <w:r>
          <w:tab/>
        </w:r>
        <w:r>
          <w:fldChar w:fldCharType="begin"/>
        </w:r>
        <w:r>
          <w:instrText xml:space="preserve"> PAGEREF _Toc17619 \h </w:instrText>
        </w:r>
        <w:r>
          <w:fldChar w:fldCharType="separate"/>
        </w:r>
        <w:r>
          <w:t>79</w:t>
        </w:r>
        <w:r>
          <w:fldChar w:fldCharType="end"/>
        </w:r>
      </w:hyperlink>
    </w:p>
    <w:p>
      <w:pPr>
        <w:pStyle w:val="TOC1"/>
        <w:tabs>
          <w:tab w:val="right" w:leader="dot" w:pos="8306"/>
        </w:tabs>
      </w:pPr>
      <w:hyperlink w:anchor="_Toc19104" w:history="1">
        <w:r>
          <w:rPr>
            <w:rFonts w:ascii="仿宋" w:eastAsia="仿宋" w:hAnsi="仿宋" w:cs="仿宋" w:hint="eastAsia"/>
            <w:lang w:eastAsia="zh-CN"/>
          </w:rPr>
          <w:t>十五、人力资源管理与开发</w:t>
        </w:r>
        <w:r>
          <w:tab/>
        </w:r>
        <w:r>
          <w:fldChar w:fldCharType="begin"/>
        </w:r>
        <w:r>
          <w:instrText xml:space="preserve"> PAGEREF _Toc19104 \h </w:instrText>
        </w:r>
        <w:r>
          <w:fldChar w:fldCharType="separate"/>
        </w:r>
        <w:r>
          <w:t>79</w:t>
        </w:r>
        <w:r>
          <w:fldChar w:fldCharType="end"/>
        </w:r>
      </w:hyperlink>
    </w:p>
    <w:p>
      <w:pPr>
        <w:pStyle w:val="TOC2"/>
        <w:tabs>
          <w:tab w:val="right" w:leader="dot" w:pos="8306"/>
        </w:tabs>
      </w:pPr>
      <w:hyperlink w:anchor="_Toc14675" w:history="1">
        <w:r>
          <w:rPr>
            <w:rFonts w:ascii="仿宋" w:eastAsia="仿宋" w:hAnsi="仿宋" w:cs="仿宋" w:hint="eastAsia"/>
            <w:lang w:eastAsia="zh-CN"/>
          </w:rPr>
          <w:t>(一)、人力资源规划</w:t>
        </w:r>
        <w:r>
          <w:tab/>
        </w:r>
        <w:r>
          <w:fldChar w:fldCharType="begin"/>
        </w:r>
        <w:r>
          <w:instrText xml:space="preserve"> PAGEREF _Toc14675 \h </w:instrText>
        </w:r>
        <w:r>
          <w:fldChar w:fldCharType="separate"/>
        </w:r>
        <w:r>
          <w:t>79</w:t>
        </w:r>
        <w:r>
          <w:fldChar w:fldCharType="end"/>
        </w:r>
      </w:hyperlink>
    </w:p>
    <w:p>
      <w:pPr>
        <w:pStyle w:val="TOC2"/>
        <w:tabs>
          <w:tab w:val="right" w:leader="dot" w:pos="8306"/>
        </w:tabs>
      </w:pPr>
      <w:hyperlink w:anchor="_Toc347" w:history="1">
        <w:r>
          <w:rPr>
            <w:rFonts w:ascii="仿宋" w:eastAsia="仿宋" w:hAnsi="仿宋" w:cs="仿宋" w:hint="eastAsia"/>
            <w:lang w:eastAsia="zh-CN"/>
          </w:rPr>
          <w:t>(二)、人力资源开发与培训</w:t>
        </w:r>
        <w:r>
          <w:tab/>
        </w:r>
        <w:r>
          <w:fldChar w:fldCharType="begin"/>
        </w:r>
        <w:r>
          <w:instrText xml:space="preserve"> PAGEREF _Toc347 \h </w:instrText>
        </w:r>
        <w:r>
          <w:fldChar w:fldCharType="separate"/>
        </w:r>
        <w:r>
          <w:t>81</w:t>
        </w:r>
        <w:r>
          <w:fldChar w:fldCharType="end"/>
        </w:r>
      </w:hyperlink>
    </w:p>
    <w:p>
      <w:pPr>
        <w:pStyle w:val="TOC1"/>
        <w:tabs>
          <w:tab w:val="right" w:leader="dot" w:pos="8306"/>
        </w:tabs>
      </w:pPr>
      <w:hyperlink w:anchor="_Toc28559" w:history="1">
        <w:r>
          <w:rPr>
            <w:rFonts w:ascii="仿宋" w:eastAsia="仿宋" w:hAnsi="仿宋" w:cs="仿宋" w:hint="eastAsia"/>
            <w:lang w:eastAsia="zh-CN"/>
          </w:rPr>
          <w:t>十六、产业协同与集群发展</w:t>
        </w:r>
        <w:r>
          <w:tab/>
        </w:r>
        <w:r>
          <w:fldChar w:fldCharType="begin"/>
        </w:r>
        <w:r>
          <w:instrText xml:space="preserve"> PAGEREF _Toc28559 \h </w:instrText>
        </w:r>
        <w:r>
          <w:fldChar w:fldCharType="separate"/>
        </w:r>
        <w:r>
          <w:t>84</w:t>
        </w:r>
        <w:r>
          <w:fldChar w:fldCharType="end"/>
        </w:r>
      </w:hyperlink>
    </w:p>
    <w:p>
      <w:pPr>
        <w:pStyle w:val="TOC2"/>
        <w:tabs>
          <w:tab w:val="right" w:leader="dot" w:pos="8306"/>
        </w:tabs>
      </w:pPr>
      <w:hyperlink w:anchor="_Toc2555" w:history="1">
        <w:r>
          <w:rPr>
            <w:rFonts w:ascii="仿宋" w:eastAsia="仿宋" w:hAnsi="仿宋" w:cs="仿宋" w:hint="eastAsia"/>
            <w:lang w:eastAsia="zh-CN"/>
          </w:rPr>
          <w:t>(一)、产业协同机制建设</w:t>
        </w:r>
        <w:r>
          <w:tab/>
        </w:r>
        <w:r>
          <w:fldChar w:fldCharType="begin"/>
        </w:r>
        <w:r>
          <w:instrText xml:space="preserve"> PAGEREF _Toc2555 \h </w:instrText>
        </w:r>
        <w:r>
          <w:fldChar w:fldCharType="separate"/>
        </w:r>
        <w:r>
          <w:t>84</w:t>
        </w:r>
        <w:r>
          <w:fldChar w:fldCharType="end"/>
        </w:r>
      </w:hyperlink>
    </w:p>
    <w:p>
      <w:pPr>
        <w:pStyle w:val="TOC2"/>
        <w:tabs>
          <w:tab w:val="right" w:leader="dot" w:pos="8306"/>
        </w:tabs>
      </w:pPr>
      <w:hyperlink w:anchor="_Toc9167" w:history="1">
        <w:r>
          <w:rPr>
            <w:rFonts w:ascii="仿宋" w:eastAsia="仿宋" w:hAnsi="仿宋" w:cs="仿宋" w:hint="eastAsia"/>
            <w:lang w:eastAsia="zh-CN"/>
          </w:rPr>
          <w:t>(二)、产业集群培育与发展</w:t>
        </w:r>
        <w:r>
          <w:tab/>
        </w:r>
        <w:r>
          <w:fldChar w:fldCharType="begin"/>
        </w:r>
        <w:r>
          <w:instrText xml:space="preserve"> PAGEREF _Toc9167 \h </w:instrText>
        </w:r>
        <w:r>
          <w:fldChar w:fldCharType="separate"/>
        </w:r>
        <w:r>
          <w:t>85</w:t>
        </w:r>
        <w:r>
          <w:fldChar w:fldCharType="end"/>
        </w:r>
      </w:hyperlink>
    </w:p>
    <w:p>
      <w:pPr>
        <w:pStyle w:val="TOC1"/>
        <w:tabs>
          <w:tab w:val="right" w:leader="dot" w:pos="8306"/>
        </w:tabs>
      </w:pPr>
      <w:hyperlink w:anchor="_Toc4734" w:history="1">
        <w:r>
          <w:rPr>
            <w:rFonts w:ascii="仿宋" w:eastAsia="仿宋" w:hAnsi="仿宋" w:cs="仿宋" w:hint="eastAsia"/>
            <w:lang w:eastAsia="zh-CN"/>
          </w:rPr>
          <w:t>十七、成果转化与推广应用</w:t>
        </w:r>
        <w:r>
          <w:tab/>
        </w:r>
        <w:r>
          <w:fldChar w:fldCharType="begin"/>
        </w:r>
        <w:r>
          <w:instrText xml:space="preserve"> PAGEREF _Toc4734 \h </w:instrText>
        </w:r>
        <w:r>
          <w:fldChar w:fldCharType="separate"/>
        </w:r>
        <w:r>
          <w:t>86</w:t>
        </w:r>
        <w:r>
          <w:fldChar w:fldCharType="end"/>
        </w:r>
      </w:hyperlink>
    </w:p>
    <w:p>
      <w:pPr>
        <w:pStyle w:val="TOC2"/>
        <w:tabs>
          <w:tab w:val="right" w:leader="dot" w:pos="8306"/>
        </w:tabs>
      </w:pPr>
      <w:hyperlink w:anchor="_Toc27552" w:history="1">
        <w:r>
          <w:rPr>
            <w:rFonts w:ascii="仿宋" w:eastAsia="仿宋" w:hAnsi="仿宋" w:cs="仿宋" w:hint="eastAsia"/>
            <w:lang w:eastAsia="zh-CN"/>
          </w:rPr>
          <w:t>(一)、成果转化策略制定</w:t>
        </w:r>
        <w:r>
          <w:tab/>
        </w:r>
        <w:r>
          <w:fldChar w:fldCharType="begin"/>
        </w:r>
        <w:r>
          <w:instrText xml:space="preserve"> PAGEREF _Toc27552 \h </w:instrText>
        </w:r>
        <w:r>
          <w:fldChar w:fldCharType="separate"/>
        </w:r>
        <w:r>
          <w:t>86</w:t>
        </w:r>
        <w:r>
          <w:fldChar w:fldCharType="end"/>
        </w:r>
      </w:hyperlink>
    </w:p>
    <w:p>
      <w:pPr>
        <w:pStyle w:val="TOC2"/>
        <w:tabs>
          <w:tab w:val="right" w:leader="dot" w:pos="8306"/>
        </w:tabs>
      </w:pPr>
      <w:hyperlink w:anchor="_Toc9113" w:history="1">
        <w:r>
          <w:rPr>
            <w:rFonts w:ascii="仿宋" w:eastAsia="仿宋" w:hAnsi="仿宋" w:cs="仿宋" w:hint="eastAsia"/>
            <w:lang w:eastAsia="zh-CN"/>
          </w:rPr>
          <w:t>(二)、成果推广应用方案</w:t>
        </w:r>
        <w:r>
          <w:tab/>
        </w:r>
        <w:r>
          <w:fldChar w:fldCharType="begin"/>
        </w:r>
        <w:r>
          <w:instrText xml:space="preserve"> PAGEREF _Toc9113 \h </w:instrText>
        </w:r>
        <w:r>
          <w:fldChar w:fldCharType="separate"/>
        </w:r>
        <w:r>
          <w:t>87</w:t>
        </w:r>
        <w:r>
          <w:fldChar w:fldCharType="end"/>
        </w:r>
      </w:hyperlink>
    </w:p>
    <w:p>
      <w:pPr>
        <w:pStyle w:val="TOC1"/>
        <w:tabs>
          <w:tab w:val="right" w:leader="dot" w:pos="8306"/>
        </w:tabs>
      </w:pPr>
      <w:hyperlink w:anchor="_Toc22718" w:history="1">
        <w:r>
          <w:rPr>
            <w:rFonts w:ascii="仿宋" w:eastAsia="仿宋" w:hAnsi="仿宋" w:cs="仿宋" w:hint="eastAsia"/>
            <w:lang w:eastAsia="zh-CN"/>
          </w:rPr>
          <w:t>十八、知识产权管理与保护</w:t>
        </w:r>
        <w:r>
          <w:tab/>
        </w:r>
        <w:r>
          <w:fldChar w:fldCharType="begin"/>
        </w:r>
        <w:r>
          <w:instrText xml:space="preserve"> PAGEREF _Toc22718 \h </w:instrText>
        </w:r>
        <w:r>
          <w:fldChar w:fldCharType="separate"/>
        </w:r>
        <w:r>
          <w:t>89</w:t>
        </w:r>
        <w:r>
          <w:fldChar w:fldCharType="end"/>
        </w:r>
      </w:hyperlink>
    </w:p>
    <w:p>
      <w:pPr>
        <w:pStyle w:val="TOC2"/>
        <w:tabs>
          <w:tab w:val="right" w:leader="dot" w:pos="8306"/>
        </w:tabs>
      </w:pPr>
      <w:hyperlink w:anchor="_Toc27791" w:history="1">
        <w:r>
          <w:rPr>
            <w:rFonts w:ascii="仿宋" w:eastAsia="仿宋" w:hAnsi="仿宋" w:cs="仿宋" w:hint="eastAsia"/>
            <w:lang w:eastAsia="zh-CN"/>
          </w:rPr>
          <w:t>(一)、知识产权管理体系建设</w:t>
        </w:r>
        <w:r>
          <w:tab/>
        </w:r>
        <w:r>
          <w:fldChar w:fldCharType="begin"/>
        </w:r>
        <w:r>
          <w:instrText xml:space="preserve"> PAGEREF _Toc27791 \h </w:instrText>
        </w:r>
        <w:r>
          <w:fldChar w:fldCharType="separate"/>
        </w:r>
        <w:r>
          <w:t>89</w:t>
        </w:r>
        <w:r>
          <w:fldChar w:fldCharType="end"/>
        </w:r>
      </w:hyperlink>
    </w:p>
    <w:p>
      <w:pPr>
        <w:pStyle w:val="TOC2"/>
        <w:tabs>
          <w:tab w:val="right" w:leader="dot" w:pos="8306"/>
        </w:tabs>
      </w:pPr>
      <w:hyperlink w:anchor="_Toc30731" w:history="1">
        <w:r>
          <w:rPr>
            <w:rFonts w:ascii="仿宋" w:eastAsia="仿宋" w:hAnsi="仿宋" w:cs="仿宋" w:hint="eastAsia"/>
            <w:lang w:eastAsia="zh-CN"/>
          </w:rPr>
          <w:t>(二)、知识产权保护措施</w:t>
        </w:r>
        <w:r>
          <w:tab/>
        </w:r>
        <w:r>
          <w:fldChar w:fldCharType="begin"/>
        </w:r>
        <w:r>
          <w:instrText xml:space="preserve"> PAGEREF _Toc30731 \h </w:instrText>
        </w:r>
        <w:r>
          <w:fldChar w:fldCharType="separate"/>
        </w:r>
        <w:r>
          <w:t>89</w:t>
        </w:r>
        <w:r>
          <w:fldChar w:fldCharType="end"/>
        </w:r>
      </w:hyperlink>
    </w:p>
    <w:p>
      <w:pPr>
        <w:pStyle w:val="TOC1"/>
        <w:tabs>
          <w:tab w:val="right" w:leader="dot" w:pos="8306"/>
        </w:tabs>
      </w:pPr>
      <w:hyperlink w:anchor="_Toc7868" w:history="1">
        <w:r>
          <w:rPr>
            <w:rFonts w:ascii="仿宋" w:eastAsia="仿宋" w:hAnsi="仿宋" w:cs="仿宋" w:hint="eastAsia"/>
            <w:lang w:eastAsia="zh-CN"/>
          </w:rPr>
          <w:t>十九、法律法规与政策遵循</w:t>
        </w:r>
        <w:r>
          <w:tab/>
        </w:r>
        <w:r>
          <w:fldChar w:fldCharType="begin"/>
        </w:r>
        <w:r>
          <w:instrText xml:space="preserve"> PAGEREF _Toc7868 \h </w:instrText>
        </w:r>
        <w:r>
          <w:fldChar w:fldCharType="separate"/>
        </w:r>
        <w:r>
          <w:t>91</w:t>
        </w:r>
        <w:r>
          <w:fldChar w:fldCharType="end"/>
        </w:r>
      </w:hyperlink>
    </w:p>
    <w:p>
      <w:pPr>
        <w:pStyle w:val="TOC2"/>
        <w:tabs>
          <w:tab w:val="right" w:leader="dot" w:pos="8306"/>
        </w:tabs>
      </w:pPr>
      <w:hyperlink w:anchor="_Toc13677" w:history="1">
        <w:r>
          <w:rPr>
            <w:rFonts w:ascii="仿宋" w:eastAsia="仿宋" w:hAnsi="仿宋" w:cs="仿宋" w:hint="eastAsia"/>
            <w:lang w:eastAsia="zh-CN"/>
          </w:rPr>
          <w:t>(一)、法律法规遵守</w:t>
        </w:r>
        <w:r>
          <w:tab/>
        </w:r>
        <w:r>
          <w:fldChar w:fldCharType="begin"/>
        </w:r>
        <w:r>
          <w:instrText xml:space="preserve"> PAGEREF _Toc13677 \h </w:instrText>
        </w:r>
        <w:r>
          <w:fldChar w:fldCharType="separate"/>
        </w:r>
        <w:r>
          <w:t>91</w:t>
        </w:r>
        <w:r>
          <w:fldChar w:fldCharType="end"/>
        </w:r>
      </w:hyperlink>
    </w:p>
    <w:p>
      <w:pPr>
        <w:pStyle w:val="TOC2"/>
        <w:tabs>
          <w:tab w:val="right" w:leader="dot" w:pos="8306"/>
        </w:tabs>
      </w:pPr>
      <w:hyperlink w:anchor="_Toc24189" w:history="1">
        <w:r>
          <w:rPr>
            <w:rFonts w:ascii="仿宋" w:eastAsia="仿宋" w:hAnsi="仿宋" w:cs="仿宋" w:hint="eastAsia"/>
            <w:lang w:eastAsia="zh-CN"/>
          </w:rPr>
          <w:t>(二)、政策导向与利用</w:t>
        </w:r>
        <w:r>
          <w:tab/>
        </w:r>
        <w:r>
          <w:fldChar w:fldCharType="begin"/>
        </w:r>
        <w:r>
          <w:instrText xml:space="preserve"> PAGEREF _Toc24189 \h </w:instrText>
        </w:r>
        <w:r>
          <w:fldChar w:fldCharType="separate"/>
        </w:r>
        <w:r>
          <w:t>92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7497"/>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4007"/>
      <w:r>
        <w:rPr>
          <w:rFonts w:ascii="仿宋" w:eastAsia="仿宋" w:hAnsi="仿宋" w:cs="仿宋" w:hint="eastAsia"/>
          <w:sz w:val="28"/>
          <w:lang w:eastAsia="zh-CN"/>
        </w:rPr>
        <w:t>一、储冷、蓄热装置项目概论</w:t>
      </w:r>
      <w:bookmarkEnd w:id="2"/>
    </w:p>
    <w:p>
      <w:pPr>
        <w:pStyle w:val="Heading2"/>
        <w:rPr>
          <w:rFonts w:ascii="仿宋" w:eastAsia="仿宋" w:hAnsi="仿宋" w:cs="仿宋" w:hint="eastAsia"/>
          <w:lang w:eastAsia="zh-CN"/>
        </w:rPr>
      </w:pPr>
      <w:bookmarkStart w:id="3" w:name="_Toc1980"/>
      <w:r>
        <w:rPr>
          <w:rFonts w:ascii="仿宋" w:eastAsia="仿宋" w:hAnsi="仿宋" w:cs="仿宋" w:hint="eastAsia"/>
          <w:lang w:eastAsia="zh-CN"/>
        </w:rPr>
        <w:t>(一)、项目申报单位概况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储冷、蓄热装置项目的申报单位是“XXX实业发展公司”，这是一家在其所处行业内备受尊敬的企业。公司自成立以来，通过其在储冷、蓄热装置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该公司的法定代表人秦XX，在储冷、蓄热装置项目及其他多个行业领域中都有着显著的贡献。秦XX以其出色的领导才能和敏锐的商业洞察力，带领公司在储冷、蓄热装置项目等多个领域实现了持续的成长和成功。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储冷、蓄热装置项目的重要合作伙伴。公司专注于[行业名称]领域，以创新作为驱动力，不断推动技术进步和市场扩张。在储冷、蓄热装置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储冷、蓄热装置项目中展现了强劲的增长和稳定的财务表现。公司通过有效的策略，在储冷、蓄热装置项目中扩大了其市场份额并增强了盈利能力。同时，公司积极承担社会责任，参与各类社会公益项目，增强了其在储冷、蓄热装置项目中的品牌形象和社会影响力。</w:t>
      </w:r>
    </w:p>
    <w:p>
      <w:pPr>
        <w:pStyle w:val="Heading2"/>
        <w:ind w:firstLine="560" w:firstLineChars="200"/>
        <w:rPr>
          <w:rFonts w:ascii="仿宋" w:eastAsia="仿宋" w:hAnsi="仿宋" w:cs="仿宋" w:hint="eastAsia"/>
          <w:sz w:val="28"/>
          <w:lang w:eastAsia="zh-CN"/>
        </w:rPr>
      </w:pPr>
      <w:bookmarkStart w:id="4" w:name="_Toc9059"/>
      <w:r>
        <w:rPr>
          <w:rFonts w:ascii="仿宋" w:eastAsia="仿宋" w:hAnsi="仿宋" w:cs="仿宋" w:hint="eastAsia"/>
          <w:sz w:val="28"/>
          <w:lang w:eastAsia="zh-CN"/>
        </w:rPr>
        <w:t>(二)、项目概况</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综上所述，XXX项目展示了其在[特定行业或领域]领域的前瞻性和创新性。项目的成功不仅将增强xxx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储冷、蓄热装置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在项目的未来发展中，xxx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业发展公司计划继续投资于技术创新和市场拓展，确保储冷、蓄热装置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总而言之，XXX项目不仅是xxx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5" w:name="_Toc12394"/>
      <w:r>
        <w:rPr>
          <w:rFonts w:ascii="仿宋" w:eastAsia="仿宋" w:hAnsi="仿宋" w:cs="仿宋" w:hint="eastAsia"/>
          <w:sz w:val="28"/>
          <w:lang w:eastAsia="zh-CN"/>
        </w:rPr>
        <w:t>二、发展规划、产业政策和行业准入分析</w:t>
      </w:r>
      <w:bookmarkEnd w:id="5"/>
    </w:p>
    <w:p>
      <w:pPr>
        <w:pStyle w:val="Heading2"/>
        <w:rPr>
          <w:rFonts w:ascii="仿宋" w:eastAsia="仿宋" w:hAnsi="仿宋" w:cs="仿宋" w:hint="eastAsia"/>
          <w:lang w:eastAsia="zh-CN"/>
        </w:rPr>
      </w:pPr>
      <w:bookmarkStart w:id="6" w:name="_Toc26197"/>
      <w:r>
        <w:rPr>
          <w:rFonts w:ascii="仿宋" w:eastAsia="仿宋" w:hAnsi="仿宋" w:cs="仿宋" w:hint="eastAsia"/>
          <w:lang w:eastAsia="zh-CN"/>
        </w:rPr>
        <w:t>(一)、发展规划分析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7" w:name="_Toc30403"/>
      <w:r>
        <w:rPr>
          <w:rFonts w:ascii="仿宋" w:eastAsia="仿宋" w:hAnsi="仿宋" w:cs="仿宋" w:hint="eastAsia"/>
          <w:sz w:val="28"/>
          <w:lang w:eastAsia="zh-CN"/>
        </w:rPr>
        <w:t>(二)、产业政策分析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8" w:name="_Toc4956"/>
      <w:r>
        <w:rPr>
          <w:rFonts w:ascii="仿宋" w:eastAsia="仿宋" w:hAnsi="仿宋" w:cs="仿宋" w:hint="eastAsia"/>
          <w:sz w:val="28"/>
          <w:lang w:eastAsia="zh-CN"/>
        </w:rPr>
        <w:t>(三)、行业准入分析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一、储冷、蓄热装置项目的市场准入条件分析</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储冷、蓄热装置项目而言，市场准入条件首先取决于政策法规环境。政府对于[行业名称]领域的法规，如环保标准、税收政策、和技术使用规范，直接影响储冷、蓄热装置项目的运营和成本结构。例如，若政府针对使用可再生能源的企业提供税收优惠，这将对储冷、蓄热装置项目的财务规划产生重要影响。同时，考虑经济环境和消费者偏好的变化对储冷、蓄热装置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二、储冷、蓄热装置项目的行业规范与合规性要求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储冷、蓄热装置项目来说，遵守行业规范和合规性要求是确保项目顺利进行的基础。这包括遵循质量控制标准、安全规定、数据保护法规等。例如，若储冷、蓄热装置项目涉及数据处理，须严格遵守相关的数据保护法规。此外，行业内部的自律规范，如产品标准和服务流程，也对于提升储冷、蓄热装置项目在行业内的认可度和竞争力至关重要。项目管理团队必须不断更新策略，以应对行业规范和法规的变化，确保储冷、蓄热装置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三、储冷、蓄热装置项目的竞争格局和战略定位</w:t>
      </w:r>
    </w:p>
    <w:p>
      <w:pPr>
        <w:ind w:firstLine="560" w:firstLineChars="200"/>
        <w:rPr>
          <w:rFonts w:ascii="仿宋" w:eastAsia="仿宋" w:hAnsi="仿宋" w:cs="仿宋" w:hint="eastAsia"/>
          <w:sz w:val="28"/>
        </w:rPr>
      </w:pPr>
      <w:r>
        <w:rPr>
          <w:rFonts w:ascii="仿宋" w:eastAsia="仿宋" w:hAnsi="仿宋" w:cs="仿宋" w:hint="eastAsia"/>
          <w:sz w:val="28"/>
          <w:lang w:eastAsia="zh-CN"/>
        </w:rPr>
        <w:t>在储冷、蓄热装置项目的发展规划中，理解行业的竞争格局对于制定有效的市场策略极为关键。这包括分析主要竞争对手的市场地位、优势及其业务模式。储冷、蓄热装置项目面临的竞争对手可能包括大型成熟企业和创新型初创公司，各自采取不同的市场策略。因此，储冷、蓄热装置项目需精确地定位自己的市场策略，如专注于产品创新、客户服务或成本效率，以在竞争中占据优势。通过深入的市场和竞争分析，储冷、蓄热装置项目可以更有效地进入市场并实现可持续发展。</w:t>
      </w:r>
    </w:p>
    <w:p>
      <w:pPr>
        <w:pStyle w:val="Heading1"/>
        <w:ind w:firstLine="560" w:firstLineChars="200"/>
        <w:rPr>
          <w:rFonts w:ascii="仿宋" w:eastAsia="仿宋" w:hAnsi="仿宋" w:cs="仿宋" w:hint="eastAsia"/>
          <w:sz w:val="28"/>
          <w:lang w:eastAsia="zh-CN"/>
        </w:rPr>
      </w:pPr>
      <w:bookmarkStart w:id="9" w:name="_Toc26257"/>
      <w:r>
        <w:rPr>
          <w:rFonts w:ascii="仿宋" w:eastAsia="仿宋" w:hAnsi="仿宋" w:cs="仿宋" w:hint="eastAsia"/>
          <w:sz w:val="28"/>
          <w:lang w:eastAsia="zh-CN"/>
        </w:rPr>
        <w:t>三、背景、必要性分析</w:t>
      </w:r>
      <w:bookmarkEnd w:id="9"/>
    </w:p>
    <w:p>
      <w:pPr>
        <w:pStyle w:val="Heading2"/>
        <w:rPr>
          <w:rFonts w:ascii="仿宋" w:eastAsia="仿宋" w:hAnsi="仿宋" w:cs="仿宋" w:hint="eastAsia"/>
          <w:lang w:eastAsia="zh-CN"/>
        </w:rPr>
      </w:pPr>
      <w:bookmarkStart w:id="10" w:name="_Toc31199"/>
      <w:r>
        <w:rPr>
          <w:rFonts w:ascii="仿宋" w:eastAsia="仿宋" w:hAnsi="仿宋" w:cs="仿宋" w:hint="eastAsia"/>
          <w:lang w:eastAsia="zh-CN"/>
        </w:rPr>
        <w:t>(一)、项目建设背景</w:t>
      </w:r>
      <w:bookmarkEnd w:id="10"/>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https://d.book118.com/396122215152010044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储冷、蓄热装置项目建设方案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储冷、蓄热装置项目建设方案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储冷、蓄热装置项目建设方案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储冷、蓄热装置项目建设方案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储冷、蓄热装置项目建设方案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储冷、蓄热装置项目建设方案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储冷、蓄热装置项目建设方案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储冷、蓄热装置项目建设方案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储冷、蓄热装置项目建设方案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储冷、蓄热装置项目建设方案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储冷、蓄热装置项目建设方案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储冷、蓄热装置项目建设方案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6442EFA"/>
    <w:rsid w:val="26442EF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39612221515201004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2024-02-03T08:03:00Z</dcterms:created>
  <dcterms:modified xsi:type="dcterms:W3CDTF">2024-02-03T08:03:36Z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5D62526CFF2D4B0FAA3E47436510071E_11</vt:lpwstr>
  </property>
  <property fmtid="{D5CDD505-2E9C-101B-9397-08002B2CF9AE}" pid="3" name="KSOProductBuildVer">
    <vt:lpwstr>2052-12.1.0.16250</vt:lpwstr>
  </property>
</Properties>
</file>