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电子装联专用设备项目建设总纲及方案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155" w:history="1">
        <w:r>
          <w:rPr>
            <w:rFonts w:ascii="仿宋" w:eastAsia="仿宋" w:hAnsi="仿宋" w:cs="仿宋" w:hint="eastAsia"/>
            <w:lang w:eastAsia="zh-CN"/>
          </w:rPr>
          <w:t>前言</w:t>
        </w:r>
        <w:r>
          <w:tab/>
        </w:r>
        <w:r>
          <w:fldChar w:fldCharType="begin"/>
        </w:r>
        <w:r>
          <w:instrText xml:space="preserve"> PAGEREF _Toc29155 \h </w:instrText>
        </w:r>
        <w:r>
          <w:fldChar w:fldCharType="separate"/>
        </w:r>
        <w:r>
          <w:t>3</w:t>
        </w:r>
        <w:r>
          <w:fldChar w:fldCharType="end"/>
        </w:r>
      </w:hyperlink>
    </w:p>
    <w:p>
      <w:pPr>
        <w:pStyle w:val="TOC1"/>
        <w:tabs>
          <w:tab w:val="right" w:leader="dot" w:pos="8306"/>
        </w:tabs>
      </w:pPr>
      <w:hyperlink w:anchor="_Toc7689" w:history="1">
        <w:r>
          <w:rPr>
            <w:rFonts w:ascii="仿宋" w:eastAsia="仿宋" w:hAnsi="仿宋" w:cs="仿宋" w:hint="eastAsia"/>
            <w:lang w:eastAsia="zh-CN"/>
          </w:rPr>
          <w:t>一、社会影响分析</w:t>
        </w:r>
        <w:r>
          <w:tab/>
        </w:r>
        <w:r>
          <w:fldChar w:fldCharType="begin"/>
        </w:r>
        <w:r>
          <w:instrText xml:space="preserve"> PAGEREF _Toc7689 \h </w:instrText>
        </w:r>
        <w:r>
          <w:fldChar w:fldCharType="separate"/>
        </w:r>
        <w:r>
          <w:t>3</w:t>
        </w:r>
        <w:r>
          <w:fldChar w:fldCharType="end"/>
        </w:r>
      </w:hyperlink>
    </w:p>
    <w:p>
      <w:pPr>
        <w:pStyle w:val="TOC2"/>
        <w:tabs>
          <w:tab w:val="right" w:leader="dot" w:pos="8306"/>
        </w:tabs>
      </w:pPr>
      <w:hyperlink w:anchor="_Toc23379" w:history="1">
        <w:r>
          <w:rPr>
            <w:rFonts w:ascii="仿宋" w:eastAsia="仿宋" w:hAnsi="仿宋" w:cs="仿宋" w:hint="eastAsia"/>
            <w:lang w:eastAsia="zh-CN"/>
          </w:rPr>
          <w:t>(一)、社会影响效果分析</w:t>
        </w:r>
        <w:r>
          <w:tab/>
        </w:r>
        <w:r>
          <w:fldChar w:fldCharType="begin"/>
        </w:r>
        <w:r>
          <w:instrText xml:space="preserve"> PAGEREF _Toc23379 \h </w:instrText>
        </w:r>
        <w:r>
          <w:fldChar w:fldCharType="separate"/>
        </w:r>
        <w:r>
          <w:t>3</w:t>
        </w:r>
        <w:r>
          <w:fldChar w:fldCharType="end"/>
        </w:r>
      </w:hyperlink>
    </w:p>
    <w:p>
      <w:pPr>
        <w:pStyle w:val="TOC2"/>
        <w:tabs>
          <w:tab w:val="right" w:leader="dot" w:pos="8306"/>
        </w:tabs>
      </w:pPr>
      <w:hyperlink w:anchor="_Toc627" w:history="1">
        <w:r>
          <w:rPr>
            <w:rFonts w:ascii="仿宋" w:eastAsia="仿宋" w:hAnsi="仿宋" w:cs="仿宋" w:hint="eastAsia"/>
            <w:lang w:eastAsia="zh-CN"/>
          </w:rPr>
          <w:t>(二)、社会适应性分析</w:t>
        </w:r>
        <w:r>
          <w:tab/>
        </w:r>
        <w:r>
          <w:fldChar w:fldCharType="begin"/>
        </w:r>
        <w:r>
          <w:instrText xml:space="preserve"> PAGEREF _Toc627 \h </w:instrText>
        </w:r>
        <w:r>
          <w:fldChar w:fldCharType="separate"/>
        </w:r>
        <w:r>
          <w:t>5</w:t>
        </w:r>
        <w:r>
          <w:fldChar w:fldCharType="end"/>
        </w:r>
      </w:hyperlink>
    </w:p>
    <w:p>
      <w:pPr>
        <w:pStyle w:val="TOC2"/>
        <w:tabs>
          <w:tab w:val="right" w:leader="dot" w:pos="8306"/>
        </w:tabs>
      </w:pPr>
      <w:hyperlink w:anchor="_Toc17289" w:history="1">
        <w:r>
          <w:rPr>
            <w:rFonts w:ascii="仿宋" w:eastAsia="仿宋" w:hAnsi="仿宋" w:cs="仿宋" w:hint="eastAsia"/>
            <w:lang w:eastAsia="zh-CN"/>
          </w:rPr>
          <w:t>(三)、社会风险及对策分析</w:t>
        </w:r>
        <w:r>
          <w:tab/>
        </w:r>
        <w:r>
          <w:fldChar w:fldCharType="begin"/>
        </w:r>
        <w:r>
          <w:instrText xml:space="preserve"> PAGEREF _Toc17289 \h </w:instrText>
        </w:r>
        <w:r>
          <w:fldChar w:fldCharType="separate"/>
        </w:r>
        <w:r>
          <w:t>7</w:t>
        </w:r>
        <w:r>
          <w:fldChar w:fldCharType="end"/>
        </w:r>
      </w:hyperlink>
    </w:p>
    <w:p>
      <w:pPr>
        <w:pStyle w:val="TOC1"/>
        <w:tabs>
          <w:tab w:val="right" w:leader="dot" w:pos="8306"/>
        </w:tabs>
      </w:pPr>
      <w:hyperlink w:anchor="_Toc8854" w:history="1">
        <w:r>
          <w:rPr>
            <w:rFonts w:ascii="仿宋" w:eastAsia="仿宋" w:hAnsi="仿宋" w:cs="仿宋" w:hint="eastAsia"/>
            <w:lang w:eastAsia="zh-CN"/>
          </w:rPr>
          <w:t>二、财务管理与成本控制</w:t>
        </w:r>
        <w:r>
          <w:tab/>
        </w:r>
        <w:r>
          <w:fldChar w:fldCharType="begin"/>
        </w:r>
        <w:r>
          <w:instrText xml:space="preserve"> PAGEREF _Toc8854 \h </w:instrText>
        </w:r>
        <w:r>
          <w:fldChar w:fldCharType="separate"/>
        </w:r>
        <w:r>
          <w:t>10</w:t>
        </w:r>
        <w:r>
          <w:fldChar w:fldCharType="end"/>
        </w:r>
      </w:hyperlink>
    </w:p>
    <w:p>
      <w:pPr>
        <w:pStyle w:val="TOC2"/>
        <w:tabs>
          <w:tab w:val="right" w:leader="dot" w:pos="8306"/>
        </w:tabs>
      </w:pPr>
      <w:hyperlink w:anchor="_Toc3442" w:history="1">
        <w:r>
          <w:rPr>
            <w:rFonts w:ascii="仿宋" w:eastAsia="仿宋" w:hAnsi="仿宋" w:cs="仿宋" w:hint="eastAsia"/>
            <w:lang w:eastAsia="zh-CN"/>
          </w:rPr>
          <w:t>(一)、财务管理体系建设</w:t>
        </w:r>
        <w:r>
          <w:tab/>
        </w:r>
        <w:r>
          <w:fldChar w:fldCharType="begin"/>
        </w:r>
        <w:r>
          <w:instrText xml:space="preserve"> PAGEREF _Toc3442 \h </w:instrText>
        </w:r>
        <w:r>
          <w:fldChar w:fldCharType="separate"/>
        </w:r>
        <w:r>
          <w:t>10</w:t>
        </w:r>
        <w:r>
          <w:fldChar w:fldCharType="end"/>
        </w:r>
      </w:hyperlink>
    </w:p>
    <w:p>
      <w:pPr>
        <w:pStyle w:val="TOC2"/>
        <w:tabs>
          <w:tab w:val="right" w:leader="dot" w:pos="8306"/>
        </w:tabs>
      </w:pPr>
      <w:hyperlink w:anchor="_Toc10246" w:history="1">
        <w:r>
          <w:rPr>
            <w:rFonts w:ascii="仿宋" w:eastAsia="仿宋" w:hAnsi="仿宋" w:cs="仿宋" w:hint="eastAsia"/>
            <w:lang w:eastAsia="zh-CN"/>
          </w:rPr>
          <w:t>(二)、成本控制措施</w:t>
        </w:r>
        <w:r>
          <w:tab/>
        </w:r>
        <w:r>
          <w:fldChar w:fldCharType="begin"/>
        </w:r>
        <w:r>
          <w:instrText xml:space="preserve"> PAGEREF _Toc10246 \h </w:instrText>
        </w:r>
        <w:r>
          <w:fldChar w:fldCharType="separate"/>
        </w:r>
        <w:r>
          <w:t>12</w:t>
        </w:r>
        <w:r>
          <w:fldChar w:fldCharType="end"/>
        </w:r>
      </w:hyperlink>
    </w:p>
    <w:p>
      <w:pPr>
        <w:pStyle w:val="TOC1"/>
        <w:tabs>
          <w:tab w:val="right" w:leader="dot" w:pos="8306"/>
        </w:tabs>
      </w:pPr>
      <w:hyperlink w:anchor="_Toc11588" w:history="1">
        <w:r>
          <w:rPr>
            <w:rFonts w:ascii="仿宋" w:eastAsia="仿宋" w:hAnsi="仿宋" w:cs="仿宋" w:hint="eastAsia"/>
            <w:lang w:eastAsia="zh-CN"/>
          </w:rPr>
          <w:t>三、资源开发及综合利用分析</w:t>
        </w:r>
        <w:r>
          <w:tab/>
        </w:r>
        <w:r>
          <w:fldChar w:fldCharType="begin"/>
        </w:r>
        <w:r>
          <w:instrText xml:space="preserve"> PAGEREF _Toc11588 \h </w:instrText>
        </w:r>
        <w:r>
          <w:fldChar w:fldCharType="separate"/>
        </w:r>
        <w:r>
          <w:t>13</w:t>
        </w:r>
        <w:r>
          <w:fldChar w:fldCharType="end"/>
        </w:r>
      </w:hyperlink>
    </w:p>
    <w:p>
      <w:pPr>
        <w:pStyle w:val="TOC2"/>
        <w:tabs>
          <w:tab w:val="right" w:leader="dot" w:pos="8306"/>
        </w:tabs>
      </w:pPr>
      <w:hyperlink w:anchor="_Toc11079" w:history="1">
        <w:r>
          <w:rPr>
            <w:rFonts w:ascii="仿宋" w:eastAsia="仿宋" w:hAnsi="仿宋" w:cs="仿宋" w:hint="eastAsia"/>
            <w:lang w:eastAsia="zh-CN"/>
          </w:rPr>
          <w:t>(一)、资源开发方案</w:t>
        </w:r>
        <w:r>
          <w:tab/>
        </w:r>
        <w:r>
          <w:fldChar w:fldCharType="begin"/>
        </w:r>
        <w:r>
          <w:instrText xml:space="preserve"> PAGEREF _Toc11079 \h </w:instrText>
        </w:r>
        <w:r>
          <w:fldChar w:fldCharType="separate"/>
        </w:r>
        <w:r>
          <w:t>13</w:t>
        </w:r>
        <w:r>
          <w:fldChar w:fldCharType="end"/>
        </w:r>
      </w:hyperlink>
    </w:p>
    <w:p>
      <w:pPr>
        <w:pStyle w:val="TOC2"/>
        <w:tabs>
          <w:tab w:val="right" w:leader="dot" w:pos="8306"/>
        </w:tabs>
      </w:pPr>
      <w:hyperlink w:anchor="_Toc8695" w:history="1">
        <w:r>
          <w:rPr>
            <w:rFonts w:ascii="仿宋" w:eastAsia="仿宋" w:hAnsi="仿宋" w:cs="仿宋" w:hint="eastAsia"/>
            <w:lang w:eastAsia="zh-CN"/>
          </w:rPr>
          <w:t>(二)、资源利用方案</w:t>
        </w:r>
        <w:r>
          <w:tab/>
        </w:r>
        <w:r>
          <w:fldChar w:fldCharType="begin"/>
        </w:r>
        <w:r>
          <w:instrText xml:space="preserve"> PAGEREF _Toc8695 \h </w:instrText>
        </w:r>
        <w:r>
          <w:fldChar w:fldCharType="separate"/>
        </w:r>
        <w:r>
          <w:t>14</w:t>
        </w:r>
        <w:r>
          <w:fldChar w:fldCharType="end"/>
        </w:r>
      </w:hyperlink>
    </w:p>
    <w:p>
      <w:pPr>
        <w:pStyle w:val="TOC2"/>
        <w:tabs>
          <w:tab w:val="right" w:leader="dot" w:pos="8306"/>
        </w:tabs>
      </w:pPr>
      <w:hyperlink w:anchor="_Toc24050" w:history="1">
        <w:r>
          <w:rPr>
            <w:rFonts w:ascii="仿宋" w:eastAsia="仿宋" w:hAnsi="仿宋" w:cs="仿宋" w:hint="eastAsia"/>
            <w:lang w:eastAsia="zh-CN"/>
          </w:rPr>
          <w:t>(三)、资源节约措施</w:t>
        </w:r>
        <w:r>
          <w:tab/>
        </w:r>
        <w:r>
          <w:fldChar w:fldCharType="begin"/>
        </w:r>
        <w:r>
          <w:instrText xml:space="preserve"> PAGEREF _Toc24050 \h </w:instrText>
        </w:r>
        <w:r>
          <w:fldChar w:fldCharType="separate"/>
        </w:r>
        <w:r>
          <w:t>15</w:t>
        </w:r>
        <w:r>
          <w:fldChar w:fldCharType="end"/>
        </w:r>
      </w:hyperlink>
    </w:p>
    <w:p>
      <w:pPr>
        <w:pStyle w:val="TOC1"/>
        <w:tabs>
          <w:tab w:val="right" w:leader="dot" w:pos="8306"/>
        </w:tabs>
      </w:pPr>
      <w:hyperlink w:anchor="_Toc13132" w:history="1">
        <w:r>
          <w:rPr>
            <w:rFonts w:ascii="仿宋" w:eastAsia="仿宋" w:hAnsi="仿宋" w:cs="仿宋" w:hint="eastAsia"/>
            <w:lang w:eastAsia="zh-CN"/>
          </w:rPr>
          <w:t>四、电子装联专用设备项目概论</w:t>
        </w:r>
        <w:r>
          <w:tab/>
        </w:r>
        <w:r>
          <w:fldChar w:fldCharType="begin"/>
        </w:r>
        <w:r>
          <w:instrText xml:space="preserve"> PAGEREF _Toc13132 \h </w:instrText>
        </w:r>
        <w:r>
          <w:fldChar w:fldCharType="separate"/>
        </w:r>
        <w:r>
          <w:t>16</w:t>
        </w:r>
        <w:r>
          <w:fldChar w:fldCharType="end"/>
        </w:r>
      </w:hyperlink>
    </w:p>
    <w:p>
      <w:pPr>
        <w:pStyle w:val="TOC2"/>
        <w:tabs>
          <w:tab w:val="right" w:leader="dot" w:pos="8306"/>
        </w:tabs>
      </w:pPr>
      <w:hyperlink w:anchor="_Toc6919" w:history="1">
        <w:r>
          <w:rPr>
            <w:rFonts w:ascii="仿宋" w:eastAsia="仿宋" w:hAnsi="仿宋" w:cs="仿宋" w:hint="eastAsia"/>
            <w:lang w:eastAsia="zh-CN"/>
          </w:rPr>
          <w:t>(一)、项目申报单位概况</w:t>
        </w:r>
        <w:r>
          <w:tab/>
        </w:r>
        <w:r>
          <w:fldChar w:fldCharType="begin"/>
        </w:r>
        <w:r>
          <w:instrText xml:space="preserve"> PAGEREF _Toc6919 \h </w:instrText>
        </w:r>
        <w:r>
          <w:fldChar w:fldCharType="separate"/>
        </w:r>
        <w:r>
          <w:t>16</w:t>
        </w:r>
        <w:r>
          <w:fldChar w:fldCharType="end"/>
        </w:r>
      </w:hyperlink>
    </w:p>
    <w:p>
      <w:pPr>
        <w:pStyle w:val="TOC2"/>
        <w:tabs>
          <w:tab w:val="right" w:leader="dot" w:pos="8306"/>
        </w:tabs>
      </w:pPr>
      <w:hyperlink w:anchor="_Toc24942" w:history="1">
        <w:r>
          <w:rPr>
            <w:rFonts w:ascii="仿宋" w:eastAsia="仿宋" w:hAnsi="仿宋" w:cs="仿宋" w:hint="eastAsia"/>
            <w:lang w:eastAsia="zh-CN"/>
          </w:rPr>
          <w:t>(二)、项目概况</w:t>
        </w:r>
        <w:r>
          <w:tab/>
        </w:r>
        <w:r>
          <w:fldChar w:fldCharType="begin"/>
        </w:r>
        <w:r>
          <w:instrText xml:space="preserve"> PAGEREF _Toc24942 \h </w:instrText>
        </w:r>
        <w:r>
          <w:fldChar w:fldCharType="separate"/>
        </w:r>
        <w:r>
          <w:t>17</w:t>
        </w:r>
        <w:r>
          <w:fldChar w:fldCharType="end"/>
        </w:r>
      </w:hyperlink>
    </w:p>
    <w:p>
      <w:pPr>
        <w:pStyle w:val="TOC1"/>
        <w:tabs>
          <w:tab w:val="right" w:leader="dot" w:pos="8306"/>
        </w:tabs>
      </w:pPr>
      <w:hyperlink w:anchor="_Toc13989" w:history="1">
        <w:r>
          <w:rPr>
            <w:rFonts w:ascii="仿宋" w:eastAsia="仿宋" w:hAnsi="仿宋" w:cs="仿宋" w:hint="eastAsia"/>
            <w:lang w:eastAsia="zh-CN"/>
          </w:rPr>
          <w:t>五、项目监理与质量保证</w:t>
        </w:r>
        <w:r>
          <w:tab/>
        </w:r>
        <w:r>
          <w:fldChar w:fldCharType="begin"/>
        </w:r>
        <w:r>
          <w:instrText xml:space="preserve"> PAGEREF _Toc13989 \h </w:instrText>
        </w:r>
        <w:r>
          <w:fldChar w:fldCharType="separate"/>
        </w:r>
        <w:r>
          <w:t>20</w:t>
        </w:r>
        <w:r>
          <w:fldChar w:fldCharType="end"/>
        </w:r>
      </w:hyperlink>
    </w:p>
    <w:p>
      <w:pPr>
        <w:pStyle w:val="TOC2"/>
        <w:tabs>
          <w:tab w:val="right" w:leader="dot" w:pos="8306"/>
        </w:tabs>
      </w:pPr>
      <w:hyperlink w:anchor="_Toc6699" w:history="1">
        <w:r>
          <w:rPr>
            <w:rFonts w:ascii="仿宋" w:eastAsia="仿宋" w:hAnsi="仿宋" w:cs="仿宋" w:hint="eastAsia"/>
            <w:lang w:eastAsia="zh-CN"/>
          </w:rPr>
          <w:t>(一)、监理体系构建</w:t>
        </w:r>
        <w:r>
          <w:tab/>
        </w:r>
        <w:r>
          <w:fldChar w:fldCharType="begin"/>
        </w:r>
        <w:r>
          <w:instrText xml:space="preserve"> PAGEREF _Toc6699 \h </w:instrText>
        </w:r>
        <w:r>
          <w:fldChar w:fldCharType="separate"/>
        </w:r>
        <w:r>
          <w:t>20</w:t>
        </w:r>
        <w:r>
          <w:fldChar w:fldCharType="end"/>
        </w:r>
      </w:hyperlink>
    </w:p>
    <w:p>
      <w:pPr>
        <w:pStyle w:val="TOC2"/>
        <w:tabs>
          <w:tab w:val="right" w:leader="dot" w:pos="8306"/>
        </w:tabs>
      </w:pPr>
      <w:hyperlink w:anchor="_Toc28873" w:history="1">
        <w:r>
          <w:rPr>
            <w:rFonts w:ascii="仿宋" w:eastAsia="仿宋" w:hAnsi="仿宋" w:cs="仿宋" w:hint="eastAsia"/>
            <w:lang w:eastAsia="zh-CN"/>
          </w:rPr>
          <w:t>(二)、质量保证体系实施</w:t>
        </w:r>
        <w:r>
          <w:tab/>
        </w:r>
        <w:r>
          <w:fldChar w:fldCharType="begin"/>
        </w:r>
        <w:r>
          <w:instrText xml:space="preserve"> PAGEREF _Toc28873 \h </w:instrText>
        </w:r>
        <w:r>
          <w:fldChar w:fldCharType="separate"/>
        </w:r>
        <w:r>
          <w:t>21</w:t>
        </w:r>
        <w:r>
          <w:fldChar w:fldCharType="end"/>
        </w:r>
      </w:hyperlink>
    </w:p>
    <w:p>
      <w:pPr>
        <w:pStyle w:val="TOC2"/>
        <w:tabs>
          <w:tab w:val="right" w:leader="dot" w:pos="8306"/>
        </w:tabs>
      </w:pPr>
      <w:hyperlink w:anchor="_Toc10577" w:history="1">
        <w:r>
          <w:rPr>
            <w:rFonts w:ascii="仿宋" w:eastAsia="仿宋" w:hAnsi="仿宋" w:cs="仿宋" w:hint="eastAsia"/>
            <w:lang w:eastAsia="zh-CN"/>
          </w:rPr>
          <w:t>(三)、监理与质量控制流程</w:t>
        </w:r>
        <w:r>
          <w:tab/>
        </w:r>
        <w:r>
          <w:fldChar w:fldCharType="begin"/>
        </w:r>
        <w:r>
          <w:instrText xml:space="preserve"> PAGEREF _Toc10577 \h </w:instrText>
        </w:r>
        <w:r>
          <w:fldChar w:fldCharType="separate"/>
        </w:r>
        <w:r>
          <w:t>22</w:t>
        </w:r>
        <w:r>
          <w:fldChar w:fldCharType="end"/>
        </w:r>
      </w:hyperlink>
    </w:p>
    <w:p>
      <w:pPr>
        <w:pStyle w:val="TOC1"/>
        <w:tabs>
          <w:tab w:val="right" w:leader="dot" w:pos="8306"/>
        </w:tabs>
      </w:pPr>
      <w:hyperlink w:anchor="_Toc19139" w:history="1">
        <w:r>
          <w:rPr>
            <w:rFonts w:ascii="仿宋" w:eastAsia="仿宋" w:hAnsi="仿宋" w:cs="仿宋" w:hint="eastAsia"/>
            <w:lang w:eastAsia="zh-CN"/>
          </w:rPr>
          <w:t>六、经济影响分析</w:t>
        </w:r>
        <w:r>
          <w:tab/>
        </w:r>
        <w:r>
          <w:fldChar w:fldCharType="begin"/>
        </w:r>
        <w:r>
          <w:instrText xml:space="preserve"> PAGEREF _Toc19139 \h </w:instrText>
        </w:r>
        <w:r>
          <w:fldChar w:fldCharType="separate"/>
        </w:r>
        <w:r>
          <w:t>22</w:t>
        </w:r>
        <w:r>
          <w:fldChar w:fldCharType="end"/>
        </w:r>
      </w:hyperlink>
    </w:p>
    <w:p>
      <w:pPr>
        <w:pStyle w:val="TOC2"/>
        <w:tabs>
          <w:tab w:val="right" w:leader="dot" w:pos="8306"/>
        </w:tabs>
      </w:pPr>
      <w:hyperlink w:anchor="_Toc17601" w:history="1">
        <w:r>
          <w:rPr>
            <w:rFonts w:ascii="仿宋" w:eastAsia="仿宋" w:hAnsi="仿宋" w:cs="仿宋" w:hint="eastAsia"/>
            <w:lang w:eastAsia="zh-CN"/>
          </w:rPr>
          <w:t>(一)、经济费用效益或费用效果分析</w:t>
        </w:r>
        <w:r>
          <w:tab/>
        </w:r>
        <w:r>
          <w:fldChar w:fldCharType="begin"/>
        </w:r>
        <w:r>
          <w:instrText xml:space="preserve"> PAGEREF _Toc17601 \h </w:instrText>
        </w:r>
        <w:r>
          <w:fldChar w:fldCharType="separate"/>
        </w:r>
        <w:r>
          <w:t>22</w:t>
        </w:r>
        <w:r>
          <w:fldChar w:fldCharType="end"/>
        </w:r>
      </w:hyperlink>
    </w:p>
    <w:p>
      <w:pPr>
        <w:pStyle w:val="TOC2"/>
        <w:tabs>
          <w:tab w:val="right" w:leader="dot" w:pos="8306"/>
        </w:tabs>
      </w:pPr>
      <w:hyperlink w:anchor="_Toc15738" w:history="1">
        <w:r>
          <w:rPr>
            <w:rFonts w:ascii="仿宋" w:eastAsia="仿宋" w:hAnsi="仿宋" w:cs="仿宋" w:hint="eastAsia"/>
            <w:lang w:eastAsia="zh-CN"/>
          </w:rPr>
          <w:t>(二)、行业影响分析</w:t>
        </w:r>
        <w:r>
          <w:tab/>
        </w:r>
        <w:r>
          <w:fldChar w:fldCharType="begin"/>
        </w:r>
        <w:r>
          <w:instrText xml:space="preserve"> PAGEREF _Toc15738 \h </w:instrText>
        </w:r>
        <w:r>
          <w:fldChar w:fldCharType="separate"/>
        </w:r>
        <w:r>
          <w:t>25</w:t>
        </w:r>
        <w:r>
          <w:fldChar w:fldCharType="end"/>
        </w:r>
      </w:hyperlink>
    </w:p>
    <w:p>
      <w:pPr>
        <w:pStyle w:val="TOC2"/>
        <w:tabs>
          <w:tab w:val="right" w:leader="dot" w:pos="8306"/>
        </w:tabs>
      </w:pPr>
      <w:hyperlink w:anchor="_Toc23081" w:history="1">
        <w:r>
          <w:rPr>
            <w:rFonts w:ascii="仿宋" w:eastAsia="仿宋" w:hAnsi="仿宋" w:cs="仿宋" w:hint="eastAsia"/>
            <w:lang w:eastAsia="zh-CN"/>
          </w:rPr>
          <w:t>(三)、区域经济影响分析</w:t>
        </w:r>
        <w:r>
          <w:tab/>
        </w:r>
        <w:r>
          <w:fldChar w:fldCharType="begin"/>
        </w:r>
        <w:r>
          <w:instrText xml:space="preserve"> PAGEREF _Toc23081 \h </w:instrText>
        </w:r>
        <w:r>
          <w:fldChar w:fldCharType="separate"/>
        </w:r>
        <w:r>
          <w:t>26</w:t>
        </w:r>
        <w:r>
          <w:fldChar w:fldCharType="end"/>
        </w:r>
      </w:hyperlink>
    </w:p>
    <w:p>
      <w:pPr>
        <w:pStyle w:val="TOC2"/>
        <w:tabs>
          <w:tab w:val="right" w:leader="dot" w:pos="8306"/>
        </w:tabs>
      </w:pPr>
      <w:hyperlink w:anchor="_Toc32445" w:history="1">
        <w:r>
          <w:rPr>
            <w:rFonts w:ascii="仿宋" w:eastAsia="仿宋" w:hAnsi="仿宋" w:cs="仿宋" w:hint="eastAsia"/>
            <w:lang w:eastAsia="zh-CN"/>
          </w:rPr>
          <w:t>(四)、宏观经济影响分析</w:t>
        </w:r>
        <w:r>
          <w:tab/>
        </w:r>
        <w:r>
          <w:fldChar w:fldCharType="begin"/>
        </w:r>
        <w:r>
          <w:instrText xml:space="preserve"> PAGEREF _Toc32445 \h </w:instrText>
        </w:r>
        <w:r>
          <w:fldChar w:fldCharType="separate"/>
        </w:r>
        <w:r>
          <w:t>27</w:t>
        </w:r>
        <w:r>
          <w:fldChar w:fldCharType="end"/>
        </w:r>
      </w:hyperlink>
    </w:p>
    <w:p>
      <w:pPr>
        <w:pStyle w:val="TOC1"/>
        <w:tabs>
          <w:tab w:val="right" w:leader="dot" w:pos="8306"/>
        </w:tabs>
      </w:pPr>
      <w:hyperlink w:anchor="_Toc13194" w:history="1">
        <w:r>
          <w:rPr>
            <w:rFonts w:ascii="仿宋" w:eastAsia="仿宋" w:hAnsi="仿宋" w:cs="仿宋" w:hint="eastAsia"/>
            <w:lang w:eastAsia="zh-CN"/>
          </w:rPr>
          <w:t>七、土地利用与规划方案</w:t>
        </w:r>
        <w:r>
          <w:tab/>
        </w:r>
        <w:r>
          <w:fldChar w:fldCharType="begin"/>
        </w:r>
        <w:r>
          <w:instrText xml:space="preserve"> PAGEREF _Toc13194 \h </w:instrText>
        </w:r>
        <w:r>
          <w:fldChar w:fldCharType="separate"/>
        </w:r>
        <w:r>
          <w:t>29</w:t>
        </w:r>
        <w:r>
          <w:fldChar w:fldCharType="end"/>
        </w:r>
      </w:hyperlink>
    </w:p>
    <w:p>
      <w:pPr>
        <w:pStyle w:val="TOC2"/>
        <w:tabs>
          <w:tab w:val="right" w:leader="dot" w:pos="8306"/>
        </w:tabs>
      </w:pPr>
      <w:hyperlink w:anchor="_Toc13875" w:history="1">
        <w:r>
          <w:rPr>
            <w:rFonts w:ascii="仿宋" w:eastAsia="仿宋" w:hAnsi="仿宋" w:cs="仿宋" w:hint="eastAsia"/>
            <w:lang w:eastAsia="zh-CN"/>
          </w:rPr>
          <w:t>(一)、项目用地情况分析</w:t>
        </w:r>
        <w:r>
          <w:tab/>
        </w:r>
        <w:r>
          <w:fldChar w:fldCharType="begin"/>
        </w:r>
        <w:r>
          <w:instrText xml:space="preserve"> PAGEREF _Toc13875 \h </w:instrText>
        </w:r>
        <w:r>
          <w:fldChar w:fldCharType="separate"/>
        </w:r>
        <w:r>
          <w:t>29</w:t>
        </w:r>
        <w:r>
          <w:fldChar w:fldCharType="end"/>
        </w:r>
      </w:hyperlink>
    </w:p>
    <w:p>
      <w:pPr>
        <w:pStyle w:val="TOC2"/>
        <w:tabs>
          <w:tab w:val="right" w:leader="dot" w:pos="8306"/>
        </w:tabs>
      </w:pPr>
      <w:hyperlink w:anchor="_Toc28918" w:history="1">
        <w:r>
          <w:rPr>
            <w:rFonts w:ascii="仿宋" w:eastAsia="仿宋" w:hAnsi="仿宋" w:cs="仿宋" w:hint="eastAsia"/>
            <w:lang w:eastAsia="zh-CN"/>
          </w:rPr>
          <w:t>(二)、土地利用规划方案</w:t>
        </w:r>
        <w:r>
          <w:tab/>
        </w:r>
        <w:r>
          <w:fldChar w:fldCharType="begin"/>
        </w:r>
        <w:r>
          <w:instrText xml:space="preserve"> PAGEREF _Toc28918 \h </w:instrText>
        </w:r>
        <w:r>
          <w:fldChar w:fldCharType="separate"/>
        </w:r>
        <w:r>
          <w:t>30</w:t>
        </w:r>
        <w:r>
          <w:fldChar w:fldCharType="end"/>
        </w:r>
      </w:hyperlink>
    </w:p>
    <w:p>
      <w:pPr>
        <w:pStyle w:val="TOC1"/>
        <w:tabs>
          <w:tab w:val="right" w:leader="dot" w:pos="8306"/>
        </w:tabs>
      </w:pPr>
      <w:hyperlink w:anchor="_Toc18085" w:history="1">
        <w:r>
          <w:rPr>
            <w:rFonts w:ascii="仿宋" w:eastAsia="仿宋" w:hAnsi="仿宋" w:cs="仿宋" w:hint="eastAsia"/>
            <w:lang w:eastAsia="zh-CN"/>
          </w:rPr>
          <w:t>八、资金管理与财务规划</w:t>
        </w:r>
        <w:r>
          <w:tab/>
        </w:r>
        <w:r>
          <w:fldChar w:fldCharType="begin"/>
        </w:r>
        <w:r>
          <w:instrText xml:space="preserve"> PAGEREF _Toc18085 \h </w:instrText>
        </w:r>
        <w:r>
          <w:fldChar w:fldCharType="separate"/>
        </w:r>
        <w:r>
          <w:t>31</w:t>
        </w:r>
        <w:r>
          <w:fldChar w:fldCharType="end"/>
        </w:r>
      </w:hyperlink>
    </w:p>
    <w:p>
      <w:pPr>
        <w:pStyle w:val="TOC2"/>
        <w:tabs>
          <w:tab w:val="right" w:leader="dot" w:pos="8306"/>
        </w:tabs>
      </w:pPr>
      <w:hyperlink w:anchor="_Toc2340" w:history="1">
        <w:r>
          <w:rPr>
            <w:rFonts w:ascii="仿宋" w:eastAsia="仿宋" w:hAnsi="仿宋" w:cs="仿宋" w:hint="eastAsia"/>
            <w:lang w:eastAsia="zh-CN"/>
          </w:rPr>
          <w:t>(一)、项目资金来源与筹措</w:t>
        </w:r>
        <w:r>
          <w:tab/>
        </w:r>
        <w:r>
          <w:fldChar w:fldCharType="begin"/>
        </w:r>
        <w:r>
          <w:instrText xml:space="preserve"> PAGEREF _Toc2340 \h </w:instrText>
        </w:r>
        <w:r>
          <w:fldChar w:fldCharType="separate"/>
        </w:r>
        <w:r>
          <w:t>31</w:t>
        </w:r>
        <w:r>
          <w:fldChar w:fldCharType="end"/>
        </w:r>
      </w:hyperlink>
    </w:p>
    <w:p>
      <w:pPr>
        <w:pStyle w:val="TOC2"/>
        <w:tabs>
          <w:tab w:val="right" w:leader="dot" w:pos="8306"/>
        </w:tabs>
      </w:pPr>
      <w:hyperlink w:anchor="_Toc14004" w:history="1">
        <w:r>
          <w:rPr>
            <w:rFonts w:ascii="仿宋" w:eastAsia="仿宋" w:hAnsi="仿宋" w:cs="仿宋" w:hint="eastAsia"/>
            <w:lang w:eastAsia="zh-CN"/>
          </w:rPr>
          <w:t>(二)、资金使用与监管</w:t>
        </w:r>
        <w:r>
          <w:tab/>
        </w:r>
        <w:r>
          <w:fldChar w:fldCharType="begin"/>
        </w:r>
        <w:r>
          <w:instrText xml:space="preserve"> PAGEREF _Toc14004 \h </w:instrText>
        </w:r>
        <w:r>
          <w:fldChar w:fldCharType="separate"/>
        </w:r>
        <w:r>
          <w:t>32</w:t>
        </w:r>
        <w:r>
          <w:fldChar w:fldCharType="end"/>
        </w:r>
      </w:hyperlink>
    </w:p>
    <w:p>
      <w:pPr>
        <w:pStyle w:val="TOC2"/>
        <w:tabs>
          <w:tab w:val="right" w:leader="dot" w:pos="8306"/>
        </w:tabs>
      </w:pPr>
      <w:hyperlink w:anchor="_Toc20433" w:history="1">
        <w:r>
          <w:rPr>
            <w:rFonts w:ascii="仿宋" w:eastAsia="仿宋" w:hAnsi="仿宋" w:cs="仿宋" w:hint="eastAsia"/>
            <w:lang w:eastAsia="zh-CN"/>
          </w:rPr>
          <w:t>(三)、财务规划与预测</w:t>
        </w:r>
        <w:r>
          <w:tab/>
        </w:r>
        <w:r>
          <w:fldChar w:fldCharType="begin"/>
        </w:r>
        <w:r>
          <w:instrText xml:space="preserve"> PAGEREF _Toc20433 \h </w:instrText>
        </w:r>
        <w:r>
          <w:fldChar w:fldCharType="separate"/>
        </w:r>
        <w:r>
          <w:t>34</w:t>
        </w:r>
        <w:r>
          <w:fldChar w:fldCharType="end"/>
        </w:r>
      </w:hyperlink>
    </w:p>
    <w:p>
      <w:pPr>
        <w:pStyle w:val="TOC1"/>
        <w:tabs>
          <w:tab w:val="right" w:leader="dot" w:pos="8306"/>
        </w:tabs>
      </w:pPr>
      <w:hyperlink w:anchor="_Toc23617" w:history="1">
        <w:r>
          <w:rPr>
            <w:rFonts w:ascii="仿宋" w:eastAsia="仿宋" w:hAnsi="仿宋" w:cs="仿宋" w:hint="eastAsia"/>
            <w:lang w:eastAsia="zh-CN"/>
          </w:rPr>
          <w:t>九、技术创新与产业升级</w:t>
        </w:r>
        <w:r>
          <w:tab/>
        </w:r>
        <w:r>
          <w:fldChar w:fldCharType="begin"/>
        </w:r>
        <w:r>
          <w:instrText xml:space="preserve"> PAGEREF _Toc23617 \h </w:instrText>
        </w:r>
        <w:r>
          <w:fldChar w:fldCharType="separate"/>
        </w:r>
        <w:r>
          <w:t>35</w:t>
        </w:r>
        <w:r>
          <w:fldChar w:fldCharType="end"/>
        </w:r>
      </w:hyperlink>
    </w:p>
    <w:p>
      <w:pPr>
        <w:pStyle w:val="TOC2"/>
        <w:tabs>
          <w:tab w:val="right" w:leader="dot" w:pos="8306"/>
        </w:tabs>
      </w:pPr>
      <w:hyperlink w:anchor="_Toc14347" w:history="1">
        <w:r>
          <w:rPr>
            <w:rFonts w:ascii="仿宋" w:eastAsia="仿宋" w:hAnsi="仿宋" w:cs="仿宋" w:hint="eastAsia"/>
            <w:lang w:eastAsia="zh-CN"/>
          </w:rPr>
          <w:t>(一)、技术创新方向与目标</w:t>
        </w:r>
        <w:r>
          <w:tab/>
        </w:r>
        <w:r>
          <w:fldChar w:fldCharType="begin"/>
        </w:r>
        <w:r>
          <w:instrText xml:space="preserve"> PAGEREF _Toc14347 \h </w:instrText>
        </w:r>
        <w:r>
          <w:fldChar w:fldCharType="separate"/>
        </w:r>
        <w:r>
          <w:t>35</w:t>
        </w:r>
        <w:r>
          <w:fldChar w:fldCharType="end"/>
        </w:r>
      </w:hyperlink>
    </w:p>
    <w:p>
      <w:pPr>
        <w:pStyle w:val="TOC2"/>
        <w:tabs>
          <w:tab w:val="right" w:leader="dot" w:pos="8306"/>
        </w:tabs>
      </w:pPr>
      <w:hyperlink w:anchor="_Toc18446" w:history="1">
        <w:r>
          <w:rPr>
            <w:rFonts w:ascii="仿宋" w:eastAsia="仿宋" w:hAnsi="仿宋" w:cs="仿宋" w:hint="eastAsia"/>
            <w:lang w:eastAsia="zh-CN"/>
          </w:rPr>
          <w:t>(二)、产业升级路径与措施</w:t>
        </w:r>
        <w:r>
          <w:tab/>
        </w:r>
        <w:r>
          <w:fldChar w:fldCharType="begin"/>
        </w:r>
        <w:r>
          <w:instrText xml:space="preserve"> PAGEREF _Toc18446 \h </w:instrText>
        </w:r>
        <w:r>
          <w:fldChar w:fldCharType="separate"/>
        </w:r>
        <w:r>
          <w:t>36</w:t>
        </w:r>
        <w:r>
          <w:fldChar w:fldCharType="end"/>
        </w:r>
      </w:hyperlink>
    </w:p>
    <w:p>
      <w:pPr>
        <w:pStyle w:val="TOC1"/>
        <w:tabs>
          <w:tab w:val="right" w:leader="dot" w:pos="8306"/>
        </w:tabs>
      </w:pPr>
      <w:hyperlink w:anchor="_Toc31184" w:history="1">
        <w:r>
          <w:rPr>
            <w:rFonts w:ascii="仿宋" w:eastAsia="仿宋" w:hAnsi="仿宋" w:cs="仿宋" w:hint="eastAsia"/>
            <w:lang w:eastAsia="zh-CN"/>
          </w:rPr>
          <w:t>十、项目实施与管理方案</w:t>
        </w:r>
        <w:r>
          <w:tab/>
        </w:r>
        <w:r>
          <w:fldChar w:fldCharType="begin"/>
        </w:r>
        <w:r>
          <w:instrText xml:space="preserve"> PAGEREF _Toc31184 \h </w:instrText>
        </w:r>
        <w:r>
          <w:fldChar w:fldCharType="separate"/>
        </w:r>
        <w:r>
          <w:t>37</w:t>
        </w:r>
        <w:r>
          <w:fldChar w:fldCharType="end"/>
        </w:r>
      </w:hyperlink>
    </w:p>
    <w:p>
      <w:pPr>
        <w:pStyle w:val="TOC2"/>
        <w:tabs>
          <w:tab w:val="right" w:leader="dot" w:pos="8306"/>
        </w:tabs>
      </w:pPr>
      <w:hyperlink w:anchor="_Toc7006" w:history="1">
        <w:r>
          <w:rPr>
            <w:rFonts w:ascii="仿宋" w:eastAsia="仿宋" w:hAnsi="仿宋" w:cs="仿宋" w:hint="eastAsia"/>
            <w:lang w:eastAsia="zh-CN"/>
          </w:rPr>
          <w:t>(一)、项目实施计划</w:t>
        </w:r>
        <w:r>
          <w:tab/>
        </w:r>
        <w:r>
          <w:fldChar w:fldCharType="begin"/>
        </w:r>
        <w:r>
          <w:instrText xml:space="preserve"> PAGEREF _Toc7006 \h </w:instrText>
        </w:r>
        <w:r>
          <w:fldChar w:fldCharType="separate"/>
        </w:r>
        <w:r>
          <w:t>37</w:t>
        </w:r>
        <w:r>
          <w:fldChar w:fldCharType="end"/>
        </w:r>
      </w:hyperlink>
    </w:p>
    <w:p>
      <w:pPr>
        <w:pStyle w:val="TOC2"/>
        <w:tabs>
          <w:tab w:val="right" w:leader="dot" w:pos="8306"/>
        </w:tabs>
      </w:pPr>
      <w:hyperlink w:anchor="_Toc15784" w:history="1">
        <w:r>
          <w:rPr>
            <w:rFonts w:ascii="仿宋" w:eastAsia="仿宋" w:hAnsi="仿宋" w:cs="仿宋" w:hint="eastAsia"/>
            <w:lang w:eastAsia="zh-CN"/>
          </w:rPr>
          <w:t>(二)、项目组织机构与职责</w:t>
        </w:r>
        <w:r>
          <w:tab/>
        </w:r>
        <w:r>
          <w:fldChar w:fldCharType="begin"/>
        </w:r>
        <w:r>
          <w:instrText xml:space="preserve"> PAGEREF _Toc15784 \h </w:instrText>
        </w:r>
        <w:r>
          <w:fldChar w:fldCharType="separate"/>
        </w:r>
        <w:r>
          <w:t>39</w:t>
        </w:r>
        <w:r>
          <w:fldChar w:fldCharType="end"/>
        </w:r>
      </w:hyperlink>
    </w:p>
    <w:p>
      <w:pPr>
        <w:pStyle w:val="TOC2"/>
        <w:tabs>
          <w:tab w:val="right" w:leader="dot" w:pos="8306"/>
        </w:tabs>
      </w:pPr>
      <w:hyperlink w:anchor="_Toc32671" w:history="1">
        <w:r>
          <w:rPr>
            <w:rFonts w:ascii="仿宋" w:eastAsia="仿宋" w:hAnsi="仿宋" w:cs="仿宋" w:hint="eastAsia"/>
            <w:lang w:eastAsia="zh-CN"/>
          </w:rPr>
          <w:t>(三)、项目管理与监控体系</w:t>
        </w:r>
        <w:r>
          <w:tab/>
        </w:r>
        <w:r>
          <w:fldChar w:fldCharType="begin"/>
        </w:r>
        <w:r>
          <w:instrText xml:space="preserve"> PAGEREF _Toc32671 \h </w:instrText>
        </w:r>
        <w:r>
          <w:fldChar w:fldCharType="separate"/>
        </w:r>
        <w:r>
          <w:t>41</w:t>
        </w:r>
        <w:r>
          <w:fldChar w:fldCharType="end"/>
        </w:r>
      </w:hyperlink>
    </w:p>
    <w:p>
      <w:pPr>
        <w:pStyle w:val="TOC1"/>
        <w:tabs>
          <w:tab w:val="right" w:leader="dot" w:pos="8306"/>
        </w:tabs>
      </w:pPr>
      <w:hyperlink w:anchor="_Toc17962" w:history="1">
        <w:r>
          <w:rPr>
            <w:rFonts w:ascii="仿宋" w:eastAsia="仿宋" w:hAnsi="仿宋" w:cs="仿宋" w:hint="eastAsia"/>
            <w:lang w:eastAsia="zh-CN"/>
          </w:rPr>
          <w:t>十一、环境保护与治理方案</w:t>
        </w:r>
        <w:r>
          <w:tab/>
        </w:r>
        <w:r>
          <w:fldChar w:fldCharType="begin"/>
        </w:r>
        <w:r>
          <w:instrText xml:space="preserve"> PAGEREF _Toc17962 \h </w:instrText>
        </w:r>
        <w:r>
          <w:fldChar w:fldCharType="separate"/>
        </w:r>
        <w:r>
          <w:t>43</w:t>
        </w:r>
        <w:r>
          <w:fldChar w:fldCharType="end"/>
        </w:r>
      </w:hyperlink>
    </w:p>
    <w:p>
      <w:pPr>
        <w:pStyle w:val="TOC2"/>
        <w:tabs>
          <w:tab w:val="right" w:leader="dot" w:pos="8306"/>
        </w:tabs>
      </w:pPr>
      <w:hyperlink w:anchor="_Toc30822" w:history="1">
        <w:r>
          <w:rPr>
            <w:rFonts w:ascii="仿宋" w:eastAsia="仿宋" w:hAnsi="仿宋" w:cs="仿宋" w:hint="eastAsia"/>
            <w:lang w:eastAsia="zh-CN"/>
          </w:rPr>
          <w:t>(一)、项目环境影响评估</w:t>
        </w:r>
        <w:r>
          <w:tab/>
        </w:r>
        <w:r>
          <w:fldChar w:fldCharType="begin"/>
        </w:r>
        <w:r>
          <w:instrText xml:space="preserve"> PAGEREF _Toc30822 \h </w:instrText>
        </w:r>
        <w:r>
          <w:fldChar w:fldCharType="separate"/>
        </w:r>
        <w:r>
          <w:t>43</w:t>
        </w:r>
        <w:r>
          <w:fldChar w:fldCharType="end"/>
        </w:r>
      </w:hyperlink>
    </w:p>
    <w:p>
      <w:pPr>
        <w:pStyle w:val="TOC2"/>
        <w:tabs>
          <w:tab w:val="right" w:leader="dot" w:pos="8306"/>
        </w:tabs>
      </w:pPr>
      <w:hyperlink w:anchor="_Toc3722" w:history="1">
        <w:r>
          <w:rPr>
            <w:rFonts w:ascii="仿宋" w:eastAsia="仿宋" w:hAnsi="仿宋" w:cs="仿宋" w:hint="eastAsia"/>
            <w:lang w:eastAsia="zh-CN"/>
          </w:rPr>
          <w:t>(二)、环境保护措施与治理方案</w:t>
        </w:r>
        <w:r>
          <w:tab/>
        </w:r>
        <w:r>
          <w:fldChar w:fldCharType="begin"/>
        </w:r>
        <w:r>
          <w:instrText xml:space="preserve"> PAGEREF _Toc3722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11" w:history="1">
        <w:r>
          <w:rPr>
            <w:rFonts w:ascii="仿宋" w:eastAsia="仿宋" w:hAnsi="仿宋" w:cs="仿宋" w:hint="eastAsia"/>
            <w:lang w:eastAsia="zh-CN"/>
          </w:rPr>
          <w:t>十二、安全与应急管理</w:t>
        </w:r>
        <w:r>
          <w:tab/>
        </w:r>
        <w:r>
          <w:fldChar w:fldCharType="begin"/>
        </w:r>
        <w:r>
          <w:instrText xml:space="preserve"> PAGEREF _Toc19011 \h </w:instrText>
        </w:r>
        <w:r>
          <w:fldChar w:fldCharType="separate"/>
        </w:r>
        <w:r>
          <w:t>44</w:t>
        </w:r>
        <w:r>
          <w:fldChar w:fldCharType="end"/>
        </w:r>
      </w:hyperlink>
    </w:p>
    <w:p>
      <w:pPr>
        <w:pStyle w:val="TOC2"/>
        <w:tabs>
          <w:tab w:val="right" w:leader="dot" w:pos="8306"/>
        </w:tabs>
      </w:pPr>
      <w:hyperlink w:anchor="_Toc20123" w:history="1">
        <w:r>
          <w:rPr>
            <w:rFonts w:ascii="仿宋" w:eastAsia="仿宋" w:hAnsi="仿宋" w:cs="仿宋" w:hint="eastAsia"/>
            <w:lang w:eastAsia="zh-CN"/>
          </w:rPr>
          <w:t>(一)、安全生产管理</w:t>
        </w:r>
        <w:r>
          <w:tab/>
        </w:r>
        <w:r>
          <w:fldChar w:fldCharType="begin"/>
        </w:r>
        <w:r>
          <w:instrText xml:space="preserve"> PAGEREF _Toc20123 \h </w:instrText>
        </w:r>
        <w:r>
          <w:fldChar w:fldCharType="separate"/>
        </w:r>
        <w:r>
          <w:t>44</w:t>
        </w:r>
        <w:r>
          <w:fldChar w:fldCharType="end"/>
        </w:r>
      </w:hyperlink>
    </w:p>
    <w:p>
      <w:pPr>
        <w:pStyle w:val="TOC2"/>
        <w:tabs>
          <w:tab w:val="right" w:leader="dot" w:pos="8306"/>
        </w:tabs>
      </w:pPr>
      <w:hyperlink w:anchor="_Toc17717" w:history="1">
        <w:r>
          <w:rPr>
            <w:rFonts w:ascii="仿宋" w:eastAsia="仿宋" w:hAnsi="仿宋" w:cs="仿宋" w:hint="eastAsia"/>
            <w:lang w:eastAsia="zh-CN"/>
          </w:rPr>
          <w:t>(二)、应急预案与响应</w:t>
        </w:r>
        <w:r>
          <w:tab/>
        </w:r>
        <w:r>
          <w:fldChar w:fldCharType="begin"/>
        </w:r>
        <w:r>
          <w:instrText xml:space="preserve"> PAGEREF _Toc17717 \h </w:instrText>
        </w:r>
        <w:r>
          <w:fldChar w:fldCharType="separate"/>
        </w:r>
        <w:r>
          <w:t>45</w:t>
        </w:r>
        <w:r>
          <w:fldChar w:fldCharType="end"/>
        </w:r>
      </w:hyperlink>
    </w:p>
    <w:p>
      <w:pPr>
        <w:pStyle w:val="TOC1"/>
        <w:tabs>
          <w:tab w:val="right" w:leader="dot" w:pos="8306"/>
        </w:tabs>
      </w:pPr>
      <w:hyperlink w:anchor="_Toc6131" w:history="1">
        <w:r>
          <w:rPr>
            <w:rFonts w:ascii="仿宋" w:eastAsia="仿宋" w:hAnsi="仿宋" w:cs="仿宋" w:hint="eastAsia"/>
            <w:lang w:eastAsia="zh-CN"/>
          </w:rPr>
          <w:t>十三、项目施工方案</w:t>
        </w:r>
        <w:r>
          <w:tab/>
        </w:r>
        <w:r>
          <w:fldChar w:fldCharType="begin"/>
        </w:r>
        <w:r>
          <w:instrText xml:space="preserve"> PAGEREF _Toc6131 \h </w:instrText>
        </w:r>
        <w:r>
          <w:fldChar w:fldCharType="separate"/>
        </w:r>
        <w:r>
          <w:t>47</w:t>
        </w:r>
        <w:r>
          <w:fldChar w:fldCharType="end"/>
        </w:r>
      </w:hyperlink>
    </w:p>
    <w:p>
      <w:pPr>
        <w:pStyle w:val="TOC2"/>
        <w:tabs>
          <w:tab w:val="right" w:leader="dot" w:pos="8306"/>
        </w:tabs>
      </w:pPr>
      <w:hyperlink w:anchor="_Toc30665" w:history="1">
        <w:r>
          <w:rPr>
            <w:rFonts w:ascii="仿宋" w:eastAsia="仿宋" w:hAnsi="仿宋" w:cs="仿宋" w:hint="eastAsia"/>
            <w:lang w:eastAsia="zh-CN"/>
          </w:rPr>
          <w:t>(一)、施工组织设计</w:t>
        </w:r>
        <w:r>
          <w:tab/>
        </w:r>
        <w:r>
          <w:fldChar w:fldCharType="begin"/>
        </w:r>
        <w:r>
          <w:instrText xml:space="preserve"> PAGEREF _Toc30665 \h </w:instrText>
        </w:r>
        <w:r>
          <w:fldChar w:fldCharType="separate"/>
        </w:r>
        <w:r>
          <w:t>47</w:t>
        </w:r>
        <w:r>
          <w:fldChar w:fldCharType="end"/>
        </w:r>
      </w:hyperlink>
    </w:p>
    <w:p>
      <w:pPr>
        <w:pStyle w:val="TOC2"/>
        <w:tabs>
          <w:tab w:val="right" w:leader="dot" w:pos="8306"/>
        </w:tabs>
      </w:pPr>
      <w:hyperlink w:anchor="_Toc7434" w:history="1">
        <w:r>
          <w:rPr>
            <w:rFonts w:ascii="仿宋" w:eastAsia="仿宋" w:hAnsi="仿宋" w:cs="仿宋" w:hint="eastAsia"/>
            <w:lang w:eastAsia="zh-CN"/>
          </w:rPr>
          <w:t>(二)、施工工艺与技术路线</w:t>
        </w:r>
        <w:r>
          <w:tab/>
        </w:r>
        <w:r>
          <w:fldChar w:fldCharType="begin"/>
        </w:r>
        <w:r>
          <w:instrText xml:space="preserve"> PAGEREF _Toc7434 \h </w:instrText>
        </w:r>
        <w:r>
          <w:fldChar w:fldCharType="separate"/>
        </w:r>
        <w:r>
          <w:t>49</w:t>
        </w:r>
        <w:r>
          <w:fldChar w:fldCharType="end"/>
        </w:r>
      </w:hyperlink>
    </w:p>
    <w:p>
      <w:pPr>
        <w:pStyle w:val="TOC2"/>
        <w:tabs>
          <w:tab w:val="right" w:leader="dot" w:pos="8306"/>
        </w:tabs>
      </w:pPr>
      <w:hyperlink w:anchor="_Toc14377" w:history="1">
        <w:r>
          <w:rPr>
            <w:rFonts w:ascii="仿宋" w:eastAsia="仿宋" w:hAnsi="仿宋" w:cs="仿宋" w:hint="eastAsia"/>
            <w:lang w:eastAsia="zh-CN"/>
          </w:rPr>
          <w:t>(三)、关键节点施工计划</w:t>
        </w:r>
        <w:r>
          <w:tab/>
        </w:r>
        <w:r>
          <w:fldChar w:fldCharType="begin"/>
        </w:r>
        <w:r>
          <w:instrText xml:space="preserve"> PAGEREF _Toc14377 \h </w:instrText>
        </w:r>
        <w:r>
          <w:fldChar w:fldCharType="separate"/>
        </w:r>
        <w:r>
          <w:t>50</w:t>
        </w:r>
        <w:r>
          <w:fldChar w:fldCharType="end"/>
        </w:r>
      </w:hyperlink>
    </w:p>
    <w:p>
      <w:pPr>
        <w:pStyle w:val="TOC2"/>
        <w:tabs>
          <w:tab w:val="right" w:leader="dot" w:pos="8306"/>
        </w:tabs>
      </w:pPr>
      <w:hyperlink w:anchor="_Toc31382" w:history="1">
        <w:r>
          <w:rPr>
            <w:rFonts w:ascii="仿宋" w:eastAsia="仿宋" w:hAnsi="仿宋" w:cs="仿宋" w:hint="eastAsia"/>
            <w:lang w:eastAsia="zh-CN"/>
          </w:rPr>
          <w:t>(四)、施工现场管理</w:t>
        </w:r>
        <w:r>
          <w:tab/>
        </w:r>
        <w:r>
          <w:fldChar w:fldCharType="begin"/>
        </w:r>
        <w:r>
          <w:instrText xml:space="preserve"> PAGEREF _Toc31382 \h </w:instrText>
        </w:r>
        <w:r>
          <w:fldChar w:fldCharType="separate"/>
        </w:r>
        <w:r>
          <w:t>52</w:t>
        </w:r>
        <w:r>
          <w:fldChar w:fldCharType="end"/>
        </w:r>
      </w:hyperlink>
    </w:p>
    <w:p>
      <w:pPr>
        <w:pStyle w:val="TOC1"/>
        <w:tabs>
          <w:tab w:val="right" w:leader="dot" w:pos="8306"/>
        </w:tabs>
      </w:pPr>
      <w:hyperlink w:anchor="_Toc6820" w:history="1">
        <w:r>
          <w:rPr>
            <w:rFonts w:ascii="仿宋" w:eastAsia="仿宋" w:hAnsi="仿宋" w:cs="仿宋" w:hint="eastAsia"/>
            <w:lang w:eastAsia="zh-CN"/>
          </w:rPr>
          <w:t>十四、企业合规与伦理</w:t>
        </w:r>
        <w:r>
          <w:tab/>
        </w:r>
        <w:r>
          <w:fldChar w:fldCharType="begin"/>
        </w:r>
        <w:r>
          <w:instrText xml:space="preserve"> PAGEREF _Toc6820 \h </w:instrText>
        </w:r>
        <w:r>
          <w:fldChar w:fldCharType="separate"/>
        </w:r>
        <w:r>
          <w:t>54</w:t>
        </w:r>
        <w:r>
          <w:fldChar w:fldCharType="end"/>
        </w:r>
      </w:hyperlink>
    </w:p>
    <w:p>
      <w:pPr>
        <w:pStyle w:val="TOC2"/>
        <w:tabs>
          <w:tab w:val="right" w:leader="dot" w:pos="8306"/>
        </w:tabs>
      </w:pPr>
      <w:hyperlink w:anchor="_Toc23658" w:history="1">
        <w:r>
          <w:rPr>
            <w:rFonts w:ascii="仿宋" w:eastAsia="仿宋" w:hAnsi="仿宋" w:cs="仿宋" w:hint="eastAsia"/>
            <w:lang w:eastAsia="zh-CN"/>
          </w:rPr>
          <w:t>(一)、合规政策与程序</w:t>
        </w:r>
        <w:r>
          <w:tab/>
        </w:r>
        <w:r>
          <w:fldChar w:fldCharType="begin"/>
        </w:r>
        <w:r>
          <w:instrText xml:space="preserve"> PAGEREF _Toc23658 \h </w:instrText>
        </w:r>
        <w:r>
          <w:fldChar w:fldCharType="separate"/>
        </w:r>
        <w:r>
          <w:t>54</w:t>
        </w:r>
        <w:r>
          <w:fldChar w:fldCharType="end"/>
        </w:r>
      </w:hyperlink>
    </w:p>
    <w:p>
      <w:pPr>
        <w:pStyle w:val="TOC2"/>
        <w:tabs>
          <w:tab w:val="right" w:leader="dot" w:pos="8306"/>
        </w:tabs>
      </w:pPr>
      <w:hyperlink w:anchor="_Toc27000" w:history="1">
        <w:r>
          <w:rPr>
            <w:rFonts w:ascii="仿宋" w:eastAsia="仿宋" w:hAnsi="仿宋" w:cs="仿宋" w:hint="eastAsia"/>
            <w:lang w:eastAsia="zh-CN"/>
          </w:rPr>
          <w:t>(二)、伦理规范与培训</w:t>
        </w:r>
        <w:r>
          <w:tab/>
        </w:r>
        <w:r>
          <w:fldChar w:fldCharType="begin"/>
        </w:r>
        <w:r>
          <w:instrText xml:space="preserve"> PAGEREF _Toc27000 \h </w:instrText>
        </w:r>
        <w:r>
          <w:fldChar w:fldCharType="separate"/>
        </w:r>
        <w:r>
          <w:t>55</w:t>
        </w:r>
        <w:r>
          <w:fldChar w:fldCharType="end"/>
        </w:r>
      </w:hyperlink>
    </w:p>
    <w:p>
      <w:pPr>
        <w:pStyle w:val="TOC2"/>
        <w:tabs>
          <w:tab w:val="right" w:leader="dot" w:pos="8306"/>
        </w:tabs>
      </w:pPr>
      <w:hyperlink w:anchor="_Toc25247" w:history="1">
        <w:r>
          <w:rPr>
            <w:rFonts w:ascii="仿宋" w:eastAsia="仿宋" w:hAnsi="仿宋" w:cs="仿宋" w:hint="eastAsia"/>
            <w:lang w:eastAsia="zh-CN"/>
          </w:rPr>
          <w:t>(三)、合规风险评估</w:t>
        </w:r>
        <w:r>
          <w:tab/>
        </w:r>
        <w:r>
          <w:fldChar w:fldCharType="begin"/>
        </w:r>
        <w:r>
          <w:instrText xml:space="preserve"> PAGEREF _Toc25247 \h </w:instrText>
        </w:r>
        <w:r>
          <w:fldChar w:fldCharType="separate"/>
        </w:r>
        <w:r>
          <w:t>56</w:t>
        </w:r>
        <w:r>
          <w:fldChar w:fldCharType="end"/>
        </w:r>
      </w:hyperlink>
    </w:p>
    <w:p>
      <w:pPr>
        <w:pStyle w:val="TOC2"/>
        <w:tabs>
          <w:tab w:val="right" w:leader="dot" w:pos="8306"/>
        </w:tabs>
      </w:pPr>
      <w:hyperlink w:anchor="_Toc4067" w:history="1">
        <w:r>
          <w:rPr>
            <w:rFonts w:ascii="仿宋" w:eastAsia="仿宋" w:hAnsi="仿宋" w:cs="仿宋" w:hint="eastAsia"/>
            <w:lang w:eastAsia="zh-CN"/>
          </w:rPr>
          <w:t>(四)、合规监督与执行</w:t>
        </w:r>
        <w:r>
          <w:tab/>
        </w:r>
        <w:r>
          <w:fldChar w:fldCharType="begin"/>
        </w:r>
        <w:r>
          <w:instrText xml:space="preserve"> PAGEREF _Toc4067 \h </w:instrText>
        </w:r>
        <w:r>
          <w:fldChar w:fldCharType="separate"/>
        </w:r>
        <w:r>
          <w:t>57</w:t>
        </w:r>
        <w:r>
          <w:fldChar w:fldCharType="end"/>
        </w:r>
      </w:hyperlink>
    </w:p>
    <w:p>
      <w:pPr>
        <w:pStyle w:val="TOC1"/>
        <w:tabs>
          <w:tab w:val="right" w:leader="dot" w:pos="8306"/>
        </w:tabs>
      </w:pPr>
      <w:hyperlink w:anchor="_Toc4318" w:history="1">
        <w:r>
          <w:rPr>
            <w:rFonts w:ascii="仿宋" w:eastAsia="仿宋" w:hAnsi="仿宋" w:cs="仿宋" w:hint="eastAsia"/>
            <w:lang w:eastAsia="zh-CN"/>
          </w:rPr>
          <w:t>十五、产业协同与集群发展</w:t>
        </w:r>
        <w:r>
          <w:tab/>
        </w:r>
        <w:r>
          <w:fldChar w:fldCharType="begin"/>
        </w:r>
        <w:r>
          <w:instrText xml:space="preserve"> PAGEREF _Toc4318 \h </w:instrText>
        </w:r>
        <w:r>
          <w:fldChar w:fldCharType="separate"/>
        </w:r>
        <w:r>
          <w:t>58</w:t>
        </w:r>
        <w:r>
          <w:fldChar w:fldCharType="end"/>
        </w:r>
      </w:hyperlink>
    </w:p>
    <w:p>
      <w:pPr>
        <w:pStyle w:val="TOC2"/>
        <w:tabs>
          <w:tab w:val="right" w:leader="dot" w:pos="8306"/>
        </w:tabs>
      </w:pPr>
      <w:hyperlink w:anchor="_Toc15047" w:history="1">
        <w:r>
          <w:rPr>
            <w:rFonts w:ascii="仿宋" w:eastAsia="仿宋" w:hAnsi="仿宋" w:cs="仿宋" w:hint="eastAsia"/>
            <w:lang w:eastAsia="zh-CN"/>
          </w:rPr>
          <w:t>(一)、产业协同机制建设</w:t>
        </w:r>
        <w:r>
          <w:tab/>
        </w:r>
        <w:r>
          <w:fldChar w:fldCharType="begin"/>
        </w:r>
        <w:r>
          <w:instrText xml:space="preserve"> PAGEREF _Toc15047 \h </w:instrText>
        </w:r>
        <w:r>
          <w:fldChar w:fldCharType="separate"/>
        </w:r>
        <w:r>
          <w:t>58</w:t>
        </w:r>
        <w:r>
          <w:fldChar w:fldCharType="end"/>
        </w:r>
      </w:hyperlink>
    </w:p>
    <w:p>
      <w:pPr>
        <w:pStyle w:val="TOC2"/>
        <w:tabs>
          <w:tab w:val="right" w:leader="dot" w:pos="8306"/>
        </w:tabs>
      </w:pPr>
      <w:hyperlink w:anchor="_Toc8436" w:history="1">
        <w:r>
          <w:rPr>
            <w:rFonts w:ascii="仿宋" w:eastAsia="仿宋" w:hAnsi="仿宋" w:cs="仿宋" w:hint="eastAsia"/>
            <w:lang w:eastAsia="zh-CN"/>
          </w:rPr>
          <w:t>(二)、产业集群培育与发展</w:t>
        </w:r>
        <w:r>
          <w:tab/>
        </w:r>
        <w:r>
          <w:fldChar w:fldCharType="begin"/>
        </w:r>
        <w:r>
          <w:instrText xml:space="preserve"> PAGEREF _Toc8436 \h </w:instrText>
        </w:r>
        <w:r>
          <w:fldChar w:fldCharType="separate"/>
        </w:r>
        <w:r>
          <w:t>59</w:t>
        </w:r>
        <w:r>
          <w:fldChar w:fldCharType="end"/>
        </w:r>
      </w:hyperlink>
    </w:p>
    <w:p>
      <w:pPr>
        <w:pStyle w:val="TOC1"/>
        <w:tabs>
          <w:tab w:val="right" w:leader="dot" w:pos="8306"/>
        </w:tabs>
      </w:pPr>
      <w:hyperlink w:anchor="_Toc17252" w:history="1">
        <w:r>
          <w:rPr>
            <w:rFonts w:ascii="仿宋" w:eastAsia="仿宋" w:hAnsi="仿宋" w:cs="仿宋" w:hint="eastAsia"/>
            <w:lang w:eastAsia="zh-CN"/>
          </w:rPr>
          <w:t>十六、设施与设备管理</w:t>
        </w:r>
        <w:r>
          <w:tab/>
        </w:r>
        <w:r>
          <w:fldChar w:fldCharType="begin"/>
        </w:r>
        <w:r>
          <w:instrText xml:space="preserve"> PAGEREF _Toc17252 \h </w:instrText>
        </w:r>
        <w:r>
          <w:fldChar w:fldCharType="separate"/>
        </w:r>
        <w:r>
          <w:t>60</w:t>
        </w:r>
        <w:r>
          <w:fldChar w:fldCharType="end"/>
        </w:r>
      </w:hyperlink>
    </w:p>
    <w:p>
      <w:pPr>
        <w:pStyle w:val="TOC2"/>
        <w:tabs>
          <w:tab w:val="right" w:leader="dot" w:pos="8306"/>
        </w:tabs>
      </w:pPr>
      <w:hyperlink w:anchor="_Toc6944" w:history="1">
        <w:r>
          <w:rPr>
            <w:rFonts w:ascii="仿宋" w:eastAsia="仿宋" w:hAnsi="仿宋" w:cs="仿宋" w:hint="eastAsia"/>
            <w:lang w:eastAsia="zh-CN"/>
          </w:rPr>
          <w:t>(一)、设施规划与配置</w:t>
        </w:r>
        <w:r>
          <w:tab/>
        </w:r>
        <w:r>
          <w:fldChar w:fldCharType="begin"/>
        </w:r>
        <w:r>
          <w:instrText xml:space="preserve"> PAGEREF _Toc6944 \h </w:instrText>
        </w:r>
        <w:r>
          <w:fldChar w:fldCharType="separate"/>
        </w:r>
        <w:r>
          <w:t>60</w:t>
        </w:r>
        <w:r>
          <w:fldChar w:fldCharType="end"/>
        </w:r>
      </w:hyperlink>
    </w:p>
    <w:p>
      <w:pPr>
        <w:pStyle w:val="TOC2"/>
        <w:tabs>
          <w:tab w:val="right" w:leader="dot" w:pos="8306"/>
        </w:tabs>
      </w:pPr>
      <w:hyperlink w:anchor="_Toc23800" w:history="1">
        <w:r>
          <w:rPr>
            <w:rFonts w:ascii="仿宋" w:eastAsia="仿宋" w:hAnsi="仿宋" w:cs="仿宋" w:hint="eastAsia"/>
            <w:lang w:eastAsia="zh-CN"/>
          </w:rPr>
          <w:t>(二)、设备采购与维护管理</w:t>
        </w:r>
        <w:r>
          <w:tab/>
        </w:r>
        <w:r>
          <w:fldChar w:fldCharType="begin"/>
        </w:r>
        <w:r>
          <w:instrText xml:space="preserve"> PAGEREF _Toc23800 \h </w:instrText>
        </w:r>
        <w:r>
          <w:fldChar w:fldCharType="separate"/>
        </w:r>
        <w:r>
          <w:t>60</w:t>
        </w:r>
        <w:r>
          <w:fldChar w:fldCharType="end"/>
        </w:r>
      </w:hyperlink>
    </w:p>
    <w:p>
      <w:pPr>
        <w:pStyle w:val="TOC2"/>
        <w:tabs>
          <w:tab w:val="right" w:leader="dot" w:pos="8306"/>
        </w:tabs>
      </w:pPr>
      <w:hyperlink w:anchor="_Toc27066" w:history="1">
        <w:r>
          <w:rPr>
            <w:rFonts w:ascii="仿宋" w:eastAsia="仿宋" w:hAnsi="仿宋" w:cs="仿宋" w:hint="eastAsia"/>
            <w:lang w:eastAsia="zh-CN"/>
          </w:rPr>
          <w:t>(三)、设施设备升级策略</w:t>
        </w:r>
        <w:r>
          <w:tab/>
        </w:r>
        <w:r>
          <w:fldChar w:fldCharType="begin"/>
        </w:r>
        <w:r>
          <w:instrText xml:space="preserve"> PAGEREF _Toc27066 \h </w:instrText>
        </w:r>
        <w:r>
          <w:fldChar w:fldCharType="separate"/>
        </w:r>
        <w:r>
          <w:t>61</w:t>
        </w:r>
        <w:r>
          <w:fldChar w:fldCharType="end"/>
        </w:r>
      </w:hyperlink>
    </w:p>
    <w:p>
      <w:pPr>
        <w:pStyle w:val="TOC1"/>
        <w:tabs>
          <w:tab w:val="right" w:leader="dot" w:pos="8306"/>
        </w:tabs>
      </w:pPr>
      <w:hyperlink w:anchor="_Toc1092" w:history="1">
        <w:r>
          <w:rPr>
            <w:rFonts w:ascii="仿宋" w:eastAsia="仿宋" w:hAnsi="仿宋" w:cs="仿宋" w:hint="eastAsia"/>
            <w:lang w:eastAsia="zh-CN"/>
          </w:rPr>
          <w:t>十七、质量管理与控制</w:t>
        </w:r>
        <w:r>
          <w:tab/>
        </w:r>
        <w:r>
          <w:fldChar w:fldCharType="begin"/>
        </w:r>
        <w:r>
          <w:instrText xml:space="preserve"> PAGEREF _Toc1092 \h </w:instrText>
        </w:r>
        <w:r>
          <w:fldChar w:fldCharType="separate"/>
        </w:r>
        <w:r>
          <w:t>62</w:t>
        </w:r>
        <w:r>
          <w:fldChar w:fldCharType="end"/>
        </w:r>
      </w:hyperlink>
    </w:p>
    <w:p>
      <w:pPr>
        <w:pStyle w:val="TOC2"/>
        <w:tabs>
          <w:tab w:val="right" w:leader="dot" w:pos="8306"/>
        </w:tabs>
      </w:pPr>
      <w:hyperlink w:anchor="_Toc2851" w:history="1">
        <w:r>
          <w:rPr>
            <w:rFonts w:ascii="仿宋" w:eastAsia="仿宋" w:hAnsi="仿宋" w:cs="仿宋" w:hint="eastAsia"/>
            <w:lang w:eastAsia="zh-CN"/>
          </w:rPr>
          <w:t>(一)、质量管理体系建设</w:t>
        </w:r>
        <w:r>
          <w:tab/>
        </w:r>
        <w:r>
          <w:fldChar w:fldCharType="begin"/>
        </w:r>
        <w:r>
          <w:instrText xml:space="preserve"> PAGEREF _Toc2851 \h </w:instrText>
        </w:r>
        <w:r>
          <w:fldChar w:fldCharType="separate"/>
        </w:r>
        <w:r>
          <w:t>62</w:t>
        </w:r>
        <w:r>
          <w:fldChar w:fldCharType="end"/>
        </w:r>
      </w:hyperlink>
    </w:p>
    <w:p>
      <w:pPr>
        <w:pStyle w:val="TOC2"/>
        <w:tabs>
          <w:tab w:val="right" w:leader="dot" w:pos="8306"/>
        </w:tabs>
      </w:pPr>
      <w:hyperlink w:anchor="_Toc26691" w:history="1">
        <w:r>
          <w:rPr>
            <w:rFonts w:ascii="仿宋" w:eastAsia="仿宋" w:hAnsi="仿宋" w:cs="仿宋" w:hint="eastAsia"/>
            <w:lang w:eastAsia="zh-CN"/>
          </w:rPr>
          <w:t>(二)、质量控制措施</w:t>
        </w:r>
        <w:r>
          <w:tab/>
        </w:r>
        <w:r>
          <w:fldChar w:fldCharType="begin"/>
        </w:r>
        <w:r>
          <w:instrText xml:space="preserve"> PAGEREF _Toc26691 \h </w:instrText>
        </w:r>
        <w:r>
          <w:fldChar w:fldCharType="separate"/>
        </w:r>
        <w:r>
          <w:t>63</w:t>
        </w:r>
        <w:r>
          <w:fldChar w:fldCharType="end"/>
        </w:r>
      </w:hyperlink>
    </w:p>
    <w:p>
      <w:pPr>
        <w:pStyle w:val="TOC1"/>
        <w:tabs>
          <w:tab w:val="right" w:leader="dot" w:pos="8306"/>
        </w:tabs>
      </w:pPr>
      <w:hyperlink w:anchor="_Toc23580" w:history="1">
        <w:r>
          <w:rPr>
            <w:rFonts w:ascii="仿宋" w:eastAsia="仿宋" w:hAnsi="仿宋" w:cs="仿宋" w:hint="eastAsia"/>
            <w:lang w:eastAsia="zh-CN"/>
          </w:rPr>
          <w:t>十八、人力资源管理与开发</w:t>
        </w:r>
        <w:r>
          <w:tab/>
        </w:r>
        <w:r>
          <w:fldChar w:fldCharType="begin"/>
        </w:r>
        <w:r>
          <w:instrText xml:space="preserve"> PAGEREF _Toc23580 \h </w:instrText>
        </w:r>
        <w:r>
          <w:fldChar w:fldCharType="separate"/>
        </w:r>
        <w:r>
          <w:t>64</w:t>
        </w:r>
        <w:r>
          <w:fldChar w:fldCharType="end"/>
        </w:r>
      </w:hyperlink>
    </w:p>
    <w:p>
      <w:pPr>
        <w:pStyle w:val="TOC2"/>
        <w:tabs>
          <w:tab w:val="right" w:leader="dot" w:pos="8306"/>
        </w:tabs>
      </w:pPr>
      <w:hyperlink w:anchor="_Toc32153" w:history="1">
        <w:r>
          <w:rPr>
            <w:rFonts w:ascii="仿宋" w:eastAsia="仿宋" w:hAnsi="仿宋" w:cs="仿宋" w:hint="eastAsia"/>
            <w:lang w:eastAsia="zh-CN"/>
          </w:rPr>
          <w:t>(一)、人力资源规划</w:t>
        </w:r>
        <w:r>
          <w:tab/>
        </w:r>
        <w:r>
          <w:fldChar w:fldCharType="begin"/>
        </w:r>
        <w:r>
          <w:instrText xml:space="preserve"> PAGEREF _Toc32153 \h </w:instrText>
        </w:r>
        <w:r>
          <w:fldChar w:fldCharType="separate"/>
        </w:r>
        <w:r>
          <w:t>64</w:t>
        </w:r>
        <w:r>
          <w:fldChar w:fldCharType="end"/>
        </w:r>
      </w:hyperlink>
    </w:p>
    <w:p>
      <w:pPr>
        <w:pStyle w:val="TOC2"/>
        <w:tabs>
          <w:tab w:val="right" w:leader="dot" w:pos="8306"/>
        </w:tabs>
      </w:pPr>
      <w:hyperlink w:anchor="_Toc1527" w:history="1">
        <w:r>
          <w:rPr>
            <w:rFonts w:ascii="仿宋" w:eastAsia="仿宋" w:hAnsi="仿宋" w:cs="仿宋" w:hint="eastAsia"/>
            <w:lang w:eastAsia="zh-CN"/>
          </w:rPr>
          <w:t>(二)、人力资源开发与培训</w:t>
        </w:r>
        <w:r>
          <w:tab/>
        </w:r>
        <w:r>
          <w:fldChar w:fldCharType="begin"/>
        </w:r>
        <w:r>
          <w:instrText xml:space="preserve"> PAGEREF _Toc1527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15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689"/>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337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装联专用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装联专用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电子装联专用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装联专用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电子装联专用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电子装联专用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装联专用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装联专用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电子装联专用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电子装联专用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627"/>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为了融入当地社区，电子装联专用设备项目需深入理解当地的文化特色和社会习俗。例如，项目在设计广告和市场推广活动时，应考虑使用当地语言和符合地方文化的表达方式。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电子装联专用设备项目对当地经济结构的影响需谨慎考虑。项目可以通过聘用当地居民，特别是在管理和技术岗位上，来直接促进当地就业。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装联专用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7289"/>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为了确保电子装联专用设备项目的成功并最大限度地减轻潜在的社会风险，详细的风险分析和具体的应对策略至关重要。以下是针对项目可能面临的具体社会风险及相应对策的分析：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风险描述：电子装联专用设备项目可能遭遇社区抵制，尤其如果社区成员认为项目会破坏他们的生活环境或忽略他们的意见。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风险描述：电子装联专用设备项目的商业实践可能与当地的文化和价值观存在冲突，导致社会紧张和文化冲突。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风险描述：电子装联专用设备项目可能会增加对公共资源和基础设施的需求，给当地带来额外压力，例如在水资源、能源供应和交通系统方面。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风险描述：电子装联专用设备项目可能会引起当地社会结构和动态的变化，例如改变社区的人口组成和社交模式。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风险描述：在电子装联专用设备项目运营过程中，可能涉及大量个人和商业敏感信息，存在信息安全和隐私保护的风险。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8854"/>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3442"/>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电子装联专用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https://d.book118.com/396133131200010043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电子装联专用设备项目建设总纲及方案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7F6EC4"/>
    <w:rsid w:val="707F6E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6133131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2024-01-25T00:07:00Z</dcterms:created>
  <dcterms:modified xsi:type="dcterms:W3CDTF">2024-01-25T00:07:53Z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05C001DAE1AE4E00800165C0B3416EE7_11</vt:lpwstr>
  </property>
  <property fmtid="{D5CDD505-2E9C-101B-9397-08002B2CF9AE}" pid="3" name="KSOProductBuildVer">
    <vt:lpwstr>2052-12.1.0.16250</vt:lpwstr>
  </property>
</Properties>
</file>