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粘合剂项目规划设计蓝图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96" w:history="1">
        <w:r>
          <w:rPr>
            <w:rFonts w:ascii="仿宋" w:eastAsia="仿宋" w:hAnsi="仿宋" w:cs="仿宋" w:hint="eastAsia"/>
            <w:lang w:eastAsia="zh-CN"/>
          </w:rPr>
          <w:t>序言</w:t>
        </w:r>
        <w:r>
          <w:tab/>
        </w:r>
        <w:r>
          <w:fldChar w:fldCharType="begin"/>
        </w:r>
        <w:r>
          <w:instrText xml:space="preserve"> PAGEREF _Toc16996 \h </w:instrText>
        </w:r>
        <w:r>
          <w:fldChar w:fldCharType="separate"/>
        </w:r>
        <w:r>
          <w:t>3</w:t>
        </w:r>
        <w:r>
          <w:fldChar w:fldCharType="end"/>
        </w:r>
      </w:hyperlink>
    </w:p>
    <w:p>
      <w:pPr>
        <w:pStyle w:val="TOC1"/>
        <w:tabs>
          <w:tab w:val="right" w:leader="dot" w:pos="8306"/>
        </w:tabs>
      </w:pPr>
      <w:hyperlink w:anchor="_Toc18223" w:history="1">
        <w:r>
          <w:rPr>
            <w:rFonts w:ascii="仿宋" w:eastAsia="仿宋" w:hAnsi="仿宋" w:cs="仿宋" w:hint="eastAsia"/>
            <w:lang w:eastAsia="zh-CN"/>
          </w:rPr>
          <w:t>一、粘合剂项目建设背景及必要性分析</w:t>
        </w:r>
        <w:r>
          <w:tab/>
        </w:r>
        <w:r>
          <w:fldChar w:fldCharType="begin"/>
        </w:r>
        <w:r>
          <w:instrText xml:space="preserve"> PAGEREF _Toc18223 \h </w:instrText>
        </w:r>
        <w:r>
          <w:fldChar w:fldCharType="separate"/>
        </w:r>
        <w:r>
          <w:t>3</w:t>
        </w:r>
        <w:r>
          <w:fldChar w:fldCharType="end"/>
        </w:r>
      </w:hyperlink>
    </w:p>
    <w:p>
      <w:pPr>
        <w:pStyle w:val="TOC2"/>
        <w:tabs>
          <w:tab w:val="right" w:leader="dot" w:pos="8306"/>
        </w:tabs>
      </w:pPr>
      <w:hyperlink w:anchor="_Toc27630" w:history="1">
        <w:r>
          <w:rPr>
            <w:rFonts w:ascii="仿宋" w:eastAsia="仿宋" w:hAnsi="仿宋" w:cs="仿宋" w:hint="eastAsia"/>
            <w:lang w:eastAsia="zh-CN"/>
          </w:rPr>
          <w:t>(一)、粘合剂项目背景分析</w:t>
        </w:r>
        <w:r>
          <w:tab/>
        </w:r>
        <w:r>
          <w:fldChar w:fldCharType="begin"/>
        </w:r>
        <w:r>
          <w:instrText xml:space="preserve"> PAGEREF _Toc27630 \h </w:instrText>
        </w:r>
        <w:r>
          <w:fldChar w:fldCharType="separate"/>
        </w:r>
        <w:r>
          <w:t>3</w:t>
        </w:r>
        <w:r>
          <w:fldChar w:fldCharType="end"/>
        </w:r>
      </w:hyperlink>
    </w:p>
    <w:p>
      <w:pPr>
        <w:pStyle w:val="TOC2"/>
        <w:tabs>
          <w:tab w:val="right" w:leader="dot" w:pos="8306"/>
        </w:tabs>
      </w:pPr>
      <w:hyperlink w:anchor="_Toc6275" w:history="1">
        <w:r>
          <w:rPr>
            <w:rFonts w:ascii="仿宋" w:eastAsia="仿宋" w:hAnsi="仿宋" w:cs="仿宋" w:hint="eastAsia"/>
            <w:lang w:eastAsia="zh-CN"/>
          </w:rPr>
          <w:t>(二)、粘合剂项目建设必要性分析</w:t>
        </w:r>
        <w:r>
          <w:tab/>
        </w:r>
        <w:r>
          <w:fldChar w:fldCharType="begin"/>
        </w:r>
        <w:r>
          <w:instrText xml:space="preserve"> PAGEREF _Toc6275 \h </w:instrText>
        </w:r>
        <w:r>
          <w:fldChar w:fldCharType="separate"/>
        </w:r>
        <w:r>
          <w:t>5</w:t>
        </w:r>
        <w:r>
          <w:fldChar w:fldCharType="end"/>
        </w:r>
      </w:hyperlink>
    </w:p>
    <w:p>
      <w:pPr>
        <w:pStyle w:val="TOC1"/>
        <w:tabs>
          <w:tab w:val="right" w:leader="dot" w:pos="8306"/>
        </w:tabs>
      </w:pPr>
      <w:hyperlink w:anchor="_Toc26045" w:history="1">
        <w:r>
          <w:rPr>
            <w:rFonts w:ascii="仿宋" w:eastAsia="仿宋" w:hAnsi="仿宋" w:cs="仿宋" w:hint="eastAsia"/>
            <w:lang w:eastAsia="zh-CN"/>
          </w:rPr>
          <w:t>二、粘合剂项目文档管理</w:t>
        </w:r>
        <w:r>
          <w:tab/>
        </w:r>
        <w:r>
          <w:fldChar w:fldCharType="begin"/>
        </w:r>
        <w:r>
          <w:instrText xml:space="preserve"> PAGEREF _Toc26045 \h </w:instrText>
        </w:r>
        <w:r>
          <w:fldChar w:fldCharType="separate"/>
        </w:r>
        <w:r>
          <w:t>6</w:t>
        </w:r>
        <w:r>
          <w:fldChar w:fldCharType="end"/>
        </w:r>
      </w:hyperlink>
    </w:p>
    <w:p>
      <w:pPr>
        <w:pStyle w:val="TOC2"/>
        <w:tabs>
          <w:tab w:val="right" w:leader="dot" w:pos="8306"/>
        </w:tabs>
      </w:pPr>
      <w:hyperlink w:anchor="_Toc23250" w:history="1">
        <w:r>
          <w:rPr>
            <w:rFonts w:ascii="仿宋" w:eastAsia="仿宋" w:hAnsi="仿宋" w:cs="仿宋" w:hint="eastAsia"/>
            <w:lang w:eastAsia="zh-CN"/>
          </w:rPr>
          <w:t>(一)、文档编制与审查</w:t>
        </w:r>
        <w:r>
          <w:tab/>
        </w:r>
        <w:r>
          <w:fldChar w:fldCharType="begin"/>
        </w:r>
        <w:r>
          <w:instrText xml:space="preserve"> PAGEREF _Toc23250 \h </w:instrText>
        </w:r>
        <w:r>
          <w:fldChar w:fldCharType="separate"/>
        </w:r>
        <w:r>
          <w:t>6</w:t>
        </w:r>
        <w:r>
          <w:fldChar w:fldCharType="end"/>
        </w:r>
      </w:hyperlink>
    </w:p>
    <w:p>
      <w:pPr>
        <w:pStyle w:val="TOC2"/>
        <w:tabs>
          <w:tab w:val="right" w:leader="dot" w:pos="8306"/>
        </w:tabs>
      </w:pPr>
      <w:hyperlink w:anchor="_Toc9274" w:history="1">
        <w:r>
          <w:rPr>
            <w:rFonts w:ascii="仿宋" w:eastAsia="仿宋" w:hAnsi="仿宋" w:cs="仿宋" w:hint="eastAsia"/>
            <w:lang w:eastAsia="zh-CN"/>
          </w:rPr>
          <w:t>(二)、文档发布与分发</w:t>
        </w:r>
        <w:r>
          <w:tab/>
        </w:r>
        <w:r>
          <w:fldChar w:fldCharType="begin"/>
        </w:r>
        <w:r>
          <w:instrText xml:space="preserve"> PAGEREF _Toc9274 \h </w:instrText>
        </w:r>
        <w:r>
          <w:fldChar w:fldCharType="separate"/>
        </w:r>
        <w:r>
          <w:t>7</w:t>
        </w:r>
        <w:r>
          <w:fldChar w:fldCharType="end"/>
        </w:r>
      </w:hyperlink>
    </w:p>
    <w:p>
      <w:pPr>
        <w:pStyle w:val="TOC2"/>
        <w:tabs>
          <w:tab w:val="right" w:leader="dot" w:pos="8306"/>
        </w:tabs>
      </w:pPr>
      <w:hyperlink w:anchor="_Toc20797" w:history="1">
        <w:r>
          <w:rPr>
            <w:rFonts w:ascii="仿宋" w:eastAsia="仿宋" w:hAnsi="仿宋" w:cs="仿宋" w:hint="eastAsia"/>
            <w:lang w:eastAsia="zh-CN"/>
          </w:rPr>
          <w:t>(三)、文档存档与归档</w:t>
        </w:r>
        <w:r>
          <w:tab/>
        </w:r>
        <w:r>
          <w:fldChar w:fldCharType="begin"/>
        </w:r>
        <w:r>
          <w:instrText xml:space="preserve"> PAGEREF _Toc20797 \h </w:instrText>
        </w:r>
        <w:r>
          <w:fldChar w:fldCharType="separate"/>
        </w:r>
        <w:r>
          <w:t>8</w:t>
        </w:r>
        <w:r>
          <w:fldChar w:fldCharType="end"/>
        </w:r>
      </w:hyperlink>
    </w:p>
    <w:p>
      <w:pPr>
        <w:pStyle w:val="TOC1"/>
        <w:tabs>
          <w:tab w:val="right" w:leader="dot" w:pos="8306"/>
        </w:tabs>
      </w:pPr>
      <w:hyperlink w:anchor="_Toc25843" w:history="1">
        <w:r>
          <w:rPr>
            <w:rFonts w:ascii="仿宋" w:eastAsia="仿宋" w:hAnsi="仿宋" w:cs="仿宋" w:hint="eastAsia"/>
            <w:lang w:eastAsia="zh-CN"/>
          </w:rPr>
          <w:t>三、粘合剂项目土建工程</w:t>
        </w:r>
        <w:r>
          <w:tab/>
        </w:r>
        <w:r>
          <w:fldChar w:fldCharType="begin"/>
        </w:r>
        <w:r>
          <w:instrText xml:space="preserve"> PAGEREF _Toc25843 \h </w:instrText>
        </w:r>
        <w:r>
          <w:fldChar w:fldCharType="separate"/>
        </w:r>
        <w:r>
          <w:t>9</w:t>
        </w:r>
        <w:r>
          <w:fldChar w:fldCharType="end"/>
        </w:r>
      </w:hyperlink>
    </w:p>
    <w:p>
      <w:pPr>
        <w:pStyle w:val="TOC2"/>
        <w:tabs>
          <w:tab w:val="right" w:leader="dot" w:pos="8306"/>
        </w:tabs>
      </w:pPr>
      <w:hyperlink w:anchor="_Toc30273" w:history="1">
        <w:r>
          <w:rPr>
            <w:rFonts w:ascii="仿宋" w:eastAsia="仿宋" w:hAnsi="仿宋" w:cs="仿宋" w:hint="eastAsia"/>
            <w:lang w:eastAsia="zh-CN"/>
          </w:rPr>
          <w:t>(一)、建筑工程设计原则</w:t>
        </w:r>
        <w:r>
          <w:tab/>
        </w:r>
        <w:r>
          <w:fldChar w:fldCharType="begin"/>
        </w:r>
        <w:r>
          <w:instrText xml:space="preserve"> PAGEREF _Toc30273 \h </w:instrText>
        </w:r>
        <w:r>
          <w:fldChar w:fldCharType="separate"/>
        </w:r>
        <w:r>
          <w:t>9</w:t>
        </w:r>
        <w:r>
          <w:fldChar w:fldCharType="end"/>
        </w:r>
      </w:hyperlink>
    </w:p>
    <w:p>
      <w:pPr>
        <w:pStyle w:val="TOC2"/>
        <w:tabs>
          <w:tab w:val="right" w:leader="dot" w:pos="8306"/>
        </w:tabs>
      </w:pPr>
      <w:hyperlink w:anchor="_Toc18162" w:history="1">
        <w:r>
          <w:rPr>
            <w:rFonts w:ascii="仿宋" w:eastAsia="仿宋" w:hAnsi="仿宋" w:cs="仿宋" w:hint="eastAsia"/>
            <w:lang w:eastAsia="zh-CN"/>
          </w:rPr>
          <w:t>(二)、土建工程设计年限及安全等级</w:t>
        </w:r>
        <w:r>
          <w:tab/>
        </w:r>
        <w:r>
          <w:fldChar w:fldCharType="begin"/>
        </w:r>
        <w:r>
          <w:instrText xml:space="preserve"> PAGEREF _Toc18162 \h </w:instrText>
        </w:r>
        <w:r>
          <w:fldChar w:fldCharType="separate"/>
        </w:r>
        <w:r>
          <w:t>10</w:t>
        </w:r>
        <w:r>
          <w:fldChar w:fldCharType="end"/>
        </w:r>
      </w:hyperlink>
    </w:p>
    <w:p>
      <w:pPr>
        <w:pStyle w:val="TOC2"/>
        <w:tabs>
          <w:tab w:val="right" w:leader="dot" w:pos="8306"/>
        </w:tabs>
      </w:pPr>
      <w:hyperlink w:anchor="_Toc18751" w:history="1">
        <w:r>
          <w:rPr>
            <w:rFonts w:ascii="仿宋" w:eastAsia="仿宋" w:hAnsi="仿宋" w:cs="仿宋" w:hint="eastAsia"/>
            <w:lang w:eastAsia="zh-CN"/>
          </w:rPr>
          <w:t>(三)、建筑工程设计总体要求</w:t>
        </w:r>
        <w:r>
          <w:tab/>
        </w:r>
        <w:r>
          <w:fldChar w:fldCharType="begin"/>
        </w:r>
        <w:r>
          <w:instrText xml:space="preserve"> PAGEREF _Toc18751 \h </w:instrText>
        </w:r>
        <w:r>
          <w:fldChar w:fldCharType="separate"/>
        </w:r>
        <w:r>
          <w:t>12</w:t>
        </w:r>
        <w:r>
          <w:fldChar w:fldCharType="end"/>
        </w:r>
      </w:hyperlink>
    </w:p>
    <w:p>
      <w:pPr>
        <w:pStyle w:val="TOC2"/>
        <w:tabs>
          <w:tab w:val="right" w:leader="dot" w:pos="8306"/>
        </w:tabs>
      </w:pPr>
      <w:hyperlink w:anchor="_Toc7850" w:history="1">
        <w:r>
          <w:rPr>
            <w:rFonts w:ascii="仿宋" w:eastAsia="仿宋" w:hAnsi="仿宋" w:cs="仿宋" w:hint="eastAsia"/>
            <w:lang w:eastAsia="zh-CN"/>
          </w:rPr>
          <w:t>(四)、土建工程建设指标</w:t>
        </w:r>
        <w:r>
          <w:tab/>
        </w:r>
        <w:r>
          <w:fldChar w:fldCharType="begin"/>
        </w:r>
        <w:r>
          <w:instrText xml:space="preserve"> PAGEREF _Toc7850 \h </w:instrText>
        </w:r>
        <w:r>
          <w:fldChar w:fldCharType="separate"/>
        </w:r>
        <w:r>
          <w:t>12</w:t>
        </w:r>
        <w:r>
          <w:fldChar w:fldCharType="end"/>
        </w:r>
      </w:hyperlink>
    </w:p>
    <w:p>
      <w:pPr>
        <w:pStyle w:val="TOC1"/>
        <w:tabs>
          <w:tab w:val="right" w:leader="dot" w:pos="8306"/>
        </w:tabs>
      </w:pPr>
      <w:hyperlink w:anchor="_Toc7461" w:history="1">
        <w:r>
          <w:rPr>
            <w:rFonts w:ascii="仿宋" w:eastAsia="仿宋" w:hAnsi="仿宋" w:cs="仿宋" w:hint="eastAsia"/>
            <w:lang w:eastAsia="zh-CN"/>
          </w:rPr>
          <w:t>四、粘合剂项目概论</w:t>
        </w:r>
        <w:r>
          <w:tab/>
        </w:r>
        <w:r>
          <w:fldChar w:fldCharType="begin"/>
        </w:r>
        <w:r>
          <w:instrText xml:space="preserve"> PAGEREF _Toc7461 \h </w:instrText>
        </w:r>
        <w:r>
          <w:fldChar w:fldCharType="separate"/>
        </w:r>
        <w:r>
          <w:t>13</w:t>
        </w:r>
        <w:r>
          <w:fldChar w:fldCharType="end"/>
        </w:r>
      </w:hyperlink>
    </w:p>
    <w:p>
      <w:pPr>
        <w:pStyle w:val="TOC2"/>
        <w:tabs>
          <w:tab w:val="right" w:leader="dot" w:pos="8306"/>
        </w:tabs>
      </w:pPr>
      <w:hyperlink w:anchor="_Toc10863" w:history="1">
        <w:r>
          <w:rPr>
            <w:rFonts w:ascii="仿宋" w:eastAsia="仿宋" w:hAnsi="仿宋" w:cs="仿宋" w:hint="eastAsia"/>
            <w:lang w:eastAsia="zh-CN"/>
          </w:rPr>
          <w:t>(一)、粘合剂项目概况</w:t>
        </w:r>
        <w:r>
          <w:tab/>
        </w:r>
        <w:r>
          <w:fldChar w:fldCharType="begin"/>
        </w:r>
        <w:r>
          <w:instrText xml:space="preserve"> PAGEREF _Toc10863 \h </w:instrText>
        </w:r>
        <w:r>
          <w:fldChar w:fldCharType="separate"/>
        </w:r>
        <w:r>
          <w:t>13</w:t>
        </w:r>
        <w:r>
          <w:fldChar w:fldCharType="end"/>
        </w:r>
      </w:hyperlink>
    </w:p>
    <w:p>
      <w:pPr>
        <w:pStyle w:val="TOC2"/>
        <w:tabs>
          <w:tab w:val="right" w:leader="dot" w:pos="8306"/>
        </w:tabs>
      </w:pPr>
      <w:hyperlink w:anchor="_Toc6546" w:history="1">
        <w:r>
          <w:rPr>
            <w:rFonts w:ascii="仿宋" w:eastAsia="仿宋" w:hAnsi="仿宋" w:cs="仿宋" w:hint="eastAsia"/>
            <w:lang w:eastAsia="zh-CN"/>
          </w:rPr>
          <w:t>(二)、粘合剂项目目标</w:t>
        </w:r>
        <w:r>
          <w:tab/>
        </w:r>
        <w:r>
          <w:fldChar w:fldCharType="begin"/>
        </w:r>
        <w:r>
          <w:instrText xml:space="preserve"> PAGEREF _Toc6546 \h </w:instrText>
        </w:r>
        <w:r>
          <w:fldChar w:fldCharType="separate"/>
        </w:r>
        <w:r>
          <w:t>15</w:t>
        </w:r>
        <w:r>
          <w:fldChar w:fldCharType="end"/>
        </w:r>
      </w:hyperlink>
    </w:p>
    <w:p>
      <w:pPr>
        <w:pStyle w:val="TOC2"/>
        <w:tabs>
          <w:tab w:val="right" w:leader="dot" w:pos="8306"/>
        </w:tabs>
      </w:pPr>
      <w:hyperlink w:anchor="_Toc13207" w:history="1">
        <w:r>
          <w:rPr>
            <w:rFonts w:ascii="仿宋" w:eastAsia="仿宋" w:hAnsi="仿宋" w:cs="仿宋" w:hint="eastAsia"/>
            <w:lang w:eastAsia="zh-CN"/>
          </w:rPr>
          <w:t>(三)、粘合剂项目提出的理由</w:t>
        </w:r>
        <w:r>
          <w:tab/>
        </w:r>
        <w:r>
          <w:fldChar w:fldCharType="begin"/>
        </w:r>
        <w:r>
          <w:instrText xml:space="preserve"> PAGEREF _Toc13207 \h </w:instrText>
        </w:r>
        <w:r>
          <w:fldChar w:fldCharType="separate"/>
        </w:r>
        <w:r>
          <w:t>16</w:t>
        </w:r>
        <w:r>
          <w:fldChar w:fldCharType="end"/>
        </w:r>
      </w:hyperlink>
    </w:p>
    <w:p>
      <w:pPr>
        <w:pStyle w:val="TOC2"/>
        <w:tabs>
          <w:tab w:val="right" w:leader="dot" w:pos="8306"/>
        </w:tabs>
      </w:pPr>
      <w:hyperlink w:anchor="_Toc27115" w:history="1">
        <w:r>
          <w:rPr>
            <w:rFonts w:ascii="仿宋" w:eastAsia="仿宋" w:hAnsi="仿宋" w:cs="仿宋" w:hint="eastAsia"/>
            <w:lang w:eastAsia="zh-CN"/>
          </w:rPr>
          <w:t>(四)、粘合剂项目意义</w:t>
        </w:r>
        <w:r>
          <w:tab/>
        </w:r>
        <w:r>
          <w:fldChar w:fldCharType="begin"/>
        </w:r>
        <w:r>
          <w:instrText xml:space="preserve"> PAGEREF _Toc27115 \h </w:instrText>
        </w:r>
        <w:r>
          <w:fldChar w:fldCharType="separate"/>
        </w:r>
        <w:r>
          <w:t>17</w:t>
        </w:r>
        <w:r>
          <w:fldChar w:fldCharType="end"/>
        </w:r>
      </w:hyperlink>
    </w:p>
    <w:p>
      <w:pPr>
        <w:pStyle w:val="TOC2"/>
        <w:tabs>
          <w:tab w:val="right" w:leader="dot" w:pos="8306"/>
        </w:tabs>
      </w:pPr>
      <w:hyperlink w:anchor="_Toc18868" w:history="1">
        <w:r>
          <w:rPr>
            <w:rFonts w:ascii="仿宋" w:eastAsia="仿宋" w:hAnsi="仿宋" w:cs="仿宋" w:hint="eastAsia"/>
            <w:lang w:eastAsia="zh-CN"/>
          </w:rPr>
          <w:t>(五)、粘合剂项目背景</w:t>
        </w:r>
        <w:r>
          <w:tab/>
        </w:r>
        <w:r>
          <w:fldChar w:fldCharType="begin"/>
        </w:r>
        <w:r>
          <w:instrText xml:space="preserve"> PAGEREF _Toc18868 \h </w:instrText>
        </w:r>
        <w:r>
          <w:fldChar w:fldCharType="separate"/>
        </w:r>
        <w:r>
          <w:t>18</w:t>
        </w:r>
        <w:r>
          <w:fldChar w:fldCharType="end"/>
        </w:r>
      </w:hyperlink>
    </w:p>
    <w:p>
      <w:pPr>
        <w:pStyle w:val="TOC1"/>
        <w:tabs>
          <w:tab w:val="right" w:leader="dot" w:pos="8306"/>
        </w:tabs>
      </w:pPr>
      <w:hyperlink w:anchor="_Toc12855" w:history="1">
        <w:r>
          <w:rPr>
            <w:rFonts w:ascii="仿宋" w:eastAsia="仿宋" w:hAnsi="仿宋" w:cs="仿宋" w:hint="eastAsia"/>
            <w:lang w:eastAsia="zh-CN"/>
          </w:rPr>
          <w:t>五、粘合剂项目绩效评估</w:t>
        </w:r>
        <w:r>
          <w:tab/>
        </w:r>
        <w:r>
          <w:fldChar w:fldCharType="begin"/>
        </w:r>
        <w:r>
          <w:instrText xml:space="preserve"> PAGEREF _Toc12855 \h </w:instrText>
        </w:r>
        <w:r>
          <w:fldChar w:fldCharType="separate"/>
        </w:r>
        <w:r>
          <w:t>19</w:t>
        </w:r>
        <w:r>
          <w:fldChar w:fldCharType="end"/>
        </w:r>
      </w:hyperlink>
    </w:p>
    <w:p>
      <w:pPr>
        <w:pStyle w:val="TOC2"/>
        <w:tabs>
          <w:tab w:val="right" w:leader="dot" w:pos="8306"/>
        </w:tabs>
      </w:pPr>
      <w:hyperlink w:anchor="_Toc28807" w:history="1">
        <w:r>
          <w:rPr>
            <w:rFonts w:ascii="仿宋" w:eastAsia="仿宋" w:hAnsi="仿宋" w:cs="仿宋" w:hint="eastAsia"/>
            <w:lang w:eastAsia="zh-CN"/>
          </w:rPr>
          <w:t>(一)、绩效评估指标</w:t>
        </w:r>
        <w:r>
          <w:tab/>
        </w:r>
        <w:r>
          <w:fldChar w:fldCharType="begin"/>
        </w:r>
        <w:r>
          <w:instrText xml:space="preserve"> PAGEREF _Toc28807 \h </w:instrText>
        </w:r>
        <w:r>
          <w:fldChar w:fldCharType="separate"/>
        </w:r>
        <w:r>
          <w:t>19</w:t>
        </w:r>
        <w:r>
          <w:fldChar w:fldCharType="end"/>
        </w:r>
      </w:hyperlink>
    </w:p>
    <w:p>
      <w:pPr>
        <w:pStyle w:val="TOC2"/>
        <w:tabs>
          <w:tab w:val="right" w:leader="dot" w:pos="8306"/>
        </w:tabs>
      </w:pPr>
      <w:hyperlink w:anchor="_Toc24509" w:history="1">
        <w:r>
          <w:rPr>
            <w:rFonts w:ascii="仿宋" w:eastAsia="仿宋" w:hAnsi="仿宋" w:cs="仿宋" w:hint="eastAsia"/>
            <w:lang w:eastAsia="zh-CN"/>
          </w:rPr>
          <w:t>(二)、绩效评估方法</w:t>
        </w:r>
        <w:r>
          <w:tab/>
        </w:r>
        <w:r>
          <w:fldChar w:fldCharType="begin"/>
        </w:r>
        <w:r>
          <w:instrText xml:space="preserve"> PAGEREF _Toc24509 \h </w:instrText>
        </w:r>
        <w:r>
          <w:fldChar w:fldCharType="separate"/>
        </w:r>
        <w:r>
          <w:t>20</w:t>
        </w:r>
        <w:r>
          <w:fldChar w:fldCharType="end"/>
        </w:r>
      </w:hyperlink>
    </w:p>
    <w:p>
      <w:pPr>
        <w:pStyle w:val="TOC2"/>
        <w:tabs>
          <w:tab w:val="right" w:leader="dot" w:pos="8306"/>
        </w:tabs>
      </w:pPr>
      <w:hyperlink w:anchor="_Toc7833" w:history="1">
        <w:r>
          <w:rPr>
            <w:rFonts w:ascii="仿宋" w:eastAsia="仿宋" w:hAnsi="仿宋" w:cs="仿宋" w:hint="eastAsia"/>
            <w:lang w:eastAsia="zh-CN"/>
          </w:rPr>
          <w:t>(三)、绩效评估周期</w:t>
        </w:r>
        <w:r>
          <w:tab/>
        </w:r>
        <w:r>
          <w:fldChar w:fldCharType="begin"/>
        </w:r>
        <w:r>
          <w:instrText xml:space="preserve"> PAGEREF _Toc7833 \h </w:instrText>
        </w:r>
        <w:r>
          <w:fldChar w:fldCharType="separate"/>
        </w:r>
        <w:r>
          <w:t>21</w:t>
        </w:r>
        <w:r>
          <w:fldChar w:fldCharType="end"/>
        </w:r>
      </w:hyperlink>
    </w:p>
    <w:p>
      <w:pPr>
        <w:pStyle w:val="TOC1"/>
        <w:tabs>
          <w:tab w:val="right" w:leader="dot" w:pos="8306"/>
        </w:tabs>
      </w:pPr>
      <w:hyperlink w:anchor="_Toc23483" w:history="1">
        <w:r>
          <w:rPr>
            <w:rFonts w:ascii="仿宋" w:eastAsia="仿宋" w:hAnsi="仿宋" w:cs="仿宋" w:hint="eastAsia"/>
            <w:lang w:eastAsia="zh-CN"/>
          </w:rPr>
          <w:t>六、产品规划分析</w:t>
        </w:r>
        <w:r>
          <w:tab/>
        </w:r>
        <w:r>
          <w:fldChar w:fldCharType="begin"/>
        </w:r>
        <w:r>
          <w:instrText xml:space="preserve"> PAGEREF _Toc23483 \h </w:instrText>
        </w:r>
        <w:r>
          <w:fldChar w:fldCharType="separate"/>
        </w:r>
        <w:r>
          <w:t>22</w:t>
        </w:r>
        <w:r>
          <w:fldChar w:fldCharType="end"/>
        </w:r>
      </w:hyperlink>
    </w:p>
    <w:p>
      <w:pPr>
        <w:pStyle w:val="TOC2"/>
        <w:tabs>
          <w:tab w:val="right" w:leader="dot" w:pos="8306"/>
        </w:tabs>
      </w:pPr>
      <w:hyperlink w:anchor="_Toc6563" w:history="1">
        <w:r>
          <w:rPr>
            <w:rFonts w:ascii="仿宋" w:eastAsia="仿宋" w:hAnsi="仿宋" w:cs="仿宋" w:hint="eastAsia"/>
            <w:lang w:eastAsia="zh-CN"/>
          </w:rPr>
          <w:t>(一)、产品规划</w:t>
        </w:r>
        <w:r>
          <w:tab/>
        </w:r>
        <w:r>
          <w:fldChar w:fldCharType="begin"/>
        </w:r>
        <w:r>
          <w:instrText xml:space="preserve"> PAGEREF _Toc6563 \h </w:instrText>
        </w:r>
        <w:r>
          <w:fldChar w:fldCharType="separate"/>
        </w:r>
        <w:r>
          <w:t>22</w:t>
        </w:r>
        <w:r>
          <w:fldChar w:fldCharType="end"/>
        </w:r>
      </w:hyperlink>
    </w:p>
    <w:p>
      <w:pPr>
        <w:pStyle w:val="TOC2"/>
        <w:tabs>
          <w:tab w:val="right" w:leader="dot" w:pos="8306"/>
        </w:tabs>
      </w:pPr>
      <w:hyperlink w:anchor="_Toc6321" w:history="1">
        <w:r>
          <w:rPr>
            <w:rFonts w:ascii="仿宋" w:eastAsia="仿宋" w:hAnsi="仿宋" w:cs="仿宋" w:hint="eastAsia"/>
            <w:lang w:eastAsia="zh-CN"/>
          </w:rPr>
          <w:t>(二)、建设规模</w:t>
        </w:r>
        <w:r>
          <w:tab/>
        </w:r>
        <w:r>
          <w:fldChar w:fldCharType="begin"/>
        </w:r>
        <w:r>
          <w:instrText xml:space="preserve"> PAGEREF _Toc6321 \h </w:instrText>
        </w:r>
        <w:r>
          <w:fldChar w:fldCharType="separate"/>
        </w:r>
        <w:r>
          <w:t>23</w:t>
        </w:r>
        <w:r>
          <w:fldChar w:fldCharType="end"/>
        </w:r>
      </w:hyperlink>
    </w:p>
    <w:p>
      <w:pPr>
        <w:pStyle w:val="TOC1"/>
        <w:tabs>
          <w:tab w:val="right" w:leader="dot" w:pos="8306"/>
        </w:tabs>
      </w:pPr>
      <w:hyperlink w:anchor="_Toc26409" w:history="1">
        <w:r>
          <w:rPr>
            <w:rFonts w:ascii="仿宋" w:eastAsia="仿宋" w:hAnsi="仿宋" w:cs="仿宋" w:hint="eastAsia"/>
            <w:lang w:eastAsia="zh-CN"/>
          </w:rPr>
          <w:t>七、粘合剂项目投资规划</w:t>
        </w:r>
        <w:r>
          <w:tab/>
        </w:r>
        <w:r>
          <w:fldChar w:fldCharType="begin"/>
        </w:r>
        <w:r>
          <w:instrText xml:space="preserve"> PAGEREF _Toc26409 \h </w:instrText>
        </w:r>
        <w:r>
          <w:fldChar w:fldCharType="separate"/>
        </w:r>
        <w:r>
          <w:t>24</w:t>
        </w:r>
        <w:r>
          <w:fldChar w:fldCharType="end"/>
        </w:r>
      </w:hyperlink>
    </w:p>
    <w:p>
      <w:pPr>
        <w:pStyle w:val="TOC2"/>
        <w:tabs>
          <w:tab w:val="right" w:leader="dot" w:pos="8306"/>
        </w:tabs>
      </w:pPr>
      <w:hyperlink w:anchor="_Toc30476" w:history="1">
        <w:r>
          <w:rPr>
            <w:rFonts w:ascii="仿宋" w:eastAsia="仿宋" w:hAnsi="仿宋" w:cs="仿宋" w:hint="eastAsia"/>
            <w:lang w:eastAsia="zh-CN"/>
          </w:rPr>
          <w:t>(一)、粘合剂项目总投资估算</w:t>
        </w:r>
        <w:r>
          <w:tab/>
        </w:r>
        <w:r>
          <w:fldChar w:fldCharType="begin"/>
        </w:r>
        <w:r>
          <w:instrText xml:space="preserve"> PAGEREF _Toc30476 \h </w:instrText>
        </w:r>
        <w:r>
          <w:fldChar w:fldCharType="separate"/>
        </w:r>
        <w:r>
          <w:t>24</w:t>
        </w:r>
        <w:r>
          <w:fldChar w:fldCharType="end"/>
        </w:r>
      </w:hyperlink>
    </w:p>
    <w:p>
      <w:pPr>
        <w:pStyle w:val="TOC2"/>
        <w:tabs>
          <w:tab w:val="right" w:leader="dot" w:pos="8306"/>
        </w:tabs>
      </w:pPr>
      <w:hyperlink w:anchor="_Toc31474" w:history="1">
        <w:r>
          <w:rPr>
            <w:rFonts w:ascii="仿宋" w:eastAsia="仿宋" w:hAnsi="仿宋" w:cs="仿宋" w:hint="eastAsia"/>
            <w:lang w:eastAsia="zh-CN"/>
          </w:rPr>
          <w:t>(二)、资金筹措</w:t>
        </w:r>
        <w:r>
          <w:tab/>
        </w:r>
        <w:r>
          <w:fldChar w:fldCharType="begin"/>
        </w:r>
        <w:r>
          <w:instrText xml:space="preserve"> PAGEREF _Toc31474 \h </w:instrText>
        </w:r>
        <w:r>
          <w:fldChar w:fldCharType="separate"/>
        </w:r>
        <w:r>
          <w:t>25</w:t>
        </w:r>
        <w:r>
          <w:fldChar w:fldCharType="end"/>
        </w:r>
      </w:hyperlink>
    </w:p>
    <w:p>
      <w:pPr>
        <w:pStyle w:val="TOC1"/>
        <w:tabs>
          <w:tab w:val="right" w:leader="dot" w:pos="8306"/>
        </w:tabs>
      </w:pPr>
      <w:hyperlink w:anchor="_Toc9280" w:history="1">
        <w:r>
          <w:rPr>
            <w:rFonts w:ascii="仿宋" w:eastAsia="仿宋" w:hAnsi="仿宋" w:cs="仿宋" w:hint="eastAsia"/>
            <w:lang w:eastAsia="zh-CN"/>
          </w:rPr>
          <w:t>八、粘合剂项目技术管理</w:t>
        </w:r>
        <w:r>
          <w:tab/>
        </w:r>
        <w:r>
          <w:fldChar w:fldCharType="begin"/>
        </w:r>
        <w:r>
          <w:instrText xml:space="preserve"> PAGEREF _Toc9280 \h </w:instrText>
        </w:r>
        <w:r>
          <w:fldChar w:fldCharType="separate"/>
        </w:r>
        <w:r>
          <w:t>26</w:t>
        </w:r>
        <w:r>
          <w:fldChar w:fldCharType="end"/>
        </w:r>
      </w:hyperlink>
    </w:p>
    <w:p>
      <w:pPr>
        <w:pStyle w:val="TOC2"/>
        <w:tabs>
          <w:tab w:val="right" w:leader="dot" w:pos="8306"/>
        </w:tabs>
      </w:pPr>
      <w:hyperlink w:anchor="_Toc23112" w:history="1">
        <w:r>
          <w:rPr>
            <w:rFonts w:ascii="仿宋" w:eastAsia="仿宋" w:hAnsi="仿宋" w:cs="仿宋" w:hint="eastAsia"/>
            <w:lang w:eastAsia="zh-CN"/>
          </w:rPr>
          <w:t>(一)、技术方案选用方向</w:t>
        </w:r>
        <w:r>
          <w:tab/>
        </w:r>
        <w:r>
          <w:fldChar w:fldCharType="begin"/>
        </w:r>
        <w:r>
          <w:instrText xml:space="preserve"> PAGEREF _Toc23112 \h </w:instrText>
        </w:r>
        <w:r>
          <w:fldChar w:fldCharType="separate"/>
        </w:r>
        <w:r>
          <w:t>26</w:t>
        </w:r>
        <w:r>
          <w:fldChar w:fldCharType="end"/>
        </w:r>
      </w:hyperlink>
    </w:p>
    <w:p>
      <w:pPr>
        <w:pStyle w:val="TOC2"/>
        <w:tabs>
          <w:tab w:val="right" w:leader="dot" w:pos="8306"/>
        </w:tabs>
      </w:pPr>
      <w:hyperlink w:anchor="_Toc28555" w:history="1">
        <w:r>
          <w:rPr>
            <w:rFonts w:ascii="仿宋" w:eastAsia="仿宋" w:hAnsi="仿宋" w:cs="仿宋" w:hint="eastAsia"/>
            <w:lang w:eastAsia="zh-CN"/>
          </w:rPr>
          <w:t>(二)、工艺技术方案选用原则</w:t>
        </w:r>
        <w:r>
          <w:tab/>
        </w:r>
        <w:r>
          <w:fldChar w:fldCharType="begin"/>
        </w:r>
        <w:r>
          <w:instrText xml:space="preserve"> PAGEREF _Toc28555 \h </w:instrText>
        </w:r>
        <w:r>
          <w:fldChar w:fldCharType="separate"/>
        </w:r>
        <w:r>
          <w:t>28</w:t>
        </w:r>
        <w:r>
          <w:fldChar w:fldCharType="end"/>
        </w:r>
      </w:hyperlink>
    </w:p>
    <w:p>
      <w:pPr>
        <w:pStyle w:val="TOC2"/>
        <w:tabs>
          <w:tab w:val="right" w:leader="dot" w:pos="8306"/>
        </w:tabs>
      </w:pPr>
      <w:hyperlink w:anchor="_Toc25119" w:history="1">
        <w:r>
          <w:rPr>
            <w:rFonts w:ascii="仿宋" w:eastAsia="仿宋" w:hAnsi="仿宋" w:cs="仿宋" w:hint="eastAsia"/>
            <w:lang w:eastAsia="zh-CN"/>
          </w:rPr>
          <w:t>(三)、工艺技术方案要求</w:t>
        </w:r>
        <w:r>
          <w:tab/>
        </w:r>
        <w:r>
          <w:fldChar w:fldCharType="begin"/>
        </w:r>
        <w:r>
          <w:instrText xml:space="preserve"> PAGEREF _Toc25119 \h </w:instrText>
        </w:r>
        <w:r>
          <w:fldChar w:fldCharType="separate"/>
        </w:r>
        <w:r>
          <w:t>30</w:t>
        </w:r>
        <w:r>
          <w:fldChar w:fldCharType="end"/>
        </w:r>
      </w:hyperlink>
    </w:p>
    <w:p>
      <w:pPr>
        <w:pStyle w:val="TOC1"/>
        <w:tabs>
          <w:tab w:val="right" w:leader="dot" w:pos="8306"/>
        </w:tabs>
      </w:pPr>
      <w:hyperlink w:anchor="_Toc10745" w:history="1">
        <w:r>
          <w:rPr>
            <w:rFonts w:ascii="仿宋" w:eastAsia="仿宋" w:hAnsi="仿宋" w:cs="仿宋" w:hint="eastAsia"/>
            <w:lang w:eastAsia="zh-CN"/>
          </w:rPr>
          <w:t>九、粘合剂项目社会影响</w:t>
        </w:r>
        <w:r>
          <w:tab/>
        </w:r>
        <w:r>
          <w:fldChar w:fldCharType="begin"/>
        </w:r>
        <w:r>
          <w:instrText xml:space="preserve"> PAGEREF _Toc10745 \h </w:instrText>
        </w:r>
        <w:r>
          <w:fldChar w:fldCharType="separate"/>
        </w:r>
        <w:r>
          <w:t>32</w:t>
        </w:r>
        <w:r>
          <w:fldChar w:fldCharType="end"/>
        </w:r>
      </w:hyperlink>
    </w:p>
    <w:p>
      <w:pPr>
        <w:pStyle w:val="TOC2"/>
        <w:tabs>
          <w:tab w:val="right" w:leader="dot" w:pos="8306"/>
        </w:tabs>
      </w:pPr>
      <w:hyperlink w:anchor="_Toc3993" w:history="1">
        <w:r>
          <w:rPr>
            <w:rFonts w:ascii="仿宋" w:eastAsia="仿宋" w:hAnsi="仿宋" w:cs="仿宋" w:hint="eastAsia"/>
            <w:lang w:eastAsia="zh-CN"/>
          </w:rPr>
          <w:t>(一)、社会责任与义务</w:t>
        </w:r>
        <w:r>
          <w:tab/>
        </w:r>
        <w:r>
          <w:fldChar w:fldCharType="begin"/>
        </w:r>
        <w:r>
          <w:instrText xml:space="preserve"> PAGEREF _Toc3993 \h </w:instrText>
        </w:r>
        <w:r>
          <w:fldChar w:fldCharType="separate"/>
        </w:r>
        <w:r>
          <w:t>32</w:t>
        </w:r>
        <w:r>
          <w:fldChar w:fldCharType="end"/>
        </w:r>
      </w:hyperlink>
    </w:p>
    <w:p>
      <w:pPr>
        <w:pStyle w:val="TOC2"/>
        <w:tabs>
          <w:tab w:val="right" w:leader="dot" w:pos="8306"/>
        </w:tabs>
      </w:pPr>
      <w:hyperlink w:anchor="_Toc4962" w:history="1">
        <w:r>
          <w:rPr>
            <w:rFonts w:ascii="仿宋" w:eastAsia="仿宋" w:hAnsi="仿宋" w:cs="仿宋" w:hint="eastAsia"/>
            <w:lang w:eastAsia="zh-CN"/>
          </w:rPr>
          <w:t>(二)、社会参与与沟通</w:t>
        </w:r>
        <w:r>
          <w:tab/>
        </w:r>
        <w:r>
          <w:fldChar w:fldCharType="begin"/>
        </w:r>
        <w:r>
          <w:instrText xml:space="preserve"> PAGEREF _Toc4962 \h </w:instrText>
        </w:r>
        <w:r>
          <w:fldChar w:fldCharType="separate"/>
        </w:r>
        <w:r>
          <w:t>33</w:t>
        </w:r>
        <w:r>
          <w:fldChar w:fldCharType="end"/>
        </w:r>
      </w:hyperlink>
    </w:p>
    <w:p>
      <w:pPr>
        <w:pStyle w:val="TOC1"/>
        <w:tabs>
          <w:tab w:val="right" w:leader="dot" w:pos="8306"/>
        </w:tabs>
      </w:pPr>
      <w:hyperlink w:anchor="_Toc25981" w:history="1">
        <w:r>
          <w:rPr>
            <w:rFonts w:ascii="仿宋" w:eastAsia="仿宋" w:hAnsi="仿宋" w:cs="仿宋" w:hint="eastAsia"/>
            <w:lang w:eastAsia="zh-CN"/>
          </w:rPr>
          <w:t>十、粘合剂项目风险管理</w:t>
        </w:r>
        <w:r>
          <w:tab/>
        </w:r>
        <w:r>
          <w:fldChar w:fldCharType="begin"/>
        </w:r>
        <w:r>
          <w:instrText xml:space="preserve"> PAGEREF _Toc25981 \h </w:instrText>
        </w:r>
        <w:r>
          <w:fldChar w:fldCharType="separate"/>
        </w:r>
        <w:r>
          <w:t>34</w:t>
        </w:r>
        <w:r>
          <w:fldChar w:fldCharType="end"/>
        </w:r>
      </w:hyperlink>
    </w:p>
    <w:p>
      <w:pPr>
        <w:pStyle w:val="TOC2"/>
        <w:tabs>
          <w:tab w:val="right" w:leader="dot" w:pos="8306"/>
        </w:tabs>
      </w:pPr>
      <w:hyperlink w:anchor="_Toc9334" w:history="1">
        <w:r>
          <w:rPr>
            <w:rFonts w:ascii="仿宋" w:eastAsia="仿宋" w:hAnsi="仿宋" w:cs="仿宋" w:hint="eastAsia"/>
            <w:lang w:eastAsia="zh-CN"/>
          </w:rPr>
          <w:t>(一)、风险识别与评估</w:t>
        </w:r>
        <w:r>
          <w:tab/>
        </w:r>
        <w:r>
          <w:fldChar w:fldCharType="begin"/>
        </w:r>
        <w:r>
          <w:instrText xml:space="preserve"> PAGEREF _Toc9334 \h </w:instrText>
        </w:r>
        <w:r>
          <w:fldChar w:fldCharType="separate"/>
        </w:r>
        <w:r>
          <w:t>34</w:t>
        </w:r>
        <w:r>
          <w:fldChar w:fldCharType="end"/>
        </w:r>
      </w:hyperlink>
    </w:p>
    <w:p>
      <w:pPr>
        <w:pStyle w:val="TOC2"/>
        <w:tabs>
          <w:tab w:val="right" w:leader="dot" w:pos="8306"/>
        </w:tabs>
      </w:pPr>
      <w:hyperlink w:anchor="_Toc7838" w:history="1">
        <w:r>
          <w:rPr>
            <w:rFonts w:ascii="仿宋" w:eastAsia="仿宋" w:hAnsi="仿宋" w:cs="仿宋" w:hint="eastAsia"/>
            <w:lang w:eastAsia="zh-CN"/>
          </w:rPr>
          <w:t>(二)、风险应对策略</w:t>
        </w:r>
        <w:r>
          <w:tab/>
        </w:r>
        <w:r>
          <w:fldChar w:fldCharType="begin"/>
        </w:r>
        <w:r>
          <w:instrText xml:space="preserve"> PAGEREF _Toc7838 \h </w:instrText>
        </w:r>
        <w:r>
          <w:fldChar w:fldCharType="separate"/>
        </w:r>
        <w:r>
          <w:t>35</w:t>
        </w:r>
        <w:r>
          <w:fldChar w:fldCharType="end"/>
        </w:r>
      </w:hyperlink>
    </w:p>
    <w:p>
      <w:pPr>
        <w:pStyle w:val="TOC2"/>
        <w:tabs>
          <w:tab w:val="right" w:leader="dot" w:pos="8306"/>
        </w:tabs>
      </w:pPr>
      <w:hyperlink w:anchor="_Toc17944" w:history="1">
        <w:r>
          <w:rPr>
            <w:rFonts w:ascii="仿宋" w:eastAsia="仿宋" w:hAnsi="仿宋" w:cs="仿宋" w:hint="eastAsia"/>
            <w:lang w:eastAsia="zh-CN"/>
          </w:rPr>
          <w:t>(三)、风险监控与控制</w:t>
        </w:r>
        <w:r>
          <w:tab/>
        </w:r>
        <w:r>
          <w:fldChar w:fldCharType="begin"/>
        </w:r>
        <w:r>
          <w:instrText xml:space="preserve"> PAGEREF _Toc17944 \h </w:instrText>
        </w:r>
        <w:r>
          <w:fldChar w:fldCharType="separate"/>
        </w:r>
        <w:r>
          <w:t>37</w:t>
        </w:r>
        <w:r>
          <w:fldChar w:fldCharType="end"/>
        </w:r>
      </w:hyperlink>
    </w:p>
    <w:p>
      <w:pPr>
        <w:pStyle w:val="TOC1"/>
        <w:tabs>
          <w:tab w:val="right" w:leader="dot" w:pos="8306"/>
        </w:tabs>
      </w:pPr>
      <w:hyperlink w:anchor="_Toc7240" w:history="1">
        <w:r>
          <w:rPr>
            <w:rFonts w:ascii="仿宋" w:eastAsia="仿宋" w:hAnsi="仿宋" w:cs="仿宋" w:hint="eastAsia"/>
            <w:lang w:eastAsia="zh-CN"/>
          </w:rPr>
          <w:t>十一、粘合剂项目人力资源培养与发展</w:t>
        </w:r>
        <w:r>
          <w:tab/>
        </w:r>
        <w:r>
          <w:fldChar w:fldCharType="begin"/>
        </w:r>
        <w:r>
          <w:instrText xml:space="preserve"> PAGEREF _Toc7240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76" w:history="1">
        <w:r>
          <w:rPr>
            <w:rFonts w:ascii="仿宋" w:eastAsia="仿宋" w:hAnsi="仿宋" w:cs="仿宋" w:hint="eastAsia"/>
            <w:lang w:eastAsia="zh-CN"/>
          </w:rPr>
          <w:t>(一)、人才需求与规划</w:t>
        </w:r>
        <w:r>
          <w:tab/>
        </w:r>
        <w:r>
          <w:fldChar w:fldCharType="begin"/>
        </w:r>
        <w:r>
          <w:instrText xml:space="preserve"> PAGEREF _Toc18576 \h </w:instrText>
        </w:r>
        <w:r>
          <w:fldChar w:fldCharType="separate"/>
        </w:r>
        <w:r>
          <w:t>38</w:t>
        </w:r>
        <w:r>
          <w:fldChar w:fldCharType="end"/>
        </w:r>
      </w:hyperlink>
    </w:p>
    <w:p>
      <w:pPr>
        <w:pStyle w:val="TOC2"/>
        <w:tabs>
          <w:tab w:val="right" w:leader="dot" w:pos="8306"/>
        </w:tabs>
      </w:pPr>
      <w:hyperlink w:anchor="_Toc14625" w:history="1">
        <w:r>
          <w:rPr>
            <w:rFonts w:ascii="仿宋" w:eastAsia="仿宋" w:hAnsi="仿宋" w:cs="仿宋" w:hint="eastAsia"/>
            <w:lang w:eastAsia="zh-CN"/>
          </w:rPr>
          <w:t>(二)、培训与发展计划</w:t>
        </w:r>
        <w:r>
          <w:tab/>
        </w:r>
        <w:r>
          <w:fldChar w:fldCharType="begin"/>
        </w:r>
        <w:r>
          <w:instrText xml:space="preserve"> PAGEREF _Toc14625 \h </w:instrText>
        </w:r>
        <w:r>
          <w:fldChar w:fldCharType="separate"/>
        </w:r>
        <w:r>
          <w:t>38</w:t>
        </w:r>
        <w:r>
          <w:fldChar w:fldCharType="end"/>
        </w:r>
      </w:hyperlink>
    </w:p>
    <w:p>
      <w:pPr>
        <w:pStyle w:val="TOC1"/>
        <w:tabs>
          <w:tab w:val="right" w:leader="dot" w:pos="8306"/>
        </w:tabs>
      </w:pPr>
      <w:hyperlink w:anchor="_Toc16739" w:history="1">
        <w:r>
          <w:rPr>
            <w:rFonts w:ascii="仿宋" w:eastAsia="仿宋" w:hAnsi="仿宋" w:cs="仿宋" w:hint="eastAsia"/>
            <w:lang w:eastAsia="zh-CN"/>
          </w:rPr>
          <w:t>十二、粘合剂项目计划安排</w:t>
        </w:r>
        <w:r>
          <w:tab/>
        </w:r>
        <w:r>
          <w:fldChar w:fldCharType="begin"/>
        </w:r>
        <w:r>
          <w:instrText xml:space="preserve"> PAGEREF _Toc16739 \h </w:instrText>
        </w:r>
        <w:r>
          <w:fldChar w:fldCharType="separate"/>
        </w:r>
        <w:r>
          <w:t>39</w:t>
        </w:r>
        <w:r>
          <w:fldChar w:fldCharType="end"/>
        </w:r>
      </w:hyperlink>
    </w:p>
    <w:p>
      <w:pPr>
        <w:pStyle w:val="TOC2"/>
        <w:tabs>
          <w:tab w:val="right" w:leader="dot" w:pos="8306"/>
        </w:tabs>
      </w:pPr>
      <w:hyperlink w:anchor="_Toc11310" w:history="1">
        <w:r>
          <w:rPr>
            <w:rFonts w:ascii="仿宋" w:eastAsia="仿宋" w:hAnsi="仿宋" w:cs="仿宋" w:hint="eastAsia"/>
            <w:lang w:eastAsia="zh-CN"/>
          </w:rPr>
          <w:t>(一)、建设周期</w:t>
        </w:r>
        <w:r>
          <w:tab/>
        </w:r>
        <w:r>
          <w:fldChar w:fldCharType="begin"/>
        </w:r>
        <w:r>
          <w:instrText xml:space="preserve"> PAGEREF _Toc11310 \h </w:instrText>
        </w:r>
        <w:r>
          <w:fldChar w:fldCharType="separate"/>
        </w:r>
        <w:r>
          <w:t>39</w:t>
        </w:r>
        <w:r>
          <w:fldChar w:fldCharType="end"/>
        </w:r>
      </w:hyperlink>
    </w:p>
    <w:p>
      <w:pPr>
        <w:pStyle w:val="TOC2"/>
        <w:tabs>
          <w:tab w:val="right" w:leader="dot" w:pos="8306"/>
        </w:tabs>
      </w:pPr>
      <w:hyperlink w:anchor="_Toc27855" w:history="1">
        <w:r>
          <w:rPr>
            <w:rFonts w:ascii="仿宋" w:eastAsia="仿宋" w:hAnsi="仿宋" w:cs="仿宋" w:hint="eastAsia"/>
            <w:lang w:eastAsia="zh-CN"/>
          </w:rPr>
          <w:t>(二)、建设进度</w:t>
        </w:r>
        <w:r>
          <w:tab/>
        </w:r>
        <w:r>
          <w:fldChar w:fldCharType="begin"/>
        </w:r>
        <w:r>
          <w:instrText xml:space="preserve"> PAGEREF _Toc27855 \h </w:instrText>
        </w:r>
        <w:r>
          <w:fldChar w:fldCharType="separate"/>
        </w:r>
        <w:r>
          <w:t>40</w:t>
        </w:r>
        <w:r>
          <w:fldChar w:fldCharType="end"/>
        </w:r>
      </w:hyperlink>
    </w:p>
    <w:p>
      <w:pPr>
        <w:pStyle w:val="TOC2"/>
        <w:tabs>
          <w:tab w:val="right" w:leader="dot" w:pos="8306"/>
        </w:tabs>
      </w:pPr>
      <w:hyperlink w:anchor="_Toc17619" w:history="1">
        <w:r>
          <w:rPr>
            <w:rFonts w:ascii="仿宋" w:eastAsia="仿宋" w:hAnsi="仿宋" w:cs="仿宋" w:hint="eastAsia"/>
            <w:lang w:eastAsia="zh-CN"/>
          </w:rPr>
          <w:t>(三)、进度安排注意事项</w:t>
        </w:r>
        <w:r>
          <w:tab/>
        </w:r>
        <w:r>
          <w:fldChar w:fldCharType="begin"/>
        </w:r>
        <w:r>
          <w:instrText xml:space="preserve"> PAGEREF _Toc17619 \h </w:instrText>
        </w:r>
        <w:r>
          <w:fldChar w:fldCharType="separate"/>
        </w:r>
        <w:r>
          <w:t>40</w:t>
        </w:r>
        <w:r>
          <w:fldChar w:fldCharType="end"/>
        </w:r>
      </w:hyperlink>
    </w:p>
    <w:p>
      <w:pPr>
        <w:pStyle w:val="TOC2"/>
        <w:tabs>
          <w:tab w:val="right" w:leader="dot" w:pos="8306"/>
        </w:tabs>
      </w:pPr>
      <w:hyperlink w:anchor="_Toc22589" w:history="1">
        <w:r>
          <w:rPr>
            <w:rFonts w:ascii="仿宋" w:eastAsia="仿宋" w:hAnsi="仿宋" w:cs="仿宋" w:hint="eastAsia"/>
            <w:lang w:eastAsia="zh-CN"/>
          </w:rPr>
          <w:t>(四)、人力资源配置</w:t>
        </w:r>
        <w:r>
          <w:tab/>
        </w:r>
        <w:r>
          <w:fldChar w:fldCharType="begin"/>
        </w:r>
        <w:r>
          <w:instrText xml:space="preserve"> PAGEREF _Toc22589 \h </w:instrText>
        </w:r>
        <w:r>
          <w:fldChar w:fldCharType="separate"/>
        </w:r>
        <w:r>
          <w:t>42</w:t>
        </w:r>
        <w:r>
          <w:fldChar w:fldCharType="end"/>
        </w:r>
      </w:hyperlink>
    </w:p>
    <w:p>
      <w:pPr>
        <w:pStyle w:val="TOC1"/>
        <w:tabs>
          <w:tab w:val="right" w:leader="dot" w:pos="8306"/>
        </w:tabs>
      </w:pPr>
      <w:hyperlink w:anchor="_Toc20493" w:history="1">
        <w:r>
          <w:rPr>
            <w:rFonts w:ascii="仿宋" w:eastAsia="仿宋" w:hAnsi="仿宋" w:cs="仿宋" w:hint="eastAsia"/>
            <w:lang w:eastAsia="zh-CN"/>
          </w:rPr>
          <w:t>十三、利益相关者分析与沟通计划</w:t>
        </w:r>
        <w:r>
          <w:tab/>
        </w:r>
        <w:r>
          <w:fldChar w:fldCharType="begin"/>
        </w:r>
        <w:r>
          <w:instrText xml:space="preserve"> PAGEREF _Toc20493 \h </w:instrText>
        </w:r>
        <w:r>
          <w:fldChar w:fldCharType="separate"/>
        </w:r>
        <w:r>
          <w:t>43</w:t>
        </w:r>
        <w:r>
          <w:fldChar w:fldCharType="end"/>
        </w:r>
      </w:hyperlink>
    </w:p>
    <w:p>
      <w:pPr>
        <w:pStyle w:val="TOC2"/>
        <w:tabs>
          <w:tab w:val="right" w:leader="dot" w:pos="8306"/>
        </w:tabs>
      </w:pPr>
      <w:hyperlink w:anchor="_Toc1316" w:history="1">
        <w:r>
          <w:rPr>
            <w:rFonts w:ascii="仿宋" w:eastAsia="仿宋" w:hAnsi="仿宋" w:cs="仿宋" w:hint="eastAsia"/>
            <w:lang w:eastAsia="zh-CN"/>
          </w:rPr>
          <w:t>(一)、利益相关者分析</w:t>
        </w:r>
        <w:r>
          <w:tab/>
        </w:r>
        <w:r>
          <w:fldChar w:fldCharType="begin"/>
        </w:r>
        <w:r>
          <w:instrText xml:space="preserve"> PAGEREF _Toc1316 \h </w:instrText>
        </w:r>
        <w:r>
          <w:fldChar w:fldCharType="separate"/>
        </w:r>
        <w:r>
          <w:t>43</w:t>
        </w:r>
        <w:r>
          <w:fldChar w:fldCharType="end"/>
        </w:r>
      </w:hyperlink>
    </w:p>
    <w:p>
      <w:pPr>
        <w:pStyle w:val="TOC2"/>
        <w:tabs>
          <w:tab w:val="right" w:leader="dot" w:pos="8306"/>
        </w:tabs>
      </w:pPr>
      <w:hyperlink w:anchor="_Toc14388" w:history="1">
        <w:r>
          <w:rPr>
            <w:rFonts w:ascii="仿宋" w:eastAsia="仿宋" w:hAnsi="仿宋" w:cs="仿宋" w:hint="eastAsia"/>
            <w:lang w:eastAsia="zh-CN"/>
          </w:rPr>
          <w:t>(二)、沟通计划</w:t>
        </w:r>
        <w:r>
          <w:tab/>
        </w:r>
        <w:r>
          <w:fldChar w:fldCharType="begin"/>
        </w:r>
        <w:r>
          <w:instrText xml:space="preserve"> PAGEREF _Toc14388 \h </w:instrText>
        </w:r>
        <w:r>
          <w:fldChar w:fldCharType="separate"/>
        </w:r>
        <w:r>
          <w:t>44</w:t>
        </w:r>
        <w:r>
          <w:fldChar w:fldCharType="end"/>
        </w:r>
      </w:hyperlink>
    </w:p>
    <w:p>
      <w:pPr>
        <w:pStyle w:val="TOC1"/>
        <w:tabs>
          <w:tab w:val="right" w:leader="dot" w:pos="8306"/>
        </w:tabs>
      </w:pPr>
      <w:hyperlink w:anchor="_Toc28729" w:history="1">
        <w:r>
          <w:rPr>
            <w:rFonts w:ascii="仿宋" w:eastAsia="仿宋" w:hAnsi="仿宋" w:cs="仿宋" w:hint="eastAsia"/>
            <w:lang w:eastAsia="zh-CN"/>
          </w:rPr>
          <w:t>十四、粘合剂项目治理与监督</w:t>
        </w:r>
        <w:r>
          <w:tab/>
        </w:r>
        <w:r>
          <w:fldChar w:fldCharType="begin"/>
        </w:r>
        <w:r>
          <w:instrText xml:space="preserve"> PAGEREF _Toc28729 \h </w:instrText>
        </w:r>
        <w:r>
          <w:fldChar w:fldCharType="separate"/>
        </w:r>
        <w:r>
          <w:t>45</w:t>
        </w:r>
        <w:r>
          <w:fldChar w:fldCharType="end"/>
        </w:r>
      </w:hyperlink>
    </w:p>
    <w:p>
      <w:pPr>
        <w:pStyle w:val="TOC2"/>
        <w:tabs>
          <w:tab w:val="right" w:leader="dot" w:pos="8306"/>
        </w:tabs>
      </w:pPr>
      <w:hyperlink w:anchor="_Toc15359" w:history="1">
        <w:r>
          <w:rPr>
            <w:rFonts w:ascii="仿宋" w:eastAsia="仿宋" w:hAnsi="仿宋" w:cs="仿宋" w:hint="eastAsia"/>
            <w:lang w:eastAsia="zh-CN"/>
          </w:rPr>
          <w:t>(一)、粘合剂项目治理结构</w:t>
        </w:r>
        <w:r>
          <w:tab/>
        </w:r>
        <w:r>
          <w:fldChar w:fldCharType="begin"/>
        </w:r>
        <w:r>
          <w:instrText xml:space="preserve"> PAGEREF _Toc15359 \h </w:instrText>
        </w:r>
        <w:r>
          <w:fldChar w:fldCharType="separate"/>
        </w:r>
        <w:r>
          <w:t>45</w:t>
        </w:r>
        <w:r>
          <w:fldChar w:fldCharType="end"/>
        </w:r>
      </w:hyperlink>
    </w:p>
    <w:p>
      <w:pPr>
        <w:pStyle w:val="TOC2"/>
        <w:tabs>
          <w:tab w:val="right" w:leader="dot" w:pos="8306"/>
        </w:tabs>
      </w:pPr>
      <w:hyperlink w:anchor="_Toc1755" w:history="1">
        <w:r>
          <w:rPr>
            <w:rFonts w:ascii="仿宋" w:eastAsia="仿宋" w:hAnsi="仿宋" w:cs="仿宋" w:hint="eastAsia"/>
            <w:lang w:eastAsia="zh-CN"/>
          </w:rPr>
          <w:t>(二)、监督与审计</w:t>
        </w:r>
        <w:r>
          <w:tab/>
        </w:r>
        <w:r>
          <w:fldChar w:fldCharType="begin"/>
        </w:r>
        <w:r>
          <w:instrText xml:space="preserve"> PAGEREF _Toc1755 \h </w:instrText>
        </w:r>
        <w:r>
          <w:fldChar w:fldCharType="separate"/>
        </w:r>
        <w:r>
          <w:t>47</w:t>
        </w:r>
        <w:r>
          <w:fldChar w:fldCharType="end"/>
        </w:r>
      </w:hyperlink>
    </w:p>
    <w:p>
      <w:pPr>
        <w:pStyle w:val="TOC1"/>
        <w:tabs>
          <w:tab w:val="right" w:leader="dot" w:pos="8306"/>
        </w:tabs>
      </w:pPr>
      <w:hyperlink w:anchor="_Toc16050" w:history="1">
        <w:r>
          <w:rPr>
            <w:rFonts w:ascii="仿宋" w:eastAsia="仿宋" w:hAnsi="仿宋" w:cs="仿宋" w:hint="eastAsia"/>
            <w:lang w:eastAsia="zh-CN"/>
          </w:rPr>
          <w:t>十五、营销与推广策略</w:t>
        </w:r>
        <w:r>
          <w:tab/>
        </w:r>
        <w:r>
          <w:fldChar w:fldCharType="begin"/>
        </w:r>
        <w:r>
          <w:instrText xml:space="preserve"> PAGEREF _Toc16050 \h </w:instrText>
        </w:r>
        <w:r>
          <w:fldChar w:fldCharType="separate"/>
        </w:r>
        <w:r>
          <w:t>48</w:t>
        </w:r>
        <w:r>
          <w:fldChar w:fldCharType="end"/>
        </w:r>
      </w:hyperlink>
    </w:p>
    <w:p>
      <w:pPr>
        <w:pStyle w:val="TOC2"/>
        <w:tabs>
          <w:tab w:val="right" w:leader="dot" w:pos="8306"/>
        </w:tabs>
      </w:pPr>
      <w:hyperlink w:anchor="_Toc9496" w:history="1">
        <w:r>
          <w:rPr>
            <w:rFonts w:ascii="仿宋" w:eastAsia="仿宋" w:hAnsi="仿宋" w:cs="仿宋" w:hint="eastAsia"/>
            <w:lang w:eastAsia="zh-CN"/>
          </w:rPr>
          <w:t>(一)、产品/服务定位与特点</w:t>
        </w:r>
        <w:r>
          <w:tab/>
        </w:r>
        <w:r>
          <w:fldChar w:fldCharType="begin"/>
        </w:r>
        <w:r>
          <w:instrText xml:space="preserve"> PAGEREF _Toc9496 \h </w:instrText>
        </w:r>
        <w:r>
          <w:fldChar w:fldCharType="separate"/>
        </w:r>
        <w:r>
          <w:t>48</w:t>
        </w:r>
        <w:r>
          <w:fldChar w:fldCharType="end"/>
        </w:r>
      </w:hyperlink>
    </w:p>
    <w:p>
      <w:pPr>
        <w:pStyle w:val="TOC2"/>
        <w:tabs>
          <w:tab w:val="right" w:leader="dot" w:pos="8306"/>
        </w:tabs>
      </w:pPr>
      <w:hyperlink w:anchor="_Toc660" w:history="1">
        <w:r>
          <w:rPr>
            <w:rFonts w:ascii="仿宋" w:eastAsia="仿宋" w:hAnsi="仿宋" w:cs="仿宋" w:hint="eastAsia"/>
            <w:lang w:eastAsia="zh-CN"/>
          </w:rPr>
          <w:t>(二)、市场定位与竞争分析</w:t>
        </w:r>
        <w:r>
          <w:tab/>
        </w:r>
        <w:r>
          <w:fldChar w:fldCharType="begin"/>
        </w:r>
        <w:r>
          <w:instrText xml:space="preserve"> PAGEREF _Toc660 \h </w:instrText>
        </w:r>
        <w:r>
          <w:fldChar w:fldCharType="separate"/>
        </w:r>
        <w:r>
          <w:t>49</w:t>
        </w:r>
        <w:r>
          <w:fldChar w:fldCharType="end"/>
        </w:r>
      </w:hyperlink>
    </w:p>
    <w:p>
      <w:pPr>
        <w:pStyle w:val="TOC2"/>
        <w:tabs>
          <w:tab w:val="right" w:leader="dot" w:pos="8306"/>
        </w:tabs>
      </w:pPr>
      <w:hyperlink w:anchor="_Toc18635" w:history="1">
        <w:r>
          <w:rPr>
            <w:rFonts w:ascii="仿宋" w:eastAsia="仿宋" w:hAnsi="仿宋" w:cs="仿宋" w:hint="eastAsia"/>
            <w:lang w:eastAsia="zh-CN"/>
          </w:rPr>
          <w:t>(三)、营销渠道与策略</w:t>
        </w:r>
        <w:r>
          <w:tab/>
        </w:r>
        <w:r>
          <w:fldChar w:fldCharType="begin"/>
        </w:r>
        <w:r>
          <w:instrText xml:space="preserve"> PAGEREF _Toc18635 \h </w:instrText>
        </w:r>
        <w:r>
          <w:fldChar w:fldCharType="separate"/>
        </w:r>
        <w:r>
          <w:t>51</w:t>
        </w:r>
        <w:r>
          <w:fldChar w:fldCharType="end"/>
        </w:r>
      </w:hyperlink>
    </w:p>
    <w:p>
      <w:pPr>
        <w:pStyle w:val="TOC2"/>
        <w:tabs>
          <w:tab w:val="right" w:leader="dot" w:pos="8306"/>
        </w:tabs>
      </w:pPr>
      <w:hyperlink w:anchor="_Toc26645" w:history="1">
        <w:r>
          <w:rPr>
            <w:rFonts w:ascii="仿宋" w:eastAsia="仿宋" w:hAnsi="仿宋" w:cs="仿宋" w:hint="eastAsia"/>
            <w:lang w:eastAsia="zh-CN"/>
          </w:rPr>
          <w:t>(四)、推广与宣传活动</w:t>
        </w:r>
        <w:r>
          <w:tab/>
        </w:r>
        <w:r>
          <w:fldChar w:fldCharType="begin"/>
        </w:r>
        <w:r>
          <w:instrText xml:space="preserve"> PAGEREF _Toc26645 \h </w:instrText>
        </w:r>
        <w:r>
          <w:fldChar w:fldCharType="separate"/>
        </w:r>
        <w:r>
          <w:t>52</w:t>
        </w:r>
        <w:r>
          <w:fldChar w:fldCharType="end"/>
        </w:r>
      </w:hyperlink>
    </w:p>
    <w:p>
      <w:pPr>
        <w:pStyle w:val="TOC1"/>
        <w:tabs>
          <w:tab w:val="right" w:leader="dot" w:pos="8306"/>
        </w:tabs>
      </w:pPr>
      <w:hyperlink w:anchor="_Toc19095" w:history="1">
        <w:r>
          <w:rPr>
            <w:rFonts w:ascii="仿宋" w:eastAsia="仿宋" w:hAnsi="仿宋" w:cs="仿宋" w:hint="eastAsia"/>
            <w:lang w:eastAsia="zh-CN"/>
          </w:rPr>
          <w:t>十六、粘合剂项目工程方案分析</w:t>
        </w:r>
        <w:r>
          <w:tab/>
        </w:r>
        <w:r>
          <w:fldChar w:fldCharType="begin"/>
        </w:r>
        <w:r>
          <w:instrText xml:space="preserve"> PAGEREF _Toc19095 \h </w:instrText>
        </w:r>
        <w:r>
          <w:fldChar w:fldCharType="separate"/>
        </w:r>
        <w:r>
          <w:t>57</w:t>
        </w:r>
        <w:r>
          <w:fldChar w:fldCharType="end"/>
        </w:r>
      </w:hyperlink>
    </w:p>
    <w:p>
      <w:pPr>
        <w:pStyle w:val="TOC2"/>
        <w:tabs>
          <w:tab w:val="right" w:leader="dot" w:pos="8306"/>
        </w:tabs>
      </w:pPr>
      <w:hyperlink w:anchor="_Toc24414" w:history="1">
        <w:r>
          <w:rPr>
            <w:rFonts w:ascii="仿宋" w:eastAsia="仿宋" w:hAnsi="仿宋" w:cs="仿宋" w:hint="eastAsia"/>
            <w:lang w:eastAsia="zh-CN"/>
          </w:rPr>
          <w:t>(一)、建筑工程设计原则</w:t>
        </w:r>
        <w:r>
          <w:tab/>
        </w:r>
        <w:r>
          <w:fldChar w:fldCharType="begin"/>
        </w:r>
        <w:r>
          <w:instrText xml:space="preserve"> PAGEREF _Toc24414 \h </w:instrText>
        </w:r>
        <w:r>
          <w:fldChar w:fldCharType="separate"/>
        </w:r>
        <w:r>
          <w:t>57</w:t>
        </w:r>
        <w:r>
          <w:fldChar w:fldCharType="end"/>
        </w:r>
      </w:hyperlink>
    </w:p>
    <w:p>
      <w:pPr>
        <w:pStyle w:val="TOC2"/>
        <w:tabs>
          <w:tab w:val="right" w:leader="dot" w:pos="8306"/>
        </w:tabs>
      </w:pPr>
      <w:hyperlink w:anchor="_Toc13264" w:history="1">
        <w:r>
          <w:rPr>
            <w:rFonts w:ascii="仿宋" w:eastAsia="仿宋" w:hAnsi="仿宋" w:cs="仿宋" w:hint="eastAsia"/>
            <w:lang w:eastAsia="zh-CN"/>
          </w:rPr>
          <w:t>(二)、土建工程建设指标</w:t>
        </w:r>
        <w:r>
          <w:tab/>
        </w:r>
        <w:r>
          <w:fldChar w:fldCharType="begin"/>
        </w:r>
        <w:r>
          <w:instrText xml:space="preserve"> PAGEREF _Toc13264 \h </w:instrText>
        </w:r>
        <w:r>
          <w:fldChar w:fldCharType="separate"/>
        </w:r>
        <w:r>
          <w:t>60</w:t>
        </w:r>
        <w:r>
          <w:fldChar w:fldCharType="end"/>
        </w:r>
      </w:hyperlink>
    </w:p>
    <w:p>
      <w:pPr>
        <w:pStyle w:val="TOC1"/>
        <w:tabs>
          <w:tab w:val="right" w:leader="dot" w:pos="8306"/>
        </w:tabs>
      </w:pPr>
      <w:hyperlink w:anchor="_Toc26394" w:history="1">
        <w:r>
          <w:rPr>
            <w:rFonts w:ascii="仿宋" w:eastAsia="仿宋" w:hAnsi="仿宋" w:cs="仿宋" w:hint="eastAsia"/>
            <w:lang w:eastAsia="zh-CN"/>
          </w:rPr>
          <w:t>十七、粘合剂项目变更管理</w:t>
        </w:r>
        <w:r>
          <w:tab/>
        </w:r>
        <w:r>
          <w:fldChar w:fldCharType="begin"/>
        </w:r>
        <w:r>
          <w:instrText xml:space="preserve"> PAGEREF _Toc26394 \h </w:instrText>
        </w:r>
        <w:r>
          <w:fldChar w:fldCharType="separate"/>
        </w:r>
        <w:r>
          <w:t>62</w:t>
        </w:r>
        <w:r>
          <w:fldChar w:fldCharType="end"/>
        </w:r>
      </w:hyperlink>
    </w:p>
    <w:p>
      <w:pPr>
        <w:pStyle w:val="TOC2"/>
        <w:tabs>
          <w:tab w:val="right" w:leader="dot" w:pos="8306"/>
        </w:tabs>
      </w:pPr>
      <w:hyperlink w:anchor="_Toc16524" w:history="1">
        <w:r>
          <w:rPr>
            <w:rFonts w:ascii="仿宋" w:eastAsia="仿宋" w:hAnsi="仿宋" w:cs="仿宋" w:hint="eastAsia"/>
            <w:lang w:eastAsia="zh-CN"/>
          </w:rPr>
          <w:t>(一)、变更申请与评估</w:t>
        </w:r>
        <w:r>
          <w:tab/>
        </w:r>
        <w:r>
          <w:fldChar w:fldCharType="begin"/>
        </w:r>
        <w:r>
          <w:instrText xml:space="preserve"> PAGEREF _Toc16524 \h </w:instrText>
        </w:r>
        <w:r>
          <w:fldChar w:fldCharType="separate"/>
        </w:r>
        <w:r>
          <w:t>62</w:t>
        </w:r>
        <w:r>
          <w:fldChar w:fldCharType="end"/>
        </w:r>
      </w:hyperlink>
    </w:p>
    <w:p>
      <w:pPr>
        <w:pStyle w:val="TOC2"/>
        <w:tabs>
          <w:tab w:val="right" w:leader="dot" w:pos="8306"/>
        </w:tabs>
      </w:pPr>
      <w:hyperlink w:anchor="_Toc2739" w:history="1">
        <w:r>
          <w:rPr>
            <w:rFonts w:ascii="仿宋" w:eastAsia="仿宋" w:hAnsi="仿宋" w:cs="仿宋" w:hint="eastAsia"/>
            <w:lang w:eastAsia="zh-CN"/>
          </w:rPr>
          <w:t>(二)、变更实施与控制</w:t>
        </w:r>
        <w:r>
          <w:tab/>
        </w:r>
        <w:r>
          <w:fldChar w:fldCharType="begin"/>
        </w:r>
        <w:r>
          <w:instrText xml:space="preserve"> PAGEREF _Toc2739 \h </w:instrText>
        </w:r>
        <w:r>
          <w:fldChar w:fldCharType="separate"/>
        </w:r>
        <w:r>
          <w:t>62</w:t>
        </w:r>
        <w:r>
          <w:fldChar w:fldCharType="end"/>
        </w:r>
      </w:hyperlink>
    </w:p>
    <w:p>
      <w:pPr>
        <w:pStyle w:val="TOC1"/>
        <w:tabs>
          <w:tab w:val="right" w:leader="dot" w:pos="8306"/>
        </w:tabs>
      </w:pPr>
      <w:hyperlink w:anchor="_Toc22395" w:history="1">
        <w:r>
          <w:rPr>
            <w:rFonts w:ascii="仿宋" w:eastAsia="仿宋" w:hAnsi="仿宋" w:cs="仿宋" w:hint="eastAsia"/>
            <w:lang w:eastAsia="zh-CN"/>
          </w:rPr>
          <w:t>十八、粘合剂项目实施时间节点</w:t>
        </w:r>
        <w:r>
          <w:tab/>
        </w:r>
        <w:r>
          <w:fldChar w:fldCharType="begin"/>
        </w:r>
        <w:r>
          <w:instrText xml:space="preserve"> PAGEREF _Toc22395 \h </w:instrText>
        </w:r>
        <w:r>
          <w:fldChar w:fldCharType="separate"/>
        </w:r>
        <w:r>
          <w:t>63</w:t>
        </w:r>
        <w:r>
          <w:fldChar w:fldCharType="end"/>
        </w:r>
      </w:hyperlink>
    </w:p>
    <w:p>
      <w:pPr>
        <w:pStyle w:val="TOC2"/>
        <w:tabs>
          <w:tab w:val="right" w:leader="dot" w:pos="8306"/>
        </w:tabs>
      </w:pPr>
      <w:hyperlink w:anchor="_Toc9054" w:history="1">
        <w:r>
          <w:rPr>
            <w:rFonts w:ascii="仿宋" w:eastAsia="仿宋" w:hAnsi="仿宋" w:cs="仿宋" w:hint="eastAsia"/>
            <w:lang w:eastAsia="zh-CN"/>
          </w:rPr>
          <w:t>(一)、粘合剂项目启动阶段时间节点</w:t>
        </w:r>
        <w:r>
          <w:tab/>
        </w:r>
        <w:r>
          <w:fldChar w:fldCharType="begin"/>
        </w:r>
        <w:r>
          <w:instrText xml:space="preserve"> PAGEREF _Toc9054 \h </w:instrText>
        </w:r>
        <w:r>
          <w:fldChar w:fldCharType="separate"/>
        </w:r>
        <w:r>
          <w:t>63</w:t>
        </w:r>
        <w:r>
          <w:fldChar w:fldCharType="end"/>
        </w:r>
      </w:hyperlink>
    </w:p>
    <w:p>
      <w:pPr>
        <w:pStyle w:val="TOC2"/>
        <w:tabs>
          <w:tab w:val="right" w:leader="dot" w:pos="8306"/>
        </w:tabs>
      </w:pPr>
      <w:hyperlink w:anchor="_Toc19761" w:history="1">
        <w:r>
          <w:rPr>
            <w:rFonts w:ascii="仿宋" w:eastAsia="仿宋" w:hAnsi="仿宋" w:cs="仿宋" w:hint="eastAsia"/>
            <w:lang w:eastAsia="zh-CN"/>
          </w:rPr>
          <w:t>(二)、粘合剂项目执行阶段时间节点</w:t>
        </w:r>
        <w:r>
          <w:tab/>
        </w:r>
        <w:r>
          <w:fldChar w:fldCharType="begin"/>
        </w:r>
        <w:r>
          <w:instrText xml:space="preserve"> PAGEREF _Toc19761 \h </w:instrText>
        </w:r>
        <w:r>
          <w:fldChar w:fldCharType="separate"/>
        </w:r>
        <w:r>
          <w:t>64</w:t>
        </w:r>
        <w:r>
          <w:fldChar w:fldCharType="end"/>
        </w:r>
      </w:hyperlink>
    </w:p>
    <w:p>
      <w:pPr>
        <w:pStyle w:val="TOC2"/>
        <w:tabs>
          <w:tab w:val="right" w:leader="dot" w:pos="8306"/>
        </w:tabs>
      </w:pPr>
      <w:hyperlink w:anchor="_Toc31406" w:history="1">
        <w:r>
          <w:rPr>
            <w:rFonts w:ascii="仿宋" w:eastAsia="仿宋" w:hAnsi="仿宋" w:cs="仿宋" w:hint="eastAsia"/>
            <w:lang w:eastAsia="zh-CN"/>
          </w:rPr>
          <w:t>(三)、粘合剂项目完成阶段时间节点</w:t>
        </w:r>
        <w:r>
          <w:tab/>
        </w:r>
        <w:r>
          <w:fldChar w:fldCharType="begin"/>
        </w:r>
        <w:r>
          <w:instrText xml:space="preserve"> PAGEREF _Toc31406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23"/>
      <w:r>
        <w:rPr>
          <w:rFonts w:ascii="仿宋" w:eastAsia="仿宋" w:hAnsi="仿宋" w:cs="仿宋" w:hint="eastAsia"/>
          <w:sz w:val="28"/>
          <w:lang w:eastAsia="zh-CN"/>
        </w:rPr>
        <w:t>一、粘合剂项目建设背景及必要性分析</w:t>
      </w:r>
      <w:bookmarkEnd w:id="2"/>
    </w:p>
    <w:p>
      <w:pPr>
        <w:pStyle w:val="Heading2"/>
        <w:rPr>
          <w:rFonts w:ascii="仿宋" w:eastAsia="仿宋" w:hAnsi="仿宋" w:cs="仿宋" w:hint="eastAsia"/>
          <w:lang w:eastAsia="zh-CN"/>
        </w:rPr>
      </w:pPr>
      <w:bookmarkStart w:id="3" w:name="_Toc27630"/>
      <w:r>
        <w:rPr>
          <w:rFonts w:ascii="仿宋" w:eastAsia="仿宋" w:hAnsi="仿宋" w:cs="仿宋" w:hint="eastAsia"/>
          <w:lang w:eastAsia="zh-CN"/>
        </w:rPr>
        <w:t>(一)、粘合剂项目背景分析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粘合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我们的背景分析将深入挖掘当前行业的发展趋势，通过对竞争态势的全面审视，找到粘合剂项目在这个潮流中的定位。同时，我们将关注行业内涌现的新兴机遇，以便粘合剂项目更好地融入行业发展的潮流中。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粘合剂项目提供了强大的发展动力。我们将聚焦于行业内最新的技术发展趋势，包括但不限于人工智能、大数据分析、物联网等领域。通过深度的技术研究，我们将确保粘合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粘合剂项目发展的源泉。我们将投入更多的精力对市场需求进行深入剖析，超越表面的需求，深入挖掘潜在的市场痛点和机遇。通过对市场需求的细致了解，粘合剂项目将更有针对性地设计解决方案，满足市场的多样化需求，从而更好地促进粘合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粘合剂项目战略至关重要。我们将对竞争态势进行更为深入的分析，包括但不限于市场份额、产品特点、客户满意度等多个维度。通过深度的竞争分析，粘合剂项目将能够更准确地把握市场脉搏，制定具有竞争力的粘合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粘合剂项目的发展具有直接的影响。我们将进行更为全面的法规和政策分析，了解行业发展中的潜在法律风险和合规挑战。通过充分了解和遵守相关法规，粘合剂项目将确保在法律框架内合法合规运营，为粘合剂项目的稳健发展提供有力支持。</w:t>
      </w:r>
    </w:p>
    <w:p>
      <w:pPr>
        <w:pStyle w:val="Heading2"/>
        <w:ind w:firstLine="560" w:firstLineChars="200"/>
        <w:rPr>
          <w:rFonts w:ascii="仿宋" w:eastAsia="仿宋" w:hAnsi="仿宋" w:cs="仿宋" w:hint="eastAsia"/>
          <w:sz w:val="28"/>
          <w:lang w:eastAsia="zh-CN"/>
        </w:rPr>
      </w:pPr>
      <w:bookmarkStart w:id="4" w:name="_Toc6275"/>
      <w:r>
        <w:rPr>
          <w:rFonts w:ascii="仿宋" w:eastAsia="仿宋" w:hAnsi="仿宋" w:cs="仿宋" w:hint="eastAsia"/>
          <w:sz w:val="28"/>
          <w:lang w:eastAsia="zh-CN"/>
        </w:rPr>
        <w:t>(二)、粘合剂项目建设必要性分析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建设的迫切性源于对行业发展趋势的深刻洞察。我们正处于一个行业变革的时代，科技创新、数字化转型成为企业发展的关键动力。粘合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建设不仅仅是为了跟上潮流，更是为了通过技术创新推动企业的持续发展。通过引入先进的技术和解决方案，粘合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粘合剂项目的建设成为必然选择，通过提高产品质量、拓展服务领域，从而在竞争中获得更多的机会。粘合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粘合剂项目建设的必要性体现在对客户需求更精准的满足。通过粘合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建设的背后是对企业持续创新的追求。只有通过不断创新，企业才能在竞争中立于不败之地。粘合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045"/>
      <w:r>
        <w:rPr>
          <w:rFonts w:ascii="仿宋" w:eastAsia="仿宋" w:hAnsi="仿宋" w:cs="仿宋" w:hint="eastAsia"/>
          <w:sz w:val="28"/>
          <w:lang w:eastAsia="zh-CN"/>
        </w:rPr>
        <w:t>二、粘合剂项目文档管理</w:t>
      </w:r>
      <w:bookmarkEnd w:id="5"/>
    </w:p>
    <w:p>
      <w:pPr>
        <w:pStyle w:val="Heading2"/>
        <w:rPr>
          <w:rFonts w:ascii="仿宋" w:eastAsia="仿宋" w:hAnsi="仿宋" w:cs="仿宋" w:hint="eastAsia"/>
          <w:lang w:eastAsia="zh-CN"/>
        </w:rPr>
      </w:pPr>
      <w:bookmarkStart w:id="6" w:name="_Toc2325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粘合剂项目高度重视文档的质量和准确性，以支持粘合剂项目的各项活动和决策。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文档的编制始于粘合剂项目计划的初期，我们制定了详细的文档编制计划，明确了每个文档的内容、格式和编写责任人。在粘合剂项目启动阶段，我们首先编制了粘合剂项目章程，明确定义了粘合剂项目的目标、范围、风险等关键要素。随后，粘合剂项目团队根据计划陆续编制了需求文档、设计文档、测试文档等各类文档，确保粘合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粘合剂项目管理中的重要环节，旨在确保粘合剂项目文档符合质量标准和粘合剂项目需求。在粘合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除了内部审查，我们还进行了外部审查，邀请粘合剂项目相关利益方和专业领域的专家对文档进行独立审查。这有助于获取更全面、客观的反馈，确保粘合剂项目文档不仅符合内部标准，也满足外部需求。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粘合剂项目在文档编制与审查方面建立了严格的管理机制，通过规范的流程和多维度的审查，确保粘合剂项目文档的质量、准确性和可靠性，为粘合剂项目的顺利推进提供了有力支持。</w:t>
      </w:r>
    </w:p>
    <w:p>
      <w:pPr>
        <w:pStyle w:val="Heading2"/>
        <w:ind w:firstLine="560" w:firstLineChars="200"/>
        <w:rPr>
          <w:rFonts w:ascii="仿宋" w:eastAsia="仿宋" w:hAnsi="仿宋" w:cs="仿宋" w:hint="eastAsia"/>
          <w:sz w:val="28"/>
          <w:lang w:eastAsia="zh-CN"/>
        </w:rPr>
      </w:pPr>
      <w:bookmarkStart w:id="7" w:name="_Toc92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我们通过多渠道发布文档，包括电子邮件、粘合剂项目管理平台、内部网站等，以满足不同团队成员的偏好和需求。多渠道发布确保了信息的全面覆盖。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我们采用了精细的权限控制，确保只有授权人员可以访问敏感信息。这种安全措施保护了粘合剂项目文档的机密性，防止了未经授权的信息泄露。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79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文档存档与归档是粘合剂项目生命周期中一个至关重要的环节，直接关系到粘合剂项目信息的长期保存和历史记录的完整性。在粘合剂项目中，我们实施了一系列有效的文档存档与归档管理策略：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843"/>
      <w:r>
        <w:rPr>
          <w:rFonts w:ascii="仿宋" w:eastAsia="仿宋" w:hAnsi="仿宋" w:cs="仿宋" w:hint="eastAsia"/>
          <w:sz w:val="28"/>
          <w:lang w:eastAsia="zh-CN"/>
        </w:rPr>
        <w:t>三、粘合剂项目土建工程</w:t>
      </w:r>
      <w:bookmarkEnd w:id="9"/>
    </w:p>
    <w:p>
      <w:pPr>
        <w:pStyle w:val="Heading2"/>
        <w:rPr>
          <w:rFonts w:ascii="仿宋" w:eastAsia="仿宋" w:hAnsi="仿宋" w:cs="仿宋" w:hint="eastAsia"/>
          <w:lang w:eastAsia="zh-CN"/>
        </w:rPr>
      </w:pPr>
      <w:bookmarkStart w:id="10" w:name="_Toc3027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在粘合剂项目的建筑工程设计中，我们将秉承一系列重要的设计原则，以确保粘合剂项目建筑在功能、美观、可持续性等方面达到最佳效果。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首要原则是确保建筑的功能性得到最大化的发挥。我们将充分理解粘合剂项目的实际需求，合理布局各个功能区域，保证建筑在满足业务需求的同时，提供高效的工作环境。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在建筑设计中，我们将综合考虑建设和运营成本。通过精细的经济效益分析，确保设计方案在高效利用资源的同时，对粘合剂项目的长期盈利能力有积极的贡献。</w:t>
      </w:r>
    </w:p>
    <w:p>
      <w:pPr>
        <w:pStyle w:val="Heading2"/>
        <w:ind w:firstLine="560" w:firstLineChars="200"/>
        <w:rPr>
          <w:rFonts w:ascii="仿宋" w:eastAsia="仿宋" w:hAnsi="仿宋" w:cs="仿宋" w:hint="eastAsia"/>
          <w:sz w:val="28"/>
          <w:lang w:eastAsia="zh-CN"/>
        </w:rPr>
      </w:pPr>
      <w:bookmarkStart w:id="11" w:name="_Toc1816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的土建工程设计中，我们将精准设定设计年限，结合粘合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粘合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7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粘合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粘合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粘合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85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本期工程粘合剂项目预计总建筑面积XXX平方米，其中：计容建筑面积XXX平方米，计划建筑工程投资XX万元，占粘合剂项目总投资的XX%。</w:t>
      </w:r>
    </w:p>
    <w:p>
      <w:pPr>
        <w:pStyle w:val="Heading1"/>
        <w:ind w:firstLine="560" w:firstLineChars="200"/>
        <w:rPr>
          <w:rFonts w:ascii="仿宋" w:eastAsia="仿宋" w:hAnsi="仿宋" w:cs="仿宋" w:hint="eastAsia"/>
          <w:sz w:val="28"/>
          <w:lang w:eastAsia="zh-CN"/>
        </w:rPr>
      </w:pPr>
      <w:bookmarkStart w:id="14" w:name="_Toc7461"/>
      <w:r>
        <w:rPr>
          <w:rFonts w:ascii="仿宋" w:eastAsia="仿宋" w:hAnsi="仿宋" w:cs="仿宋" w:hint="eastAsia"/>
          <w:sz w:val="28"/>
          <w:lang w:eastAsia="zh-CN"/>
        </w:rPr>
        <w:t>四、粘合剂项目概论</w:t>
      </w:r>
      <w:bookmarkEnd w:id="14"/>
    </w:p>
    <w:p>
      <w:pPr>
        <w:pStyle w:val="Heading2"/>
        <w:rPr>
          <w:rFonts w:ascii="仿宋" w:eastAsia="仿宋" w:hAnsi="仿宋" w:cs="仿宋" w:hint="eastAsia"/>
          <w:lang w:eastAsia="zh-CN"/>
        </w:rPr>
      </w:pPr>
      <w:bookmarkStart w:id="15" w:name="_Toc10863"/>
      <w:r>
        <w:rPr>
          <w:rFonts w:ascii="仿宋" w:eastAsia="仿宋" w:hAnsi="仿宋" w:cs="仿宋" w:hint="eastAsia"/>
          <w:lang w:eastAsia="zh-CN"/>
        </w:rPr>
        <w:t>(一)、粘合剂项目概况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的起源追溯至对市场的深入洞察。市场的不断演变与变革为粘合剂项目提供了难得的机遇。当前市场存在的需求缺口和变革的大环境共同构成了粘合剂项目的背景。这个粘合剂项目旨在充分利用市场机遇，填补行业中尚未满足的需求，为客户提供全新的解决方案。市场的变革和需求的增长使得这个粘合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粘合剂项目名称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正式命名为粘合剂。这个名称不仅仅是一个标识，更代表了粘合剂项目的核心理念和愿景。它蕴含着粘合剂项目所要解决问题的关键字，具有强烈的表达和辨识度，为粘合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粘合剂项目目标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的核心目标是提供一种全新、高效的解决方案，满足客户日益增长的需求。粘合剂项目追求的不仅仅是满足市场需求，更是在市场中获得卓越的竞争优势。通过不断提升产品或服务的质量和创新水平，粘合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粘合剂项目范围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全面涵盖了产品研发、制造、市场推广和售后服务，确保从产品设计到最终用户体验的全方位关注。这一全面的粘合剂项目范围是为了确保粘合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粘合剂项目时间表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粘合剂项目计划在未来18个月内完成，包括研发、测试、市场试点和正式推出等不同阶段。这个时间表的合理设计是为了确保粘合剂项目各个阶段的顺利推进，以便按时交付高质量的成果。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粘合剂项目预算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粘合剂项目总预算估算为XX百万美元，主要分配在研发、市场推广、人员培训和运营等方面。这一充足的预算为粘合剂项目提供了充足的资源，确保粘合剂项目在各个方面都能取得优异的表现。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粘合剂项目风险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粘合剂项目可能面临的风险包括市场接受度低、技术难题、竞争激烈等。粘合剂项目团队已经制定了相应的风险应对计划，通过前瞻性的风险管理，确保粘合剂项目在面对不确定性时能够迅速做出应对。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粘合剂项目团队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粘合剂项目汇聚了一支经验丰富、多领域专业素养的核心团队，确保粘合剂项目在各个方面都能拥有高水平的执行力。团队的协同作战是粘合剂项目成功的关键因素之一。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粘合剂项目背景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粘合剂项目的背景根植于市场对更高效、创新产品的渴望，同时也受到科技发展对行业格局的深刻改变的影响。这为粘合剂项目提供了广阔的发展空间和市场需求。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粘合剂项目现状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截至目前，粘合剂项目已完成市场调研和技术验证，取得了初步的成功。这为粘合剂项目在未来的发展奠定了坚实的基础，为更远大的目标打下了坚实的基石。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6546"/>
      <w:r>
        <w:rPr>
          <w:rFonts w:ascii="仿宋" w:eastAsia="仿宋" w:hAnsi="仿宋" w:cs="仿宋" w:hint="eastAsia"/>
          <w:sz w:val="28"/>
          <w:lang w:eastAsia="zh-CN"/>
        </w:rPr>
        <w:t>(二)、粘合剂项目目标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keyword》粘合剂项目首要业务目标是在市场中占据有利地位，实现产品/服务的成功推广和销售。通过不断提升产品质量、创新性，粘合剂项目追求成为行业中的领导者，赢得更多客户的青睐。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在科技迅速发展的时代，粘合剂项目着眼于技术创新。通过持续的研发和技术升级，粘合剂项目旨在推出更具创新性的产品或服务，以满足市场对新鲜、先进解决方案的需求。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为了建立可持续的客户关系，粘合剂项目设定了客户满意度目标。通过提供卓越的产品质量和优质的客户服务，粘合剂项目追求赢得客户的信任和忠诚度，确保他们的满意度达到行业领先水平。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粘合剂项目注重社会责任和可持续发展。通过实施环保、社会责任粘合剂项目，粘合剂项目致力于在经济发展的同时保护环境，促进社会公平，实现可持续经营。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粘合剂项目的团队是实现目标的核心驱动力。因此，粘合剂项目设定了团队发展目标，包括提升团队成员的专业技能、培养领导力，以及搭建协同高效的团队工作氛围。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207"/>
      <w:r>
        <w:rPr>
          <w:rFonts w:ascii="仿宋" w:eastAsia="仿宋" w:hAnsi="仿宋" w:cs="仿宋" w:hint="eastAsia"/>
          <w:sz w:val="28"/>
          <w:lang w:eastAsia="zh-CN"/>
        </w:rPr>
        <w:t>(三)、粘合剂项目提出的理由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粘合剂项目提出的理由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的提出源于对市场机遇的深刻洞察。当前市场中存在的需求缺口和行业发展趋势表明，有巨大的商业机会等待被开发。通过准确捕捉市场机遇，粘合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的理念基于对技术创新的信仰。通过持续的研发和技术投入，粘合剂项目有望推出更具创新性的产品或服务。在科技飞速发展的当下，粘合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的提出是为了增强企业的行业竞争力。通过提升产品或服务的质量和独特性，粘合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响应了消费者需求的变化。随着社会和科技的不断发展，消费者对产品和服务的需求也在发生变化。通过深入了解并及时回应消费者的新需求，粘合剂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https://d.book118.com/396213055042010040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707E3"/>
    <w:rsid w:val="7C4707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1305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2024-01-21T14:15:00Z</dcterms:created>
  <dcterms:modified xsi:type="dcterms:W3CDTF">2024-01-21T14:15:35Z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477352E03DCD4DC9BF44F598B1373FAE_11</vt:lpwstr>
  </property>
  <property fmtid="{D5CDD505-2E9C-101B-9397-08002B2CF9AE}" pid="3" name="KSOProductBuildVer">
    <vt:lpwstr>2052-12.1.0.16120</vt:lpwstr>
  </property>
</Properties>
</file>