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EFA" w:rsidRPr="00B91EFA" w:rsidP="00B91EFA">
      <w:pPr>
        <w:jc w:val="center"/>
        <w:rPr>
          <w:rFonts w:ascii="宋体" w:hAnsi="宋体"/>
          <w:b/>
        </w:rPr>
      </w:pPr>
      <w:r w:rsidRPr="00B91EFA">
        <w:rPr>
          <w:rFonts w:ascii="微软雅黑" w:eastAsia="微软雅黑" w:hAnsi="微软雅黑"/>
          <w:b/>
          <w:sz w:val="28"/>
        </w:rPr>
        <w:t>《行政职业能力测验》2023年公务员考试十堰市张湾区预测试题</w:t>
      </w:r>
    </w:p>
    <w:p w:rsidR="00B91EFA" w:rsidRPr="00B91EFA" w:rsidP="00B91EFA">
      <w:pPr>
        <w:jc w:val="left"/>
        <w:rPr>
          <w:rFonts w:ascii="宋体" w:hAnsi="宋体"/>
          <w:b/>
        </w:rPr>
      </w:pPr>
      <w:r w:rsidRPr="00B91EFA">
        <w:rPr>
          <w:rFonts w:ascii="微软雅黑" w:eastAsia="微软雅黑" w:hAnsi="微软雅黑"/>
          <w:b/>
          <w:sz w:val="28"/>
        </w:rPr>
        <w:t>一、常识判断</w:t>
      </w:r>
    </w:p>
    <w:p w:rsidR="00B91EFA" w:rsidRPr="00B91EFA" w:rsidP="00985442">
      <w:pPr>
        <w:jc w:val="left"/>
        <w:rPr>
          <w:rFonts w:ascii="华文中宋" w:eastAsia="华文中宋" w:hAnsi="华文中宋"/>
          <w:b/>
          <w:sz w:val="30"/>
          <w:szCs w:val="30"/>
        </w:rPr>
      </w:pPr>
      <w:r w:rsidRPr="00B91EFA">
        <w:rPr>
          <w:rFonts w:ascii="宋体" w:hAnsi="宋体"/>
          <w:b/>
        </w:rPr>
        <w:t>1．</w:t>
      </w:r>
      <w:r w:rsidRPr="00B91EFA">
        <w:rPr>
          <w:rFonts w:ascii="华文中宋" w:eastAsia="华文中宋" w:hAnsi="华文中宋"/>
          <w:b/>
          <w:sz w:val="30"/>
          <w:szCs w:val="30"/>
        </w:rPr>
        <w:t>唯物辩证法认为，发展的实质是（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A、事物根本性质的改变</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B、事物数量的急剧增加</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C、新事物的产生和旧事物的灭亡</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D、事物的一切变化</w:t>
      </w:r>
    </w:p>
    <w:p w:rsidR="00B91EFA" w:rsidRPr="00B91EFA" w:rsidP="00985442">
      <w:pPr>
        <w:jc w:val="left"/>
        <w:rPr>
          <w:rFonts w:ascii="华文中宋" w:eastAsia="华文中宋" w:hAnsi="华文中宋"/>
          <w:b/>
          <w:sz w:val="30"/>
          <w:szCs w:val="30"/>
        </w:rPr>
      </w:pPr>
      <w:r w:rsidRPr="00B91EFA">
        <w:rPr>
          <w:rFonts w:ascii="宋体" w:hAnsi="宋体"/>
          <w:b/>
        </w:rPr>
        <w:t>2．</w:t>
      </w:r>
      <w:r w:rsidRPr="00B91EFA">
        <w:rPr>
          <w:rFonts w:ascii="华文中宋" w:eastAsia="华文中宋" w:hAnsi="华文中宋"/>
          <w:b/>
          <w:sz w:val="30"/>
          <w:szCs w:val="30"/>
        </w:rPr>
        <w:t>鲁迅在评《三国演义》时说：“至于写人，亦颇有失，以致欲显刘备之长厚而似伪，状诸葛之多智而近妖。”这一评语所蕴涵的哲理是（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A、要区分事物的两重性</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B、要把握事物的度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C、对事物既要肯定，又要否定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D、要把事物作为一个整体</w:t>
      </w:r>
    </w:p>
    <w:p w:rsidR="00B91EFA" w:rsidRPr="00B91EFA" w:rsidP="00985442">
      <w:pPr>
        <w:jc w:val="left"/>
        <w:rPr>
          <w:rFonts w:ascii="华文中宋" w:eastAsia="华文中宋" w:hAnsi="华文中宋"/>
          <w:b/>
          <w:sz w:val="30"/>
          <w:szCs w:val="30"/>
        </w:rPr>
      </w:pPr>
      <w:r w:rsidRPr="00B91EFA">
        <w:rPr>
          <w:rFonts w:ascii="宋体" w:hAnsi="宋体"/>
          <w:b/>
        </w:rPr>
        <w:t>3．</w:t>
      </w:r>
      <w:r w:rsidRPr="00B91EFA">
        <w:rPr>
          <w:rFonts w:ascii="华文中宋" w:eastAsia="华文中宋" w:hAnsi="华文中宋"/>
          <w:b/>
          <w:sz w:val="30"/>
          <w:szCs w:val="30"/>
        </w:rPr>
        <w:t>国务院出台《关于支持福建省加快建设海峡西岸经济区的若干意见》，福建省已启动实施建设的综合区位于（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A、平潭岛</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B、大嶝岛</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C、涠洲岛　　考试大|在线⊙考试中心♂</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D、东山岛</w:t>
      </w:r>
    </w:p>
    <w:p w:rsidR="00B91EFA" w:rsidRPr="00B91EFA" w:rsidP="00985442">
      <w:pPr>
        <w:jc w:val="left"/>
        <w:rPr>
          <w:rFonts w:ascii="华文中宋" w:eastAsia="华文中宋" w:hAnsi="华文中宋"/>
          <w:b/>
          <w:sz w:val="30"/>
          <w:szCs w:val="30"/>
        </w:rPr>
      </w:pPr>
      <w:r w:rsidRPr="00B91EFA">
        <w:rPr>
          <w:rFonts w:ascii="宋体" w:hAnsi="宋体"/>
          <w:b/>
        </w:rPr>
        <w:t>4．</w:t>
      </w:r>
      <w:r w:rsidRPr="00B91EFA">
        <w:rPr>
          <w:rFonts w:ascii="华文中宋" w:eastAsia="华文中宋" w:hAnsi="华文中宋"/>
          <w:b/>
          <w:sz w:val="30"/>
          <w:szCs w:val="30"/>
        </w:rPr>
        <w:t>我国是一个多民族国家，在社会主义时期，处理民族问题的基本原则是（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A、维护祖国统一</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B、实行民族区域自治</w:t>
      </w:r>
    </w:p>
    <w:p w:rsidR="00B91EFA" w:rsidRPr="00B91EFA" w:rsidP="0098544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91EFA">
        <w:rPr>
          <w:rFonts w:ascii="华文中宋" w:eastAsia="华文中宋" w:hAnsi="华文中宋"/>
          <w:b/>
          <w:sz w:val="30"/>
          <w:szCs w:val="30"/>
        </w:rPr>
        <w:t>C、反对民族分裂</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D、坚持民族平等、民族团结、多民族共同繁荣</w:t>
      </w:r>
    </w:p>
    <w:p w:rsidR="00B91EFA" w:rsidRPr="00B91EFA" w:rsidP="00985442">
      <w:pPr>
        <w:jc w:val="left"/>
        <w:rPr>
          <w:rFonts w:ascii="华文中宋" w:eastAsia="华文中宋" w:hAnsi="华文中宋"/>
          <w:b/>
          <w:sz w:val="30"/>
          <w:szCs w:val="30"/>
        </w:rPr>
      </w:pPr>
      <w:r w:rsidRPr="00B91EFA">
        <w:rPr>
          <w:rFonts w:ascii="宋体" w:hAnsi="宋体"/>
          <w:b/>
        </w:rPr>
        <w:t>5．</w:t>
      </w:r>
      <w:r w:rsidRPr="00B91EFA">
        <w:rPr>
          <w:rFonts w:ascii="华文中宋" w:eastAsia="华文中宋" w:hAnsi="华文中宋"/>
          <w:b/>
          <w:sz w:val="30"/>
          <w:szCs w:val="30"/>
        </w:rPr>
        <w:t>北京口岸是首都对外开放的门户，是首都经济和社会发展的重要基础设施。下列关于“十一五”期间北京口岸建设与管理工作的主要成果说法正确的（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A、平谷国际陆港建成并启用。为北京的公路口岸基础设施进行了扩容，实现了北京东南东北各有一个“出海通道”的口岸发展新格局</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B、进一步构筑以航空口岸为主导、铁路口岸为延伸、公路口岸为补充，布局更加合理，效益更加突出的北京口岸体系</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C、实现北京口岸持续安全、高效、文明、绿色、繁荣的发展目标</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D、积极推进两个提升，继续提升口岸整体服务水平，提升口岸通关效率</w:t>
      </w:r>
    </w:p>
    <w:p w:rsidR="00B91EFA" w:rsidRPr="00B91EFA" w:rsidP="00985442">
      <w:pPr>
        <w:jc w:val="left"/>
        <w:rPr>
          <w:rFonts w:ascii="华文中宋" w:eastAsia="华文中宋" w:hAnsi="华文中宋"/>
          <w:b/>
          <w:sz w:val="30"/>
          <w:szCs w:val="30"/>
        </w:rPr>
      </w:pPr>
      <w:r w:rsidRPr="00B91EFA">
        <w:rPr>
          <w:rFonts w:ascii="宋体" w:hAnsi="宋体"/>
          <w:b/>
        </w:rPr>
        <w:t>6．</w:t>
      </w:r>
      <w:r w:rsidRPr="00B91EFA">
        <w:rPr>
          <w:rFonts w:ascii="华文中宋" w:eastAsia="华文中宋" w:hAnsi="华文中宋"/>
          <w:b/>
          <w:sz w:val="30"/>
          <w:szCs w:val="30"/>
        </w:rPr>
        <w:t xml:space="preserve">理性经济人假设是西方经济学理论的逻辑基础，这一理论假设的核心是认为人（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A、追求经济利益的最大化</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B、追求自我利益的最大化</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C、没有利他心</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D、追求经济利益和社会利益的最大化</w:t>
      </w:r>
    </w:p>
    <w:p w:rsidR="00B91EFA" w:rsidRPr="00B91EFA" w:rsidP="00985442">
      <w:pPr>
        <w:jc w:val="left"/>
        <w:rPr>
          <w:rFonts w:ascii="华文中宋" w:eastAsia="华文中宋" w:hAnsi="华文中宋"/>
          <w:b/>
          <w:sz w:val="30"/>
          <w:szCs w:val="30"/>
        </w:rPr>
      </w:pPr>
      <w:r w:rsidRPr="00B91EFA">
        <w:rPr>
          <w:rFonts w:ascii="宋体" w:hAnsi="宋体"/>
          <w:b/>
        </w:rPr>
        <w:t>7．</w:t>
      </w:r>
      <w:r w:rsidRPr="00B91EFA">
        <w:rPr>
          <w:rFonts w:ascii="华文中宋" w:eastAsia="华文中宋" w:hAnsi="华文中宋"/>
          <w:b/>
          <w:sz w:val="30"/>
          <w:szCs w:val="30"/>
        </w:rPr>
        <w:t>主张“世界上除了运动着的物质之外，什么也没有”的观点，属于（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A、否认人的意识存在的自然唯物主义</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B、主张世界统一于物质的辩证唯物主义</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C、否认时间与空间存在性的唯心主义</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D、把人的意识理解成某种特殊的“精细物质”的机械唯物主义</w:t>
      </w:r>
    </w:p>
    <w:p w:rsidR="00B91EFA" w:rsidRPr="00B91EFA" w:rsidP="00985442">
      <w:pPr>
        <w:jc w:val="left"/>
        <w:rPr>
          <w:rFonts w:ascii="华文中宋" w:eastAsia="华文中宋" w:hAnsi="华文中宋"/>
          <w:b/>
          <w:sz w:val="30"/>
          <w:szCs w:val="30"/>
        </w:rPr>
      </w:pPr>
      <w:r w:rsidRPr="00B91EFA">
        <w:rPr>
          <w:rFonts w:ascii="宋体" w:hAnsi="宋体"/>
          <w:b/>
        </w:rPr>
        <w:t>8．</w:t>
      </w:r>
      <w:r w:rsidRPr="00B91EFA">
        <w:rPr>
          <w:rFonts w:ascii="华文中宋" w:eastAsia="华文中宋" w:hAnsi="华文中宋"/>
          <w:b/>
          <w:sz w:val="30"/>
          <w:szCs w:val="30"/>
        </w:rPr>
        <w:t>19世纪90年代，（　　）人（　　）发明了柴油机。</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A、德国鲁道夫·狄塞尔</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91EFA">
        <w:rPr>
          <w:rFonts w:ascii="华文中宋" w:eastAsia="华文中宋" w:hAnsi="华文中宋"/>
          <w:b/>
          <w:sz w:val="30"/>
          <w:szCs w:val="30"/>
        </w:rPr>
        <w:t>B、法国西门子</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C、意大利 齐柏林</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D、美国卡尔·本茨</w:t>
      </w:r>
    </w:p>
    <w:p w:rsidR="00B91EFA" w:rsidRPr="00B91EFA" w:rsidP="00985442">
      <w:pPr>
        <w:jc w:val="left"/>
        <w:rPr>
          <w:rFonts w:ascii="华文中宋" w:eastAsia="华文中宋" w:hAnsi="华文中宋"/>
          <w:b/>
          <w:sz w:val="30"/>
          <w:szCs w:val="30"/>
        </w:rPr>
      </w:pPr>
      <w:r w:rsidRPr="00B91EFA">
        <w:rPr>
          <w:rFonts w:ascii="宋体" w:hAnsi="宋体"/>
          <w:b/>
        </w:rPr>
        <w:t>9．</w:t>
      </w:r>
      <w:r w:rsidRPr="00B91EFA">
        <w:rPr>
          <w:rFonts w:ascii="华文中宋" w:eastAsia="华文中宋" w:hAnsi="华文中宋"/>
          <w:b/>
          <w:sz w:val="30"/>
          <w:szCs w:val="30"/>
        </w:rPr>
        <w:t>下面诗词搭配正确的是（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A、随风潜入夜，润物细无声——《春夜喜雨》李白</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B、接天莲叶无穷碧，映日荷花别样红——《晓出净慈寺送林子方》杨万里</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C、不是花中偏爱菊，此花开尽更无花——《菊花》陶渊明</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D、洛阳亲友如相问，一片冰心在玉壶——《凉州词》王昌龄</w:t>
      </w:r>
    </w:p>
    <w:p w:rsidR="00B91EFA" w:rsidRPr="00B91EFA" w:rsidP="00985442">
      <w:pPr>
        <w:jc w:val="left"/>
        <w:rPr>
          <w:rFonts w:ascii="华文中宋" w:eastAsia="华文中宋" w:hAnsi="华文中宋"/>
          <w:b/>
          <w:sz w:val="30"/>
          <w:szCs w:val="30"/>
        </w:rPr>
      </w:pPr>
      <w:r w:rsidRPr="00B91EFA">
        <w:rPr>
          <w:rFonts w:ascii="宋体" w:hAnsi="宋体"/>
          <w:b/>
        </w:rPr>
        <w:t>10．</w:t>
      </w:r>
      <w:r w:rsidRPr="00B91EFA">
        <w:rPr>
          <w:rFonts w:ascii="华文中宋" w:eastAsia="华文中宋" w:hAnsi="华文中宋"/>
          <w:b/>
          <w:sz w:val="30"/>
          <w:szCs w:val="30"/>
        </w:rPr>
        <w:t xml:space="preserve">下列关于党的十七届五中全会的表述正确的是（　　）。 ①全会审议通过了《中共中央关于制定国民经济和社会发展第十二个五年规划的建议》。 ②全会强调，要坚持把经济结构战略性调整作为加快转变经济发展方式的主攻方向。 ③全会提出，要坚持扩大内需战略、保持经济平稳较快发展，加强和改善宏观调控，建立扩大消费需求的长效机制。 ④全会决定，增补习近平为中央军事委员会副主席。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A、①③</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B、④②④</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C、②③④</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D、①②③④</w:t>
      </w:r>
    </w:p>
    <w:p w:rsidR="00B91EFA" w:rsidRPr="00B91EFA" w:rsidP="00985442">
      <w:pPr>
        <w:jc w:val="left"/>
        <w:rPr>
          <w:rFonts w:ascii="华文中宋" w:eastAsia="华文中宋" w:hAnsi="华文中宋"/>
          <w:b/>
          <w:sz w:val="30"/>
          <w:szCs w:val="30"/>
        </w:rPr>
      </w:pPr>
      <w:r w:rsidRPr="00B91EFA">
        <w:rPr>
          <w:rFonts w:ascii="宋体" w:hAnsi="宋体"/>
          <w:b/>
        </w:rPr>
        <w:t>11．</w:t>
      </w:r>
      <w:r w:rsidRPr="00B91EFA">
        <w:rPr>
          <w:rFonts w:ascii="华文中宋" w:eastAsia="华文中宋" w:hAnsi="华文中宋"/>
          <w:b/>
          <w:sz w:val="30"/>
          <w:szCs w:val="30"/>
        </w:rPr>
        <w:t xml:space="preserve">下列关于中国近代史上一些重大事件，表述正确的是（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A、新文化运动兴起的标志是《新青年》杂志的创办</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B、一二·九运动是中国共产党领导反对内战的学生爱国运动</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C、新三民主义是第二次国共合作的政治思想基础</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D、秋收起义是中国共产党独立领导武装斗争的开始</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91EFA">
        <w:rPr>
          <w:rFonts w:ascii="宋体" w:hAnsi="宋体"/>
          <w:b/>
        </w:rPr>
        <w:t>12．</w:t>
      </w:r>
      <w:r w:rsidRPr="00B91EFA">
        <w:rPr>
          <w:rFonts w:ascii="华文中宋" w:eastAsia="华文中宋" w:hAnsi="华文中宋"/>
          <w:b/>
          <w:sz w:val="30"/>
          <w:szCs w:val="30"/>
        </w:rPr>
        <w:t>夏季高温多雨，冬季寒冷干燥，最冷月平均气温在0℃以下的气候类型是（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A、地中海气候</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B、亚热带季风气候</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C、温带大陆性气候</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D、温带季风气候</w:t>
      </w:r>
    </w:p>
    <w:p w:rsidR="00B91EFA" w:rsidRPr="00B91EFA" w:rsidP="00985442">
      <w:pPr>
        <w:jc w:val="left"/>
        <w:rPr>
          <w:rFonts w:ascii="华文中宋" w:eastAsia="华文中宋" w:hAnsi="华文中宋"/>
          <w:b/>
          <w:sz w:val="30"/>
          <w:szCs w:val="30"/>
        </w:rPr>
      </w:pPr>
      <w:r w:rsidRPr="00B91EFA">
        <w:rPr>
          <w:rFonts w:ascii="宋体" w:hAnsi="宋体"/>
          <w:b/>
        </w:rPr>
        <w:t>13．</w:t>
      </w:r>
      <w:r w:rsidRPr="00B91EFA">
        <w:rPr>
          <w:rFonts w:ascii="华文中宋" w:eastAsia="华文中宋" w:hAnsi="华文中宋"/>
          <w:b/>
          <w:sz w:val="30"/>
          <w:szCs w:val="30"/>
        </w:rPr>
        <w:t xml:space="preserve">2011年是辛亥革命一百周年，100年前革命党人通过努力，于1911年10月10日成功地发动了具有划时代意义的武昌起义，发动这场起义的是（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A、同盟会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B、国民党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C、兴中会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D、共进会</w:t>
      </w:r>
    </w:p>
    <w:p w:rsidR="00B91EFA" w:rsidRPr="00B91EFA" w:rsidP="00985442">
      <w:pPr>
        <w:jc w:val="left"/>
        <w:rPr>
          <w:rFonts w:ascii="华文中宋" w:eastAsia="华文中宋" w:hAnsi="华文中宋"/>
          <w:b/>
          <w:sz w:val="30"/>
          <w:szCs w:val="30"/>
        </w:rPr>
      </w:pPr>
      <w:r w:rsidRPr="00B91EFA">
        <w:rPr>
          <w:rFonts w:ascii="宋体" w:hAnsi="宋体"/>
          <w:b/>
        </w:rPr>
        <w:t>14．</w:t>
      </w:r>
      <w:r w:rsidRPr="00B91EFA">
        <w:rPr>
          <w:rFonts w:ascii="华文中宋" w:eastAsia="华文中宋" w:hAnsi="华文中宋"/>
          <w:b/>
          <w:sz w:val="30"/>
          <w:szCs w:val="30"/>
        </w:rPr>
        <w:t>社会主义社会实行按劳分配的直接原因是（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A、社会主义生产资料公有制</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B、社会主义社会的生产力发展水平</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C、存在旧的社会分工和劳动还仅仅是谋生的手段</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D、社会主义经济仍然是商品经济</w:t>
      </w:r>
    </w:p>
    <w:p w:rsidR="00B91EFA" w:rsidRPr="00B91EFA" w:rsidP="00985442">
      <w:pPr>
        <w:jc w:val="left"/>
        <w:rPr>
          <w:rFonts w:ascii="华文中宋" w:eastAsia="华文中宋" w:hAnsi="华文中宋"/>
          <w:b/>
          <w:sz w:val="30"/>
          <w:szCs w:val="30"/>
        </w:rPr>
      </w:pPr>
      <w:r w:rsidRPr="00B91EFA">
        <w:rPr>
          <w:rFonts w:ascii="宋体" w:hAnsi="宋体"/>
          <w:b/>
        </w:rPr>
        <w:t>15．</w:t>
      </w:r>
      <w:r w:rsidRPr="00B91EFA">
        <w:rPr>
          <w:rFonts w:ascii="华文中宋" w:eastAsia="华文中宋" w:hAnsi="华文中宋"/>
          <w:b/>
          <w:sz w:val="30"/>
          <w:szCs w:val="30"/>
        </w:rPr>
        <w:t>北京时间2011年9月29 日，“天宫一号”目标飞行器发射后大约10分钟，到达了近地点约200千米、远地点约346千米的轨道。该运行轨道所处大气层的特点是（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A、气温随高度的增加而递减</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B、对流现象显著，多云雨现象</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C、气流平稳，天气晴朗，有利于航空飞行</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D、存在电离层，可反射无线电波</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91EFA">
        <w:rPr>
          <w:rFonts w:ascii="宋体" w:hAnsi="宋体"/>
          <w:b/>
        </w:rPr>
        <w:t>16．</w:t>
      </w:r>
      <w:r w:rsidRPr="00B91EFA">
        <w:rPr>
          <w:rFonts w:ascii="华文中宋" w:eastAsia="华文中宋" w:hAnsi="华文中宋"/>
          <w:b/>
          <w:sz w:val="30"/>
          <w:szCs w:val="30"/>
        </w:rPr>
        <w:t xml:space="preserve">下列关于北京的自然风貌表述错误的是（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A、北京地处华北大平原的北部</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B、北京地势东部高耸，西部低缓</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C、北京没有天然湖泊</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D、北京属暖温带半湿润气候区，四季分明、春秋短促、冬夏较长</w:t>
      </w:r>
    </w:p>
    <w:p w:rsidR="00B91EFA" w:rsidRPr="00B91EFA" w:rsidP="00985442">
      <w:pPr>
        <w:jc w:val="left"/>
        <w:rPr>
          <w:rFonts w:ascii="华文中宋" w:eastAsia="华文中宋" w:hAnsi="华文中宋"/>
          <w:b/>
          <w:sz w:val="30"/>
          <w:szCs w:val="30"/>
        </w:rPr>
      </w:pPr>
      <w:r w:rsidRPr="00B91EFA">
        <w:rPr>
          <w:rFonts w:ascii="宋体" w:hAnsi="宋体"/>
          <w:b/>
        </w:rPr>
        <w:t>17．</w:t>
      </w:r>
      <w:r w:rsidRPr="00B91EFA">
        <w:rPr>
          <w:rFonts w:ascii="华文中宋" w:eastAsia="华文中宋" w:hAnsi="华文中宋"/>
          <w:b/>
          <w:sz w:val="30"/>
          <w:szCs w:val="30"/>
        </w:rPr>
        <w:t>春秋霸主中，属于长江流域的诸侯国有（　　）。①楚庄王②齐桓公③勾践④晋文公</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A、①②</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B、②⑧</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C、①⑧</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D、③④</w:t>
      </w:r>
    </w:p>
    <w:p w:rsidR="00B91EFA" w:rsidRPr="00B91EFA" w:rsidP="00985442">
      <w:pPr>
        <w:jc w:val="left"/>
        <w:rPr>
          <w:rFonts w:ascii="华文中宋" w:eastAsia="华文中宋" w:hAnsi="华文中宋"/>
          <w:b/>
          <w:sz w:val="30"/>
          <w:szCs w:val="30"/>
        </w:rPr>
      </w:pPr>
      <w:r w:rsidRPr="00B91EFA">
        <w:rPr>
          <w:rFonts w:ascii="宋体" w:hAnsi="宋体"/>
          <w:b/>
        </w:rPr>
        <w:t>18．</w:t>
      </w:r>
      <w:r w:rsidRPr="00B91EFA">
        <w:rPr>
          <w:rFonts w:ascii="华文中宋" w:eastAsia="华文中宋" w:hAnsi="华文中宋"/>
          <w:b/>
          <w:sz w:val="30"/>
          <w:szCs w:val="30"/>
        </w:rPr>
        <w:t xml:space="preserve">下列说法中，所含光学知识原理达两种以上的是（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A、镜中花，水中月</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B、凸透镜</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C、海市蜃楼</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D、潭清疑水浅</w:t>
      </w:r>
    </w:p>
    <w:p w:rsidR="00B91EFA" w:rsidRPr="00B91EFA" w:rsidP="00985442">
      <w:pPr>
        <w:jc w:val="left"/>
        <w:rPr>
          <w:rFonts w:ascii="华文中宋" w:eastAsia="华文中宋" w:hAnsi="华文中宋"/>
          <w:b/>
          <w:sz w:val="30"/>
          <w:szCs w:val="30"/>
        </w:rPr>
      </w:pPr>
      <w:r w:rsidRPr="00B91EFA">
        <w:rPr>
          <w:rFonts w:ascii="宋体" w:hAnsi="宋体"/>
          <w:b/>
        </w:rPr>
        <w:t>19．</w:t>
      </w:r>
      <w:r w:rsidRPr="00B91EFA">
        <w:rPr>
          <w:rFonts w:ascii="华文中宋" w:eastAsia="华文中宋" w:hAnsi="华文中宋"/>
          <w:b/>
          <w:sz w:val="30"/>
          <w:szCs w:val="30"/>
        </w:rPr>
        <w:t xml:space="preserve">下列行为中构成犯罪的是（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A、张某，20岁，遇人抢劫奋起反击，将对方打成重伤</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B、王某，30岁，为了躲避仇人追杀，抢了路人的摩托车逃跑</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C、刘某，13岁，盗窃价值人民币50万元的财物</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D、赵某，30岁，醉酒驾车撞死路人</w:t>
      </w:r>
    </w:p>
    <w:p w:rsidR="00B91EFA" w:rsidRPr="00B91EFA" w:rsidP="00985442">
      <w:pPr>
        <w:jc w:val="left"/>
        <w:rPr>
          <w:rFonts w:ascii="华文中宋" w:eastAsia="华文中宋" w:hAnsi="华文中宋"/>
          <w:b/>
          <w:sz w:val="30"/>
          <w:szCs w:val="30"/>
        </w:rPr>
      </w:pPr>
      <w:r w:rsidRPr="00B91EFA">
        <w:rPr>
          <w:rFonts w:ascii="宋体" w:hAnsi="宋体"/>
          <w:b/>
        </w:rPr>
        <w:t>20．</w:t>
      </w:r>
      <w:r w:rsidRPr="00B91EFA">
        <w:rPr>
          <w:rFonts w:ascii="华文中宋" w:eastAsia="华文中宋" w:hAnsi="华文中宋"/>
          <w:b/>
          <w:sz w:val="30"/>
          <w:szCs w:val="30"/>
        </w:rPr>
        <w:t>下列关于我国民主党派和无党派人士的说法，不正确的是（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A、工商联不属于民主党派</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91EFA">
        <w:rPr>
          <w:rFonts w:ascii="华文中宋" w:eastAsia="华文中宋" w:hAnsi="华文中宋"/>
          <w:b/>
          <w:sz w:val="30"/>
          <w:szCs w:val="30"/>
        </w:rPr>
        <w:t>B、民主党派是参政党，不是在野党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C、无党派人士是指既不参加中国共产党也不参加民主党派的普通群众</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D、中国共产党与民主党派将长期共存，互相监督，肝胆相照、荣辱与共</w:t>
      </w:r>
    </w:p>
    <w:p w:rsidR="00B91EFA" w:rsidRPr="00B91EFA" w:rsidP="00985442">
      <w:pPr>
        <w:jc w:val="left"/>
        <w:rPr>
          <w:rFonts w:ascii="华文中宋" w:eastAsia="华文中宋" w:hAnsi="华文中宋"/>
          <w:b/>
          <w:sz w:val="30"/>
          <w:szCs w:val="30"/>
        </w:rPr>
      </w:pPr>
      <w:r w:rsidRPr="00B91EFA">
        <w:rPr>
          <w:rFonts w:ascii="宋体" w:hAnsi="宋体"/>
          <w:b/>
        </w:rPr>
        <w:t>21．</w:t>
      </w:r>
      <w:r w:rsidRPr="00B91EFA">
        <w:rPr>
          <w:rFonts w:ascii="华文中宋" w:eastAsia="华文中宋" w:hAnsi="华文中宋"/>
          <w:b/>
          <w:sz w:val="30"/>
          <w:szCs w:val="30"/>
        </w:rPr>
        <w:t>蹦极运动员从高处跳下，弹性绳被拉展前做自由落体运动，被拉展后在弹性绳的缓冲作用下，下落到一定高度后速度减为零。下列说法中正确的是（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A、弹性绳拉展前运动员处于失重状态，弹性绳拉展后运动员处于超重状态</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B、弹性绳拉展后运动员先处于失重状态，后处于超重状态</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C、弹性绳拉展后运动员先处于超重状态，后处于失重状态</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D、运动员一直处于失重状态</w:t>
      </w:r>
    </w:p>
    <w:p w:rsidR="00B91EFA" w:rsidRPr="00B91EFA" w:rsidP="00985442">
      <w:pPr>
        <w:jc w:val="left"/>
        <w:rPr>
          <w:rFonts w:ascii="华文中宋" w:eastAsia="华文中宋" w:hAnsi="华文中宋"/>
          <w:b/>
          <w:sz w:val="30"/>
          <w:szCs w:val="30"/>
        </w:rPr>
      </w:pPr>
      <w:r w:rsidRPr="00B91EFA">
        <w:rPr>
          <w:rFonts w:ascii="宋体" w:hAnsi="宋体"/>
          <w:b/>
        </w:rPr>
        <w:t>22．</w:t>
      </w:r>
      <w:r w:rsidRPr="00B91EFA">
        <w:rPr>
          <w:rFonts w:ascii="华文中宋" w:eastAsia="华文中宋" w:hAnsi="华文中宋"/>
          <w:b/>
          <w:sz w:val="30"/>
          <w:szCs w:val="30"/>
        </w:rPr>
        <w:t>在行政诉讼的执行措施中，可对行政机关采取的是（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A、司法建议</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B、查封</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C、扣押</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D、划拨</w:t>
      </w:r>
    </w:p>
    <w:p w:rsidR="00B91EFA" w:rsidRPr="00B91EFA" w:rsidP="00985442">
      <w:pPr>
        <w:jc w:val="left"/>
        <w:rPr>
          <w:rFonts w:ascii="华文中宋" w:eastAsia="华文中宋" w:hAnsi="华文中宋"/>
          <w:b/>
          <w:sz w:val="30"/>
          <w:szCs w:val="30"/>
        </w:rPr>
      </w:pPr>
      <w:r w:rsidRPr="00B91EFA">
        <w:rPr>
          <w:rFonts w:ascii="宋体" w:hAnsi="宋体"/>
          <w:b/>
        </w:rPr>
        <w:t>23．</w:t>
      </w:r>
      <w:r w:rsidRPr="00B91EFA">
        <w:rPr>
          <w:rFonts w:ascii="华文中宋" w:eastAsia="华文中宋" w:hAnsi="华文中宋"/>
          <w:b/>
          <w:sz w:val="30"/>
          <w:szCs w:val="30"/>
        </w:rPr>
        <w:t xml:space="preserve">下列关于我国《刑法》的说法，错误的一项是（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A、对判处管制的犯罪分子，依法实行社区矫正</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B、对因有组织的暴力性犯罪被判处十年以上有期徒刑的犯罪分子，不得假释</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C、任何依法受过刑事处罚的人，在入伍、就业的时候，都应当如实向有关单位报告自己曾受过刑事处罚，不得隐瞒</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D、在道路上醉酒驾驶机动车的，处拘役，并处罚金</w:t>
      </w:r>
    </w:p>
    <w:p w:rsidR="00B91EFA" w:rsidRPr="00B91EFA" w:rsidP="00985442">
      <w:pPr>
        <w:jc w:val="left"/>
        <w:rPr>
          <w:rFonts w:ascii="华文中宋" w:eastAsia="华文中宋" w:hAnsi="华文中宋"/>
          <w:b/>
          <w:sz w:val="30"/>
          <w:szCs w:val="30"/>
        </w:rPr>
      </w:pPr>
      <w:r w:rsidRPr="00B91EFA">
        <w:rPr>
          <w:rFonts w:ascii="宋体" w:hAnsi="宋体"/>
          <w:b/>
        </w:rPr>
        <w:t>24．</w:t>
      </w:r>
      <w:r w:rsidRPr="00B91EFA">
        <w:rPr>
          <w:rFonts w:ascii="华文中宋" w:eastAsia="华文中宋" w:hAnsi="华文中宋"/>
          <w:b/>
          <w:sz w:val="30"/>
          <w:szCs w:val="30"/>
        </w:rPr>
        <w:t>现代企业制度以（　　）为核心。</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A、企业组织制度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B、公司法人治理结构</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91EFA">
        <w:rPr>
          <w:rFonts w:ascii="华文中宋" w:eastAsia="华文中宋" w:hAnsi="华文中宋"/>
          <w:b/>
          <w:sz w:val="30"/>
          <w:szCs w:val="30"/>
        </w:rPr>
        <w:t>C、企业法人制度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D、公司制</w:t>
      </w:r>
    </w:p>
    <w:p w:rsidR="00B91EFA" w:rsidRPr="00B91EFA" w:rsidP="00985442">
      <w:pPr>
        <w:jc w:val="left"/>
        <w:rPr>
          <w:rFonts w:ascii="华文中宋" w:eastAsia="华文中宋" w:hAnsi="华文中宋"/>
          <w:b/>
          <w:sz w:val="30"/>
          <w:szCs w:val="30"/>
        </w:rPr>
      </w:pPr>
      <w:r w:rsidRPr="00B91EFA">
        <w:rPr>
          <w:rFonts w:ascii="宋体" w:hAnsi="宋体"/>
          <w:b/>
        </w:rPr>
        <w:t>25．</w:t>
      </w:r>
      <w:r w:rsidRPr="00B91EFA">
        <w:rPr>
          <w:rFonts w:ascii="华文中宋" w:eastAsia="华文中宋" w:hAnsi="华文中宋"/>
          <w:b/>
          <w:sz w:val="30"/>
          <w:szCs w:val="30"/>
        </w:rPr>
        <w:t>关于我国南、北方地区主要资源的叙述，正确的是（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A、我国南方和北方地区的水土组合存在明显的差异</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B、南方地区热量、瘩分条件优于北方地区，故耕地面积多于北方</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C、南方地区人均耕地面积大于北方地区</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D、北方地区人口较南方地区少。故人均水资源量多于南方</w:t>
      </w:r>
    </w:p>
    <w:p w:rsidR="00B91EFA" w:rsidRPr="00B91EFA" w:rsidP="00985442">
      <w:pPr>
        <w:jc w:val="left"/>
        <w:rPr>
          <w:rFonts w:ascii="华文中宋" w:eastAsia="华文中宋" w:hAnsi="华文中宋"/>
          <w:b/>
          <w:sz w:val="30"/>
          <w:szCs w:val="30"/>
        </w:rPr>
      </w:pPr>
      <w:r w:rsidRPr="00B91EFA">
        <w:rPr>
          <w:rFonts w:ascii="宋体" w:hAnsi="宋体"/>
          <w:b/>
        </w:rPr>
        <w:t>26．</w:t>
      </w:r>
      <w:r w:rsidRPr="00B91EFA">
        <w:rPr>
          <w:rFonts w:ascii="华文中宋" w:eastAsia="华文中宋" w:hAnsi="华文中宋"/>
          <w:b/>
          <w:sz w:val="30"/>
          <w:szCs w:val="30"/>
        </w:rPr>
        <w:t>摩擦性失业是指由于（　　）引起的失业。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A、市场信息不完全和工作变换</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B、经济衰退和萧条导致需求不足</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C、产业结构变动</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D、季节变化</w:t>
      </w:r>
    </w:p>
    <w:p w:rsidR="00B91EFA" w:rsidRPr="00B91EFA" w:rsidP="00985442">
      <w:pPr>
        <w:jc w:val="left"/>
        <w:rPr>
          <w:rFonts w:ascii="华文中宋" w:eastAsia="华文中宋" w:hAnsi="华文中宋"/>
          <w:b/>
          <w:sz w:val="30"/>
          <w:szCs w:val="30"/>
        </w:rPr>
      </w:pPr>
      <w:r w:rsidRPr="00B91EFA">
        <w:rPr>
          <w:rFonts w:ascii="宋体" w:hAnsi="宋体"/>
          <w:b/>
        </w:rPr>
        <w:t>27．</w:t>
      </w:r>
      <w:r w:rsidRPr="00B91EFA">
        <w:rPr>
          <w:rFonts w:ascii="华文中宋" w:eastAsia="华文中宋" w:hAnsi="华文中宋"/>
          <w:b/>
          <w:sz w:val="30"/>
          <w:szCs w:val="30"/>
        </w:rPr>
        <w:t>张某的次子乙，平时经常因琐事滋事生非，无端打骂张某。一日，乙与其妻发生争吵，张某过来劝说。乙转而辱骂张某并将其踢倒在地，并掏出身上的水果刀欲刺张某，张某起身逃跑，乙随后紧追。张某的长子甲见状，随手从门口拿起扁担朝乙的颈部打了一下，将乙打昏在地上。张某顺手拿起地上的石头转身回来朝乙的头部猛砸数下，致乙死亡。对本案中张某、甲的行为应当如何定性？（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A、张某的行为构成故意杀人罪，甲的行为属于正当防卫</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B、张某的行为构成故意杀人罪，甲的行为属于防卫过当</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C、张某的行为属于防卫过当，构成故意杀人罪，甲的行为属于正当防卫</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D、张某和甲的行为均构成故意杀人罪</w:t>
      </w:r>
    </w:p>
    <w:p w:rsidR="00B91EFA" w:rsidRPr="00B91EFA" w:rsidP="00985442">
      <w:pPr>
        <w:jc w:val="left"/>
        <w:rPr>
          <w:rFonts w:ascii="华文中宋" w:eastAsia="华文中宋" w:hAnsi="华文中宋"/>
          <w:b/>
          <w:sz w:val="30"/>
          <w:szCs w:val="30"/>
        </w:rPr>
      </w:pPr>
      <w:r w:rsidRPr="00B91EFA">
        <w:rPr>
          <w:rFonts w:ascii="宋体" w:hAnsi="宋体"/>
          <w:b/>
        </w:rPr>
        <w:t>28．</w:t>
      </w:r>
      <w:r w:rsidRPr="00B91EFA">
        <w:rPr>
          <w:rFonts w:ascii="华文中宋" w:eastAsia="华文中宋" w:hAnsi="华文中宋"/>
          <w:b/>
          <w:sz w:val="30"/>
          <w:szCs w:val="30"/>
        </w:rPr>
        <w:t xml:space="preserve">下列关于中国近现代史上的事件表述不正确的是（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A、北洋水师是l9世纪末中国建立的第一支近代海军舰队</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91EFA">
        <w:rPr>
          <w:rFonts w:ascii="华文中宋" w:eastAsia="华文中宋" w:hAnsi="华文中宋"/>
          <w:b/>
          <w:sz w:val="30"/>
          <w:szCs w:val="30"/>
        </w:rPr>
        <w:t>B、第五次反“围剿”失败后，中国工农红军开始长征</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C、中国人民解放军第二炮兵组建于20世纪60年代中期</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D、日军在东北发动的“七七事变”标志着全面侵华战争的开始</w:t>
      </w:r>
    </w:p>
    <w:p w:rsidR="00B91EFA" w:rsidRPr="00B91EFA" w:rsidP="00985442">
      <w:pPr>
        <w:jc w:val="left"/>
        <w:rPr>
          <w:rFonts w:ascii="华文中宋" w:eastAsia="华文中宋" w:hAnsi="华文中宋"/>
          <w:b/>
          <w:sz w:val="30"/>
          <w:szCs w:val="30"/>
        </w:rPr>
      </w:pPr>
      <w:r w:rsidRPr="00B91EFA">
        <w:rPr>
          <w:rFonts w:ascii="宋体" w:hAnsi="宋体"/>
          <w:b/>
        </w:rPr>
        <w:t>29．</w:t>
      </w:r>
      <w:r w:rsidRPr="00B91EFA">
        <w:rPr>
          <w:rFonts w:ascii="华文中宋" w:eastAsia="华文中宋" w:hAnsi="华文中宋"/>
          <w:b/>
          <w:sz w:val="30"/>
          <w:szCs w:val="30"/>
        </w:rPr>
        <w:t>下列物理学知识表述不正确的是（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A、当分子间的距离过大时，分子间的引力几乎为零，所以说破镜很难重圆</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B、频率高于20000赫兹的声波称为超声波，超声波有一定的穿透性，8超利用的就是超声波的定位原理</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C、汽车驾驶室外面的观后镜是一个凹面镜，能使观察范围更大，从而保证行车安全</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D、墙上的石英钟电池耗尽停止运动，其秒针往往停在"9‘‘的位置，这是由于秒在9位置处受到的重力矩的阻碍作用最大</w:t>
      </w:r>
    </w:p>
    <w:p w:rsidR="00B91EFA" w:rsidRPr="00B91EFA" w:rsidP="00985442">
      <w:pPr>
        <w:jc w:val="left"/>
        <w:rPr>
          <w:rFonts w:ascii="华文中宋" w:eastAsia="华文中宋" w:hAnsi="华文中宋"/>
          <w:b/>
          <w:sz w:val="30"/>
          <w:szCs w:val="30"/>
        </w:rPr>
      </w:pPr>
      <w:r w:rsidRPr="00B91EFA">
        <w:rPr>
          <w:rFonts w:ascii="宋体" w:hAnsi="宋体"/>
          <w:b/>
        </w:rPr>
        <w:t>30．</w:t>
      </w:r>
      <w:r w:rsidRPr="00B91EFA">
        <w:rPr>
          <w:rFonts w:ascii="华文中宋" w:eastAsia="华文中宋" w:hAnsi="华文中宋"/>
          <w:b/>
          <w:sz w:val="30"/>
          <w:szCs w:val="30"/>
        </w:rPr>
        <w:t>推进文化发展，基础在继承，关键在创新。继承和创新，是一个民族文化生生不息的两个重要轮子。这句话包含了一个深刻的哲学道理。下列与这一观点蕴涵相同哲理的是（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A、巧妇难为无米之炊</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B、一般号召与个别指导相结合</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C、前事不忘，后事之师</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D、青出于蓝而胜于蓝</w:t>
      </w:r>
    </w:p>
    <w:p w:rsidR="00B91EFA" w:rsidRPr="00B91EFA" w:rsidP="00985442">
      <w:pPr>
        <w:jc w:val="left"/>
        <w:rPr>
          <w:rFonts w:ascii="华文中宋" w:eastAsia="华文中宋" w:hAnsi="华文中宋"/>
          <w:b/>
          <w:sz w:val="30"/>
          <w:szCs w:val="30"/>
        </w:rPr>
      </w:pPr>
      <w:r w:rsidRPr="00B91EFA">
        <w:rPr>
          <w:rFonts w:ascii="宋体" w:hAnsi="宋体"/>
          <w:b/>
        </w:rPr>
        <w:t>31．</w:t>
      </w:r>
      <w:r w:rsidRPr="00B91EFA">
        <w:rPr>
          <w:rFonts w:ascii="华文中宋" w:eastAsia="华文中宋" w:hAnsi="华文中宋"/>
          <w:b/>
          <w:sz w:val="30"/>
          <w:szCs w:val="30"/>
        </w:rPr>
        <w:t xml:space="preserve">下面是几个关于在党的历史中具有标志性意义的地点的描述：①井冈山——中国第一个革命根据地；②瑞金——中国历史上第一个全国性工农民主政权临时中央政府诞生地；③延安——召开八七会议，中国革命从此开始由大革命失败到土地革命战争兴起的历史性转变；④西柏坡——解放全中国的最后一个农村指挥所。  以上描述说法正确的是（　　）。 </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91EFA">
        <w:rPr>
          <w:rFonts w:ascii="华文中宋" w:eastAsia="华文中宋" w:hAnsi="华文中宋"/>
          <w:b/>
          <w:sz w:val="30"/>
          <w:szCs w:val="30"/>
        </w:rPr>
        <w:t>A、①②④</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B、②③④</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C、①②③</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D、①③④</w:t>
      </w:r>
    </w:p>
    <w:p w:rsidR="00B91EFA" w:rsidRPr="00B91EFA" w:rsidP="00985442">
      <w:pPr>
        <w:jc w:val="left"/>
        <w:rPr>
          <w:rFonts w:ascii="华文中宋" w:eastAsia="华文中宋" w:hAnsi="华文中宋"/>
          <w:b/>
          <w:sz w:val="30"/>
          <w:szCs w:val="30"/>
        </w:rPr>
      </w:pPr>
      <w:r w:rsidRPr="00B91EFA">
        <w:rPr>
          <w:rFonts w:ascii="宋体" w:hAnsi="宋体"/>
          <w:b/>
        </w:rPr>
        <w:t>32．</w:t>
      </w:r>
      <w:r w:rsidRPr="00B91EFA">
        <w:rPr>
          <w:rFonts w:ascii="华文中宋" w:eastAsia="华文中宋" w:hAnsi="华文中宋"/>
          <w:b/>
          <w:sz w:val="30"/>
          <w:szCs w:val="30"/>
        </w:rPr>
        <w:t xml:space="preserve">某村村民浦某从辛某处购得一辆联合收割机，但未办理过户手续。在一次查验过程中，某县公安局认定该车系走私车，予以没收。浦某不服，向市公安局申请复议，后者维持了没收决定。浦某提起行政诉讼。下列哪些选项是错误的?（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多项选择题</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A、市公安局为本案的被告</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B、辛某不能成为本案的第三人</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C、市公安局所在地的法院对本案有管辖权</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D、县公安局所在地的法院对本案有管辖权</w:t>
      </w:r>
    </w:p>
    <w:p w:rsidR="00B91EFA" w:rsidRPr="00B91EFA" w:rsidP="00985442">
      <w:pPr>
        <w:jc w:val="left"/>
        <w:rPr>
          <w:rFonts w:ascii="华文中宋" w:eastAsia="华文中宋" w:hAnsi="华文中宋"/>
          <w:b/>
          <w:sz w:val="30"/>
          <w:szCs w:val="30"/>
        </w:rPr>
      </w:pPr>
      <w:r w:rsidRPr="00B91EFA">
        <w:rPr>
          <w:rFonts w:ascii="宋体" w:hAnsi="宋体"/>
          <w:b/>
        </w:rPr>
        <w:t>33．</w:t>
      </w:r>
      <w:r w:rsidRPr="00B91EFA">
        <w:rPr>
          <w:rFonts w:ascii="华文中宋" w:eastAsia="华文中宋" w:hAnsi="华文中宋"/>
          <w:b/>
          <w:sz w:val="30"/>
          <w:szCs w:val="30"/>
        </w:rPr>
        <w:t xml:space="preserve">和我国陆地接壤的国家包括（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多项选择题</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A、哈萨克斯坦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B、塔吉克斯坦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C、乌兹别克斯坦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D、阿富汗</w:t>
      </w:r>
    </w:p>
    <w:p w:rsidR="00B91EFA" w:rsidRPr="00B91EFA" w:rsidP="00985442">
      <w:pPr>
        <w:jc w:val="left"/>
        <w:rPr>
          <w:rFonts w:ascii="华文中宋" w:eastAsia="华文中宋" w:hAnsi="华文中宋"/>
          <w:b/>
          <w:sz w:val="30"/>
          <w:szCs w:val="30"/>
        </w:rPr>
      </w:pPr>
      <w:r w:rsidRPr="00B91EFA">
        <w:rPr>
          <w:rFonts w:ascii="宋体" w:hAnsi="宋体"/>
          <w:b/>
        </w:rPr>
        <w:t>34．</w:t>
      </w:r>
      <w:r w:rsidRPr="00B91EFA">
        <w:rPr>
          <w:rFonts w:ascii="华文中宋" w:eastAsia="华文中宋" w:hAnsi="华文中宋"/>
          <w:b/>
          <w:sz w:val="30"/>
          <w:szCs w:val="30"/>
        </w:rPr>
        <w:t>行政征收的实施应以下列哪一项内容为前提?（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A、行为相对人违法</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B、行政机关与行政相对人意思表示一致</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C、公共利益的需要</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D、行政相对人负有行政法上的缴纳义务</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91EFA">
        <w:rPr>
          <w:rFonts w:ascii="宋体" w:hAnsi="宋体"/>
          <w:b/>
        </w:rPr>
        <w:t>35．</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1900年，英美等帝国主义国家为了镇压中国人民反抗侵略的运动，组成了“八国联军”进攻中国。“八国联军”指以下哪八个国家？（　　）</w:t>
      </w:r>
      <w:r w:rsidRPr="00B91EFA">
        <w:rPr>
          <w:rFonts w:ascii="华文中宋" w:eastAsia="华文中宋" w:hAnsi="华文中宋"/>
          <w:b/>
          <w:sz w:val="30"/>
          <w:szCs w:val="30"/>
        </w:rPr>
        <w:t xml:space="preserve">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A、英美法德俄日意奥</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B、英美法俄日德奥葡</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C、英美法德日葡荷意</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D、英美德法俄荷意比</w:t>
      </w:r>
    </w:p>
    <w:p w:rsidR="00B91EFA" w:rsidRPr="00B91EFA" w:rsidP="00B91EFA">
      <w:pPr>
        <w:jc w:val="left"/>
        <w:rPr>
          <w:rFonts w:ascii="宋体" w:hAnsi="宋体"/>
          <w:b/>
        </w:rPr>
      </w:pPr>
      <w:r w:rsidRPr="00B91EFA">
        <w:rPr>
          <w:rFonts w:ascii="微软雅黑" w:eastAsia="微软雅黑" w:hAnsi="微软雅黑"/>
          <w:b/>
          <w:sz w:val="28"/>
        </w:rPr>
        <w:t>二、判断推理</w:t>
      </w:r>
    </w:p>
    <w:p w:rsidR="00B91EFA" w:rsidRPr="00B91EFA" w:rsidP="00985442">
      <w:pPr>
        <w:jc w:val="left"/>
        <w:rPr>
          <w:rFonts w:ascii="华文中宋" w:eastAsia="华文中宋" w:hAnsi="华文中宋"/>
          <w:b/>
          <w:sz w:val="30"/>
          <w:szCs w:val="30"/>
        </w:rPr>
      </w:pPr>
      <w:r w:rsidRPr="00B91EFA">
        <w:rPr>
          <w:rFonts w:ascii="宋体" w:hAnsi="宋体"/>
          <w:b/>
        </w:rPr>
        <w:t>36．</w:t>
      </w:r>
      <w:r w:rsidRPr="00B91EFA">
        <w:rPr>
          <w:rFonts w:ascii="华文中宋" w:eastAsia="华文中宋" w:hAnsi="华文中宋"/>
          <w:b/>
          <w:sz w:val="30"/>
          <w:szCs w:val="30"/>
        </w:rPr>
        <w:t>统计某公司过去一年的员工考勤记录，有迟到记录的员工中有82%都是上班距离超过10公里的，因此，家离公司远是该公司员工迟到的重要原因。 以下哪项如果为真，最能削弱上述论证?（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A、公司为上班距离远的员工配备了班车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B、为了防止堵车延误时间，通常上班距离远的员工都会早出门</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C、该公司有91%的员工上班距离都超过了10公里 　　—考试大+在线考试中心—</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D、恶劣天气的时候都会使该地公共交通的运输效率大大下降</w:t>
      </w:r>
    </w:p>
    <w:p w:rsidR="00B91EFA" w:rsidRPr="00B91EFA" w:rsidP="00985442">
      <w:pPr>
        <w:jc w:val="left"/>
        <w:rPr>
          <w:rFonts w:ascii="华文中宋" w:eastAsia="华文中宋" w:hAnsi="华文中宋"/>
          <w:b/>
          <w:sz w:val="30"/>
          <w:szCs w:val="30"/>
        </w:rPr>
      </w:pPr>
      <w:r w:rsidRPr="00B91EFA">
        <w:rPr>
          <w:rFonts w:ascii="宋体" w:hAnsi="宋体"/>
          <w:b/>
        </w:rPr>
        <w:t>37．</w:t>
      </w:r>
      <w:r w:rsidRPr="00B91EFA">
        <w:rPr>
          <w:rFonts w:ascii="华文中宋" w:eastAsia="华文中宋" w:hAnsi="华文中宋"/>
          <w:b/>
          <w:sz w:val="30"/>
          <w:szCs w:val="30"/>
        </w:rPr>
        <w:t xml:space="preserve">燕子：春天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A、知了：夏天</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B、山鸡：高原</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C、蟋蟀：冬天</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D、白药：云南</w:t>
      </w:r>
    </w:p>
    <w:p w:rsidR="00B91EFA" w:rsidRPr="00B91EFA" w:rsidP="00985442">
      <w:pPr>
        <w:jc w:val="left"/>
        <w:rPr>
          <w:rFonts w:ascii="华文中宋" w:eastAsia="华文中宋" w:hAnsi="华文中宋"/>
          <w:b/>
          <w:sz w:val="30"/>
          <w:szCs w:val="30"/>
        </w:rPr>
      </w:pPr>
      <w:r w:rsidRPr="00B91EFA">
        <w:rPr>
          <w:rFonts w:ascii="宋体" w:hAnsi="宋体"/>
          <w:b/>
        </w:rPr>
        <w:t>38．</w:t>
      </w:r>
      <w:r w:rsidRPr="00B91EFA">
        <w:rPr>
          <w:rFonts w:ascii="华文中宋" w:eastAsia="华文中宋" w:hAnsi="华文中宋"/>
          <w:b/>
          <w:sz w:val="30"/>
          <w:szCs w:val="30"/>
        </w:rPr>
        <w:t>耳朵：声音</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A、眼睛：视觉</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B、背包：物品</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C、嘴巴：食物</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91EFA">
        <w:rPr>
          <w:rFonts w:ascii="华文中宋" w:eastAsia="华文中宋" w:hAnsi="华文中宋"/>
          <w:b/>
          <w:sz w:val="30"/>
          <w:szCs w:val="30"/>
        </w:rPr>
        <w:t>D、屏幕：画面</w:t>
      </w:r>
    </w:p>
    <w:p w:rsidR="00B91EFA" w:rsidRPr="00B91EFA" w:rsidP="00985442">
      <w:pPr>
        <w:jc w:val="left"/>
        <w:rPr>
          <w:rFonts w:ascii="华文中宋" w:eastAsia="华文中宋" w:hAnsi="华文中宋"/>
          <w:b/>
          <w:sz w:val="30"/>
          <w:szCs w:val="30"/>
        </w:rPr>
      </w:pPr>
      <w:r w:rsidRPr="00B91EFA">
        <w:rPr>
          <w:rFonts w:ascii="宋体" w:hAnsi="宋体"/>
          <w:b/>
        </w:rPr>
        <w:t>39．</w:t>
      </w:r>
      <w:r w:rsidRPr="00B91EFA">
        <w:rPr>
          <w:rFonts w:ascii="华文中宋" w:eastAsia="华文中宋" w:hAnsi="华文中宋"/>
          <w:b/>
          <w:sz w:val="30"/>
          <w:szCs w:val="30"/>
        </w:rPr>
        <w:t>在世界市场上，中国生产的汽车比其他国家生产的汽车要便宜得多，因此其他国家的汽车工业将失去一部分汽车市场，而这些市场将被中国汽车占据。 以下哪一项是上述论述所要假设的?（　　） Ⅰ中国汽车的油耗比其他国家汽车的油耗更低 Ⅱ价格是汽车购买者考虑的重要因素 Ⅲ中国的汽车和其他国家的汽车耐用性基本相同 Ⅳ汽车购买者具有较高的品牌忠诚度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A、Ⅰ和Ⅱ</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B、Ⅰ、Ⅱ和Ⅲ</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C、Ⅱ、Ⅲ和Ⅳ</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D、Ⅱ和Ⅲ</w:t>
      </w:r>
    </w:p>
    <w:p w:rsidR="00B91EFA" w:rsidRPr="00B91EFA" w:rsidP="00985442">
      <w:pPr>
        <w:jc w:val="left"/>
        <w:rPr>
          <w:rFonts w:ascii="华文中宋" w:eastAsia="华文中宋" w:hAnsi="华文中宋"/>
          <w:b/>
          <w:sz w:val="30"/>
          <w:szCs w:val="30"/>
        </w:rPr>
      </w:pPr>
      <w:r w:rsidRPr="00B91EFA">
        <w:rPr>
          <w:rFonts w:ascii="宋体" w:hAnsi="宋体"/>
          <w:b/>
        </w:rPr>
        <w:t>40．</w:t>
      </w:r>
      <w:r w:rsidRPr="00B91EFA">
        <w:rPr>
          <w:rFonts w:ascii="华文中宋" w:eastAsia="华文中宋" w:hAnsi="华文中宋"/>
          <w:b/>
          <w:sz w:val="30"/>
          <w:szCs w:val="30"/>
        </w:rPr>
        <w:t xml:space="preserve">因某种原因，甲、乙两人现面临A、B两种方案的选择。如果两人都选择A方案，则各得3个单位利益；如果一人选择A方案，另一人选择B方案，则选择A方案者得8个单位利益，选择B方案者得l个单位利益；如果两人均选择B方案，则各得5个单位利益。假定甲、乙两人都按照自己利益最大化标准来进行算计和行动，都明白上述的利益得失情况，两人的选择不分先后，在选择中无法进行信息交流，两人的选择机会仅有一次。 据此，可以推出（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A、甲选择A方案；乙选择B方案</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B、甲选择B方案；乙选择A方案</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C、甲选择B方案；乙选择B方案</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D、甲选择A方案；乙选择A方案</w:t>
      </w:r>
    </w:p>
    <w:p w:rsidR="00B91EFA" w:rsidRPr="00B91EFA" w:rsidP="00985442">
      <w:pPr>
        <w:jc w:val="left"/>
        <w:rPr>
          <w:rFonts w:ascii="华文中宋" w:eastAsia="华文中宋" w:hAnsi="华文中宋"/>
          <w:b/>
          <w:sz w:val="30"/>
          <w:szCs w:val="30"/>
        </w:rPr>
      </w:pPr>
      <w:r w:rsidRPr="00B91EFA">
        <w:rPr>
          <w:rFonts w:ascii="宋体" w:hAnsi="宋体"/>
          <w:b/>
        </w:rPr>
        <w:t>41．</w:t>
      </w:r>
      <w:r w:rsidRPr="00B91EFA">
        <w:rPr>
          <w:rFonts w:ascii="华文中宋" w:eastAsia="华文中宋" w:hAnsi="华文中宋"/>
          <w:b/>
          <w:sz w:val="30"/>
          <w:szCs w:val="30"/>
        </w:rPr>
        <w:t>必须：必需</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A、际遇：遭遇</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B、报到：报道</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91EFA">
        <w:rPr>
          <w:rFonts w:ascii="华文中宋" w:eastAsia="华文中宋" w:hAnsi="华文中宋"/>
          <w:b/>
          <w:sz w:val="30"/>
          <w:szCs w:val="30"/>
        </w:rPr>
        <w:t>C、年轻：年青</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D、处事：处世</w:t>
      </w:r>
    </w:p>
    <w:p w:rsidR="00B91EFA" w:rsidRPr="00B91EFA" w:rsidP="00985442">
      <w:pPr>
        <w:jc w:val="left"/>
        <w:rPr>
          <w:rFonts w:ascii="华文中宋" w:eastAsia="华文中宋" w:hAnsi="华文中宋"/>
          <w:b/>
          <w:sz w:val="30"/>
          <w:szCs w:val="30"/>
        </w:rPr>
      </w:pPr>
      <w:r w:rsidRPr="00B91EFA">
        <w:rPr>
          <w:rFonts w:ascii="宋体" w:hAnsi="宋体"/>
          <w:b/>
        </w:rPr>
        <w:t>42．</w:t>
      </w:r>
      <w:r w:rsidRPr="00B91EFA">
        <w:rPr>
          <w:rFonts w:ascii="华文中宋" w:eastAsia="华文中宋" w:hAnsi="华文中宋"/>
          <w:b/>
          <w:sz w:val="30"/>
          <w:szCs w:val="30"/>
        </w:rPr>
        <w:t>机动对于（　　）相当于（　　）对于清澈</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A、固定浑浊</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B、有机透明</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C、活泼洁净</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D、灵活明亮</w:t>
      </w:r>
    </w:p>
    <w:p w:rsidR="00B91EFA" w:rsidRPr="00B91EFA" w:rsidP="00985442">
      <w:pPr>
        <w:jc w:val="left"/>
        <w:rPr>
          <w:rFonts w:ascii="华文中宋" w:eastAsia="华文中宋" w:hAnsi="华文中宋"/>
          <w:b/>
          <w:sz w:val="30"/>
          <w:szCs w:val="30"/>
        </w:rPr>
      </w:pPr>
      <w:r w:rsidRPr="00B91EFA">
        <w:rPr>
          <w:rFonts w:ascii="宋体" w:hAnsi="宋体"/>
          <w:b/>
        </w:rPr>
        <w:t>43．</w:t>
      </w:r>
      <w:r w:rsidRPr="00B91EFA">
        <w:rPr>
          <w:rFonts w:ascii="华文中宋" w:eastAsia="华文中宋" w:hAnsi="华文中宋"/>
          <w:b/>
          <w:sz w:val="30"/>
          <w:szCs w:val="30"/>
        </w:rPr>
        <w:t>某项对红松鼠的研究得出结论，红松鼠在糖松的树皮上打洞吸取树液是为了寻找糖。但一些科学家认为，这一研究结论下得过于草率，红松鼠一定不是找糖而是找其他什么东西，因为糖松树液中糖的浓度太低了，红松鼠必须饮用大量的树液才能获得一点点糖。 以下哪项陈述如果为真，最能削弱科学家对研究结论的反驳?（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A、一旦某只红松鼠在一棵糖松的树干上打洞吸取树液，另一只红松鼠也会这样做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B、红松鼠很少在树液含糖浓度比糖松还低的其他树上打洞</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C、红松鼠要等从树洞里渗出的树液中的大部分水分蒸发后，才来吸食这些树液</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D、在可以从糖松上获得树液的季节，天气已经冷得可以阻止树液从树中渗出了</w:t>
      </w:r>
    </w:p>
    <w:p w:rsidR="00B91EFA" w:rsidRPr="00B91EFA" w:rsidP="00985442">
      <w:pPr>
        <w:jc w:val="left"/>
        <w:rPr>
          <w:rFonts w:ascii="华文中宋" w:eastAsia="华文中宋" w:hAnsi="华文中宋"/>
          <w:b/>
          <w:sz w:val="30"/>
          <w:szCs w:val="30"/>
        </w:rPr>
      </w:pPr>
      <w:r w:rsidRPr="00B91EFA">
        <w:rPr>
          <w:rFonts w:ascii="宋体" w:hAnsi="宋体"/>
          <w:b/>
        </w:rPr>
        <w:t>44．</w:t>
      </w:r>
      <w:r w:rsidRPr="00B91EFA">
        <w:rPr>
          <w:rFonts w:ascii="华文中宋" w:eastAsia="华文中宋" w:hAnsi="华文中宋"/>
          <w:b/>
          <w:sz w:val="30"/>
          <w:szCs w:val="30"/>
        </w:rPr>
        <w:t xml:space="preserve">我国多数企业完全缺乏“专利意识”，不懂得通过专利来保护自己的合法利益。中国专利局最近对500家大中型企业专利工作的一次调查结果表明，在科研或新产品规划时制订了专利计划的仅有26％。 以下哪项，如果为真，最能削弱上述论证?（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A、在被调查的500家企业以外，有一部分企业也制订了专利计划</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B、一些企业不知道应当怎样做出专利计划</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C、有不少企业申请了很多专利，但并没有制订专利计划</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D、“专利意识”的培养是长期的任务</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91EFA">
        <w:rPr>
          <w:rFonts w:ascii="宋体" w:hAnsi="宋体"/>
          <w:b/>
        </w:rPr>
        <w:t>45．</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根据最近一项最近的调查显示，近年来在市外企企业高收入(指合法收入为年薪12万以上)人群中，外国归来的人(简称“海归派”)数占60％。这充分说明国内大学毕业的人(简称“本土派”)在该市外企企业中获得高工资极为困难。</w:t>
      </w:r>
      <w:r w:rsidRPr="00B91EFA">
        <w:rPr>
          <w:rFonts w:ascii="华文中宋" w:eastAsia="华文中宋" w:hAnsi="华文中宋"/>
          <w:b/>
          <w:sz w:val="30"/>
          <w:szCs w:val="30"/>
        </w:rPr>
        <w:t xml:space="preserve"> 以下哪项如果为真，最能加强上述结论?（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A、在该市外资企业中，“本土派”人数占40％</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B、在该市外资企业中，“本土派”人数超过50％</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C、在该市就业人群中，“海归派”仅为“本土派”的10％</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D、在该市就业人群中，“海归派”与“本土派”的人数比例约为6：4</w:t>
      </w:r>
    </w:p>
    <w:p w:rsidR="00B91EFA" w:rsidRPr="00B91EFA" w:rsidP="00985442">
      <w:pPr>
        <w:jc w:val="left"/>
        <w:rPr>
          <w:rFonts w:ascii="华文中宋" w:eastAsia="华文中宋" w:hAnsi="华文中宋"/>
          <w:b/>
          <w:sz w:val="30"/>
          <w:szCs w:val="30"/>
        </w:rPr>
      </w:pPr>
      <w:r w:rsidRPr="00B91EFA">
        <w:rPr>
          <w:rFonts w:ascii="宋体" w:hAnsi="宋体"/>
          <w:b/>
        </w:rPr>
        <w:t>46．</w:t>
      </w:r>
      <w:r w:rsidRPr="00B91EFA">
        <w:rPr>
          <w:rFonts w:ascii="华文中宋" w:eastAsia="华文中宋" w:hAnsi="华文中宋"/>
          <w:b/>
          <w:sz w:val="30"/>
          <w:szCs w:val="30"/>
        </w:rPr>
        <w:t xml:space="preserve">业务：开通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A、梦想：放飞</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B、系统：漏洞</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C、查获：病毒</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D、购买：意识</w:t>
      </w:r>
    </w:p>
    <w:p w:rsidR="00B91EFA" w:rsidRPr="00B91EFA" w:rsidP="00985442">
      <w:pPr>
        <w:jc w:val="left"/>
        <w:rPr>
          <w:rFonts w:ascii="华文中宋" w:eastAsia="华文中宋" w:hAnsi="华文中宋"/>
          <w:b/>
          <w:sz w:val="30"/>
          <w:szCs w:val="30"/>
        </w:rPr>
      </w:pPr>
      <w:r w:rsidRPr="00B91EFA">
        <w:rPr>
          <w:rFonts w:ascii="宋体" w:hAnsi="宋体"/>
          <w:b/>
        </w:rPr>
        <w:t>47．</w:t>
      </w:r>
      <w:r w:rsidRPr="00B91EFA">
        <w:rPr>
          <w:rFonts w:ascii="华文中宋" w:eastAsia="华文中宋" w:hAnsi="华文中宋"/>
          <w:b/>
          <w:sz w:val="30"/>
          <w:szCs w:val="30"/>
        </w:rPr>
        <w:t>创造：历史</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A、发展：经济</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B、和谐：社会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C、发扬：光大</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D、生产：积累</w:t>
      </w:r>
    </w:p>
    <w:p w:rsidR="00B91EFA" w:rsidRPr="00B91EFA" w:rsidP="00985442">
      <w:pPr>
        <w:jc w:val="left"/>
        <w:rPr>
          <w:rFonts w:ascii="华文中宋" w:eastAsia="华文中宋" w:hAnsi="华文中宋"/>
          <w:b/>
          <w:sz w:val="30"/>
          <w:szCs w:val="30"/>
        </w:rPr>
      </w:pPr>
      <w:r w:rsidRPr="00B91EFA">
        <w:rPr>
          <w:rFonts w:ascii="宋体" w:hAnsi="宋体"/>
          <w:b/>
        </w:rPr>
        <w:t>48．</w:t>
      </w:r>
      <w:r w:rsidRPr="00B91EFA">
        <w:rPr>
          <w:rFonts w:ascii="华文中宋" w:eastAsia="华文中宋" w:hAnsi="华文中宋"/>
          <w:b/>
          <w:sz w:val="30"/>
          <w:szCs w:val="30"/>
        </w:rPr>
        <w:t>临近本科毕业，李明所有已修课程的成绩均是优秀。按照学校规定，如果最后一学期他的课程成绩也是优秀，就一定可以免试就读研究生。李明最后一学期有一门功课成绩未获得优秀，因此他不能免试就读研究生了。以下哪项对上述论证的评价是最为恰当?</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A、上述论证有漏洞，因为它忽视了：课程成绩只是衡量学生素质的一个方面</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91EFA">
        <w:rPr>
          <w:rFonts w:ascii="华文中宋" w:eastAsia="华文中宋" w:hAnsi="华文中宋"/>
          <w:b/>
          <w:sz w:val="30"/>
          <w:szCs w:val="30"/>
        </w:rPr>
        <w:t>B、上述论证有漏洞，因为它忽视了：所陈述的规定有漏洞，会导致理解的歧义</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C、上述论证有漏洞，因为它把题干所陈述的规定错误地理解为：只要所有学期课程成绩均是优秀，就一定可以免试就读研究生</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D、上述论证有漏洞，因为它把题干所陈述的规定错误地理解为：只有所有学期课程成绩均是优秀，才可以免试就读研究生</w:t>
      </w:r>
    </w:p>
    <w:p w:rsidR="00B91EFA" w:rsidRPr="00B91EFA" w:rsidP="00985442">
      <w:pPr>
        <w:jc w:val="left"/>
        <w:rPr>
          <w:rFonts w:ascii="华文中宋" w:eastAsia="华文中宋" w:hAnsi="华文中宋"/>
          <w:b/>
          <w:sz w:val="30"/>
          <w:szCs w:val="30"/>
        </w:rPr>
      </w:pPr>
      <w:r w:rsidRPr="00B91EFA">
        <w:rPr>
          <w:rFonts w:ascii="宋体" w:hAnsi="宋体"/>
          <w:b/>
        </w:rPr>
        <w:t>49．</w:t>
      </w:r>
      <w:r w:rsidRPr="00B91EFA">
        <w:rPr>
          <w:rFonts w:ascii="华文中宋" w:eastAsia="华文中宋" w:hAnsi="华文中宋"/>
          <w:b/>
          <w:sz w:val="30"/>
          <w:szCs w:val="30"/>
        </w:rPr>
        <w:t>为了预测大学生毕业后的就业意向，《就业指南》杂志在大学生中进行了一次问卷调查，结果显示，超过半数的答卷都把教师作为首选的职业。这说明，随着我国教师社会地位和经济收入的提高，大学生毕业后普遍不愿意当教师的现象已经成为过去。以下哪项如果为真，将严重削弱上述结论?</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A、目前我国教师的平均收入，和各行业相比，仍然是中等偏下</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B、被调查者虽然遍布全国大学100多所院校，但总人数不过1000多人</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C、被调查者的半数是师范院校的学生</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D、《就业指南》并不是一份很有影响的杂志</w:t>
      </w:r>
    </w:p>
    <w:p w:rsidR="00B91EFA" w:rsidRPr="00B91EFA" w:rsidP="00985442">
      <w:pPr>
        <w:jc w:val="left"/>
        <w:rPr>
          <w:rFonts w:ascii="华文中宋" w:eastAsia="华文中宋" w:hAnsi="华文中宋"/>
          <w:b/>
          <w:sz w:val="30"/>
          <w:szCs w:val="30"/>
        </w:rPr>
      </w:pPr>
      <w:r w:rsidRPr="00B91EFA">
        <w:rPr>
          <w:rFonts w:ascii="宋体" w:hAnsi="宋体"/>
          <w:b/>
        </w:rPr>
        <w:t>50．</w:t>
      </w:r>
      <w:r w:rsidRPr="00B91EFA">
        <w:rPr>
          <w:rFonts w:ascii="华文中宋" w:eastAsia="华文中宋" w:hAnsi="华文中宋"/>
          <w:b/>
          <w:sz w:val="30"/>
          <w:szCs w:val="30"/>
        </w:rPr>
        <w:t>公司某部门80%的员工有本科以上学历，70%有销售经验。60%在生产一线工作过，该部门既有本科以上学历，又有销售经历，还在生产一线工作过的员工至少占员工（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 20%</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 15%</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w:t>
      </w:r>
      <w:r w:rsidRPr="00B91EFA">
        <w:rPr>
          <w:rFonts w:ascii="华文中宋" w:eastAsia="华文中宋" w:hAnsi="华文中宋"/>
          <w:b/>
          <w:sz w:val="30"/>
          <w:szCs w:val="30"/>
        </w:rPr>
        <w:t xml:space="preserve"> 10%</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 5%</w:t>
      </w:r>
    </w:p>
    <w:p w:rsidR="00B91EFA" w:rsidRPr="00B91EFA" w:rsidP="00985442">
      <w:pPr>
        <w:jc w:val="left"/>
        <w:rPr>
          <w:rFonts w:ascii="华文中宋" w:eastAsia="华文中宋" w:hAnsi="华文中宋"/>
          <w:b/>
          <w:sz w:val="30"/>
          <w:szCs w:val="30"/>
        </w:rPr>
      </w:pPr>
      <w:r w:rsidRPr="00B91EFA">
        <w:rPr>
          <w:rFonts w:ascii="宋体" w:hAnsi="宋体"/>
          <w:b/>
        </w:rPr>
        <w:t>51．</w:t>
      </w:r>
      <w:r w:rsidRPr="00B91EFA">
        <w:rPr>
          <w:rFonts w:ascii="华文中宋" w:eastAsia="华文中宋" w:hAnsi="华文中宋"/>
          <w:b/>
          <w:sz w:val="30"/>
          <w:szCs w:val="30"/>
        </w:rPr>
        <w:t xml:space="preserve">定势(即心向)是指重复先前的操作所引起的一种心理准备状态，它影响解决问题时的倾向性。 根据以上定义，下列打破定势的一项是（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A、在紧急时刻，司马光举起石头砸破水缸，救出了掉进水缸的小朋友</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91EFA">
        <w:rPr>
          <w:rFonts w:ascii="华文中宋" w:eastAsia="华文中宋" w:hAnsi="华文中宋"/>
          <w:b/>
          <w:sz w:val="30"/>
          <w:szCs w:val="30"/>
        </w:rPr>
        <w:t>B、长跑运动员位于起跑线上，做好起跑的姿势</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C、让观察者观看一张身穿企业家服装的黑人受到一个身穿工装手持小刀的白人的威胁的图片，在中产阶级白人眼中黑人比白人更粗暴，于是大多数观察者回忆：他们看到黑人手持小刀</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D、农夫偶然间遇到兔子撞到树桩上，不费吹灰之力就捡了一只的兔子回家，于是农夫再也不劳作了，每天守在树桩旁，等待类似的事情再次发生</w:t>
      </w:r>
    </w:p>
    <w:p w:rsidR="00B91EFA" w:rsidRPr="00B91EFA" w:rsidP="00985442">
      <w:pPr>
        <w:jc w:val="left"/>
        <w:rPr>
          <w:rFonts w:ascii="华文中宋" w:eastAsia="华文中宋" w:hAnsi="华文中宋"/>
          <w:b/>
          <w:sz w:val="30"/>
          <w:szCs w:val="30"/>
        </w:rPr>
      </w:pPr>
      <w:r w:rsidRPr="00B91EFA">
        <w:rPr>
          <w:rFonts w:ascii="宋体" w:hAnsi="宋体"/>
          <w:b/>
        </w:rPr>
        <w:t>52．</w:t>
      </w:r>
      <w:r w:rsidRPr="00B91EFA">
        <w:rPr>
          <w:rFonts w:ascii="华文中宋" w:eastAsia="华文中宋" w:hAnsi="华文中宋"/>
          <w:b/>
          <w:sz w:val="30"/>
          <w:szCs w:val="30"/>
        </w:rPr>
        <w:t>某公司今年公开招聘时．平均每个职位的应聘人数比去年减少了10%。因此。该公司对求职者的吸引力有所降低。 以下最能削弱上述推论的一项是：</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A、今年全国应届毕业生的人数比去年减少了约一成</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B、今年全国和各省公务员的报名人数都比往年有所增加</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C、该公司今年招聘的职位有五成都提高了用人标准</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D、该公司今年招聘的部分职位应聘人数多于去年</w:t>
      </w:r>
    </w:p>
    <w:p w:rsidR="00B91EFA" w:rsidRPr="00B91EFA" w:rsidP="00985442">
      <w:pPr>
        <w:jc w:val="left"/>
        <w:rPr>
          <w:rFonts w:ascii="华文中宋" w:eastAsia="华文中宋" w:hAnsi="华文中宋"/>
          <w:b/>
          <w:sz w:val="30"/>
          <w:szCs w:val="30"/>
        </w:rPr>
      </w:pPr>
      <w:r w:rsidRPr="00B91EFA">
        <w:rPr>
          <w:rFonts w:ascii="宋体" w:hAnsi="宋体"/>
          <w:b/>
        </w:rPr>
        <w:t>53．</w:t>
      </w:r>
      <w:r w:rsidRPr="00B91EFA">
        <w:rPr>
          <w:rFonts w:ascii="华文中宋" w:eastAsia="华文中宋" w:hAnsi="华文中宋"/>
          <w:b/>
          <w:sz w:val="30"/>
          <w:szCs w:val="30"/>
        </w:rPr>
        <w:t xml:space="preserve">如胶似漆：情侣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A、契若金兰：朋友</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B、情同手足：兄弟</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C、莫逆之交：夫妻</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D、救死扶伤：医生</w:t>
      </w:r>
    </w:p>
    <w:p w:rsidR="00B91EFA" w:rsidRPr="00B91EFA" w:rsidP="00985442">
      <w:pPr>
        <w:jc w:val="left"/>
        <w:rPr>
          <w:rFonts w:ascii="华文中宋" w:eastAsia="华文中宋" w:hAnsi="华文中宋"/>
          <w:b/>
          <w:sz w:val="30"/>
          <w:szCs w:val="30"/>
        </w:rPr>
      </w:pPr>
      <w:r w:rsidRPr="00B91EFA">
        <w:rPr>
          <w:rFonts w:ascii="宋体" w:hAnsi="宋体"/>
          <w:b/>
        </w:rPr>
        <w:t>54．</w:t>
      </w:r>
      <w:r w:rsidRPr="00B91EFA">
        <w:rPr>
          <w:rFonts w:ascii="华文中宋" w:eastAsia="华文中宋" w:hAnsi="华文中宋"/>
          <w:b/>
          <w:sz w:val="30"/>
          <w:szCs w:val="30"/>
        </w:rPr>
        <w:t xml:space="preserve">把下面的六个图形分为两类，使每一类图形都有各自的共同特征或规律，分类正确的一项是（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A、①③④，②⑤⑥</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B、①④⑤，②③⑥</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C、①②③，④⑤⑥</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D、①②⑤，③④⑥</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91EFA">
        <w:rPr>
          <w:rFonts w:ascii="宋体" w:hAnsi="宋体"/>
          <w:b/>
        </w:rPr>
        <w:t>55．</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班杜拉自我效能感指个体对自己能否在一定水平上完成某一活动所具有的能力的判断、信念或主体自我把握。</w:t>
      </w:r>
      <w:r w:rsidRPr="00B91EFA">
        <w:rPr>
          <w:rFonts w:ascii="华文中宋" w:eastAsia="华文中宋" w:hAnsi="华文中宋"/>
          <w:b/>
          <w:sz w:val="30"/>
          <w:szCs w:val="30"/>
        </w:rPr>
        <w:t xml:space="preserve"> 根据上述定义，下列事例符合班杜拉自我效能感的是（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A、于丹老师受“百家讲坛”邀请，讲授《论语》，她觉得以她的讲学能力和学识讲授《论语》，能使得青年学生听得明白，并得到一般百姓的认可，但未必能赢得学者的认同</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B、驾驶班的教练采用辱骂学员的方法来惩罚出错的学员，因为他们认为这是有效的激励学员的方法</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C、猪倌出身的马俊仁用训猪的经验方式训练长跑运动员</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D、同福小学校长佟湘玉认为，如果城管队能把学校周边的网吧都关闭了，学生就会认真读书</w:t>
      </w:r>
    </w:p>
    <w:p w:rsidR="00B91EFA" w:rsidRPr="00B91EFA" w:rsidP="00985442">
      <w:pPr>
        <w:jc w:val="left"/>
        <w:rPr>
          <w:rFonts w:ascii="华文中宋" w:eastAsia="华文中宋" w:hAnsi="华文中宋"/>
          <w:b/>
          <w:sz w:val="30"/>
          <w:szCs w:val="30"/>
        </w:rPr>
      </w:pPr>
      <w:r w:rsidRPr="00B91EFA">
        <w:rPr>
          <w:rFonts w:ascii="宋体" w:hAnsi="宋体"/>
          <w:b/>
        </w:rPr>
        <w:t>56．</w:t>
      </w:r>
      <w:r w:rsidRPr="00B91EFA">
        <w:rPr>
          <w:rFonts w:ascii="华文中宋" w:eastAsia="华文中宋" w:hAnsi="华文中宋"/>
          <w:b/>
          <w:sz w:val="30"/>
          <w:szCs w:val="30"/>
        </w:rPr>
        <w:t xml:space="preserve">（　　）对于商品经济社会相当于（　　）对于生命肌体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A、商品流通血液循环</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B、文化建设新陈代谢</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C、工厂器官</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D、国家食物</w:t>
      </w:r>
    </w:p>
    <w:p w:rsidR="00B91EFA" w:rsidRPr="00B91EFA" w:rsidP="00985442">
      <w:pPr>
        <w:jc w:val="left"/>
        <w:rPr>
          <w:rFonts w:ascii="华文中宋" w:eastAsia="华文中宋" w:hAnsi="华文中宋"/>
          <w:b/>
          <w:sz w:val="30"/>
          <w:szCs w:val="30"/>
        </w:rPr>
      </w:pPr>
      <w:r w:rsidRPr="00B91EFA">
        <w:rPr>
          <w:rFonts w:ascii="宋体" w:hAnsi="宋体"/>
          <w:b/>
        </w:rPr>
        <w:t>57．</w:t>
      </w:r>
      <w:r w:rsidRPr="00B91EFA">
        <w:rPr>
          <w:rFonts w:ascii="华文中宋" w:eastAsia="华文中宋" w:hAnsi="华文中宋"/>
          <w:b/>
          <w:sz w:val="30"/>
          <w:szCs w:val="30"/>
        </w:rPr>
        <w:t xml:space="preserve">改革开放以来，中国净进口粮食占国内粮食生产的比重呈减少趋势，1978—1984年为3.2%，1985—1990年为1.2%，1991—1995年为0.4%。另外，中国在进口一些粮食的同时，还出口一些具有较高附加值的食品，因此：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A、中国的粮食生产还有很大的增长潜力</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B、将来中国可以大量出口粮食</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C、种粮食可以获得很高的利润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D、国际上所谓的“中国粮食威胁论”是毫无根据的</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91EFA">
        <w:rPr>
          <w:rFonts w:ascii="宋体" w:hAnsi="宋体"/>
          <w:b/>
        </w:rPr>
        <w:t>58．</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不论其社会制度和发展程度如何，各国都把经济和科技作为国家的战略重点，以便增强自己的综合国力，在未来世界的格局中占据要位，这深刻说明（　　）。</w:t>
      </w:r>
      <w:r w:rsidRPr="00B91EFA">
        <w:rPr>
          <w:rFonts w:ascii="华文中宋" w:eastAsia="华文中宋" w:hAnsi="华文中宋"/>
          <w:b/>
          <w:sz w:val="30"/>
          <w:szCs w:val="30"/>
        </w:rPr>
        <w:t xml:space="preserve">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A、发展经济和科技是世界各国的唯一战略目标</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B、国际竞争的实质是以科技和经济实力为基础的综合国力的较量</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C、世界各国在发展经济与科技方面都取得了十分咀显的成就</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D、世界各国都在力争使自己成为经济大国</w:t>
      </w:r>
    </w:p>
    <w:p w:rsidR="00B91EFA" w:rsidRPr="00B91EFA" w:rsidP="00985442">
      <w:pPr>
        <w:jc w:val="left"/>
        <w:rPr>
          <w:rFonts w:ascii="华文中宋" w:eastAsia="华文中宋" w:hAnsi="华文中宋"/>
          <w:b/>
          <w:sz w:val="30"/>
          <w:szCs w:val="30"/>
        </w:rPr>
      </w:pPr>
      <w:r w:rsidRPr="00B91EFA">
        <w:rPr>
          <w:rFonts w:ascii="宋体" w:hAnsi="宋体"/>
          <w:b/>
        </w:rPr>
        <w:t>59．</w:t>
      </w:r>
      <w:r w:rsidRPr="00B91EFA">
        <w:rPr>
          <w:rFonts w:ascii="华文中宋" w:eastAsia="华文中宋" w:hAnsi="华文中宋"/>
          <w:b/>
          <w:sz w:val="30"/>
          <w:szCs w:val="30"/>
        </w:rPr>
        <w:t xml:space="preserve">一般授权：是指上级行政主体在下达任务时，只发布一般工作指示，而非指派特定的事务，允许下属自己决定行动方案，并能够进行创造。  下列不属于一般授权的是（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A、柔性授权，即领导者对工作具体安排，仅指示出一个大纲或轮廓，下属可随机应变，因地制宜地处理工作，有比较大的自由</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B、模糊授权，即授权者一般不明确地说清工作的事项与范围，只指示所要达到的任务和目标，被授权者自由去选择完成的具体途径</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C、惰性授权，即领导者把自己不愿做的纷乱繁琐事务交托给下属</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D、刚性授权，上级对下级的工作范围、内容、应达到的绩效目标都应有详细规定</w:t>
      </w:r>
    </w:p>
    <w:p w:rsidR="00B91EFA" w:rsidRPr="00B91EFA" w:rsidP="00985442">
      <w:pPr>
        <w:jc w:val="left"/>
        <w:rPr>
          <w:rFonts w:ascii="华文中宋" w:eastAsia="华文中宋" w:hAnsi="华文中宋"/>
          <w:b/>
          <w:sz w:val="30"/>
          <w:szCs w:val="30"/>
        </w:rPr>
      </w:pPr>
      <w:r w:rsidRPr="00B91EFA">
        <w:rPr>
          <w:rFonts w:ascii="宋体" w:hAnsi="宋体"/>
          <w:b/>
        </w:rPr>
        <w:t>60．</w:t>
      </w:r>
      <w:r w:rsidRPr="00B91EFA">
        <w:rPr>
          <w:rFonts w:ascii="华文中宋" w:eastAsia="华文中宋" w:hAnsi="华文中宋"/>
          <w:b/>
          <w:sz w:val="30"/>
          <w:szCs w:val="30"/>
        </w:rPr>
        <w:t>如果所有的鸟都会飞，并且企鹅是鸟，那么企鹅会飞。从这个前提出发，需要加上下列哪一项前提，才能逻辑地推出“有些鸟不会飞”的结论？</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A、有的鸟会飞，并且企鹅是鸟</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B、企鹅不会飞，并且企鹅是鸟</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C、企鹅不会飞，但所有的鸟会飞</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D、企鹅不会飞，并且企鹅不是鸟</w:t>
      </w:r>
    </w:p>
    <w:p w:rsidR="00B91EFA" w:rsidRPr="00B91EFA" w:rsidP="00985442">
      <w:pPr>
        <w:jc w:val="left"/>
        <w:rPr>
          <w:rFonts w:ascii="华文中宋" w:eastAsia="华文中宋" w:hAnsi="华文中宋"/>
          <w:b/>
          <w:sz w:val="30"/>
          <w:szCs w:val="30"/>
        </w:rPr>
      </w:pPr>
      <w:r w:rsidRPr="00B91EFA">
        <w:rPr>
          <w:rFonts w:ascii="宋体" w:hAnsi="宋体"/>
          <w:b/>
        </w:rPr>
        <w:t>61．</w:t>
      </w:r>
      <w:r w:rsidRPr="00B91EFA">
        <w:rPr>
          <w:rFonts w:ascii="华文中宋" w:eastAsia="华文中宋" w:hAnsi="华文中宋"/>
          <w:b/>
          <w:sz w:val="30"/>
          <w:szCs w:val="30"/>
        </w:rPr>
        <w:t xml:space="preserve">手舞足蹈：高兴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A、日进斗金：幸福</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91EFA">
        <w:rPr>
          <w:rFonts w:ascii="华文中宋" w:eastAsia="华文中宋" w:hAnsi="华文中宋"/>
          <w:b/>
          <w:sz w:val="30"/>
          <w:szCs w:val="30"/>
        </w:rPr>
        <w:t>B、威武不屈：情绪</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C、乐不思蜀：快乐</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D、肝肠寸断：悲痛</w:t>
      </w:r>
    </w:p>
    <w:p w:rsidR="00B91EFA" w:rsidRPr="00B91EFA" w:rsidP="00985442">
      <w:pPr>
        <w:jc w:val="left"/>
        <w:rPr>
          <w:rFonts w:ascii="华文中宋" w:eastAsia="华文中宋" w:hAnsi="华文中宋"/>
          <w:b/>
          <w:sz w:val="30"/>
          <w:szCs w:val="30"/>
        </w:rPr>
      </w:pPr>
      <w:r w:rsidRPr="00B91EFA">
        <w:rPr>
          <w:rFonts w:ascii="宋体" w:hAnsi="宋体"/>
          <w:b/>
        </w:rPr>
        <w:t>62．</w:t>
      </w:r>
      <w:r w:rsidRPr="00B91EFA">
        <w:rPr>
          <w:rFonts w:ascii="华文中宋" w:eastAsia="华文中宋" w:hAnsi="华文中宋"/>
          <w:b/>
          <w:sz w:val="30"/>
          <w:szCs w:val="30"/>
        </w:rPr>
        <w:t>在良好的政治中，公共权力必须受到制约。制约公共权力的方式大致可以分为两类，一类是刚性制约；另一类是软制约，也就是道德对权力的制约。制约权力不仅要健全制度，使权力的制约具有刚性；还要发挥官德的作用，让良心制约权力。 这段文字主要说明（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A、道德对权力的制约是维护社会公平的基础</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B、建立健全制度是对公共权力软制约的有效手段</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C、良好的政治是由有良心官员来创造的</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D、领导干部道德修养不容忽视</w:t>
      </w:r>
    </w:p>
    <w:p w:rsidR="00B91EFA" w:rsidRPr="00B91EFA" w:rsidP="00985442">
      <w:pPr>
        <w:jc w:val="left"/>
        <w:rPr>
          <w:rFonts w:ascii="华文中宋" w:eastAsia="华文中宋" w:hAnsi="华文中宋"/>
          <w:b/>
          <w:sz w:val="30"/>
          <w:szCs w:val="30"/>
        </w:rPr>
      </w:pPr>
      <w:r w:rsidRPr="00B91EFA">
        <w:rPr>
          <w:rFonts w:ascii="宋体" w:hAnsi="宋体"/>
          <w:b/>
        </w:rPr>
        <w:t>63．</w:t>
      </w:r>
      <w:r w:rsidRPr="00B91EFA">
        <w:rPr>
          <w:rFonts w:ascii="华文中宋" w:eastAsia="华文中宋" w:hAnsi="华文中宋"/>
          <w:b/>
          <w:sz w:val="30"/>
          <w:szCs w:val="30"/>
        </w:rPr>
        <w:t xml:space="preserve">高级经理人报酬上的差距可反映公司各个部门之间的工作方式。如果这个差距较大，它激励的是部门之间的竞争和个人的表现；如果这个差距较小，它激励的是部门之间的合作和集体的表现。3M公司各个部门之间是以合作的方式工作的，所以__________。 将以下哪些陈述作为上述论证的结论最为恰当?（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A、3M公司的高级经理人在报酬上的差距较大</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B、以合作的方式工作能共享资源和信息</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C、3M公司的高级经理人在报酬上的差距较小</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D、以竞争的方式工作能提高各个部门的工作效率</w:t>
      </w:r>
    </w:p>
    <w:p w:rsidR="00B91EFA" w:rsidRPr="00B91EFA" w:rsidP="00985442">
      <w:pPr>
        <w:jc w:val="left"/>
        <w:rPr>
          <w:rFonts w:ascii="华文中宋" w:eastAsia="华文中宋" w:hAnsi="华文中宋"/>
          <w:b/>
          <w:sz w:val="30"/>
          <w:szCs w:val="30"/>
        </w:rPr>
      </w:pPr>
      <w:r w:rsidRPr="00B91EFA">
        <w:rPr>
          <w:rFonts w:ascii="宋体" w:hAnsi="宋体"/>
          <w:b/>
        </w:rPr>
        <w:t>64．</w:t>
      </w:r>
      <w:r w:rsidRPr="00B91EFA">
        <w:rPr>
          <w:rFonts w:ascii="华文中宋" w:eastAsia="华文中宋" w:hAnsi="华文中宋"/>
          <w:b/>
          <w:sz w:val="30"/>
          <w:szCs w:val="30"/>
        </w:rPr>
        <w:t xml:space="preserve">幸福是每一个人的主观感受，而且是一种由多种因素决定的动态过程，这就决定它就很难成为一个全社会的价值准则，很难用它来评价政策和制度；它很难当作社会制度设计的目标。如果说GDP这个评价标准过于偏狭，那么用幸福感来取代GDP作为评价标准，可能过于虚幻。  文段意在说明的是（　　）。 </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91EFA">
        <w:rPr>
          <w:rFonts w:ascii="华文中宋" w:eastAsia="华文中宋" w:hAnsi="华文中宋"/>
          <w:b/>
          <w:sz w:val="30"/>
          <w:szCs w:val="30"/>
        </w:rPr>
        <w:t>A、幸福是个人的主观感受．很难成为社会制度设计的目标</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B、作为评价标准，GDP比幸福感更适合</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C、以幸福感取代GDP作为评价标准不具有可行性</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D、量化分析的复杂性决定了幸福感不能成为全社会的价值准则</w:t>
      </w:r>
    </w:p>
    <w:p w:rsidR="00B91EFA" w:rsidRPr="00B91EFA" w:rsidP="00985442">
      <w:pPr>
        <w:jc w:val="left"/>
        <w:rPr>
          <w:rFonts w:ascii="华文中宋" w:eastAsia="华文中宋" w:hAnsi="华文中宋"/>
          <w:b/>
          <w:sz w:val="30"/>
          <w:szCs w:val="30"/>
        </w:rPr>
      </w:pPr>
      <w:r w:rsidRPr="00B91EFA">
        <w:rPr>
          <w:rFonts w:ascii="宋体" w:hAnsi="宋体"/>
          <w:b/>
        </w:rPr>
        <w:t>65．</w:t>
      </w:r>
      <w:r w:rsidRPr="00B91EFA">
        <w:rPr>
          <w:rFonts w:ascii="华文中宋" w:eastAsia="华文中宋" w:hAnsi="华文中宋"/>
          <w:b/>
          <w:sz w:val="30"/>
          <w:szCs w:val="30"/>
        </w:rPr>
        <w:t>世界上没有完美无缺的医疗体系，无论是免费医疗还是市场化的医疗体系，都各有弊端。但从生存权和人的尊严的角度看，对个人免费或少量收费的医疗实乃_______。填入画线部分最恰当的一项是：</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A、大势所趋</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B、当务之急</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C、未雨绸缪</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D、万全之策</w:t>
      </w:r>
    </w:p>
    <w:p w:rsidR="00B91EFA" w:rsidRPr="00B91EFA" w:rsidP="00985442">
      <w:pPr>
        <w:jc w:val="left"/>
        <w:rPr>
          <w:rFonts w:ascii="华文中宋" w:eastAsia="华文中宋" w:hAnsi="华文中宋"/>
          <w:b/>
          <w:sz w:val="30"/>
          <w:szCs w:val="30"/>
        </w:rPr>
      </w:pPr>
      <w:r w:rsidRPr="00B91EFA">
        <w:rPr>
          <w:rFonts w:ascii="宋体" w:hAnsi="宋体"/>
          <w:b/>
        </w:rPr>
        <w:t>66．</w:t>
      </w:r>
      <w:r w:rsidRPr="00B91EFA">
        <w:rPr>
          <w:rFonts w:ascii="华文中宋" w:eastAsia="华文中宋" w:hAnsi="华文中宋"/>
          <w:b/>
          <w:sz w:val="30"/>
          <w:szCs w:val="30"/>
        </w:rPr>
        <w:t>樽：酒（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A、碗：饭</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B、壶：水</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C、鼎：肉</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D、锅：米</w:t>
      </w:r>
    </w:p>
    <w:p w:rsidR="00B91EFA" w:rsidRPr="00B91EFA" w:rsidP="00985442">
      <w:pPr>
        <w:jc w:val="left"/>
        <w:rPr>
          <w:rFonts w:ascii="华文中宋" w:eastAsia="华文中宋" w:hAnsi="华文中宋"/>
          <w:b/>
          <w:sz w:val="30"/>
          <w:szCs w:val="30"/>
        </w:rPr>
      </w:pPr>
      <w:r w:rsidRPr="00B91EFA">
        <w:rPr>
          <w:rFonts w:ascii="宋体" w:hAnsi="宋体"/>
          <w:b/>
        </w:rPr>
        <w:t>67．</w:t>
      </w:r>
      <w:r w:rsidRPr="00B91EFA">
        <w:rPr>
          <w:rFonts w:ascii="华文中宋" w:eastAsia="华文中宋" w:hAnsi="华文中宋"/>
          <w:b/>
          <w:sz w:val="30"/>
          <w:szCs w:val="30"/>
        </w:rPr>
        <w:t>某房间里有甲、乙、丙、丁四个人，他们的语言分别是英语，法语和西班牙语。其中，只有丁一个人说英语：丙不说西班牙语；甲和某人说同一种语言；乙不能和甲交流；每个人只会说一种语言。则可知甲说（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A、英语</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B、法语</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C、西班牙语</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D、无法确定</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91EFA">
        <w:rPr>
          <w:rFonts w:ascii="宋体" w:hAnsi="宋体"/>
          <w:b/>
        </w:rPr>
        <w:t>68．</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①法律议案的审议②新法律案的贯彻实施③法律议案的提出④法律的表决和通过⑤法律的公布</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A、③一①一④一⑤—②</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B、①—③—④—⑤—②</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C、①一④一②一③—⑤</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D、②—④—③—⑤—①</w:t>
      </w:r>
    </w:p>
    <w:p w:rsidR="00B91EFA" w:rsidRPr="00B91EFA" w:rsidP="00985442">
      <w:pPr>
        <w:jc w:val="left"/>
        <w:rPr>
          <w:rFonts w:ascii="华文中宋" w:eastAsia="华文中宋" w:hAnsi="华文中宋"/>
          <w:b/>
          <w:sz w:val="30"/>
          <w:szCs w:val="30"/>
        </w:rPr>
      </w:pPr>
      <w:r w:rsidRPr="00B91EFA">
        <w:rPr>
          <w:rFonts w:ascii="宋体" w:hAnsi="宋体"/>
          <w:b/>
        </w:rPr>
        <w:t>69．</w:t>
      </w:r>
      <w:r w:rsidRPr="00B91EFA">
        <w:rPr>
          <w:rFonts w:ascii="华文中宋" w:eastAsia="华文中宋" w:hAnsi="华文中宋"/>
          <w:b/>
          <w:sz w:val="30"/>
          <w:szCs w:val="30"/>
        </w:rPr>
        <w:t>投资：赔本：增值</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A、打折：限购：促销</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B、训练：成绩：提高</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C、考试：及格：分数</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D、炒汇：贬值：升值</w:t>
      </w:r>
    </w:p>
    <w:p w:rsidR="00B91EFA" w:rsidRPr="00B91EFA" w:rsidP="00985442">
      <w:pPr>
        <w:jc w:val="left"/>
        <w:rPr>
          <w:rFonts w:ascii="华文中宋" w:eastAsia="华文中宋" w:hAnsi="华文中宋"/>
          <w:b/>
          <w:sz w:val="30"/>
          <w:szCs w:val="30"/>
        </w:rPr>
      </w:pPr>
      <w:r w:rsidRPr="00B91EFA">
        <w:rPr>
          <w:rFonts w:ascii="宋体" w:hAnsi="宋体"/>
          <w:b/>
        </w:rPr>
        <w:t>70．</w:t>
      </w:r>
      <w:r w:rsidRPr="00B91EFA">
        <w:rPr>
          <w:rFonts w:ascii="华文中宋" w:eastAsia="华文中宋" w:hAnsi="华文中宋"/>
          <w:b/>
          <w:sz w:val="30"/>
          <w:szCs w:val="30"/>
        </w:rPr>
        <w:t>油画：盆栽：艺术品（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A、动词：名词：实词</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B、引擎：轮胎：汽车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C、手机：电话：座机</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D、篮球：足球：乒乓球</w:t>
      </w:r>
    </w:p>
    <w:p w:rsidR="00B91EFA" w:rsidRPr="00B91EFA" w:rsidP="00985442">
      <w:pPr>
        <w:jc w:val="left"/>
        <w:rPr>
          <w:rFonts w:ascii="华文中宋" w:eastAsia="华文中宋" w:hAnsi="华文中宋"/>
          <w:b/>
          <w:sz w:val="30"/>
          <w:szCs w:val="30"/>
        </w:rPr>
      </w:pPr>
      <w:r w:rsidRPr="00B91EFA">
        <w:rPr>
          <w:rFonts w:ascii="宋体" w:hAnsi="宋体"/>
          <w:b/>
        </w:rPr>
        <w:t>71．</w:t>
      </w:r>
      <w:r w:rsidRPr="00B91EFA">
        <w:rPr>
          <w:rFonts w:ascii="华文中宋" w:eastAsia="华文中宋" w:hAnsi="华文中宋"/>
          <w:b/>
          <w:sz w:val="30"/>
          <w:szCs w:val="30"/>
        </w:rPr>
        <w:t>一份关于酸雨的报告总结道：“俄罗斯的大多数森林没有被酸雨损害。”这份报告的批评者坚持认为这一结论必须改变为：“俄罗斯的大多数森林没有显示出明显的被酸雨损害的症状，如不正常的落叶、生长速度的减慢或者更高的死亡率。” 下面哪项，如果正确，为批评者坚持要改变报告结论提供了逻辑上最强有力的正当理由?（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A、俄罗斯的一些森林正在被酸雨损害</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B、报告没有把酸雨对俄罗斯森林的损害与酸雨对其他国家森林的损害进行比较</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91EFA">
        <w:rPr>
          <w:rFonts w:ascii="华文中宋" w:eastAsia="华文中宋" w:hAnsi="华文中宋"/>
          <w:b/>
          <w:sz w:val="30"/>
          <w:szCs w:val="30"/>
        </w:rPr>
        <w:t>C、酸雨可能正在造成症状尚不明显的损害</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D、酸雨造成的损害程度在不同森林之间具有差异性</w:t>
      </w:r>
    </w:p>
    <w:p w:rsidR="00B91EFA" w:rsidRPr="00B91EFA" w:rsidP="00985442">
      <w:pPr>
        <w:jc w:val="left"/>
        <w:rPr>
          <w:rFonts w:ascii="华文中宋" w:eastAsia="华文中宋" w:hAnsi="华文中宋"/>
          <w:b/>
          <w:sz w:val="30"/>
          <w:szCs w:val="30"/>
        </w:rPr>
      </w:pPr>
      <w:r w:rsidRPr="00B91EFA">
        <w:rPr>
          <w:rFonts w:ascii="宋体" w:hAnsi="宋体"/>
          <w:b/>
        </w:rPr>
        <w:t>72．</w:t>
      </w:r>
      <w:r w:rsidRPr="00B91EFA">
        <w:rPr>
          <w:rFonts w:ascii="华文中宋" w:eastAsia="华文中宋" w:hAnsi="华文中宋"/>
          <w:b/>
          <w:sz w:val="30"/>
          <w:szCs w:val="30"/>
        </w:rPr>
        <w:t>（　　）对于仪器相当于（　　）对于渠道</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A、钟表　微博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B、机械　沟通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C、仪表　畅通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D、政府　工厂</w:t>
      </w:r>
    </w:p>
    <w:p w:rsidR="00B91EFA" w:rsidRPr="00B91EFA" w:rsidP="00985442">
      <w:pPr>
        <w:jc w:val="left"/>
        <w:rPr>
          <w:rFonts w:ascii="华文中宋" w:eastAsia="华文中宋" w:hAnsi="华文中宋"/>
          <w:b/>
          <w:sz w:val="30"/>
          <w:szCs w:val="30"/>
        </w:rPr>
      </w:pPr>
      <w:r w:rsidRPr="00B91EFA">
        <w:rPr>
          <w:rFonts w:ascii="宋体" w:hAnsi="宋体"/>
          <w:b/>
        </w:rPr>
        <w:t>73．</w:t>
      </w:r>
      <w:r w:rsidRPr="00B91EFA">
        <w:rPr>
          <w:rFonts w:ascii="华文中宋" w:eastAsia="华文中宋" w:hAnsi="华文中宋"/>
          <w:b/>
          <w:sz w:val="30"/>
          <w:szCs w:val="30"/>
        </w:rPr>
        <w:t>英国国家统计局研究人员根据最新一次全国人口普查信息．分析了19种职业从业人员的出生月份，按照统计学分析结果显示，孩子的出生月份可能影响日后从事的职业。如果想让孩子成为牙医，最好12月生产；如果想要一个飞行员孩子，那么3月分娩几率更高。 下列各项如果为真。最能支持题干观点的一项是：</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A、母亲孕期接受阳光照射时间与身心健康间具有一定的关联</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B、人的寿命、身高、智力．以及成年后能否胜任学习与工作等都与在母体内期间的成长有很大关系</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C、据统计．4月和5月出生的人多为专业技术人员</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D、出生月份与职业的统计学关联目前还没有科学依据．因此难以解释</w:t>
      </w:r>
    </w:p>
    <w:p w:rsidR="00B91EFA" w:rsidRPr="00B91EFA" w:rsidP="00985442">
      <w:pPr>
        <w:jc w:val="left"/>
        <w:rPr>
          <w:rFonts w:ascii="华文中宋" w:eastAsia="华文中宋" w:hAnsi="华文中宋"/>
          <w:b/>
          <w:sz w:val="30"/>
          <w:szCs w:val="30"/>
        </w:rPr>
      </w:pPr>
      <w:r w:rsidRPr="00B91EFA">
        <w:rPr>
          <w:rFonts w:ascii="宋体" w:hAnsi="宋体"/>
          <w:b/>
        </w:rPr>
        <w:t>74．</w:t>
      </w:r>
      <w:r w:rsidRPr="00B91EFA">
        <w:rPr>
          <w:rFonts w:ascii="华文中宋" w:eastAsia="华文中宋" w:hAnsi="华文中宋"/>
          <w:b/>
          <w:sz w:val="30"/>
          <w:szCs w:val="30"/>
        </w:rPr>
        <w:t xml:space="preserve">色彩营销，就是要在了解和分析消费者心理的基础上，做消费者所想，给商品恰当定位，然后给产品本身、产品包装、人员服饰、环境设置、店面装饰一直到购物袋等配以恰当的色彩，使商品高情感化，成为与消费者沟通的桥梁，实现“人心——色彩——商品”的统一，将商品的思想传达给消费者，提高营销的效率，并减小营销成本。  根据上述定义，以下属于色彩营销的是（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A、人民公园在菊花节到来之际，把整个公园装饰成了菊花的海洋，吸引了大量市民来此赏花</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91EFA">
        <w:rPr>
          <w:rFonts w:ascii="华文中宋" w:eastAsia="华文中宋" w:hAnsi="华文中宋"/>
          <w:b/>
          <w:sz w:val="30"/>
          <w:szCs w:val="30"/>
        </w:rPr>
        <w:t>B、刘阳和谢荣的婚房装修的主色调是红色，看起来喜庆极了</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C、王华开了个饰品店，她比较喜欢绿色，因此在装修的时候就把主色定为了绿色，装好之后看起来还挺温馨</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D、某品牌化妆品选用米色、乳白、粉红等中间色包装，以产生高雅富丽、质量上乘的美感效果</w:t>
      </w:r>
    </w:p>
    <w:p w:rsidR="00B91EFA" w:rsidRPr="00B91EFA" w:rsidP="00985442">
      <w:pPr>
        <w:jc w:val="left"/>
        <w:rPr>
          <w:rFonts w:ascii="华文中宋" w:eastAsia="华文中宋" w:hAnsi="华文中宋"/>
          <w:b/>
          <w:sz w:val="30"/>
          <w:szCs w:val="30"/>
        </w:rPr>
      </w:pPr>
      <w:r w:rsidRPr="00B91EFA">
        <w:rPr>
          <w:rFonts w:ascii="宋体" w:hAnsi="宋体"/>
          <w:b/>
        </w:rPr>
        <w:t>75．</w:t>
      </w:r>
      <w:r w:rsidRPr="00B91EFA">
        <w:rPr>
          <w:rFonts w:ascii="华文中宋" w:eastAsia="华文中宋" w:hAnsi="华文中宋"/>
          <w:b/>
          <w:sz w:val="30"/>
          <w:szCs w:val="30"/>
        </w:rPr>
        <w:t>白领办公室中时不时备着几罐碳酸饮料，但有些人担忧喝碳酸饮料会对骨骼健康造成隐患．主要原因是人体内过多的磷酸盐会阻碍人体对钙的吸收。 以下哪项如果为真．最不能减弱这些人的担心?</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A、研究表明，磷酸盐并不会对钙的吸收产生任何负面影响</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B、研究显示。对于大多数年龄段的人群而言，将钙的吸收与磷酸盐的摄入量联系起来是没有必要的</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C、碳酸饮料会刺激肠胃，增加胃酸，扰乱有益菌平衡</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D、饮料当中用于增强口感的磷酸盐只占人体吸收磷酸盐的极少量</w:t>
      </w:r>
    </w:p>
    <w:p w:rsidR="00B91EFA" w:rsidRPr="00B91EFA" w:rsidP="00B91EFA">
      <w:pPr>
        <w:jc w:val="left"/>
        <w:rPr>
          <w:rFonts w:ascii="宋体" w:hAnsi="宋体"/>
          <w:b/>
        </w:rPr>
      </w:pPr>
      <w:r w:rsidRPr="00B91EFA">
        <w:rPr>
          <w:rFonts w:ascii="微软雅黑" w:eastAsia="微软雅黑" w:hAnsi="微软雅黑"/>
          <w:b/>
          <w:sz w:val="28"/>
        </w:rPr>
        <w:t>三、言语理解与表达</w:t>
      </w:r>
    </w:p>
    <w:p w:rsidR="00B91EFA" w:rsidRPr="00B91EFA" w:rsidP="00985442">
      <w:pPr>
        <w:jc w:val="left"/>
        <w:rPr>
          <w:rFonts w:ascii="华文中宋" w:eastAsia="华文中宋" w:hAnsi="华文中宋"/>
          <w:b/>
          <w:sz w:val="30"/>
          <w:szCs w:val="30"/>
        </w:rPr>
      </w:pPr>
      <w:r w:rsidRPr="00B91EFA">
        <w:rPr>
          <w:rFonts w:ascii="宋体" w:hAnsi="宋体"/>
          <w:b/>
        </w:rPr>
        <w:t>76．</w:t>
      </w:r>
      <w:r w:rsidRPr="00B91EFA">
        <w:rPr>
          <w:rFonts w:ascii="华文中宋" w:eastAsia="华文中宋" w:hAnsi="华文中宋"/>
          <w:b/>
          <w:sz w:val="30"/>
          <w:szCs w:val="30"/>
        </w:rPr>
        <w:t>软广告是指广告主并不直接介绍商品、服务，而是通过在报纸、杂志、网络、电视节目、电影等宣传载体上插入带有主观指导倾向性的文章、画面、短片，或者通过赞助社会活动、公益事业等方式来达到提升广告主企业品牌形象和知名度，从而促进广告主销售的一种广告形式。根据上述定义，下列不属于软广告的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A、美国西屋电气公司在《时代周刊》上刊登了一篇文章，把本年度有关公司的各种正面报道汇集在一起，并冠以总标题《一年来本公司的各种好消息》</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B、英国石油公司曾制作、发布了一个短片，名为“我们让挖掘机停下，让5000棵树的生命延续”</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91EFA">
        <w:rPr>
          <w:rFonts w:ascii="华文中宋" w:eastAsia="华文中宋" w:hAnsi="华文中宋"/>
          <w:b/>
          <w:sz w:val="30"/>
          <w:szCs w:val="30"/>
        </w:rPr>
        <w:t>C、走进武汉某大学的教室，可以发现黑板旁边有一则告示：“TCL友好提醒：为了您和他人，进入教室前请把手机关掉!”</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D、美国通用汽车在好莱坞大片《变形金刚》中投入了3亿美元，影片放映前播出了3分钟的雪佛兰汽车短片，并在片尾打出了“未来，为我而来”的品牌口号</w:t>
      </w:r>
    </w:p>
    <w:p w:rsidR="00B91EFA" w:rsidRPr="00B91EFA" w:rsidP="00985442">
      <w:pPr>
        <w:jc w:val="left"/>
        <w:rPr>
          <w:rFonts w:ascii="华文中宋" w:eastAsia="华文中宋" w:hAnsi="华文中宋"/>
          <w:b/>
          <w:sz w:val="30"/>
          <w:szCs w:val="30"/>
        </w:rPr>
      </w:pPr>
      <w:r w:rsidRPr="00B91EFA">
        <w:rPr>
          <w:rFonts w:ascii="宋体" w:hAnsi="宋体"/>
          <w:b/>
        </w:rPr>
        <w:t>77．</w:t>
      </w:r>
      <w:r w:rsidRPr="00B91EFA">
        <w:rPr>
          <w:rFonts w:ascii="华文中宋" w:eastAsia="华文中宋" w:hAnsi="华文中宋"/>
          <w:b/>
          <w:sz w:val="30"/>
          <w:szCs w:val="30"/>
        </w:rPr>
        <w:t>__________，我们的社会有太多罪恶与丑恶。但再多的罪恶与丑恶都非但不令人__________，反而会最大限度强化人们对爱的需求、对善的需求、对宽容与仁慈的需求。依次填入划横线部分最恰当的一项是（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A、毋庸讳言、窒息</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B、一语中的、厌倦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C、不置可否、作呕</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D、毋庸置疑、咋舌</w:t>
      </w:r>
    </w:p>
    <w:p w:rsidR="00B91EFA" w:rsidRPr="00B91EFA" w:rsidP="00985442">
      <w:pPr>
        <w:jc w:val="left"/>
        <w:rPr>
          <w:rFonts w:ascii="华文中宋" w:eastAsia="华文中宋" w:hAnsi="华文中宋"/>
          <w:b/>
          <w:sz w:val="30"/>
          <w:szCs w:val="30"/>
        </w:rPr>
      </w:pPr>
      <w:r w:rsidRPr="00B91EFA">
        <w:rPr>
          <w:rFonts w:ascii="宋体" w:hAnsi="宋体"/>
          <w:b/>
        </w:rPr>
        <w:t>78．</w:t>
      </w:r>
      <w:r w:rsidRPr="00B91EFA">
        <w:rPr>
          <w:rFonts w:ascii="华文中宋" w:eastAsia="华文中宋" w:hAnsi="华文中宋"/>
          <w:b/>
          <w:sz w:val="30"/>
          <w:szCs w:val="30"/>
        </w:rPr>
        <w:t xml:space="preserve">东南亚风格墙面彩绘素以大胆的配色著称，在绚丽的色彩“热舞”中，传达着舒张中有__________，妩媚中有__________，平和中有__________的体验，这对于一个对空间怀有无限期待的居住者来说，无疑充满了巨大的魅力，而颜色的调和度，也给平凡的墙面增加了亮点和个性。  依次填入画横线部分最恰当的一项是（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A、含蓄　素雅　激情</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B、修养　神秘　热情</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C、节制　疯狂　安稳</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D、收敛　清秀　韵味</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91EFA">
        <w:rPr>
          <w:rFonts w:ascii="宋体" w:hAnsi="宋体"/>
          <w:b/>
        </w:rPr>
        <w:t>79．</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发光二极管的核心部分是由P型半导体和n型半导体组成的晶片．在P型半导体和n型半导体之间有一个过渡层，称为PN结。在某些半导体材料的PN结中，注入的少数载流子与多数载流子复合时会把多余的能量以光的形式释放出来，从而把电能直接转换为光能。PN结加反向电压，少数载流子难以注入，故不发光。这种利用注入式电致发光原理制作的二极管叫发光二极管，通称LED。当它处于正向工作状态时(即两端加上正向电压)，电流从LED阳极流向阴极时。半导体晶体就发出从紫外到红外不同颜色的光线，光的强弱与电流有关。</w:t>
      </w:r>
      <w:r w:rsidRPr="00B91EFA">
        <w:rPr>
          <w:rFonts w:ascii="华文中宋" w:eastAsia="华文中宋" w:hAnsi="华文中宋"/>
          <w:b/>
          <w:sz w:val="30"/>
          <w:szCs w:val="30"/>
        </w:rPr>
        <w:t xml:space="preserve"> 对文段理解不正确的是（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A、LED能发光是利用注入式电能转化成光能的技术</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B、发光二极管是由P型半导体、n型半导体和PN结组成</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C、PN结位于P型半导体和n型半导体的过渡层上</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D、LED的状态是通过PN结外加电压来控制的</w:t>
      </w:r>
    </w:p>
    <w:p w:rsidR="00B91EFA" w:rsidRPr="00B91EFA" w:rsidP="00985442">
      <w:pPr>
        <w:jc w:val="left"/>
        <w:rPr>
          <w:rFonts w:ascii="华文中宋" w:eastAsia="华文中宋" w:hAnsi="华文中宋"/>
          <w:b/>
          <w:sz w:val="30"/>
          <w:szCs w:val="30"/>
        </w:rPr>
      </w:pPr>
      <w:r w:rsidRPr="00B91EFA">
        <w:rPr>
          <w:rFonts w:ascii="宋体" w:hAnsi="宋体"/>
          <w:b/>
        </w:rPr>
        <w:t>80．</w:t>
      </w:r>
      <w:r w:rsidRPr="00B91EFA">
        <w:rPr>
          <w:rFonts w:ascii="华文中宋" w:eastAsia="华文中宋" w:hAnsi="华文中宋"/>
          <w:b/>
          <w:sz w:val="30"/>
          <w:szCs w:val="30"/>
        </w:rPr>
        <w:t xml:space="preserve">在战争问题上，日本政府一直采取蒙混过关的态度，不去正视历史，还声称H本没有像希特勒那样的战争狂人，企图将某个民族像犹太人那样灭绝掉。在面对二战造成的灾难时，也往往一味强调H本受到的伤害，俨然以二战的受害者自居，尤其是一些右翼政客，置周边国家人民的强烈反对于不顾，屡次三番地去靖国神社参拜；相反，他们却对被侵略国家人民遭受的创伤轻描淡写，根本就不提对战争罪行谢罪之事。  根据这段文字，下列说法错误的是（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A、日本在二战中也受到了伤害</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B、日本没有战争狂人</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C、日本的有些政客经常去参拜靖国神社</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D、中国反对日本政客去参拜靖国神社</w:t>
      </w:r>
    </w:p>
    <w:p w:rsidR="00B91EFA" w:rsidRPr="00B91EFA" w:rsidP="00985442">
      <w:pPr>
        <w:jc w:val="left"/>
        <w:rPr>
          <w:rFonts w:ascii="华文中宋" w:eastAsia="华文中宋" w:hAnsi="华文中宋"/>
          <w:b/>
          <w:sz w:val="30"/>
          <w:szCs w:val="30"/>
        </w:rPr>
      </w:pPr>
      <w:r w:rsidRPr="00B91EFA">
        <w:rPr>
          <w:rFonts w:ascii="宋体" w:hAnsi="宋体"/>
          <w:b/>
        </w:rPr>
        <w:t>81．</w:t>
      </w:r>
      <w:r w:rsidRPr="00B91EFA">
        <w:rPr>
          <w:rFonts w:ascii="华文中宋" w:eastAsia="华文中宋" w:hAnsi="华文中宋"/>
          <w:b/>
          <w:sz w:val="30"/>
          <w:szCs w:val="30"/>
        </w:rPr>
        <w:t xml:space="preserve">这两天国外媒体报道了这样一条消息：美国专家警告2012年太阳风暴可能严重影响人类。那么，这一警告是__________吗?毕竟曾经出现过不少所谓的“灾难大预言”，后来被是无稽之谈，让人们一笑而过。  依次填入画横线部分最恰当的一项是（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A、秕言谬说展示</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B、危言耸听证明</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91EFA">
        <w:rPr>
          <w:rFonts w:ascii="华文中宋" w:eastAsia="华文中宋" w:hAnsi="华文中宋"/>
          <w:b/>
          <w:sz w:val="30"/>
          <w:szCs w:val="30"/>
        </w:rPr>
        <w:t>C、夸夸其谈揭露</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D、哗众取宠印证</w:t>
      </w:r>
    </w:p>
    <w:p w:rsidR="00B91EFA" w:rsidRPr="00B91EFA" w:rsidP="00985442">
      <w:pPr>
        <w:jc w:val="left"/>
        <w:rPr>
          <w:rFonts w:ascii="华文中宋" w:eastAsia="华文中宋" w:hAnsi="华文中宋"/>
          <w:b/>
          <w:sz w:val="30"/>
          <w:szCs w:val="30"/>
        </w:rPr>
      </w:pPr>
      <w:r w:rsidRPr="00B91EFA">
        <w:rPr>
          <w:rFonts w:ascii="宋体" w:hAnsi="宋体"/>
          <w:b/>
        </w:rPr>
        <w:t>82．</w:t>
      </w:r>
      <w:r w:rsidRPr="00B91EFA">
        <w:rPr>
          <w:rFonts w:ascii="华文中宋" w:eastAsia="华文中宋" w:hAnsi="华文中宋"/>
          <w:b/>
          <w:sz w:val="30"/>
          <w:szCs w:val="30"/>
        </w:rPr>
        <w:t xml:space="preserve">网络团购，是借助互联网，将具有相同购买意向的零散消费者集合起来，向商家大批量购买，以求得最优惠的价格。网络团购的特点是：有成交数量和成交时间限制、价格折扣高、可以小额支付等特点，实现网络组织者、消费者和生产者三方获益。  以下属于网络团购的是（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A、某公司在网上订购500件棉衣享受六折优惠</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B、某购物网站征集欲购买某品牌跑步鞋的消费者后向厂家下了三千双的订单</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C、某机构网络营销店长期代购某品牌产品且会员享受原价五折优惠</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D、小王联络十余名邻居一同购买某家具以减免运费</w:t>
      </w:r>
    </w:p>
    <w:p w:rsidR="00B91EFA" w:rsidRPr="00B91EFA" w:rsidP="00985442">
      <w:pPr>
        <w:jc w:val="left"/>
        <w:rPr>
          <w:rFonts w:ascii="华文中宋" w:eastAsia="华文中宋" w:hAnsi="华文中宋"/>
          <w:b/>
          <w:sz w:val="30"/>
          <w:szCs w:val="30"/>
        </w:rPr>
      </w:pPr>
      <w:r w:rsidRPr="00B91EFA">
        <w:rPr>
          <w:rFonts w:ascii="宋体" w:hAnsi="宋体"/>
          <w:b/>
        </w:rPr>
        <w:t>83．</w:t>
      </w:r>
      <w:r w:rsidRPr="00B91EFA">
        <w:rPr>
          <w:rFonts w:ascii="华文中宋" w:eastAsia="华文中宋" w:hAnsi="华文中宋"/>
          <w:b/>
          <w:sz w:val="30"/>
          <w:szCs w:val="30"/>
        </w:rPr>
        <w:t>我们并不苛求完美无缺的改革。认同次优思维，即使存在很多缺陷和不完美的地方。但比过去有所进步就值得赞赏——次优思维是一种务实的思维，但这样一种思维正被官场某些贪得无厌之流滥用，成为遮掩其惊人贪欲的遮羞布。某些地区的车改就是这样.他们利用公众对财政用度的不知情，反正过去的集体之恶也无法追究，于是尽可能去丑化过去，把过去的情况说得很糟，从而论证如何并不算太坏，甚至可以算得上可以接受的次优。他们所做的不是论证改革本身的正当，而是在顾头不顾腚地丑化过去中为自己辩护。无论车补如何的过分。但比过去还是有节约啊，“次优思维”就是这样被滥用。对这段文字的主旨概括最准确的一项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A、改革是不可能完美无缺的，所以次优思维是一种务实的思维</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B、不应该过分认同次优思维，因为它存在很多缺陷和不完美</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C、反对滥用次优思维以谋私利，要注意事情本身的正当性</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D、谴责某些地区车改时滥用次优思维满足贪欲的无耻行径</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91EFA">
        <w:rPr>
          <w:rFonts w:ascii="宋体" w:hAnsi="宋体"/>
          <w:b/>
        </w:rPr>
        <w:t>84．</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按照近代政治学理论观点，共和含义比较广泛，涵盖着民主概念。具体来说，共和国相对于君主国而言，凡是非君主制国家便是共和国，共和国在历史上分成贵族共和国和民主共和国。应当说，这种政治理论观点可能适用于近代国家情况，但不合乎古代政治观念。共和国概念源于古罗马，在西塞罗的著作中共和国基本上相同于城市国家，用来表示一种国家形态。对这段文字主体的概括正确的一项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A、共和含义比较广泛，涵盖着民主概念</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B、共和国的概念在古今有所不同</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C、凡是非君主制国家便是共和国</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D、共和国在历史上分成贵族共和国和民主共和国</w:t>
      </w:r>
    </w:p>
    <w:p w:rsidR="00B91EFA" w:rsidRPr="00B91EFA" w:rsidP="00985442">
      <w:pPr>
        <w:jc w:val="left"/>
        <w:rPr>
          <w:rFonts w:ascii="华文中宋" w:eastAsia="华文中宋" w:hAnsi="华文中宋"/>
          <w:b/>
          <w:sz w:val="30"/>
          <w:szCs w:val="30"/>
        </w:rPr>
      </w:pPr>
      <w:r w:rsidRPr="00B91EFA">
        <w:rPr>
          <w:rFonts w:ascii="宋体" w:hAnsi="宋体"/>
          <w:b/>
        </w:rPr>
        <w:t>85．</w:t>
      </w:r>
      <w:r w:rsidRPr="00B91EFA">
        <w:rPr>
          <w:rFonts w:ascii="华文中宋" w:eastAsia="华文中宋" w:hAnsi="华文中宋"/>
          <w:b/>
          <w:sz w:val="30"/>
          <w:szCs w:val="30"/>
        </w:rPr>
        <w:t>三沙市位于中国南海，是目前我国最年轻的地级市，下辖西沙群岛，南沙群岛，中沙群岛的岛礁及其海域。三沙市的设立由哪一机关批准?</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A、全国人大</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B、全国人大常委会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C、国务院</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D、海南省人大</w:t>
      </w:r>
    </w:p>
    <w:p w:rsidR="00B91EFA" w:rsidRPr="00B91EFA" w:rsidP="00985442">
      <w:pPr>
        <w:jc w:val="left"/>
        <w:rPr>
          <w:rFonts w:ascii="华文中宋" w:eastAsia="华文中宋" w:hAnsi="华文中宋"/>
          <w:b/>
          <w:sz w:val="30"/>
          <w:szCs w:val="30"/>
        </w:rPr>
      </w:pPr>
      <w:r w:rsidRPr="00B91EFA">
        <w:rPr>
          <w:rFonts w:ascii="宋体" w:hAnsi="宋体"/>
          <w:b/>
        </w:rPr>
        <w:t>86．</w:t>
      </w:r>
      <w:r w:rsidRPr="00B91EFA">
        <w:rPr>
          <w:rFonts w:ascii="华文中宋" w:eastAsia="华文中宋" w:hAnsi="华文中宋"/>
          <w:b/>
          <w:sz w:val="30"/>
          <w:szCs w:val="30"/>
        </w:rPr>
        <w:t xml:space="preserve">由于当时社会的混乱和经济的不景气．住在浔阳柴桑的陶渊明，和一般衰乱时代的乡下读书人一样，生活得非常__________。从陶渊明弃官到他逝世，都在乡下种田，虽然偶得朋友的__________，也有挨饿乞食的时候。 填入划横线部分最恰当的一项是（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A、贫弱、赞助</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B、劳苦、援助</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C、痛苦、援助</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D、清苦、资助</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91EFA">
        <w:rPr>
          <w:rFonts w:ascii="宋体" w:hAnsi="宋体"/>
          <w:b/>
        </w:rPr>
        <w:t>87．</w:t>
      </w:r>
      <w:r w:rsidRPr="00B91EFA">
        <w:rPr>
          <w:rFonts w:ascii="华文中宋" w:eastAsia="华文中宋" w:hAnsi="华文中宋"/>
          <w:b/>
          <w:sz w:val="30"/>
          <w:szCs w:val="30"/>
        </w:rPr>
        <w:t>依次填入划横线处的词语，最恰当的一组是（　　）。</w:t>
      </w:r>
      <w:r w:rsidRPr="00B91EFA">
        <w:rPr>
          <w:rFonts w:ascii="华文中宋" w:eastAsia="华文中宋" w:hAnsi="华文中宋"/>
          <w:b/>
          <w:sz w:val="30"/>
          <w:szCs w:val="30"/>
        </w:rPr>
        <w:t xml:space="preserve"> (1)科学传播不可能起到立竿见影的效果，谁这样想，谁就会_________科学，最终将会危害科学。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 xml:space="preserve"> (2)近几年我国出土了大量先秦时期的典籍，使我们有可能对过去被批判为伪书的作品重新加以_________。</w:t>
      </w:r>
      <w:r w:rsidRPr="00B91EFA">
        <w:rPr>
          <w:rFonts w:ascii="华文中宋" w:eastAsia="华文中宋" w:hAnsi="华文中宋"/>
          <w:b/>
          <w:sz w:val="30"/>
          <w:szCs w:val="30"/>
        </w:rPr>
        <w:t xml:space="preserve"> (3)每年赛季开始之前，足球队有关人员都要_________欧洲各国，耗费大量的精力和财力去请外援。</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A、误解　甄别　周游</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B、曲解　鉴别　漫游</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C、误解　鉴别　漫游</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D、曲解　甄别　周游</w:t>
      </w:r>
    </w:p>
    <w:p w:rsidR="00B91EFA" w:rsidRPr="00B91EFA" w:rsidP="00985442">
      <w:pPr>
        <w:jc w:val="left"/>
        <w:rPr>
          <w:rFonts w:ascii="华文中宋" w:eastAsia="华文中宋" w:hAnsi="华文中宋"/>
          <w:b/>
          <w:sz w:val="30"/>
          <w:szCs w:val="30"/>
        </w:rPr>
      </w:pPr>
      <w:r w:rsidRPr="00B91EFA">
        <w:rPr>
          <w:rFonts w:ascii="宋体" w:hAnsi="宋体"/>
          <w:b/>
        </w:rPr>
        <w:t>88．</w:t>
      </w:r>
      <w:r w:rsidRPr="00B91EFA">
        <w:rPr>
          <w:rFonts w:ascii="华文中宋" w:eastAsia="华文中宋" w:hAnsi="华文中宋"/>
          <w:b/>
          <w:sz w:val="30"/>
          <w:szCs w:val="30"/>
        </w:rPr>
        <w:t>2011年7月27日5时44分，中国在西昌卫星发射中心用（　　）运载火箭，将第九颗北斗导航卫星成功送入太空预定转移轨道。</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A、长征二号乙</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B、长征二号丙</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C、长征三号甲</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D、长征四号乙</w:t>
      </w:r>
    </w:p>
    <w:p w:rsidR="00B91EFA" w:rsidRPr="00B91EFA" w:rsidP="00985442">
      <w:pPr>
        <w:jc w:val="left"/>
        <w:rPr>
          <w:rFonts w:ascii="华文中宋" w:eastAsia="华文中宋" w:hAnsi="华文中宋"/>
          <w:b/>
          <w:sz w:val="30"/>
          <w:szCs w:val="30"/>
        </w:rPr>
      </w:pPr>
      <w:r w:rsidRPr="00B91EFA">
        <w:rPr>
          <w:rFonts w:ascii="宋体" w:hAnsi="宋体"/>
          <w:b/>
        </w:rPr>
        <w:t>89．</w:t>
      </w:r>
      <w:r w:rsidRPr="00B91EFA">
        <w:rPr>
          <w:rFonts w:ascii="华文中宋" w:eastAsia="华文中宋" w:hAnsi="华文中宋"/>
          <w:b/>
          <w:sz w:val="30"/>
          <w:szCs w:val="30"/>
        </w:rPr>
        <w:t>文化艺术不只是专家、艺术家以及少数精英的事情。对于一个国家和社会来说，文化艺术不是可有可无的余兴和奢侈品，而是公众深度的参与，是人对非功利的探求，对普遍性的向往。是真正成为普通大众生活的一部分的共享。文化艺术的本质规律应是普及的，是大众的，是全民的，是全社会的。把文化艺术变成奢侈的东西，消费趋向“昂贵”，让文化艺术彻底变得功利化、商业化，则是从根本上失去了文化艺术的属性。照此发展下去，便是文化艺术的迷向和末路。 这段文字意在说明（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A、文化艺术不是少数人的事情，应注重大众的广泛参与</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B、文化消费的“昂贵”趋向背离了文化艺术的本质，将把其引向歧途</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91EFA">
        <w:rPr>
          <w:rFonts w:ascii="华文中宋" w:eastAsia="华文中宋" w:hAnsi="华文中宋"/>
          <w:b/>
          <w:sz w:val="30"/>
          <w:szCs w:val="30"/>
        </w:rPr>
        <w:t>C、文化艺术的发展应坚持艺术性，杜绝过分商业化倾向</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D、文化艺术并非可有可无的余兴，而是普通大众生活必不可少的一部分</w:t>
      </w:r>
    </w:p>
    <w:p w:rsidR="00B91EFA" w:rsidRPr="00B91EFA" w:rsidP="00985442">
      <w:pPr>
        <w:jc w:val="left"/>
        <w:rPr>
          <w:rFonts w:ascii="华文中宋" w:eastAsia="华文中宋" w:hAnsi="华文中宋"/>
          <w:b/>
          <w:sz w:val="30"/>
          <w:szCs w:val="30"/>
        </w:rPr>
      </w:pPr>
      <w:r w:rsidRPr="00B91EFA">
        <w:rPr>
          <w:rFonts w:ascii="宋体" w:hAnsi="宋体"/>
          <w:b/>
        </w:rPr>
        <w:t>90．</w:t>
      </w:r>
      <w:r w:rsidRPr="00B91EFA">
        <w:rPr>
          <w:rFonts w:ascii="华文中宋" w:eastAsia="华文中宋" w:hAnsi="华文中宋"/>
          <w:b/>
          <w:sz w:val="30"/>
          <w:szCs w:val="30"/>
        </w:rPr>
        <w:t xml:space="preserve">这本书虽然以心理学经典理论为基础，但其主要内容都是年轻人非常______的话题，再加上轻松的语言、丰富的事例，使得年轻人在阅读时总能找到自己的______。 填入划横线部分最恰当的一项是：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A、敏感收获</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B、熟悉影子</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C、热衷答案</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D、时髦榜样</w:t>
      </w:r>
    </w:p>
    <w:p w:rsidR="00B91EFA" w:rsidRPr="00B91EFA" w:rsidP="00985442">
      <w:pPr>
        <w:jc w:val="left"/>
        <w:rPr>
          <w:rFonts w:ascii="华文中宋" w:eastAsia="华文中宋" w:hAnsi="华文中宋"/>
          <w:b/>
          <w:sz w:val="30"/>
          <w:szCs w:val="30"/>
        </w:rPr>
      </w:pPr>
      <w:r w:rsidRPr="00B91EFA">
        <w:rPr>
          <w:rFonts w:ascii="宋体" w:hAnsi="宋体"/>
          <w:b/>
        </w:rPr>
        <w:t>91．</w:t>
      </w:r>
      <w:r w:rsidRPr="00B91EFA">
        <w:rPr>
          <w:rFonts w:ascii="华文中宋" w:eastAsia="华文中宋" w:hAnsi="华文中宋"/>
          <w:b/>
          <w:sz w:val="30"/>
          <w:szCs w:val="30"/>
        </w:rPr>
        <w:t>人们是否接受，或在多大程度上接受市场竞争体制，与其说是个文化差异问题，毋宁说是个历史案例问题，即竞争是否公正的问题。文化传统差异极大的拉美、俄国、伊朗都有强大的公众反竞争运动，而文化类型相同的美英则此无彼有。可见回避竞争是否公正而专在“文化传统”、“深层心理”上作文章，是多么缺乏说服力。这段文字意在说明（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A、市场竞争体制可以被不同文化传统的国家接受</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B、公正问题是市场竞争体制的核心问题</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C、市场竞争体制的文化决定论缺乏解释力</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D、市场竞争体制根植于文化传统</w:t>
      </w:r>
    </w:p>
    <w:p w:rsidR="00B91EFA" w:rsidRPr="00B91EFA" w:rsidP="00985442">
      <w:pPr>
        <w:jc w:val="left"/>
        <w:rPr>
          <w:rFonts w:ascii="华文中宋" w:eastAsia="华文中宋" w:hAnsi="华文中宋"/>
          <w:b/>
          <w:sz w:val="30"/>
          <w:szCs w:val="30"/>
        </w:rPr>
      </w:pPr>
      <w:r w:rsidRPr="00B91EFA">
        <w:rPr>
          <w:rFonts w:ascii="宋体" w:hAnsi="宋体"/>
          <w:b/>
        </w:rPr>
        <w:t>92．</w:t>
      </w:r>
      <w:r w:rsidRPr="00B91EFA">
        <w:rPr>
          <w:rFonts w:ascii="华文中宋" w:eastAsia="华文中宋" w:hAnsi="华文中宋"/>
          <w:b/>
          <w:sz w:val="30"/>
          <w:szCs w:val="30"/>
        </w:rPr>
        <w:t>钓鱼岛及其附属岛屿自古以来就是中国的固有领土，中国对此拥有________的主权。日方对中国渔民渔船的扣押、调查以及任何形式的司法________都是非法和无效的。日方必须就此次事件向中方作出道歉和赔偿。填入划横线部分最恰当的一项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A、无可辩驳　活动</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91EFA">
        <w:rPr>
          <w:rFonts w:ascii="华文中宋" w:eastAsia="华文中宋" w:hAnsi="华文中宋"/>
          <w:b/>
          <w:sz w:val="30"/>
          <w:szCs w:val="30"/>
        </w:rPr>
        <w:t>B、无可争议　活动</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C、无需争辩　举措</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D、无可争辩　举措</w:t>
      </w:r>
    </w:p>
    <w:p w:rsidR="00B91EFA" w:rsidRPr="00B91EFA" w:rsidP="00985442">
      <w:pPr>
        <w:jc w:val="left"/>
        <w:rPr>
          <w:rFonts w:ascii="华文中宋" w:eastAsia="华文中宋" w:hAnsi="华文中宋"/>
          <w:b/>
          <w:sz w:val="30"/>
          <w:szCs w:val="30"/>
        </w:rPr>
      </w:pPr>
      <w:r w:rsidRPr="00B91EFA">
        <w:rPr>
          <w:rFonts w:ascii="宋体" w:hAnsi="宋体"/>
          <w:b/>
        </w:rPr>
        <w:t>93．</w:t>
      </w:r>
      <w:r w:rsidRPr="00B91EFA">
        <w:rPr>
          <w:rFonts w:ascii="华文中宋" w:eastAsia="华文中宋" w:hAnsi="华文中宋"/>
          <w:b/>
          <w:sz w:val="30"/>
          <w:szCs w:val="30"/>
        </w:rPr>
        <w:t>法国语言学家梅耶说：“有什么样的文化，就有什么样的语言．”所以，语言的工具性本身就有文化性。如果只重视听、说，读、写的训练或语言、词汇和语法视则的传授，以为这样就能理解英语和用英语进行交际，往往会因为不了解语言的文化背景，而频频出现语词歧义、语用失误等令人尴尬的现象．这段文字主要说明：</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A、语言兼具工具性和文化性</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B、语言教学中文化教学的特点</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C、语言教学中文化教学应受到重视</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D、交际中出现各种语用错误的原因</w:t>
      </w:r>
    </w:p>
    <w:p w:rsidR="00B91EFA" w:rsidRPr="00B91EFA" w:rsidP="00985442">
      <w:pPr>
        <w:jc w:val="left"/>
        <w:rPr>
          <w:rFonts w:ascii="华文中宋" w:eastAsia="华文中宋" w:hAnsi="华文中宋"/>
          <w:b/>
          <w:sz w:val="30"/>
          <w:szCs w:val="30"/>
        </w:rPr>
      </w:pPr>
      <w:r w:rsidRPr="00B91EFA">
        <w:rPr>
          <w:rFonts w:ascii="宋体" w:hAnsi="宋体"/>
          <w:b/>
        </w:rPr>
        <w:t>94．</w:t>
      </w:r>
      <w:r w:rsidRPr="00B91EFA">
        <w:rPr>
          <w:rFonts w:ascii="华文中宋" w:eastAsia="华文中宋" w:hAnsi="华文中宋"/>
          <w:b/>
          <w:sz w:val="30"/>
          <w:szCs w:val="30"/>
        </w:rPr>
        <w:t>我国的教育体制可以说是百年向外求索，基本上学习西方的分科制教学，它在一定程度上反映了人才培养的个性化要求与客观需要：但从长远的人才发展目标来看，太关注科技的发展．而在一定程度上忽视了人文的培养。尤其是当下随着科技的日益发展，个体向外的力量越来越强大。而生命内在的体验越来越贫乏，内外处于失衡状态。在这个时代．国学经典作为中华传统文化中最重要的文化著作，可以滋养儿童的心灵，让儿童浮躁的内心安静下来。 这段文字意在说明：</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A、分科制的教学模式存在弊端．亟需修正</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B、儿童心理上的失衡缘于人文素养的欠缺</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C、重视科技教育的同时不应忽视对传统文化的学习</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D、应用国学滋养儿童的心灵．使其全面发展</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91EFA">
        <w:rPr>
          <w:rFonts w:ascii="宋体" w:hAnsi="宋体"/>
          <w:b/>
        </w:rPr>
        <w:t>95．</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每l00克巧克力中含40～500毫克可可碱，可可碱能刺激平滑肌，还能加速神经传导。但和咖啡因不同的是，可可碱对中枢神经系统几乎没有任何影响。每l00克巧克力中含70毫克咖啡因，咖啡因的作用在于提高警觉性，促使人超常发挥，提升观察力，抵抗疲劳，提高脑力活动的效率。巧克力中还含苯丙胺，也具有提神醒脑的作用，能刺激下丘脑中的去甲肾上腺素分泌。</w:t>
      </w:r>
      <w:r w:rsidRPr="00B91EFA">
        <w:rPr>
          <w:rFonts w:ascii="华文中宋" w:eastAsia="华文中宋" w:hAnsi="华文中宋"/>
          <w:b/>
          <w:sz w:val="30"/>
          <w:szCs w:val="30"/>
        </w:rPr>
        <w:t xml:space="preserve"> </w:t>
      </w:r>
      <w:r w:rsidRPr="00B91EFA">
        <w:rPr>
          <w:rFonts w:ascii="华文中宋" w:eastAsia="华文中宋" w:hAnsi="华文中宋"/>
          <w:b/>
          <w:sz w:val="30"/>
          <w:szCs w:val="30"/>
        </w:rPr>
        <w:t xml:space="preserve"> 这段文字主要说明了（　　）。</w:t>
      </w:r>
      <w:r w:rsidRPr="00B91EFA">
        <w:rPr>
          <w:rFonts w:ascii="华文中宋" w:eastAsia="华文中宋" w:hAnsi="华文中宋"/>
          <w:b/>
          <w:sz w:val="30"/>
          <w:szCs w:val="30"/>
        </w:rPr>
        <w:t xml:space="preserve">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A、巧克力具有促进神经兴奋的作用</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B、巧克力和咖啡对人体的影响不同</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C、可可碱比咖啡因对人体更加有益</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D、咖啡因会对人体的中枢神经系统产生影响</w:t>
      </w:r>
    </w:p>
    <w:p w:rsidR="00B91EFA" w:rsidRPr="00B91EFA" w:rsidP="00985442">
      <w:pPr>
        <w:jc w:val="left"/>
        <w:rPr>
          <w:rFonts w:ascii="华文中宋" w:eastAsia="华文中宋" w:hAnsi="华文中宋"/>
          <w:b/>
          <w:sz w:val="30"/>
          <w:szCs w:val="30"/>
        </w:rPr>
      </w:pPr>
      <w:r w:rsidRPr="00B91EFA">
        <w:rPr>
          <w:rFonts w:ascii="宋体" w:hAnsi="宋体"/>
          <w:b/>
        </w:rPr>
        <w:t>96．</w:t>
      </w:r>
      <w:r w:rsidRPr="00B91EFA">
        <w:rPr>
          <w:rFonts w:ascii="华文中宋" w:eastAsia="华文中宋" w:hAnsi="华文中宋"/>
          <w:b/>
          <w:sz w:val="30"/>
          <w:szCs w:val="30"/>
        </w:rPr>
        <w:t>提起"侠"，人们往往马上会联想到"武侠"，进而会联想到武侠小说。其实，侠不一定非武不可，也并非只出现于小说之中。算起来。倒是在子书和史书中先有了侠的踪影——当然，中国的史书从来与文学结缘．这是所谓"诏定"的正史，其中也不乏民间传说的小说的成分。 作者接下来最可能提到的是（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A、民家传说和小说中的"侠"</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B、正史中所写到的侠和有侠性的人物</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C、武侠小说中的"侠"</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D、"诏定"的正史中的民间传说</w:t>
      </w:r>
    </w:p>
    <w:p w:rsidR="00B91EFA" w:rsidRPr="00B91EFA" w:rsidP="00985442">
      <w:pPr>
        <w:jc w:val="left"/>
        <w:rPr>
          <w:rFonts w:ascii="华文中宋" w:eastAsia="华文中宋" w:hAnsi="华文中宋"/>
          <w:b/>
          <w:sz w:val="30"/>
          <w:szCs w:val="30"/>
        </w:rPr>
      </w:pPr>
      <w:r w:rsidRPr="00B91EFA">
        <w:rPr>
          <w:rFonts w:ascii="宋体" w:hAnsi="宋体"/>
          <w:b/>
        </w:rPr>
        <w:t>97．</w:t>
      </w:r>
      <w:r w:rsidRPr="00B91EFA">
        <w:rPr>
          <w:rFonts w:ascii="华文中宋" w:eastAsia="华文中宋" w:hAnsi="华文中宋"/>
          <w:b/>
          <w:sz w:val="30"/>
          <w:szCs w:val="30"/>
        </w:rPr>
        <w:t xml:space="preserve">下列各句中，没有语病的一项是（　　）。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A、国际原油的不断攀升使世界各国纷纷开始寻找石油的替代能源，于是太阳能作为一种新能源受到极大关注，由此也带热了国内多晶硅的市场，甚至出现了有价无货的状况。</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B、宣传、学习、贯彻、落实科学发展观，是一个循序渐进和融会贯通的过程，不是一蹴而就的事情。</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C、“贾君鹏，你妈妈喊你吃饭”这个贴子可能因为太好玩了，很快被网友们转至各大网站，很多不明真相的网友纷纷问“贾君鹏是何许人也”，但没有任何人出来解答。</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D、面对席卷全球的金融危机，中国政府紧紧围绕以刺激经济发展为中心，并将重点放在产品结构调整和民生工程上，使中国经济逐步复苏。</w:t>
      </w:r>
    </w:p>
    <w:p w:rsidR="00B91EFA" w:rsidRPr="00B91EFA" w:rsidP="00985442">
      <w:pPr>
        <w:jc w:val="left"/>
        <w:rPr>
          <w:rFonts w:ascii="华文中宋" w:eastAsia="华文中宋" w:hAnsi="华文中宋"/>
          <w:b/>
          <w:sz w:val="30"/>
          <w:szCs w:val="30"/>
        </w:rPr>
      </w:pPr>
      <w:r w:rsidRPr="00B91EFA">
        <w:rPr>
          <w:rFonts w:ascii="宋体" w:hAnsi="宋体"/>
          <w:b/>
        </w:rPr>
        <w:t>98．</w:t>
      </w:r>
      <w:r w:rsidRPr="00B91EFA">
        <w:rPr>
          <w:rFonts w:ascii="华文中宋" w:eastAsia="华文中宋" w:hAnsi="华文中宋"/>
          <w:b/>
          <w:sz w:val="30"/>
          <w:szCs w:val="30"/>
        </w:rPr>
        <w:t>有些地方政府对文化产业的管理，较之整个经济发展，仍然“计划”色彩浓厚，仍然习惯于扮演“娱乐大管家”的角色。这个“管家”总是对文化产品的生产和消费，对提供给民众的文化产品的口味以“家长”般的关心，唯恐文化市场的混乱、“低俗”毒害民众的精神生活，败坏道德人心。管理部门有这样的忧虑完全可以理解。只是，文化管理部门往往“全能”到对何为美丑、什么能看什么不能看都面面俱到，大有包办民众选择文化消费品之势。 这段文字意在告诉我们（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A、地方政府对文化产业的管理要适度</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B、地方政府对文化产业的管理应该抛弃“计划手段”，实行“市场手段”</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C、文化产品的美丑不能由地方政府来界定</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D、地方政府不应该参与民众选择什么样的文化消费品</w:t>
      </w:r>
    </w:p>
    <w:p w:rsidR="00B91EFA" w:rsidRPr="00B91EFA" w:rsidP="0098544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B91EFA">
        <w:rPr>
          <w:rFonts w:ascii="宋体" w:hAnsi="宋体"/>
          <w:b/>
        </w:rPr>
        <w:t>99．</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阅读以下文字。完成问题。　　(一)美国康奈尔大学的著名天文学家卡尔·萨根曾指出，在整个银河系中差不多有二千亿颗恒星，这些恒星中有相当一部分带有行星。在这些行星中，与地球环境近似的，估计可能多达一百万颗。既然生命能够在地球上产生和演化，那也就可能同样在这些行星上产生和演化。并发展出智慧生物。而其中必定有一部分，要比现在的人类文明更为先进。因此，这些天文学家们认为，在地球以外的别的星球上出现智慧生命，是完全可能的。　　(二)但萨根却对世界各地常常报道的有人遭遇外星人的消息【】。他认为，这些报道，都是把一些人类掌握的科技加到所谓外星人身上，所描述的外星人形象也大多是人类的变形。而在别的星球，生命进化过程千差万别，外星智慧生命的演化形态很可能与人类完全不同，其掌握的科学技术也会与人类完全两样。而且这些可能产生智慧生命的星球，离地球的距离都在几千或几万光年。因此，以为每年甚至每天都有外星人来访的说法，更是完全不现实的。　　(三)萨根的看法，大致可以代表严肃的科学家们的意见。这就是说，外星智慧生命的存在，从理论上讲是完全可能的：但各种发现外星人的消息，却大都不足为信。根据第一段的内容，认为“在地球以外的别的星球上出现智慧的生命．是完全可能的”的理由，下列解释中不够准确的一项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A、银河系中存在众多恒星</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B、相当一部分恒星带有行星</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C、很多行星与地球环境近似</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D、与地球环境近似就会产生智慧生命</w:t>
      </w:r>
    </w:p>
    <w:p w:rsidR="00B91EFA" w:rsidRPr="00B91EFA" w:rsidP="00985442">
      <w:pPr>
        <w:jc w:val="left"/>
        <w:rPr>
          <w:rFonts w:ascii="华文中宋" w:eastAsia="华文中宋" w:hAnsi="华文中宋"/>
          <w:b/>
          <w:sz w:val="30"/>
          <w:szCs w:val="30"/>
        </w:rPr>
      </w:pPr>
      <w:r w:rsidRPr="00B91EFA">
        <w:rPr>
          <w:rFonts w:ascii="宋体" w:hAnsi="宋体"/>
          <w:b/>
        </w:rPr>
        <w:t>100．</w:t>
      </w:r>
      <w:r w:rsidRPr="00B91EFA">
        <w:rPr>
          <w:rFonts w:ascii="华文中宋" w:eastAsia="华文中宋" w:hAnsi="华文中宋"/>
          <w:b/>
          <w:sz w:val="30"/>
          <w:szCs w:val="30"/>
        </w:rPr>
        <w:t>我们的时代被描述为“信息时代”，它意味着我们不仅能迅速获取大量信息，而且也意味着我们所获信息的大量更替，网络信息的粘贴和更新就是典型的例子。“经典”则是天才大脑艰苦创造的结晶，是一种恒久性的精神存在。信息时代的状态与经典所需要的沉思精神不合拍，这也正是我们的时代难以产生经典的因素之一。 这段话的中心意思是（　　）。</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A、网络信息时代是一个可以不断复制的时代</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B、从某种意义上说，信息时代就是经典危机的时代</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C、网络文化同样可以成为经典</w:t>
      </w:r>
    </w:p>
    <w:p w:rsidR="00B91EFA" w:rsidRPr="00B91EFA" w:rsidP="00985442">
      <w:pPr>
        <w:jc w:val="left"/>
        <w:rPr>
          <w:rFonts w:ascii="华文中宋" w:eastAsia="华文中宋" w:hAnsi="华文中宋"/>
          <w:b/>
          <w:sz w:val="30"/>
          <w:szCs w:val="30"/>
        </w:rPr>
      </w:pPr>
      <w:r w:rsidRPr="00B91EFA">
        <w:rPr>
          <w:rFonts w:ascii="华文中宋" w:eastAsia="华文中宋" w:hAnsi="华文中宋"/>
          <w:b/>
          <w:sz w:val="30"/>
          <w:szCs w:val="30"/>
        </w:rPr>
        <w:t>D、我们的时代已经没有经典产生</w:t>
      </w:r>
    </w:p>
    <w:p w:rsidR="00B91EFA" w:rsidRPr="00B91EFA" w:rsidP="00985442">
      <w:pPr>
        <w:jc w:val="left"/>
        <w:rPr>
          <w:rFonts w:ascii="华文中宋" w:eastAsia="华文中宋" w:hAnsi="华文中宋"/>
          <w:b/>
          <w:sz w:val="30"/>
          <w:szCs w:val="30"/>
        </w:rPr>
      </w:pPr>
      <w:r w:rsidRPr="00B91EFA">
        <w:rPr>
          <w:rFonts w:ascii="宋体" w:hAnsi="宋体"/>
          <w:b/>
        </w:rPr>
        <w:t>101．</w:t>
      </w:r>
      <w:r w:rsidRPr="00B91EFA">
        <w:rPr>
          <w:rFonts w:ascii="华文中宋" w:eastAsia="华文中宋" w:hAnsi="华文中宋"/>
          <w:b/>
          <w:sz w:val="30"/>
          <w:szCs w:val="30"/>
        </w:rPr>
        <w:t>①新兴城市也有杂乱的居民大院，但那不是严格意义上的杂院 ②居住者不是高官显贵，便是富商大贾 ③大杂院是城市的“特产” ④产大杂院的城市得有一把年纪 ⑤大杂院是什么时候出现的，没看过有关的考证，猜想大约在晚清之后 ⑥晚清之前这些院子就都存在了，但那时不叫大杂院，叫府第或大宅门 将以上6个句子的顺序重新排列，语序正确的是（　　）。</w:t>
      </w:r>
      <w:r w:rsidRPr="00B91EFA">
        <w:rPr>
          <w:rFonts w:ascii="华文中宋" w:eastAsia="华文中宋" w:hAnsi="华文中宋"/>
          <w:b/>
          <w:sz w:val="30"/>
          <w:szCs w:val="30"/>
        </w:rPr>
        <w:br/>
      </w:r>
      <w:r w:rsidRPr="00B91EF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https://d.book118.com/396220224000010033</w:t>
        </w:r>
      </w:hyperlink>
    </w:p>
    <w:p w:rsidR="00B91EFA" w:rsidRPr="00B91EFA" w:rsidP="0098544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85442"/>
    <w:rsid w:val="00A12C77"/>
    <w:rsid w:val="00B91EFA"/>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9622022400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5981</Words>
  <Characters>34095</Characters>
  <Application>Microsoft Office Word</Application>
  <DocSecurity>0</DocSecurity>
  <Lines>284</Lines>
  <Paragraphs>79</Paragraphs>
  <ScaleCrop>false</ScaleCrop>
  <Company>微软中国</Company>
  <LinksUpToDate>false</LinksUpToDate>
  <CharactersWithSpaces>39997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2023-05-31T20:16:00Z</dcterms:created>
  <dcterms:modified xsi:type="dcterms:W3CDTF">2023-05-31T20:17:00Z</dcterms:modified>
</cp:coreProperties>
</file>