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0" w:history="1">
        <w:r>
          <w:rPr>
            <w:rFonts w:ascii="仿宋" w:eastAsia="仿宋" w:hAnsi="仿宋" w:cs="仿宋" w:hint="eastAsia"/>
            <w:lang w:eastAsia="zh-CN"/>
          </w:rPr>
          <w:t>前言</w:t>
        </w:r>
        <w:r>
          <w:tab/>
        </w:r>
        <w:r>
          <w:fldChar w:fldCharType="begin"/>
        </w:r>
        <w:r>
          <w:instrText xml:space="preserve"> PAGEREF _Toc32160 \h </w:instrText>
        </w:r>
        <w:r>
          <w:fldChar w:fldCharType="separate"/>
        </w:r>
        <w:r>
          <w:t>3</w:t>
        </w:r>
        <w:r>
          <w:fldChar w:fldCharType="end"/>
        </w:r>
      </w:hyperlink>
    </w:p>
    <w:p>
      <w:pPr>
        <w:pStyle w:val="TOC1"/>
        <w:tabs>
          <w:tab w:val="right" w:leader="dot" w:pos="8306"/>
        </w:tabs>
      </w:pPr>
      <w:hyperlink w:anchor="_Toc29777" w:history="1">
        <w:r>
          <w:rPr>
            <w:rFonts w:ascii="仿宋" w:eastAsia="仿宋" w:hAnsi="仿宋" w:cs="仿宋" w:hint="eastAsia"/>
            <w:lang w:eastAsia="zh-CN"/>
          </w:rPr>
          <w:t>一、社会影响分析</w:t>
        </w:r>
        <w:r>
          <w:tab/>
        </w:r>
        <w:r>
          <w:fldChar w:fldCharType="begin"/>
        </w:r>
        <w:r>
          <w:instrText xml:space="preserve"> PAGEREF _Toc29777 \h </w:instrText>
        </w:r>
        <w:r>
          <w:fldChar w:fldCharType="separate"/>
        </w:r>
        <w:r>
          <w:t>3</w:t>
        </w:r>
        <w:r>
          <w:fldChar w:fldCharType="end"/>
        </w:r>
      </w:hyperlink>
    </w:p>
    <w:p>
      <w:pPr>
        <w:pStyle w:val="TOC2"/>
        <w:tabs>
          <w:tab w:val="right" w:leader="dot" w:pos="8306"/>
        </w:tabs>
      </w:pPr>
      <w:hyperlink w:anchor="_Toc4222" w:history="1">
        <w:r>
          <w:rPr>
            <w:rFonts w:ascii="仿宋" w:eastAsia="仿宋" w:hAnsi="仿宋" w:cs="仿宋" w:hint="eastAsia"/>
            <w:lang w:eastAsia="zh-CN"/>
          </w:rPr>
          <w:t>(一)、社会影响效果分析</w:t>
        </w:r>
        <w:r>
          <w:tab/>
        </w:r>
        <w:r>
          <w:fldChar w:fldCharType="begin"/>
        </w:r>
        <w:r>
          <w:instrText xml:space="preserve"> PAGEREF _Toc4222 \h </w:instrText>
        </w:r>
        <w:r>
          <w:fldChar w:fldCharType="separate"/>
        </w:r>
        <w:r>
          <w:t>3</w:t>
        </w:r>
        <w:r>
          <w:fldChar w:fldCharType="end"/>
        </w:r>
      </w:hyperlink>
    </w:p>
    <w:p>
      <w:pPr>
        <w:pStyle w:val="TOC2"/>
        <w:tabs>
          <w:tab w:val="right" w:leader="dot" w:pos="8306"/>
        </w:tabs>
      </w:pPr>
      <w:hyperlink w:anchor="_Toc19818" w:history="1">
        <w:r>
          <w:rPr>
            <w:rFonts w:ascii="仿宋" w:eastAsia="仿宋" w:hAnsi="仿宋" w:cs="仿宋" w:hint="eastAsia"/>
            <w:lang w:eastAsia="zh-CN"/>
          </w:rPr>
          <w:t>(二)、社会适应性分析</w:t>
        </w:r>
        <w:r>
          <w:tab/>
        </w:r>
        <w:r>
          <w:fldChar w:fldCharType="begin"/>
        </w:r>
        <w:r>
          <w:instrText xml:space="preserve"> PAGEREF _Toc19818 \h </w:instrText>
        </w:r>
        <w:r>
          <w:fldChar w:fldCharType="separate"/>
        </w:r>
        <w:r>
          <w:t>5</w:t>
        </w:r>
        <w:r>
          <w:fldChar w:fldCharType="end"/>
        </w:r>
      </w:hyperlink>
    </w:p>
    <w:p>
      <w:pPr>
        <w:pStyle w:val="TOC2"/>
        <w:tabs>
          <w:tab w:val="right" w:leader="dot" w:pos="8306"/>
        </w:tabs>
      </w:pPr>
      <w:hyperlink w:anchor="_Toc27579" w:history="1">
        <w:r>
          <w:rPr>
            <w:rFonts w:ascii="仿宋" w:eastAsia="仿宋" w:hAnsi="仿宋" w:cs="仿宋" w:hint="eastAsia"/>
            <w:lang w:eastAsia="zh-CN"/>
          </w:rPr>
          <w:t>(三)、社会风险及对策分析</w:t>
        </w:r>
        <w:r>
          <w:tab/>
        </w:r>
        <w:r>
          <w:fldChar w:fldCharType="begin"/>
        </w:r>
        <w:r>
          <w:instrText xml:space="preserve"> PAGEREF _Toc27579 \h </w:instrText>
        </w:r>
        <w:r>
          <w:fldChar w:fldCharType="separate"/>
        </w:r>
        <w:r>
          <w:t>7</w:t>
        </w:r>
        <w:r>
          <w:fldChar w:fldCharType="end"/>
        </w:r>
      </w:hyperlink>
    </w:p>
    <w:p>
      <w:pPr>
        <w:pStyle w:val="TOC1"/>
        <w:tabs>
          <w:tab w:val="right" w:leader="dot" w:pos="8306"/>
        </w:tabs>
      </w:pPr>
      <w:hyperlink w:anchor="_Toc13625" w:history="1">
        <w:r>
          <w:rPr>
            <w:rFonts w:ascii="仿宋" w:eastAsia="仿宋" w:hAnsi="仿宋" w:cs="仿宋" w:hint="eastAsia"/>
            <w:lang w:eastAsia="zh-CN"/>
          </w:rPr>
          <w:t>二、项目选址研究</w:t>
        </w:r>
        <w:r>
          <w:tab/>
        </w:r>
        <w:r>
          <w:fldChar w:fldCharType="begin"/>
        </w:r>
        <w:r>
          <w:instrText xml:space="preserve"> PAGEREF _Toc13625 \h </w:instrText>
        </w:r>
        <w:r>
          <w:fldChar w:fldCharType="separate"/>
        </w:r>
        <w:r>
          <w:t>10</w:t>
        </w:r>
        <w:r>
          <w:fldChar w:fldCharType="end"/>
        </w:r>
      </w:hyperlink>
    </w:p>
    <w:p>
      <w:pPr>
        <w:pStyle w:val="TOC2"/>
        <w:tabs>
          <w:tab w:val="right" w:leader="dot" w:pos="8306"/>
        </w:tabs>
      </w:pPr>
      <w:hyperlink w:anchor="_Toc16479" w:history="1">
        <w:r>
          <w:rPr>
            <w:rFonts w:ascii="仿宋" w:eastAsia="仿宋" w:hAnsi="仿宋" w:cs="仿宋" w:hint="eastAsia"/>
            <w:lang w:eastAsia="zh-CN"/>
          </w:rPr>
          <w:t>(一)、项目选址原则</w:t>
        </w:r>
        <w:r>
          <w:tab/>
        </w:r>
        <w:r>
          <w:fldChar w:fldCharType="begin"/>
        </w:r>
        <w:r>
          <w:instrText xml:space="preserve"> PAGEREF _Toc16479 \h </w:instrText>
        </w:r>
        <w:r>
          <w:fldChar w:fldCharType="separate"/>
        </w:r>
        <w:r>
          <w:t>10</w:t>
        </w:r>
        <w:r>
          <w:fldChar w:fldCharType="end"/>
        </w:r>
      </w:hyperlink>
    </w:p>
    <w:p>
      <w:pPr>
        <w:pStyle w:val="TOC2"/>
        <w:tabs>
          <w:tab w:val="right" w:leader="dot" w:pos="8306"/>
        </w:tabs>
      </w:pPr>
      <w:hyperlink w:anchor="_Toc10560" w:history="1">
        <w:r>
          <w:rPr>
            <w:rFonts w:ascii="仿宋" w:eastAsia="仿宋" w:hAnsi="仿宋" w:cs="仿宋" w:hint="eastAsia"/>
            <w:lang w:eastAsia="zh-CN"/>
          </w:rPr>
          <w:t>(二)、项目选址</w:t>
        </w:r>
        <w:r>
          <w:tab/>
        </w:r>
        <w:r>
          <w:fldChar w:fldCharType="begin"/>
        </w:r>
        <w:r>
          <w:instrText xml:space="preserve"> PAGEREF _Toc10560 \h </w:instrText>
        </w:r>
        <w:r>
          <w:fldChar w:fldCharType="separate"/>
        </w:r>
        <w:r>
          <w:t>14</w:t>
        </w:r>
        <w:r>
          <w:fldChar w:fldCharType="end"/>
        </w:r>
      </w:hyperlink>
    </w:p>
    <w:p>
      <w:pPr>
        <w:pStyle w:val="TOC2"/>
        <w:tabs>
          <w:tab w:val="right" w:leader="dot" w:pos="8306"/>
        </w:tabs>
      </w:pPr>
      <w:hyperlink w:anchor="_Toc19472" w:history="1">
        <w:r>
          <w:rPr>
            <w:rFonts w:ascii="仿宋" w:eastAsia="仿宋" w:hAnsi="仿宋" w:cs="仿宋" w:hint="eastAsia"/>
            <w:lang w:eastAsia="zh-CN"/>
          </w:rPr>
          <w:t>(三)、建设条件分析</w:t>
        </w:r>
        <w:r>
          <w:tab/>
        </w:r>
        <w:r>
          <w:fldChar w:fldCharType="begin"/>
        </w:r>
        <w:r>
          <w:instrText xml:space="preserve"> PAGEREF _Toc19472 \h </w:instrText>
        </w:r>
        <w:r>
          <w:fldChar w:fldCharType="separate"/>
        </w:r>
        <w:r>
          <w:t>16</w:t>
        </w:r>
        <w:r>
          <w:fldChar w:fldCharType="end"/>
        </w:r>
      </w:hyperlink>
    </w:p>
    <w:p>
      <w:pPr>
        <w:pStyle w:val="TOC2"/>
        <w:tabs>
          <w:tab w:val="right" w:leader="dot" w:pos="8306"/>
        </w:tabs>
      </w:pPr>
      <w:hyperlink w:anchor="_Toc5624" w:history="1">
        <w:r>
          <w:rPr>
            <w:rFonts w:ascii="仿宋" w:eastAsia="仿宋" w:hAnsi="仿宋" w:cs="仿宋" w:hint="eastAsia"/>
            <w:lang w:eastAsia="zh-CN"/>
          </w:rPr>
          <w:t>(四)、用地控制指标</w:t>
        </w:r>
        <w:r>
          <w:tab/>
        </w:r>
        <w:r>
          <w:fldChar w:fldCharType="begin"/>
        </w:r>
        <w:r>
          <w:instrText xml:space="preserve"> PAGEREF _Toc5624 \h </w:instrText>
        </w:r>
        <w:r>
          <w:fldChar w:fldCharType="separate"/>
        </w:r>
        <w:r>
          <w:t>17</w:t>
        </w:r>
        <w:r>
          <w:fldChar w:fldCharType="end"/>
        </w:r>
      </w:hyperlink>
    </w:p>
    <w:p>
      <w:pPr>
        <w:pStyle w:val="TOC2"/>
        <w:tabs>
          <w:tab w:val="right" w:leader="dot" w:pos="8306"/>
        </w:tabs>
      </w:pPr>
      <w:hyperlink w:anchor="_Toc299" w:history="1">
        <w:r>
          <w:rPr>
            <w:rFonts w:ascii="仿宋" w:eastAsia="仿宋" w:hAnsi="仿宋" w:cs="仿宋" w:hint="eastAsia"/>
            <w:lang w:eastAsia="zh-CN"/>
          </w:rPr>
          <w:t>(五)、地总体要求</w:t>
        </w:r>
        <w:r>
          <w:tab/>
        </w:r>
        <w:r>
          <w:fldChar w:fldCharType="begin"/>
        </w:r>
        <w:r>
          <w:instrText xml:space="preserve"> PAGEREF _Toc299 \h </w:instrText>
        </w:r>
        <w:r>
          <w:fldChar w:fldCharType="separate"/>
        </w:r>
        <w:r>
          <w:t>18</w:t>
        </w:r>
        <w:r>
          <w:fldChar w:fldCharType="end"/>
        </w:r>
      </w:hyperlink>
    </w:p>
    <w:p>
      <w:pPr>
        <w:pStyle w:val="TOC2"/>
        <w:tabs>
          <w:tab w:val="right" w:leader="dot" w:pos="8306"/>
        </w:tabs>
      </w:pPr>
      <w:hyperlink w:anchor="_Toc1283" w:history="1">
        <w:r>
          <w:rPr>
            <w:rFonts w:ascii="仿宋" w:eastAsia="仿宋" w:hAnsi="仿宋" w:cs="仿宋" w:hint="eastAsia"/>
            <w:lang w:eastAsia="zh-CN"/>
          </w:rPr>
          <w:t>(六)、节约用地措施</w:t>
        </w:r>
        <w:r>
          <w:tab/>
        </w:r>
        <w:r>
          <w:fldChar w:fldCharType="begin"/>
        </w:r>
        <w:r>
          <w:instrText xml:space="preserve"> PAGEREF _Toc1283 \h </w:instrText>
        </w:r>
        <w:r>
          <w:fldChar w:fldCharType="separate"/>
        </w:r>
        <w:r>
          <w:t>20</w:t>
        </w:r>
        <w:r>
          <w:fldChar w:fldCharType="end"/>
        </w:r>
      </w:hyperlink>
    </w:p>
    <w:p>
      <w:pPr>
        <w:pStyle w:val="TOC2"/>
        <w:tabs>
          <w:tab w:val="right" w:leader="dot" w:pos="8306"/>
        </w:tabs>
      </w:pPr>
      <w:hyperlink w:anchor="_Toc2200" w:history="1">
        <w:r>
          <w:rPr>
            <w:rFonts w:ascii="仿宋" w:eastAsia="仿宋" w:hAnsi="仿宋" w:cs="仿宋" w:hint="eastAsia"/>
            <w:lang w:eastAsia="zh-CN"/>
          </w:rPr>
          <w:t>(七)、选址综合评价</w:t>
        </w:r>
        <w:r>
          <w:tab/>
        </w:r>
        <w:r>
          <w:fldChar w:fldCharType="begin"/>
        </w:r>
        <w:r>
          <w:instrText xml:space="preserve"> PAGEREF _Toc2200 \h </w:instrText>
        </w:r>
        <w:r>
          <w:fldChar w:fldCharType="separate"/>
        </w:r>
        <w:r>
          <w:t>21</w:t>
        </w:r>
        <w:r>
          <w:fldChar w:fldCharType="end"/>
        </w:r>
      </w:hyperlink>
    </w:p>
    <w:p>
      <w:pPr>
        <w:pStyle w:val="TOC1"/>
        <w:tabs>
          <w:tab w:val="right" w:leader="dot" w:pos="8306"/>
        </w:tabs>
      </w:pPr>
      <w:hyperlink w:anchor="_Toc29235" w:history="1">
        <w:r>
          <w:rPr>
            <w:rFonts w:ascii="仿宋" w:eastAsia="仿宋" w:hAnsi="仿宋" w:cs="仿宋" w:hint="eastAsia"/>
            <w:lang w:eastAsia="zh-CN"/>
          </w:rPr>
          <w:t>三、资源开发及综合利用分析</w:t>
        </w:r>
        <w:r>
          <w:tab/>
        </w:r>
        <w:r>
          <w:fldChar w:fldCharType="begin"/>
        </w:r>
        <w:r>
          <w:instrText xml:space="preserve"> PAGEREF _Toc29235 \h </w:instrText>
        </w:r>
        <w:r>
          <w:fldChar w:fldCharType="separate"/>
        </w:r>
        <w:r>
          <w:t>22</w:t>
        </w:r>
        <w:r>
          <w:fldChar w:fldCharType="end"/>
        </w:r>
      </w:hyperlink>
    </w:p>
    <w:p>
      <w:pPr>
        <w:pStyle w:val="TOC2"/>
        <w:tabs>
          <w:tab w:val="right" w:leader="dot" w:pos="8306"/>
        </w:tabs>
      </w:pPr>
      <w:hyperlink w:anchor="_Toc13123" w:history="1">
        <w:r>
          <w:rPr>
            <w:rFonts w:ascii="仿宋" w:eastAsia="仿宋" w:hAnsi="仿宋" w:cs="仿宋" w:hint="eastAsia"/>
            <w:lang w:eastAsia="zh-CN"/>
          </w:rPr>
          <w:t>(一)、资源开发方案</w:t>
        </w:r>
        <w:r>
          <w:tab/>
        </w:r>
        <w:r>
          <w:fldChar w:fldCharType="begin"/>
        </w:r>
        <w:r>
          <w:instrText xml:space="preserve"> PAGEREF _Toc13123 \h </w:instrText>
        </w:r>
        <w:r>
          <w:fldChar w:fldCharType="separate"/>
        </w:r>
        <w:r>
          <w:t>22</w:t>
        </w:r>
        <w:r>
          <w:fldChar w:fldCharType="end"/>
        </w:r>
      </w:hyperlink>
    </w:p>
    <w:p>
      <w:pPr>
        <w:pStyle w:val="TOC2"/>
        <w:tabs>
          <w:tab w:val="right" w:leader="dot" w:pos="8306"/>
        </w:tabs>
      </w:pPr>
      <w:hyperlink w:anchor="_Toc9627" w:history="1">
        <w:r>
          <w:rPr>
            <w:rFonts w:ascii="仿宋" w:eastAsia="仿宋" w:hAnsi="仿宋" w:cs="仿宋" w:hint="eastAsia"/>
            <w:lang w:eastAsia="zh-CN"/>
          </w:rPr>
          <w:t>(二)、资源利用方案</w:t>
        </w:r>
        <w:r>
          <w:tab/>
        </w:r>
        <w:r>
          <w:fldChar w:fldCharType="begin"/>
        </w:r>
        <w:r>
          <w:instrText xml:space="preserve"> PAGEREF _Toc9627 \h </w:instrText>
        </w:r>
        <w:r>
          <w:fldChar w:fldCharType="separate"/>
        </w:r>
        <w:r>
          <w:t>23</w:t>
        </w:r>
        <w:r>
          <w:fldChar w:fldCharType="end"/>
        </w:r>
      </w:hyperlink>
    </w:p>
    <w:p>
      <w:pPr>
        <w:pStyle w:val="TOC2"/>
        <w:tabs>
          <w:tab w:val="right" w:leader="dot" w:pos="8306"/>
        </w:tabs>
      </w:pPr>
      <w:hyperlink w:anchor="_Toc24679" w:history="1">
        <w:r>
          <w:rPr>
            <w:rFonts w:ascii="仿宋" w:eastAsia="仿宋" w:hAnsi="仿宋" w:cs="仿宋" w:hint="eastAsia"/>
            <w:lang w:eastAsia="zh-CN"/>
          </w:rPr>
          <w:t>(三)、资源节约措施</w:t>
        </w:r>
        <w:r>
          <w:tab/>
        </w:r>
        <w:r>
          <w:fldChar w:fldCharType="begin"/>
        </w:r>
        <w:r>
          <w:instrText xml:space="preserve"> PAGEREF _Toc24679 \h </w:instrText>
        </w:r>
        <w:r>
          <w:fldChar w:fldCharType="separate"/>
        </w:r>
        <w:r>
          <w:t>24</w:t>
        </w:r>
        <w:r>
          <w:fldChar w:fldCharType="end"/>
        </w:r>
      </w:hyperlink>
    </w:p>
    <w:p>
      <w:pPr>
        <w:pStyle w:val="TOC1"/>
        <w:tabs>
          <w:tab w:val="right" w:leader="dot" w:pos="8306"/>
        </w:tabs>
      </w:pPr>
      <w:hyperlink w:anchor="_Toc9020" w:history="1">
        <w:r>
          <w:rPr>
            <w:rFonts w:ascii="仿宋" w:eastAsia="仿宋" w:hAnsi="仿宋" w:cs="仿宋" w:hint="eastAsia"/>
            <w:lang w:eastAsia="zh-CN"/>
          </w:rPr>
          <w:t>四、财务管理与成本控制</w:t>
        </w:r>
        <w:r>
          <w:tab/>
        </w:r>
        <w:r>
          <w:fldChar w:fldCharType="begin"/>
        </w:r>
        <w:r>
          <w:instrText xml:space="preserve"> PAGEREF _Toc9020 \h </w:instrText>
        </w:r>
        <w:r>
          <w:fldChar w:fldCharType="separate"/>
        </w:r>
        <w:r>
          <w:t>25</w:t>
        </w:r>
        <w:r>
          <w:fldChar w:fldCharType="end"/>
        </w:r>
      </w:hyperlink>
    </w:p>
    <w:p>
      <w:pPr>
        <w:pStyle w:val="TOC2"/>
        <w:tabs>
          <w:tab w:val="right" w:leader="dot" w:pos="8306"/>
        </w:tabs>
      </w:pPr>
      <w:hyperlink w:anchor="_Toc18177" w:history="1">
        <w:r>
          <w:rPr>
            <w:rFonts w:ascii="仿宋" w:eastAsia="仿宋" w:hAnsi="仿宋" w:cs="仿宋" w:hint="eastAsia"/>
            <w:lang w:eastAsia="zh-CN"/>
          </w:rPr>
          <w:t>(一)、财务管理体系建设</w:t>
        </w:r>
        <w:r>
          <w:tab/>
        </w:r>
        <w:r>
          <w:fldChar w:fldCharType="begin"/>
        </w:r>
        <w:r>
          <w:instrText xml:space="preserve"> PAGEREF _Toc18177 \h </w:instrText>
        </w:r>
        <w:r>
          <w:fldChar w:fldCharType="separate"/>
        </w:r>
        <w:r>
          <w:t>25</w:t>
        </w:r>
        <w:r>
          <w:fldChar w:fldCharType="end"/>
        </w:r>
      </w:hyperlink>
    </w:p>
    <w:p>
      <w:pPr>
        <w:pStyle w:val="TOC2"/>
        <w:tabs>
          <w:tab w:val="right" w:leader="dot" w:pos="8306"/>
        </w:tabs>
      </w:pPr>
      <w:hyperlink w:anchor="_Toc1299" w:history="1">
        <w:r>
          <w:rPr>
            <w:rFonts w:ascii="仿宋" w:eastAsia="仿宋" w:hAnsi="仿宋" w:cs="仿宋" w:hint="eastAsia"/>
            <w:lang w:eastAsia="zh-CN"/>
          </w:rPr>
          <w:t>(二)、成本控制措施</w:t>
        </w:r>
        <w:r>
          <w:tab/>
        </w:r>
        <w:r>
          <w:fldChar w:fldCharType="begin"/>
        </w:r>
        <w:r>
          <w:instrText xml:space="preserve"> PAGEREF _Toc1299 \h </w:instrText>
        </w:r>
        <w:r>
          <w:fldChar w:fldCharType="separate"/>
        </w:r>
        <w:r>
          <w:t>27</w:t>
        </w:r>
        <w:r>
          <w:fldChar w:fldCharType="end"/>
        </w:r>
      </w:hyperlink>
    </w:p>
    <w:p>
      <w:pPr>
        <w:pStyle w:val="TOC1"/>
        <w:tabs>
          <w:tab w:val="right" w:leader="dot" w:pos="8306"/>
        </w:tabs>
      </w:pPr>
      <w:hyperlink w:anchor="_Toc17457" w:history="1">
        <w:r>
          <w:rPr>
            <w:rFonts w:ascii="仿宋" w:eastAsia="仿宋" w:hAnsi="仿宋" w:cs="仿宋" w:hint="eastAsia"/>
            <w:lang w:eastAsia="zh-CN"/>
          </w:rPr>
          <w:t>五、经济影响分析</w:t>
        </w:r>
        <w:r>
          <w:tab/>
        </w:r>
        <w:r>
          <w:fldChar w:fldCharType="begin"/>
        </w:r>
        <w:r>
          <w:instrText xml:space="preserve"> PAGEREF _Toc17457 \h </w:instrText>
        </w:r>
        <w:r>
          <w:fldChar w:fldCharType="separate"/>
        </w:r>
        <w:r>
          <w:t>28</w:t>
        </w:r>
        <w:r>
          <w:fldChar w:fldCharType="end"/>
        </w:r>
      </w:hyperlink>
    </w:p>
    <w:p>
      <w:pPr>
        <w:pStyle w:val="TOC2"/>
        <w:tabs>
          <w:tab w:val="right" w:leader="dot" w:pos="8306"/>
        </w:tabs>
      </w:pPr>
      <w:hyperlink w:anchor="_Toc31370" w:history="1">
        <w:r>
          <w:rPr>
            <w:rFonts w:ascii="仿宋" w:eastAsia="仿宋" w:hAnsi="仿宋" w:cs="仿宋" w:hint="eastAsia"/>
            <w:lang w:eastAsia="zh-CN"/>
          </w:rPr>
          <w:t>(一)、经济费用效益或费用效果分析</w:t>
        </w:r>
        <w:r>
          <w:tab/>
        </w:r>
        <w:r>
          <w:fldChar w:fldCharType="begin"/>
        </w:r>
        <w:r>
          <w:instrText xml:space="preserve"> PAGEREF _Toc31370 \h </w:instrText>
        </w:r>
        <w:r>
          <w:fldChar w:fldCharType="separate"/>
        </w:r>
        <w:r>
          <w:t>28</w:t>
        </w:r>
        <w:r>
          <w:fldChar w:fldCharType="end"/>
        </w:r>
      </w:hyperlink>
    </w:p>
    <w:p>
      <w:pPr>
        <w:pStyle w:val="TOC2"/>
        <w:tabs>
          <w:tab w:val="right" w:leader="dot" w:pos="8306"/>
        </w:tabs>
      </w:pPr>
      <w:hyperlink w:anchor="_Toc7507" w:history="1">
        <w:r>
          <w:rPr>
            <w:rFonts w:ascii="仿宋" w:eastAsia="仿宋" w:hAnsi="仿宋" w:cs="仿宋" w:hint="eastAsia"/>
            <w:lang w:eastAsia="zh-CN"/>
          </w:rPr>
          <w:t>(二)、行业影响分析</w:t>
        </w:r>
        <w:r>
          <w:tab/>
        </w:r>
        <w:r>
          <w:fldChar w:fldCharType="begin"/>
        </w:r>
        <w:r>
          <w:instrText xml:space="preserve"> PAGEREF _Toc7507 \h </w:instrText>
        </w:r>
        <w:r>
          <w:fldChar w:fldCharType="separate"/>
        </w:r>
        <w:r>
          <w:t>30</w:t>
        </w:r>
        <w:r>
          <w:fldChar w:fldCharType="end"/>
        </w:r>
      </w:hyperlink>
    </w:p>
    <w:p>
      <w:pPr>
        <w:pStyle w:val="TOC2"/>
        <w:tabs>
          <w:tab w:val="right" w:leader="dot" w:pos="8306"/>
        </w:tabs>
      </w:pPr>
      <w:hyperlink w:anchor="_Toc16551" w:history="1">
        <w:r>
          <w:rPr>
            <w:rFonts w:ascii="仿宋" w:eastAsia="仿宋" w:hAnsi="仿宋" w:cs="仿宋" w:hint="eastAsia"/>
            <w:lang w:eastAsia="zh-CN"/>
          </w:rPr>
          <w:t>(三)、区域经济影响分析</w:t>
        </w:r>
        <w:r>
          <w:tab/>
        </w:r>
        <w:r>
          <w:fldChar w:fldCharType="begin"/>
        </w:r>
        <w:r>
          <w:instrText xml:space="preserve"> PAGEREF _Toc16551 \h </w:instrText>
        </w:r>
        <w:r>
          <w:fldChar w:fldCharType="separate"/>
        </w:r>
        <w:r>
          <w:t>32</w:t>
        </w:r>
        <w:r>
          <w:fldChar w:fldCharType="end"/>
        </w:r>
      </w:hyperlink>
    </w:p>
    <w:p>
      <w:pPr>
        <w:pStyle w:val="TOC2"/>
        <w:tabs>
          <w:tab w:val="right" w:leader="dot" w:pos="8306"/>
        </w:tabs>
      </w:pPr>
      <w:hyperlink w:anchor="_Toc23565" w:history="1">
        <w:r>
          <w:rPr>
            <w:rFonts w:ascii="仿宋" w:eastAsia="仿宋" w:hAnsi="仿宋" w:cs="仿宋" w:hint="eastAsia"/>
            <w:lang w:eastAsia="zh-CN"/>
          </w:rPr>
          <w:t>(四)、宏观经济影响分析</w:t>
        </w:r>
        <w:r>
          <w:tab/>
        </w:r>
        <w:r>
          <w:fldChar w:fldCharType="begin"/>
        </w:r>
        <w:r>
          <w:instrText xml:space="preserve"> PAGEREF _Toc23565 \h </w:instrText>
        </w:r>
        <w:r>
          <w:fldChar w:fldCharType="separate"/>
        </w:r>
        <w:r>
          <w:t>33</w:t>
        </w:r>
        <w:r>
          <w:fldChar w:fldCharType="end"/>
        </w:r>
      </w:hyperlink>
    </w:p>
    <w:p>
      <w:pPr>
        <w:pStyle w:val="TOC1"/>
        <w:tabs>
          <w:tab w:val="right" w:leader="dot" w:pos="8306"/>
        </w:tabs>
      </w:pPr>
      <w:hyperlink w:anchor="_Toc16487" w:history="1">
        <w:r>
          <w:rPr>
            <w:rFonts w:ascii="仿宋" w:eastAsia="仿宋" w:hAnsi="仿宋" w:cs="仿宋" w:hint="eastAsia"/>
            <w:lang w:eastAsia="zh-CN"/>
          </w:rPr>
          <w:t>六、发展规划、产业政策和行业准入分析</w:t>
        </w:r>
        <w:r>
          <w:tab/>
        </w:r>
        <w:r>
          <w:fldChar w:fldCharType="begin"/>
        </w:r>
        <w:r>
          <w:instrText xml:space="preserve"> PAGEREF _Toc16487 \h </w:instrText>
        </w:r>
        <w:r>
          <w:fldChar w:fldCharType="separate"/>
        </w:r>
        <w:r>
          <w:t>34</w:t>
        </w:r>
        <w:r>
          <w:fldChar w:fldCharType="end"/>
        </w:r>
      </w:hyperlink>
    </w:p>
    <w:p>
      <w:pPr>
        <w:pStyle w:val="TOC2"/>
        <w:tabs>
          <w:tab w:val="right" w:leader="dot" w:pos="8306"/>
        </w:tabs>
      </w:pPr>
      <w:hyperlink w:anchor="_Toc23465" w:history="1">
        <w:r>
          <w:rPr>
            <w:rFonts w:ascii="仿宋" w:eastAsia="仿宋" w:hAnsi="仿宋" w:cs="仿宋" w:hint="eastAsia"/>
            <w:lang w:eastAsia="zh-CN"/>
          </w:rPr>
          <w:t>(一)、发展规划分析</w:t>
        </w:r>
        <w:r>
          <w:tab/>
        </w:r>
        <w:r>
          <w:fldChar w:fldCharType="begin"/>
        </w:r>
        <w:r>
          <w:instrText xml:space="preserve"> PAGEREF _Toc23465 \h </w:instrText>
        </w:r>
        <w:r>
          <w:fldChar w:fldCharType="separate"/>
        </w:r>
        <w:r>
          <w:t>34</w:t>
        </w:r>
        <w:r>
          <w:fldChar w:fldCharType="end"/>
        </w:r>
      </w:hyperlink>
    </w:p>
    <w:p>
      <w:pPr>
        <w:pStyle w:val="TOC2"/>
        <w:tabs>
          <w:tab w:val="right" w:leader="dot" w:pos="8306"/>
        </w:tabs>
      </w:pPr>
      <w:hyperlink w:anchor="_Toc11551" w:history="1">
        <w:r>
          <w:rPr>
            <w:rFonts w:ascii="仿宋" w:eastAsia="仿宋" w:hAnsi="仿宋" w:cs="仿宋" w:hint="eastAsia"/>
            <w:lang w:eastAsia="zh-CN"/>
          </w:rPr>
          <w:t>(二)、产业政策分析</w:t>
        </w:r>
        <w:r>
          <w:tab/>
        </w:r>
        <w:r>
          <w:fldChar w:fldCharType="begin"/>
        </w:r>
        <w:r>
          <w:instrText xml:space="preserve"> PAGEREF _Toc11551 \h </w:instrText>
        </w:r>
        <w:r>
          <w:fldChar w:fldCharType="separate"/>
        </w:r>
        <w:r>
          <w:t>36</w:t>
        </w:r>
        <w:r>
          <w:fldChar w:fldCharType="end"/>
        </w:r>
      </w:hyperlink>
    </w:p>
    <w:p>
      <w:pPr>
        <w:pStyle w:val="TOC2"/>
        <w:tabs>
          <w:tab w:val="right" w:leader="dot" w:pos="8306"/>
        </w:tabs>
      </w:pPr>
      <w:hyperlink w:anchor="_Toc6777" w:history="1">
        <w:r>
          <w:rPr>
            <w:rFonts w:ascii="仿宋" w:eastAsia="仿宋" w:hAnsi="仿宋" w:cs="仿宋" w:hint="eastAsia"/>
            <w:lang w:eastAsia="zh-CN"/>
          </w:rPr>
          <w:t>(三)、行业准入分析</w:t>
        </w:r>
        <w:r>
          <w:tab/>
        </w:r>
        <w:r>
          <w:fldChar w:fldCharType="begin"/>
        </w:r>
        <w:r>
          <w:instrText xml:space="preserve"> PAGEREF _Toc6777 \h </w:instrText>
        </w:r>
        <w:r>
          <w:fldChar w:fldCharType="separate"/>
        </w:r>
        <w:r>
          <w:t>37</w:t>
        </w:r>
        <w:r>
          <w:fldChar w:fldCharType="end"/>
        </w:r>
      </w:hyperlink>
    </w:p>
    <w:p>
      <w:pPr>
        <w:pStyle w:val="TOC1"/>
        <w:tabs>
          <w:tab w:val="right" w:leader="dot" w:pos="8306"/>
        </w:tabs>
      </w:pPr>
      <w:hyperlink w:anchor="_Toc2793" w:history="1">
        <w:r>
          <w:rPr>
            <w:rFonts w:ascii="仿宋" w:eastAsia="仿宋" w:hAnsi="仿宋" w:cs="仿宋" w:hint="eastAsia"/>
            <w:lang w:eastAsia="zh-CN"/>
          </w:rPr>
          <w:t>七、客户关系管理与市场拓展</w:t>
        </w:r>
        <w:r>
          <w:tab/>
        </w:r>
        <w:r>
          <w:fldChar w:fldCharType="begin"/>
        </w:r>
        <w:r>
          <w:instrText xml:space="preserve"> PAGEREF _Toc2793 \h </w:instrText>
        </w:r>
        <w:r>
          <w:fldChar w:fldCharType="separate"/>
        </w:r>
        <w:r>
          <w:t>39</w:t>
        </w:r>
        <w:r>
          <w:fldChar w:fldCharType="end"/>
        </w:r>
      </w:hyperlink>
    </w:p>
    <w:p>
      <w:pPr>
        <w:pStyle w:val="TOC2"/>
        <w:tabs>
          <w:tab w:val="right" w:leader="dot" w:pos="8306"/>
        </w:tabs>
      </w:pPr>
      <w:hyperlink w:anchor="_Toc14098" w:history="1">
        <w:r>
          <w:rPr>
            <w:rFonts w:ascii="仿宋" w:eastAsia="仿宋" w:hAnsi="仿宋" w:cs="仿宋" w:hint="eastAsia"/>
            <w:lang w:eastAsia="zh-CN"/>
          </w:rPr>
          <w:t>(一)、客户关系管理策略</w:t>
        </w:r>
        <w:r>
          <w:tab/>
        </w:r>
        <w:r>
          <w:fldChar w:fldCharType="begin"/>
        </w:r>
        <w:r>
          <w:instrText xml:space="preserve"> PAGEREF _Toc14098 \h </w:instrText>
        </w:r>
        <w:r>
          <w:fldChar w:fldCharType="separate"/>
        </w:r>
        <w:r>
          <w:t>39</w:t>
        </w:r>
        <w:r>
          <w:fldChar w:fldCharType="end"/>
        </w:r>
      </w:hyperlink>
    </w:p>
    <w:p>
      <w:pPr>
        <w:pStyle w:val="TOC2"/>
        <w:tabs>
          <w:tab w:val="right" w:leader="dot" w:pos="8306"/>
        </w:tabs>
      </w:pPr>
      <w:hyperlink w:anchor="_Toc1372" w:history="1">
        <w:r>
          <w:rPr>
            <w:rFonts w:ascii="仿宋" w:eastAsia="仿宋" w:hAnsi="仿宋" w:cs="仿宋" w:hint="eastAsia"/>
            <w:lang w:eastAsia="zh-CN"/>
          </w:rPr>
          <w:t>(二)、市场拓展方案</w:t>
        </w:r>
        <w:r>
          <w:tab/>
        </w:r>
        <w:r>
          <w:fldChar w:fldCharType="begin"/>
        </w:r>
        <w:r>
          <w:instrText xml:space="preserve"> PAGEREF _Toc1372 \h </w:instrText>
        </w:r>
        <w:r>
          <w:fldChar w:fldCharType="separate"/>
        </w:r>
        <w:r>
          <w:t>40</w:t>
        </w:r>
        <w:r>
          <w:fldChar w:fldCharType="end"/>
        </w:r>
      </w:hyperlink>
    </w:p>
    <w:p>
      <w:pPr>
        <w:pStyle w:val="TOC1"/>
        <w:tabs>
          <w:tab w:val="right" w:leader="dot" w:pos="8306"/>
        </w:tabs>
      </w:pPr>
      <w:hyperlink w:anchor="_Toc158" w:history="1">
        <w:r>
          <w:rPr>
            <w:rFonts w:ascii="仿宋" w:eastAsia="仿宋" w:hAnsi="仿宋" w:cs="仿宋" w:hint="eastAsia"/>
            <w:lang w:eastAsia="zh-CN"/>
          </w:rPr>
          <w:t>八、项目质量与标准</w:t>
        </w:r>
        <w:r>
          <w:tab/>
        </w:r>
        <w:r>
          <w:fldChar w:fldCharType="begin"/>
        </w:r>
        <w:r>
          <w:instrText xml:space="preserve"> PAGEREF _Toc158 \h </w:instrText>
        </w:r>
        <w:r>
          <w:fldChar w:fldCharType="separate"/>
        </w:r>
        <w:r>
          <w:t>41</w:t>
        </w:r>
        <w:r>
          <w:fldChar w:fldCharType="end"/>
        </w:r>
      </w:hyperlink>
    </w:p>
    <w:p>
      <w:pPr>
        <w:pStyle w:val="TOC2"/>
        <w:tabs>
          <w:tab w:val="right" w:leader="dot" w:pos="8306"/>
        </w:tabs>
      </w:pPr>
      <w:hyperlink w:anchor="_Toc291" w:history="1">
        <w:r>
          <w:rPr>
            <w:rFonts w:ascii="仿宋" w:eastAsia="仿宋" w:hAnsi="仿宋" w:cs="仿宋" w:hint="eastAsia"/>
            <w:lang w:eastAsia="zh-CN"/>
          </w:rPr>
          <w:t>(一)、质量保障体系</w:t>
        </w:r>
        <w:r>
          <w:tab/>
        </w:r>
        <w:r>
          <w:fldChar w:fldCharType="begin"/>
        </w:r>
        <w:r>
          <w:instrText xml:space="preserve"> PAGEREF _Toc291 \h </w:instrText>
        </w:r>
        <w:r>
          <w:fldChar w:fldCharType="separate"/>
        </w:r>
        <w:r>
          <w:t>41</w:t>
        </w:r>
        <w:r>
          <w:fldChar w:fldCharType="end"/>
        </w:r>
      </w:hyperlink>
    </w:p>
    <w:p>
      <w:pPr>
        <w:pStyle w:val="TOC2"/>
        <w:tabs>
          <w:tab w:val="right" w:leader="dot" w:pos="8306"/>
        </w:tabs>
      </w:pPr>
      <w:hyperlink w:anchor="_Toc31393" w:history="1">
        <w:r>
          <w:rPr>
            <w:rFonts w:ascii="仿宋" w:eastAsia="仿宋" w:hAnsi="仿宋" w:cs="仿宋" w:hint="eastAsia"/>
            <w:lang w:eastAsia="zh-CN"/>
          </w:rPr>
          <w:t>(二)、标准化作业流程</w:t>
        </w:r>
        <w:r>
          <w:tab/>
        </w:r>
        <w:r>
          <w:fldChar w:fldCharType="begin"/>
        </w:r>
        <w:r>
          <w:instrText xml:space="preserve"> PAGEREF _Toc31393 \h </w:instrText>
        </w:r>
        <w:r>
          <w:fldChar w:fldCharType="separate"/>
        </w:r>
        <w:r>
          <w:t>42</w:t>
        </w:r>
        <w:r>
          <w:fldChar w:fldCharType="end"/>
        </w:r>
      </w:hyperlink>
    </w:p>
    <w:p>
      <w:pPr>
        <w:pStyle w:val="TOC2"/>
        <w:tabs>
          <w:tab w:val="right" w:leader="dot" w:pos="8306"/>
        </w:tabs>
      </w:pPr>
      <w:hyperlink w:anchor="_Toc26417" w:history="1">
        <w:r>
          <w:rPr>
            <w:rFonts w:ascii="仿宋" w:eastAsia="仿宋" w:hAnsi="仿宋" w:cs="仿宋" w:hint="eastAsia"/>
            <w:lang w:eastAsia="zh-CN"/>
          </w:rPr>
          <w:t>(三)、质量监控与评估</w:t>
        </w:r>
        <w:r>
          <w:tab/>
        </w:r>
        <w:r>
          <w:fldChar w:fldCharType="begin"/>
        </w:r>
        <w:r>
          <w:instrText xml:space="preserve"> PAGEREF _Toc26417 \h </w:instrText>
        </w:r>
        <w:r>
          <w:fldChar w:fldCharType="separate"/>
        </w:r>
        <w:r>
          <w:t>44</w:t>
        </w:r>
        <w:r>
          <w:fldChar w:fldCharType="end"/>
        </w:r>
      </w:hyperlink>
    </w:p>
    <w:p>
      <w:pPr>
        <w:pStyle w:val="TOC2"/>
        <w:tabs>
          <w:tab w:val="right" w:leader="dot" w:pos="8306"/>
        </w:tabs>
      </w:pPr>
      <w:hyperlink w:anchor="_Toc30678" w:history="1">
        <w:r>
          <w:rPr>
            <w:rFonts w:ascii="仿宋" w:eastAsia="仿宋" w:hAnsi="仿宋" w:cs="仿宋" w:hint="eastAsia"/>
            <w:lang w:eastAsia="zh-CN"/>
          </w:rPr>
          <w:t>(四)、质量改进计划</w:t>
        </w:r>
        <w:r>
          <w:tab/>
        </w:r>
        <w:r>
          <w:fldChar w:fldCharType="begin"/>
        </w:r>
        <w:r>
          <w:instrText xml:space="preserve"> PAGEREF _Toc30678 \h </w:instrText>
        </w:r>
        <w:r>
          <w:fldChar w:fldCharType="separate"/>
        </w:r>
        <w:r>
          <w:t>45</w:t>
        </w:r>
        <w:r>
          <w:fldChar w:fldCharType="end"/>
        </w:r>
      </w:hyperlink>
    </w:p>
    <w:p>
      <w:pPr>
        <w:pStyle w:val="TOC1"/>
        <w:tabs>
          <w:tab w:val="right" w:leader="dot" w:pos="8306"/>
        </w:tabs>
      </w:pPr>
      <w:hyperlink w:anchor="_Toc24220" w:history="1">
        <w:r>
          <w:rPr>
            <w:rFonts w:ascii="仿宋" w:eastAsia="仿宋" w:hAnsi="仿宋" w:cs="仿宋" w:hint="eastAsia"/>
            <w:lang w:eastAsia="zh-CN"/>
          </w:rPr>
          <w:t>九、资金管理与财务规划</w:t>
        </w:r>
        <w:r>
          <w:tab/>
        </w:r>
        <w:r>
          <w:fldChar w:fldCharType="begin"/>
        </w:r>
        <w:r>
          <w:instrText xml:space="preserve"> PAGEREF _Toc24220 \h </w:instrText>
        </w:r>
        <w:r>
          <w:fldChar w:fldCharType="separate"/>
        </w:r>
        <w:r>
          <w:t>46</w:t>
        </w:r>
        <w:r>
          <w:fldChar w:fldCharType="end"/>
        </w:r>
      </w:hyperlink>
    </w:p>
    <w:p>
      <w:pPr>
        <w:pStyle w:val="TOC2"/>
        <w:tabs>
          <w:tab w:val="right" w:leader="dot" w:pos="8306"/>
        </w:tabs>
      </w:pPr>
      <w:hyperlink w:anchor="_Toc19734" w:history="1">
        <w:r>
          <w:rPr>
            <w:rFonts w:ascii="仿宋" w:eastAsia="仿宋" w:hAnsi="仿宋" w:cs="仿宋" w:hint="eastAsia"/>
            <w:lang w:eastAsia="zh-CN"/>
          </w:rPr>
          <w:t>(一)、项目资金来源与筹措</w:t>
        </w:r>
        <w:r>
          <w:tab/>
        </w:r>
        <w:r>
          <w:fldChar w:fldCharType="begin"/>
        </w:r>
        <w:r>
          <w:instrText xml:space="preserve"> PAGEREF _Toc19734 \h </w:instrText>
        </w:r>
        <w:r>
          <w:fldChar w:fldCharType="separate"/>
        </w:r>
        <w:r>
          <w:t>46</w:t>
        </w:r>
        <w:r>
          <w:fldChar w:fldCharType="end"/>
        </w:r>
      </w:hyperlink>
    </w:p>
    <w:p>
      <w:pPr>
        <w:pStyle w:val="TOC2"/>
        <w:tabs>
          <w:tab w:val="right" w:leader="dot" w:pos="8306"/>
        </w:tabs>
      </w:pPr>
      <w:hyperlink w:anchor="_Toc4724" w:history="1">
        <w:r>
          <w:rPr>
            <w:rFonts w:ascii="仿宋" w:eastAsia="仿宋" w:hAnsi="仿宋" w:cs="仿宋" w:hint="eastAsia"/>
            <w:lang w:eastAsia="zh-CN"/>
          </w:rPr>
          <w:t>(二)、资金使用与监管</w:t>
        </w:r>
        <w:r>
          <w:tab/>
        </w:r>
        <w:r>
          <w:fldChar w:fldCharType="begin"/>
        </w:r>
        <w:r>
          <w:instrText xml:space="preserve"> PAGEREF _Toc4724 \h </w:instrText>
        </w:r>
        <w:r>
          <w:fldChar w:fldCharType="separate"/>
        </w:r>
        <w:r>
          <w:t>48</w:t>
        </w:r>
        <w:r>
          <w:fldChar w:fldCharType="end"/>
        </w:r>
      </w:hyperlink>
    </w:p>
    <w:p>
      <w:pPr>
        <w:pStyle w:val="TOC2"/>
        <w:tabs>
          <w:tab w:val="right" w:leader="dot" w:pos="8306"/>
        </w:tabs>
      </w:pPr>
      <w:hyperlink w:anchor="_Toc25708" w:history="1">
        <w:r>
          <w:rPr>
            <w:rFonts w:ascii="仿宋" w:eastAsia="仿宋" w:hAnsi="仿宋" w:cs="仿宋" w:hint="eastAsia"/>
            <w:lang w:eastAsia="zh-CN"/>
          </w:rPr>
          <w:t>(三)、财务规划与预测</w:t>
        </w:r>
        <w:r>
          <w:tab/>
        </w:r>
        <w:r>
          <w:fldChar w:fldCharType="begin"/>
        </w:r>
        <w:r>
          <w:instrText xml:space="preserve"> PAGEREF _Toc25708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1" w:history="1">
        <w:r>
          <w:rPr>
            <w:rFonts w:ascii="仿宋" w:eastAsia="仿宋" w:hAnsi="仿宋" w:cs="仿宋" w:hint="eastAsia"/>
            <w:lang w:eastAsia="zh-CN"/>
          </w:rPr>
          <w:t>十、土地利用与规划方案</w:t>
        </w:r>
        <w:r>
          <w:tab/>
        </w:r>
        <w:r>
          <w:fldChar w:fldCharType="begin"/>
        </w:r>
        <w:r>
          <w:instrText xml:space="preserve"> PAGEREF _Toc19201 \h </w:instrText>
        </w:r>
        <w:r>
          <w:fldChar w:fldCharType="separate"/>
        </w:r>
        <w:r>
          <w:t>50</w:t>
        </w:r>
        <w:r>
          <w:fldChar w:fldCharType="end"/>
        </w:r>
      </w:hyperlink>
    </w:p>
    <w:p>
      <w:pPr>
        <w:pStyle w:val="TOC2"/>
        <w:tabs>
          <w:tab w:val="right" w:leader="dot" w:pos="8306"/>
        </w:tabs>
      </w:pPr>
      <w:hyperlink w:anchor="_Toc31162" w:history="1">
        <w:r>
          <w:rPr>
            <w:rFonts w:ascii="仿宋" w:eastAsia="仿宋" w:hAnsi="仿宋" w:cs="仿宋" w:hint="eastAsia"/>
            <w:lang w:eastAsia="zh-CN"/>
          </w:rPr>
          <w:t>(一)、项目用地情况分析</w:t>
        </w:r>
        <w:r>
          <w:tab/>
        </w:r>
        <w:r>
          <w:fldChar w:fldCharType="begin"/>
        </w:r>
        <w:r>
          <w:instrText xml:space="preserve"> PAGEREF _Toc31162 \h </w:instrText>
        </w:r>
        <w:r>
          <w:fldChar w:fldCharType="separate"/>
        </w:r>
        <w:r>
          <w:t>50</w:t>
        </w:r>
        <w:r>
          <w:fldChar w:fldCharType="end"/>
        </w:r>
      </w:hyperlink>
    </w:p>
    <w:p>
      <w:pPr>
        <w:pStyle w:val="TOC2"/>
        <w:tabs>
          <w:tab w:val="right" w:leader="dot" w:pos="8306"/>
        </w:tabs>
      </w:pPr>
      <w:hyperlink w:anchor="_Toc7764" w:history="1">
        <w:r>
          <w:rPr>
            <w:rFonts w:ascii="仿宋" w:eastAsia="仿宋" w:hAnsi="仿宋" w:cs="仿宋" w:hint="eastAsia"/>
            <w:lang w:eastAsia="zh-CN"/>
          </w:rPr>
          <w:t>(二)、土地利用规划方案</w:t>
        </w:r>
        <w:r>
          <w:tab/>
        </w:r>
        <w:r>
          <w:fldChar w:fldCharType="begin"/>
        </w:r>
        <w:r>
          <w:instrText xml:space="preserve"> PAGEREF _Toc7764 \h </w:instrText>
        </w:r>
        <w:r>
          <w:fldChar w:fldCharType="separate"/>
        </w:r>
        <w:r>
          <w:t>51</w:t>
        </w:r>
        <w:r>
          <w:fldChar w:fldCharType="end"/>
        </w:r>
      </w:hyperlink>
    </w:p>
    <w:p>
      <w:pPr>
        <w:pStyle w:val="TOC1"/>
        <w:tabs>
          <w:tab w:val="right" w:leader="dot" w:pos="8306"/>
        </w:tabs>
      </w:pPr>
      <w:hyperlink w:anchor="_Toc21923" w:history="1">
        <w:r>
          <w:rPr>
            <w:rFonts w:ascii="仿宋" w:eastAsia="仿宋" w:hAnsi="仿宋" w:cs="仿宋" w:hint="eastAsia"/>
            <w:lang w:eastAsia="zh-CN"/>
          </w:rPr>
          <w:t>十一、安全与应急管理</w:t>
        </w:r>
        <w:r>
          <w:tab/>
        </w:r>
        <w:r>
          <w:fldChar w:fldCharType="begin"/>
        </w:r>
        <w:r>
          <w:instrText xml:space="preserve"> PAGEREF _Toc21923 \h </w:instrText>
        </w:r>
        <w:r>
          <w:fldChar w:fldCharType="separate"/>
        </w:r>
        <w:r>
          <w:t>52</w:t>
        </w:r>
        <w:r>
          <w:fldChar w:fldCharType="end"/>
        </w:r>
      </w:hyperlink>
    </w:p>
    <w:p>
      <w:pPr>
        <w:pStyle w:val="TOC2"/>
        <w:tabs>
          <w:tab w:val="right" w:leader="dot" w:pos="8306"/>
        </w:tabs>
      </w:pPr>
      <w:hyperlink w:anchor="_Toc23062" w:history="1">
        <w:r>
          <w:rPr>
            <w:rFonts w:ascii="仿宋" w:eastAsia="仿宋" w:hAnsi="仿宋" w:cs="仿宋" w:hint="eastAsia"/>
            <w:lang w:eastAsia="zh-CN"/>
          </w:rPr>
          <w:t>(一)、安全生产管理</w:t>
        </w:r>
        <w:r>
          <w:tab/>
        </w:r>
        <w:r>
          <w:fldChar w:fldCharType="begin"/>
        </w:r>
        <w:r>
          <w:instrText xml:space="preserve"> PAGEREF _Toc23062 \h </w:instrText>
        </w:r>
        <w:r>
          <w:fldChar w:fldCharType="separate"/>
        </w:r>
        <w:r>
          <w:t>52</w:t>
        </w:r>
        <w:r>
          <w:fldChar w:fldCharType="end"/>
        </w:r>
      </w:hyperlink>
    </w:p>
    <w:p>
      <w:pPr>
        <w:pStyle w:val="TOC2"/>
        <w:tabs>
          <w:tab w:val="right" w:leader="dot" w:pos="8306"/>
        </w:tabs>
      </w:pPr>
      <w:hyperlink w:anchor="_Toc16523" w:history="1">
        <w:r>
          <w:rPr>
            <w:rFonts w:ascii="仿宋" w:eastAsia="仿宋" w:hAnsi="仿宋" w:cs="仿宋" w:hint="eastAsia"/>
            <w:lang w:eastAsia="zh-CN"/>
          </w:rPr>
          <w:t>(二)、应急预案与响应</w:t>
        </w:r>
        <w:r>
          <w:tab/>
        </w:r>
        <w:r>
          <w:fldChar w:fldCharType="begin"/>
        </w:r>
        <w:r>
          <w:instrText xml:space="preserve"> PAGEREF _Toc16523 \h </w:instrText>
        </w:r>
        <w:r>
          <w:fldChar w:fldCharType="separate"/>
        </w:r>
        <w:r>
          <w:t>54</w:t>
        </w:r>
        <w:r>
          <w:fldChar w:fldCharType="end"/>
        </w:r>
      </w:hyperlink>
    </w:p>
    <w:p>
      <w:pPr>
        <w:pStyle w:val="TOC1"/>
        <w:tabs>
          <w:tab w:val="right" w:leader="dot" w:pos="8306"/>
        </w:tabs>
      </w:pPr>
      <w:hyperlink w:anchor="_Toc6380" w:history="1">
        <w:r>
          <w:rPr>
            <w:rFonts w:ascii="仿宋" w:eastAsia="仿宋" w:hAnsi="仿宋" w:cs="仿宋" w:hint="eastAsia"/>
            <w:lang w:eastAsia="zh-CN"/>
          </w:rPr>
          <w:t>十二、技术创新与产业升级</w:t>
        </w:r>
        <w:r>
          <w:tab/>
        </w:r>
        <w:r>
          <w:fldChar w:fldCharType="begin"/>
        </w:r>
        <w:r>
          <w:instrText xml:space="preserve"> PAGEREF _Toc6380 \h </w:instrText>
        </w:r>
        <w:r>
          <w:fldChar w:fldCharType="separate"/>
        </w:r>
        <w:r>
          <w:t>55</w:t>
        </w:r>
        <w:r>
          <w:fldChar w:fldCharType="end"/>
        </w:r>
      </w:hyperlink>
    </w:p>
    <w:p>
      <w:pPr>
        <w:pStyle w:val="TOC2"/>
        <w:tabs>
          <w:tab w:val="right" w:leader="dot" w:pos="8306"/>
        </w:tabs>
      </w:pPr>
      <w:hyperlink w:anchor="_Toc30457" w:history="1">
        <w:r>
          <w:rPr>
            <w:rFonts w:ascii="仿宋" w:eastAsia="仿宋" w:hAnsi="仿宋" w:cs="仿宋" w:hint="eastAsia"/>
            <w:lang w:eastAsia="zh-CN"/>
          </w:rPr>
          <w:t>(一)、技术创新方向与目标</w:t>
        </w:r>
        <w:r>
          <w:tab/>
        </w:r>
        <w:r>
          <w:fldChar w:fldCharType="begin"/>
        </w:r>
        <w:r>
          <w:instrText xml:space="preserve"> PAGEREF _Toc30457 \h </w:instrText>
        </w:r>
        <w:r>
          <w:fldChar w:fldCharType="separate"/>
        </w:r>
        <w:r>
          <w:t>55</w:t>
        </w:r>
        <w:r>
          <w:fldChar w:fldCharType="end"/>
        </w:r>
      </w:hyperlink>
    </w:p>
    <w:p>
      <w:pPr>
        <w:pStyle w:val="TOC2"/>
        <w:tabs>
          <w:tab w:val="right" w:leader="dot" w:pos="8306"/>
        </w:tabs>
      </w:pPr>
      <w:hyperlink w:anchor="_Toc18418" w:history="1">
        <w:r>
          <w:rPr>
            <w:rFonts w:ascii="仿宋" w:eastAsia="仿宋" w:hAnsi="仿宋" w:cs="仿宋" w:hint="eastAsia"/>
            <w:lang w:eastAsia="zh-CN"/>
          </w:rPr>
          <w:t>(二)、产业升级路径与措施</w:t>
        </w:r>
        <w:r>
          <w:tab/>
        </w:r>
        <w:r>
          <w:fldChar w:fldCharType="begin"/>
        </w:r>
        <w:r>
          <w:instrText xml:space="preserve"> PAGEREF _Toc18418 \h </w:instrText>
        </w:r>
        <w:r>
          <w:fldChar w:fldCharType="separate"/>
        </w:r>
        <w:r>
          <w:t>57</w:t>
        </w:r>
        <w:r>
          <w:fldChar w:fldCharType="end"/>
        </w:r>
      </w:hyperlink>
    </w:p>
    <w:p>
      <w:pPr>
        <w:pStyle w:val="TOC1"/>
        <w:tabs>
          <w:tab w:val="right" w:leader="dot" w:pos="8306"/>
        </w:tabs>
      </w:pPr>
      <w:hyperlink w:anchor="_Toc29081" w:history="1">
        <w:r>
          <w:rPr>
            <w:rFonts w:ascii="仿宋" w:eastAsia="仿宋" w:hAnsi="仿宋" w:cs="仿宋" w:hint="eastAsia"/>
            <w:lang w:eastAsia="zh-CN"/>
          </w:rPr>
          <w:t>十三、质量管理与控制</w:t>
        </w:r>
        <w:r>
          <w:tab/>
        </w:r>
        <w:r>
          <w:fldChar w:fldCharType="begin"/>
        </w:r>
        <w:r>
          <w:instrText xml:space="preserve"> PAGEREF _Toc29081 \h </w:instrText>
        </w:r>
        <w:r>
          <w:fldChar w:fldCharType="separate"/>
        </w:r>
        <w:r>
          <w:t>58</w:t>
        </w:r>
        <w:r>
          <w:fldChar w:fldCharType="end"/>
        </w:r>
      </w:hyperlink>
    </w:p>
    <w:p>
      <w:pPr>
        <w:pStyle w:val="TOC2"/>
        <w:tabs>
          <w:tab w:val="right" w:leader="dot" w:pos="8306"/>
        </w:tabs>
      </w:pPr>
      <w:hyperlink w:anchor="_Toc17689" w:history="1">
        <w:r>
          <w:rPr>
            <w:rFonts w:ascii="仿宋" w:eastAsia="仿宋" w:hAnsi="仿宋" w:cs="仿宋" w:hint="eastAsia"/>
            <w:lang w:eastAsia="zh-CN"/>
          </w:rPr>
          <w:t>(一)、质量管理体系建设</w:t>
        </w:r>
        <w:r>
          <w:tab/>
        </w:r>
        <w:r>
          <w:fldChar w:fldCharType="begin"/>
        </w:r>
        <w:r>
          <w:instrText xml:space="preserve"> PAGEREF _Toc17689 \h </w:instrText>
        </w:r>
        <w:r>
          <w:fldChar w:fldCharType="separate"/>
        </w:r>
        <w:r>
          <w:t>58</w:t>
        </w:r>
        <w:r>
          <w:fldChar w:fldCharType="end"/>
        </w:r>
      </w:hyperlink>
    </w:p>
    <w:p>
      <w:pPr>
        <w:pStyle w:val="TOC2"/>
        <w:tabs>
          <w:tab w:val="right" w:leader="dot" w:pos="8306"/>
        </w:tabs>
      </w:pPr>
      <w:hyperlink w:anchor="_Toc9900" w:history="1">
        <w:r>
          <w:rPr>
            <w:rFonts w:ascii="仿宋" w:eastAsia="仿宋" w:hAnsi="仿宋" w:cs="仿宋" w:hint="eastAsia"/>
            <w:lang w:eastAsia="zh-CN"/>
          </w:rPr>
          <w:t>(二)、质量控制措施</w:t>
        </w:r>
        <w:r>
          <w:tab/>
        </w:r>
        <w:r>
          <w:fldChar w:fldCharType="begin"/>
        </w:r>
        <w:r>
          <w:instrText xml:space="preserve"> PAGEREF _Toc9900 \h </w:instrText>
        </w:r>
        <w:r>
          <w:fldChar w:fldCharType="separate"/>
        </w:r>
        <w:r>
          <w:t>59</w:t>
        </w:r>
        <w:r>
          <w:fldChar w:fldCharType="end"/>
        </w:r>
      </w:hyperlink>
    </w:p>
    <w:p>
      <w:pPr>
        <w:pStyle w:val="TOC1"/>
        <w:tabs>
          <w:tab w:val="right" w:leader="dot" w:pos="8306"/>
        </w:tabs>
      </w:pPr>
      <w:hyperlink w:anchor="_Toc17772" w:history="1">
        <w:r>
          <w:rPr>
            <w:rFonts w:ascii="仿宋" w:eastAsia="仿宋" w:hAnsi="仿宋" w:cs="仿宋" w:hint="eastAsia"/>
            <w:lang w:eastAsia="zh-CN"/>
          </w:rPr>
          <w:t>十四、知识产权管理与保护</w:t>
        </w:r>
        <w:r>
          <w:tab/>
        </w:r>
        <w:r>
          <w:fldChar w:fldCharType="begin"/>
        </w:r>
        <w:r>
          <w:instrText xml:space="preserve"> PAGEREF _Toc17772 \h </w:instrText>
        </w:r>
        <w:r>
          <w:fldChar w:fldCharType="separate"/>
        </w:r>
        <w:r>
          <w:t>61</w:t>
        </w:r>
        <w:r>
          <w:fldChar w:fldCharType="end"/>
        </w:r>
      </w:hyperlink>
    </w:p>
    <w:p>
      <w:pPr>
        <w:pStyle w:val="TOC2"/>
        <w:tabs>
          <w:tab w:val="right" w:leader="dot" w:pos="8306"/>
        </w:tabs>
      </w:pPr>
      <w:hyperlink w:anchor="_Toc22448" w:history="1">
        <w:r>
          <w:rPr>
            <w:rFonts w:ascii="仿宋" w:eastAsia="仿宋" w:hAnsi="仿宋" w:cs="仿宋" w:hint="eastAsia"/>
            <w:lang w:eastAsia="zh-CN"/>
          </w:rPr>
          <w:t>(一)、知识产权管理体系建设</w:t>
        </w:r>
        <w:r>
          <w:tab/>
        </w:r>
        <w:r>
          <w:fldChar w:fldCharType="begin"/>
        </w:r>
        <w:r>
          <w:instrText xml:space="preserve"> PAGEREF _Toc22448 \h </w:instrText>
        </w:r>
        <w:r>
          <w:fldChar w:fldCharType="separate"/>
        </w:r>
        <w:r>
          <w:t>61</w:t>
        </w:r>
        <w:r>
          <w:fldChar w:fldCharType="end"/>
        </w:r>
      </w:hyperlink>
    </w:p>
    <w:p>
      <w:pPr>
        <w:pStyle w:val="TOC2"/>
        <w:tabs>
          <w:tab w:val="right" w:leader="dot" w:pos="8306"/>
        </w:tabs>
      </w:pPr>
      <w:hyperlink w:anchor="_Toc27273" w:history="1">
        <w:r>
          <w:rPr>
            <w:rFonts w:ascii="仿宋" w:eastAsia="仿宋" w:hAnsi="仿宋" w:cs="仿宋" w:hint="eastAsia"/>
            <w:lang w:eastAsia="zh-CN"/>
          </w:rPr>
          <w:t>(二)、知识产权保护措施</w:t>
        </w:r>
        <w:r>
          <w:tab/>
        </w:r>
        <w:r>
          <w:fldChar w:fldCharType="begin"/>
        </w:r>
        <w:r>
          <w:instrText xml:space="preserve"> PAGEREF _Toc27273 \h </w:instrText>
        </w:r>
        <w:r>
          <w:fldChar w:fldCharType="separate"/>
        </w:r>
        <w:r>
          <w:t>61</w:t>
        </w:r>
        <w:r>
          <w:fldChar w:fldCharType="end"/>
        </w:r>
      </w:hyperlink>
    </w:p>
    <w:p>
      <w:pPr>
        <w:pStyle w:val="TOC1"/>
        <w:tabs>
          <w:tab w:val="right" w:leader="dot" w:pos="8306"/>
        </w:tabs>
      </w:pPr>
      <w:hyperlink w:anchor="_Toc21886" w:history="1">
        <w:r>
          <w:rPr>
            <w:rFonts w:ascii="仿宋" w:eastAsia="仿宋" w:hAnsi="仿宋" w:cs="仿宋" w:hint="eastAsia"/>
            <w:lang w:eastAsia="zh-CN"/>
          </w:rPr>
          <w:t>十五、项目施工方案</w:t>
        </w:r>
        <w:r>
          <w:tab/>
        </w:r>
        <w:r>
          <w:fldChar w:fldCharType="begin"/>
        </w:r>
        <w:r>
          <w:instrText xml:space="preserve"> PAGEREF _Toc21886 \h </w:instrText>
        </w:r>
        <w:r>
          <w:fldChar w:fldCharType="separate"/>
        </w:r>
        <w:r>
          <w:t>63</w:t>
        </w:r>
        <w:r>
          <w:fldChar w:fldCharType="end"/>
        </w:r>
      </w:hyperlink>
    </w:p>
    <w:p>
      <w:pPr>
        <w:pStyle w:val="TOC2"/>
        <w:tabs>
          <w:tab w:val="right" w:leader="dot" w:pos="8306"/>
        </w:tabs>
      </w:pPr>
      <w:hyperlink w:anchor="_Toc26833" w:history="1">
        <w:r>
          <w:rPr>
            <w:rFonts w:ascii="仿宋" w:eastAsia="仿宋" w:hAnsi="仿宋" w:cs="仿宋" w:hint="eastAsia"/>
            <w:lang w:eastAsia="zh-CN"/>
          </w:rPr>
          <w:t>(一)、施工组织设计</w:t>
        </w:r>
        <w:r>
          <w:tab/>
        </w:r>
        <w:r>
          <w:fldChar w:fldCharType="begin"/>
        </w:r>
        <w:r>
          <w:instrText xml:space="preserve"> PAGEREF _Toc26833 \h </w:instrText>
        </w:r>
        <w:r>
          <w:fldChar w:fldCharType="separate"/>
        </w:r>
        <w:r>
          <w:t>63</w:t>
        </w:r>
        <w:r>
          <w:fldChar w:fldCharType="end"/>
        </w:r>
      </w:hyperlink>
    </w:p>
    <w:p>
      <w:pPr>
        <w:pStyle w:val="TOC2"/>
        <w:tabs>
          <w:tab w:val="right" w:leader="dot" w:pos="8306"/>
        </w:tabs>
      </w:pPr>
      <w:hyperlink w:anchor="_Toc13879" w:history="1">
        <w:r>
          <w:rPr>
            <w:rFonts w:ascii="仿宋" w:eastAsia="仿宋" w:hAnsi="仿宋" w:cs="仿宋" w:hint="eastAsia"/>
            <w:lang w:eastAsia="zh-CN"/>
          </w:rPr>
          <w:t>(二)、施工工艺与技术路线</w:t>
        </w:r>
        <w:r>
          <w:tab/>
        </w:r>
        <w:r>
          <w:fldChar w:fldCharType="begin"/>
        </w:r>
        <w:r>
          <w:instrText xml:space="preserve"> PAGEREF _Toc13879 \h </w:instrText>
        </w:r>
        <w:r>
          <w:fldChar w:fldCharType="separate"/>
        </w:r>
        <w:r>
          <w:t>65</w:t>
        </w:r>
        <w:r>
          <w:fldChar w:fldCharType="end"/>
        </w:r>
      </w:hyperlink>
    </w:p>
    <w:p>
      <w:pPr>
        <w:pStyle w:val="TOC2"/>
        <w:tabs>
          <w:tab w:val="right" w:leader="dot" w:pos="8306"/>
        </w:tabs>
      </w:pPr>
      <w:hyperlink w:anchor="_Toc27669" w:history="1">
        <w:r>
          <w:rPr>
            <w:rFonts w:ascii="仿宋" w:eastAsia="仿宋" w:hAnsi="仿宋" w:cs="仿宋" w:hint="eastAsia"/>
            <w:lang w:eastAsia="zh-CN"/>
          </w:rPr>
          <w:t>(三)、关键节点施工计划</w:t>
        </w:r>
        <w:r>
          <w:tab/>
        </w:r>
        <w:r>
          <w:fldChar w:fldCharType="begin"/>
        </w:r>
        <w:r>
          <w:instrText xml:space="preserve"> PAGEREF _Toc27669 \h </w:instrText>
        </w:r>
        <w:r>
          <w:fldChar w:fldCharType="separate"/>
        </w:r>
        <w:r>
          <w:t>66</w:t>
        </w:r>
        <w:r>
          <w:fldChar w:fldCharType="end"/>
        </w:r>
      </w:hyperlink>
    </w:p>
    <w:p>
      <w:pPr>
        <w:pStyle w:val="TOC2"/>
        <w:tabs>
          <w:tab w:val="right" w:leader="dot" w:pos="8306"/>
        </w:tabs>
      </w:pPr>
      <w:hyperlink w:anchor="_Toc5045" w:history="1">
        <w:r>
          <w:rPr>
            <w:rFonts w:ascii="仿宋" w:eastAsia="仿宋" w:hAnsi="仿宋" w:cs="仿宋" w:hint="eastAsia"/>
            <w:lang w:eastAsia="zh-CN"/>
          </w:rPr>
          <w:t>(四)、施工现场管理</w:t>
        </w:r>
        <w:r>
          <w:tab/>
        </w:r>
        <w:r>
          <w:fldChar w:fldCharType="begin"/>
        </w:r>
        <w:r>
          <w:instrText xml:space="preserve"> PAGEREF _Toc5045 \h </w:instrText>
        </w:r>
        <w:r>
          <w:fldChar w:fldCharType="separate"/>
        </w:r>
        <w:r>
          <w:t>67</w:t>
        </w:r>
        <w:r>
          <w:fldChar w:fldCharType="end"/>
        </w:r>
      </w:hyperlink>
    </w:p>
    <w:p>
      <w:pPr>
        <w:pStyle w:val="TOC1"/>
        <w:tabs>
          <w:tab w:val="right" w:leader="dot" w:pos="8306"/>
        </w:tabs>
      </w:pPr>
      <w:hyperlink w:anchor="_Toc5848" w:history="1">
        <w:r>
          <w:rPr>
            <w:rFonts w:ascii="仿宋" w:eastAsia="仿宋" w:hAnsi="仿宋" w:cs="仿宋" w:hint="eastAsia"/>
            <w:lang w:eastAsia="zh-CN"/>
          </w:rPr>
          <w:t>十六、法律法规与政策遵循</w:t>
        </w:r>
        <w:r>
          <w:tab/>
        </w:r>
        <w:r>
          <w:fldChar w:fldCharType="begin"/>
        </w:r>
        <w:r>
          <w:instrText xml:space="preserve"> PAGEREF _Toc5848 \h </w:instrText>
        </w:r>
        <w:r>
          <w:fldChar w:fldCharType="separate"/>
        </w:r>
        <w:r>
          <w:t>70</w:t>
        </w:r>
        <w:r>
          <w:fldChar w:fldCharType="end"/>
        </w:r>
      </w:hyperlink>
    </w:p>
    <w:p>
      <w:pPr>
        <w:pStyle w:val="TOC2"/>
        <w:tabs>
          <w:tab w:val="right" w:leader="dot" w:pos="8306"/>
        </w:tabs>
      </w:pPr>
      <w:hyperlink w:anchor="_Toc24152" w:history="1">
        <w:r>
          <w:rPr>
            <w:rFonts w:ascii="仿宋" w:eastAsia="仿宋" w:hAnsi="仿宋" w:cs="仿宋" w:hint="eastAsia"/>
            <w:lang w:eastAsia="zh-CN"/>
          </w:rPr>
          <w:t>(一)、法律法规遵守</w:t>
        </w:r>
        <w:r>
          <w:tab/>
        </w:r>
        <w:r>
          <w:fldChar w:fldCharType="begin"/>
        </w:r>
        <w:r>
          <w:instrText xml:space="preserve"> PAGEREF _Toc24152 \h </w:instrText>
        </w:r>
        <w:r>
          <w:fldChar w:fldCharType="separate"/>
        </w:r>
        <w:r>
          <w:t>70</w:t>
        </w:r>
        <w:r>
          <w:fldChar w:fldCharType="end"/>
        </w:r>
      </w:hyperlink>
    </w:p>
    <w:p>
      <w:pPr>
        <w:pStyle w:val="TOC2"/>
        <w:tabs>
          <w:tab w:val="right" w:leader="dot" w:pos="8306"/>
        </w:tabs>
      </w:pPr>
      <w:hyperlink w:anchor="_Toc6225" w:history="1">
        <w:r>
          <w:rPr>
            <w:rFonts w:ascii="仿宋" w:eastAsia="仿宋" w:hAnsi="仿宋" w:cs="仿宋" w:hint="eastAsia"/>
            <w:lang w:eastAsia="zh-CN"/>
          </w:rPr>
          <w:t>(二)、政策导向与利用</w:t>
        </w:r>
        <w:r>
          <w:tab/>
        </w:r>
        <w:r>
          <w:fldChar w:fldCharType="begin"/>
        </w:r>
        <w:r>
          <w:instrText xml:space="preserve"> PAGEREF _Toc6225 \h </w:instrText>
        </w:r>
        <w:r>
          <w:fldChar w:fldCharType="separate"/>
        </w:r>
        <w:r>
          <w:t>71</w:t>
        </w:r>
        <w:r>
          <w:fldChar w:fldCharType="end"/>
        </w:r>
      </w:hyperlink>
    </w:p>
    <w:p>
      <w:pPr>
        <w:pStyle w:val="TOC1"/>
        <w:tabs>
          <w:tab w:val="right" w:leader="dot" w:pos="8306"/>
        </w:tabs>
      </w:pPr>
      <w:hyperlink w:anchor="_Toc28519" w:history="1">
        <w:r>
          <w:rPr>
            <w:rFonts w:ascii="仿宋" w:eastAsia="仿宋" w:hAnsi="仿宋" w:cs="仿宋" w:hint="eastAsia"/>
            <w:lang w:eastAsia="zh-CN"/>
          </w:rPr>
          <w:t>十七、产业协同与集群发展</w:t>
        </w:r>
        <w:r>
          <w:tab/>
        </w:r>
        <w:r>
          <w:fldChar w:fldCharType="begin"/>
        </w:r>
        <w:r>
          <w:instrText xml:space="preserve"> PAGEREF _Toc28519 \h </w:instrText>
        </w:r>
        <w:r>
          <w:fldChar w:fldCharType="separate"/>
        </w:r>
        <w:r>
          <w:t>72</w:t>
        </w:r>
        <w:r>
          <w:fldChar w:fldCharType="end"/>
        </w:r>
      </w:hyperlink>
    </w:p>
    <w:p>
      <w:pPr>
        <w:pStyle w:val="TOC2"/>
        <w:tabs>
          <w:tab w:val="right" w:leader="dot" w:pos="8306"/>
        </w:tabs>
      </w:pPr>
      <w:hyperlink w:anchor="_Toc30679" w:history="1">
        <w:r>
          <w:rPr>
            <w:rFonts w:ascii="仿宋" w:eastAsia="仿宋" w:hAnsi="仿宋" w:cs="仿宋" w:hint="eastAsia"/>
            <w:lang w:eastAsia="zh-CN"/>
          </w:rPr>
          <w:t>(一)、产业协同机制建设</w:t>
        </w:r>
        <w:r>
          <w:tab/>
        </w:r>
        <w:r>
          <w:fldChar w:fldCharType="begin"/>
        </w:r>
        <w:r>
          <w:instrText xml:space="preserve"> PAGEREF _Toc30679 \h </w:instrText>
        </w:r>
        <w:r>
          <w:fldChar w:fldCharType="separate"/>
        </w:r>
        <w:r>
          <w:t>72</w:t>
        </w:r>
        <w:r>
          <w:fldChar w:fldCharType="end"/>
        </w:r>
      </w:hyperlink>
    </w:p>
    <w:p>
      <w:pPr>
        <w:pStyle w:val="TOC2"/>
        <w:tabs>
          <w:tab w:val="right" w:leader="dot" w:pos="8306"/>
        </w:tabs>
      </w:pPr>
      <w:hyperlink w:anchor="_Toc8034" w:history="1">
        <w:r>
          <w:rPr>
            <w:rFonts w:ascii="仿宋" w:eastAsia="仿宋" w:hAnsi="仿宋" w:cs="仿宋" w:hint="eastAsia"/>
            <w:lang w:eastAsia="zh-CN"/>
          </w:rPr>
          <w:t>(二)、产业集群培育与发展</w:t>
        </w:r>
        <w:r>
          <w:tab/>
        </w:r>
        <w:r>
          <w:fldChar w:fldCharType="begin"/>
        </w:r>
        <w:r>
          <w:instrText xml:space="preserve"> PAGEREF _Toc8034 \h </w:instrText>
        </w:r>
        <w:r>
          <w:fldChar w:fldCharType="separate"/>
        </w:r>
        <w:r>
          <w:t>73</w:t>
        </w:r>
        <w:r>
          <w:fldChar w:fldCharType="end"/>
        </w:r>
      </w:hyperlink>
    </w:p>
    <w:p>
      <w:pPr>
        <w:pStyle w:val="TOC1"/>
        <w:tabs>
          <w:tab w:val="right" w:leader="dot" w:pos="8306"/>
        </w:tabs>
      </w:pPr>
      <w:hyperlink w:anchor="_Toc26721" w:history="1">
        <w:r>
          <w:rPr>
            <w:rFonts w:ascii="仿宋" w:eastAsia="仿宋" w:hAnsi="仿宋" w:cs="仿宋" w:hint="eastAsia"/>
            <w:lang w:eastAsia="zh-CN"/>
          </w:rPr>
          <w:t>十八、成果转化与推广应用</w:t>
        </w:r>
        <w:r>
          <w:tab/>
        </w:r>
        <w:r>
          <w:fldChar w:fldCharType="begin"/>
        </w:r>
        <w:r>
          <w:instrText xml:space="preserve"> PAGEREF _Toc26721 \h </w:instrText>
        </w:r>
        <w:r>
          <w:fldChar w:fldCharType="separate"/>
        </w:r>
        <w:r>
          <w:t>74</w:t>
        </w:r>
        <w:r>
          <w:fldChar w:fldCharType="end"/>
        </w:r>
      </w:hyperlink>
    </w:p>
    <w:p>
      <w:pPr>
        <w:pStyle w:val="TOC2"/>
        <w:tabs>
          <w:tab w:val="right" w:leader="dot" w:pos="8306"/>
        </w:tabs>
      </w:pPr>
      <w:hyperlink w:anchor="_Toc2036" w:history="1">
        <w:r>
          <w:rPr>
            <w:rFonts w:ascii="仿宋" w:eastAsia="仿宋" w:hAnsi="仿宋" w:cs="仿宋" w:hint="eastAsia"/>
            <w:lang w:eastAsia="zh-CN"/>
          </w:rPr>
          <w:t>(一)、成果转化策略制定</w:t>
        </w:r>
        <w:r>
          <w:tab/>
        </w:r>
        <w:r>
          <w:fldChar w:fldCharType="begin"/>
        </w:r>
        <w:r>
          <w:instrText xml:space="preserve"> PAGEREF _Toc2036 \h </w:instrText>
        </w:r>
        <w:r>
          <w:fldChar w:fldCharType="separate"/>
        </w:r>
        <w:r>
          <w:t>74</w:t>
        </w:r>
        <w:r>
          <w:fldChar w:fldCharType="end"/>
        </w:r>
      </w:hyperlink>
    </w:p>
    <w:p>
      <w:pPr>
        <w:pStyle w:val="TOC2"/>
        <w:tabs>
          <w:tab w:val="right" w:leader="dot" w:pos="8306"/>
        </w:tabs>
      </w:pPr>
      <w:hyperlink w:anchor="_Toc19766" w:history="1">
        <w:r>
          <w:rPr>
            <w:rFonts w:ascii="仿宋" w:eastAsia="仿宋" w:hAnsi="仿宋" w:cs="仿宋" w:hint="eastAsia"/>
            <w:lang w:eastAsia="zh-CN"/>
          </w:rPr>
          <w:t>(二)、成果推广应用方案</w:t>
        </w:r>
        <w:r>
          <w:tab/>
        </w:r>
        <w:r>
          <w:fldChar w:fldCharType="begin"/>
        </w:r>
        <w:r>
          <w:instrText xml:space="preserve"> PAGEREF _Toc19766 \h </w:instrText>
        </w:r>
        <w:r>
          <w:fldChar w:fldCharType="separate"/>
        </w:r>
        <w:r>
          <w:t>75</w:t>
        </w:r>
        <w:r>
          <w:fldChar w:fldCharType="end"/>
        </w:r>
      </w:hyperlink>
    </w:p>
    <w:p>
      <w:pPr>
        <w:pStyle w:val="TOC1"/>
        <w:tabs>
          <w:tab w:val="right" w:leader="dot" w:pos="8306"/>
        </w:tabs>
      </w:pPr>
      <w:hyperlink w:anchor="_Toc5739" w:history="1">
        <w:r>
          <w:rPr>
            <w:rFonts w:ascii="仿宋" w:eastAsia="仿宋" w:hAnsi="仿宋" w:cs="仿宋" w:hint="eastAsia"/>
            <w:lang w:eastAsia="zh-CN"/>
          </w:rPr>
          <w:t>十九、设施与设备管理</w:t>
        </w:r>
        <w:r>
          <w:tab/>
        </w:r>
        <w:r>
          <w:fldChar w:fldCharType="begin"/>
        </w:r>
        <w:r>
          <w:instrText xml:space="preserve"> PAGEREF _Toc5739 \h </w:instrText>
        </w:r>
        <w:r>
          <w:fldChar w:fldCharType="separate"/>
        </w:r>
        <w:r>
          <w:t>77</w:t>
        </w:r>
        <w:r>
          <w:fldChar w:fldCharType="end"/>
        </w:r>
      </w:hyperlink>
    </w:p>
    <w:p>
      <w:pPr>
        <w:pStyle w:val="TOC2"/>
        <w:tabs>
          <w:tab w:val="right" w:leader="dot" w:pos="8306"/>
        </w:tabs>
      </w:pPr>
      <w:hyperlink w:anchor="_Toc8462" w:history="1">
        <w:r>
          <w:rPr>
            <w:rFonts w:ascii="仿宋" w:eastAsia="仿宋" w:hAnsi="仿宋" w:cs="仿宋" w:hint="eastAsia"/>
            <w:lang w:eastAsia="zh-CN"/>
          </w:rPr>
          <w:t>(一)、设施规划与配置</w:t>
        </w:r>
        <w:r>
          <w:tab/>
        </w:r>
        <w:r>
          <w:fldChar w:fldCharType="begin"/>
        </w:r>
        <w:r>
          <w:instrText xml:space="preserve"> PAGEREF _Toc8462 \h </w:instrText>
        </w:r>
        <w:r>
          <w:fldChar w:fldCharType="separate"/>
        </w:r>
        <w:r>
          <w:t>77</w:t>
        </w:r>
        <w:r>
          <w:fldChar w:fldCharType="end"/>
        </w:r>
      </w:hyperlink>
    </w:p>
    <w:p>
      <w:pPr>
        <w:pStyle w:val="TOC2"/>
        <w:tabs>
          <w:tab w:val="right" w:leader="dot" w:pos="8306"/>
        </w:tabs>
      </w:pPr>
      <w:hyperlink w:anchor="_Toc31444" w:history="1">
        <w:r>
          <w:rPr>
            <w:rFonts w:ascii="仿宋" w:eastAsia="仿宋" w:hAnsi="仿宋" w:cs="仿宋" w:hint="eastAsia"/>
            <w:lang w:eastAsia="zh-CN"/>
          </w:rPr>
          <w:t>(二)、设备采购与维护管理</w:t>
        </w:r>
        <w:r>
          <w:tab/>
        </w:r>
        <w:r>
          <w:fldChar w:fldCharType="begin"/>
        </w:r>
        <w:r>
          <w:instrText xml:space="preserve"> PAGEREF _Toc31444 \h </w:instrText>
        </w:r>
        <w:r>
          <w:fldChar w:fldCharType="separate"/>
        </w:r>
        <w:r>
          <w:t>77</w:t>
        </w:r>
        <w:r>
          <w:fldChar w:fldCharType="end"/>
        </w:r>
      </w:hyperlink>
    </w:p>
    <w:p>
      <w:pPr>
        <w:pStyle w:val="TOC2"/>
        <w:tabs>
          <w:tab w:val="right" w:leader="dot" w:pos="8306"/>
        </w:tabs>
      </w:pPr>
      <w:hyperlink w:anchor="_Toc15140" w:history="1">
        <w:r>
          <w:rPr>
            <w:rFonts w:ascii="仿宋" w:eastAsia="仿宋" w:hAnsi="仿宋" w:cs="仿宋" w:hint="eastAsia"/>
            <w:lang w:eastAsia="zh-CN"/>
          </w:rPr>
          <w:t>(三)、设施设备升级策略</w:t>
        </w:r>
        <w:r>
          <w:tab/>
        </w:r>
        <w:r>
          <w:fldChar w:fldCharType="begin"/>
        </w:r>
        <w:r>
          <w:instrText xml:space="preserve"> PAGEREF _Toc15140 \h </w:instrText>
        </w:r>
        <w:r>
          <w:fldChar w:fldCharType="separate"/>
        </w:r>
        <w:r>
          <w:t>78</w:t>
        </w:r>
        <w:r>
          <w:fldChar w:fldCharType="end"/>
        </w:r>
      </w:hyperlink>
    </w:p>
    <w:p>
      <w:pPr>
        <w:pStyle w:val="TOC1"/>
        <w:tabs>
          <w:tab w:val="right" w:leader="dot" w:pos="8306"/>
        </w:tabs>
      </w:pPr>
      <w:hyperlink w:anchor="_Toc8505" w:history="1">
        <w:r>
          <w:rPr>
            <w:rFonts w:ascii="仿宋" w:eastAsia="仿宋" w:hAnsi="仿宋" w:cs="仿宋" w:hint="eastAsia"/>
            <w:lang w:eastAsia="zh-CN"/>
          </w:rPr>
          <w:t>二十、合作与交流机制建立</w:t>
        </w:r>
        <w:r>
          <w:tab/>
        </w:r>
        <w:r>
          <w:fldChar w:fldCharType="begin"/>
        </w:r>
        <w:r>
          <w:instrText xml:space="preserve"> PAGEREF _Toc8505 \h </w:instrText>
        </w:r>
        <w:r>
          <w:fldChar w:fldCharType="separate"/>
        </w:r>
        <w:r>
          <w:t>79</w:t>
        </w:r>
        <w:r>
          <w:fldChar w:fldCharType="end"/>
        </w:r>
      </w:hyperlink>
    </w:p>
    <w:p>
      <w:pPr>
        <w:pStyle w:val="TOC2"/>
        <w:tabs>
          <w:tab w:val="right" w:leader="dot" w:pos="8306"/>
        </w:tabs>
      </w:pPr>
      <w:hyperlink w:anchor="_Toc2585" w:history="1">
        <w:r>
          <w:rPr>
            <w:rFonts w:ascii="仿宋" w:eastAsia="仿宋" w:hAnsi="仿宋" w:cs="仿宋" w:hint="eastAsia"/>
            <w:lang w:eastAsia="zh-CN"/>
          </w:rPr>
          <w:t>(一)、合作伙伴选择与合作方式</w:t>
        </w:r>
        <w:r>
          <w:tab/>
        </w:r>
        <w:r>
          <w:fldChar w:fldCharType="begin"/>
        </w:r>
        <w:r>
          <w:instrText xml:space="preserve"> PAGEREF _Toc2585 \h </w:instrText>
        </w:r>
        <w:r>
          <w:fldChar w:fldCharType="separate"/>
        </w:r>
        <w:r>
          <w:t>79</w:t>
        </w:r>
        <w:r>
          <w:fldChar w:fldCharType="end"/>
        </w:r>
      </w:hyperlink>
    </w:p>
    <w:p>
      <w:pPr>
        <w:pStyle w:val="TOC2"/>
        <w:tabs>
          <w:tab w:val="right" w:leader="dot" w:pos="8306"/>
        </w:tabs>
      </w:pPr>
      <w:hyperlink w:anchor="_Toc3475" w:history="1">
        <w:r>
          <w:rPr>
            <w:rFonts w:ascii="仿宋" w:eastAsia="仿宋" w:hAnsi="仿宋" w:cs="仿宋" w:hint="eastAsia"/>
            <w:lang w:eastAsia="zh-CN"/>
          </w:rPr>
          <w:t>(二)、交流与合作平台搭建</w:t>
        </w:r>
        <w:r>
          <w:tab/>
        </w:r>
        <w:r>
          <w:fldChar w:fldCharType="begin"/>
        </w:r>
        <w:r>
          <w:instrText xml:space="preserve"> PAGEREF _Toc3475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77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22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万能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万能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万能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能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万能胶项目的社会影响是全面而深远的。从提供就业机会和提升公共服务，到促进社会结构和劳动市场的多元化，再到推动社会责任和伦理标准的提高，项目对于提升社区的经济、文化和社会福祉有着重要作用。通过这些正面影响，万能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8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为了融入当地社区，万能胶项目需深入理解当地的文化特色和社会习俗。例如，项目在设计广告和市场推广活动时，应考虑使用当地语言和符合地方文化的表达方式。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57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为了确保万能胶项目的成功并最大限度地减轻潜在的社会风险，详细的风险分析和具体的应对策略至关重要。以下是针对项目可能面临的具体社会风险及相应对策的分析：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风险描述：万能胶项目可能遭遇社区抵制，尤其如果社区成员认为项目会破坏他们的生活环境或忽略他们的意见。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风险描述：万能胶项目的商业实践可能与当地的文化和价值观存在冲突，导致社会紧张和文化冲突。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风险描述：万能胶项目可能会增加对公共资源和基础设施的需求，给当地带来额外压力，例如在水资源、能源供应和交通系统方面。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风险描述：万能胶项目可能会引起当地社会结构和动态的变化，例如改变社区的人口组成和社交模式。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风险描述：在万能胶项目运营过程中，可能涉及大量个人和商业敏感信息，存在信息安全和隐私保护的风险。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62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647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https://d.book118.com/396243103053010102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1004E"/>
    <w:rsid w:val="3E8100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24310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2024-03-03T13:46:00Z</dcterms:created>
  <dcterms:modified xsi:type="dcterms:W3CDTF">2024-03-03T13:46:58Z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FBBC4063F481440ABD4EE5363121CBDC_11</vt:lpwstr>
  </property>
  <property fmtid="{D5CDD505-2E9C-101B-9397-08002B2CF9AE}" pid="3" name="KSOProductBuildVer">
    <vt:lpwstr>2052-12.1.0.16250</vt:lpwstr>
  </property>
</Properties>
</file>