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6" w:history="1">
        <w:r>
          <w:rPr>
            <w:rFonts w:ascii="仿宋" w:eastAsia="仿宋" w:hAnsi="仿宋" w:cs="仿宋" w:hint="eastAsia"/>
            <w:lang w:eastAsia="zh-CN"/>
          </w:rPr>
          <w:t>前言</w:t>
        </w:r>
        <w:r>
          <w:tab/>
        </w:r>
        <w:r>
          <w:fldChar w:fldCharType="begin"/>
        </w:r>
        <w:r>
          <w:instrText xml:space="preserve"> PAGEREF _Toc29936 \h </w:instrText>
        </w:r>
        <w:r>
          <w:fldChar w:fldCharType="separate"/>
        </w:r>
        <w:r>
          <w:t>3</w:t>
        </w:r>
        <w:r>
          <w:fldChar w:fldCharType="end"/>
        </w:r>
      </w:hyperlink>
    </w:p>
    <w:p>
      <w:pPr>
        <w:pStyle w:val="TOC1"/>
        <w:tabs>
          <w:tab w:val="right" w:leader="dot" w:pos="8306"/>
        </w:tabs>
      </w:pPr>
      <w:hyperlink w:anchor="_Toc21599" w:history="1">
        <w:r>
          <w:rPr>
            <w:rFonts w:ascii="仿宋" w:eastAsia="仿宋" w:hAnsi="仿宋" w:cs="仿宋" w:hint="eastAsia"/>
            <w:lang w:eastAsia="zh-CN"/>
          </w:rPr>
          <w:t>一、黄酒项目概论</w:t>
        </w:r>
        <w:r>
          <w:tab/>
        </w:r>
        <w:r>
          <w:fldChar w:fldCharType="begin"/>
        </w:r>
        <w:r>
          <w:instrText xml:space="preserve"> PAGEREF _Toc21599 \h </w:instrText>
        </w:r>
        <w:r>
          <w:fldChar w:fldCharType="separate"/>
        </w:r>
        <w:r>
          <w:t>3</w:t>
        </w:r>
        <w:r>
          <w:fldChar w:fldCharType="end"/>
        </w:r>
      </w:hyperlink>
    </w:p>
    <w:p>
      <w:pPr>
        <w:pStyle w:val="TOC2"/>
        <w:tabs>
          <w:tab w:val="right" w:leader="dot" w:pos="8306"/>
        </w:tabs>
      </w:pPr>
      <w:hyperlink w:anchor="_Toc24429" w:history="1">
        <w:r>
          <w:rPr>
            <w:rFonts w:ascii="仿宋" w:eastAsia="仿宋" w:hAnsi="仿宋" w:cs="仿宋" w:hint="eastAsia"/>
            <w:lang w:eastAsia="zh-CN"/>
          </w:rPr>
          <w:t>(一)、黄酒项目概况</w:t>
        </w:r>
        <w:r>
          <w:tab/>
        </w:r>
        <w:r>
          <w:fldChar w:fldCharType="begin"/>
        </w:r>
        <w:r>
          <w:instrText xml:space="preserve"> PAGEREF _Toc24429 \h </w:instrText>
        </w:r>
        <w:r>
          <w:fldChar w:fldCharType="separate"/>
        </w:r>
        <w:r>
          <w:t>3</w:t>
        </w:r>
        <w:r>
          <w:fldChar w:fldCharType="end"/>
        </w:r>
      </w:hyperlink>
    </w:p>
    <w:p>
      <w:pPr>
        <w:pStyle w:val="TOC2"/>
        <w:tabs>
          <w:tab w:val="right" w:leader="dot" w:pos="8306"/>
        </w:tabs>
      </w:pPr>
      <w:hyperlink w:anchor="_Toc4130" w:history="1">
        <w:r>
          <w:rPr>
            <w:rFonts w:ascii="仿宋" w:eastAsia="仿宋" w:hAnsi="仿宋" w:cs="仿宋" w:hint="eastAsia"/>
            <w:lang w:eastAsia="zh-CN"/>
          </w:rPr>
          <w:t>(二)、黄酒项目目标</w:t>
        </w:r>
        <w:r>
          <w:tab/>
        </w:r>
        <w:r>
          <w:fldChar w:fldCharType="begin"/>
        </w:r>
        <w:r>
          <w:instrText xml:space="preserve"> PAGEREF _Toc4130 \h </w:instrText>
        </w:r>
        <w:r>
          <w:fldChar w:fldCharType="separate"/>
        </w:r>
        <w:r>
          <w:t>5</w:t>
        </w:r>
        <w:r>
          <w:fldChar w:fldCharType="end"/>
        </w:r>
      </w:hyperlink>
    </w:p>
    <w:p>
      <w:pPr>
        <w:pStyle w:val="TOC2"/>
        <w:tabs>
          <w:tab w:val="right" w:leader="dot" w:pos="8306"/>
        </w:tabs>
      </w:pPr>
      <w:hyperlink w:anchor="_Toc24213" w:history="1">
        <w:r>
          <w:rPr>
            <w:rFonts w:ascii="仿宋" w:eastAsia="仿宋" w:hAnsi="仿宋" w:cs="仿宋" w:hint="eastAsia"/>
            <w:lang w:eastAsia="zh-CN"/>
          </w:rPr>
          <w:t>(三)、黄酒项目提出的理由</w:t>
        </w:r>
        <w:r>
          <w:tab/>
        </w:r>
        <w:r>
          <w:fldChar w:fldCharType="begin"/>
        </w:r>
        <w:r>
          <w:instrText xml:space="preserve"> PAGEREF _Toc24213 \h </w:instrText>
        </w:r>
        <w:r>
          <w:fldChar w:fldCharType="separate"/>
        </w:r>
        <w:r>
          <w:t>6</w:t>
        </w:r>
        <w:r>
          <w:fldChar w:fldCharType="end"/>
        </w:r>
      </w:hyperlink>
    </w:p>
    <w:p>
      <w:pPr>
        <w:pStyle w:val="TOC2"/>
        <w:tabs>
          <w:tab w:val="right" w:leader="dot" w:pos="8306"/>
        </w:tabs>
      </w:pPr>
      <w:hyperlink w:anchor="_Toc3833" w:history="1">
        <w:r>
          <w:rPr>
            <w:rFonts w:ascii="仿宋" w:eastAsia="仿宋" w:hAnsi="仿宋" w:cs="仿宋" w:hint="eastAsia"/>
            <w:lang w:eastAsia="zh-CN"/>
          </w:rPr>
          <w:t>(四)、黄酒项目意义</w:t>
        </w:r>
        <w:r>
          <w:tab/>
        </w:r>
        <w:r>
          <w:fldChar w:fldCharType="begin"/>
        </w:r>
        <w:r>
          <w:instrText xml:space="preserve"> PAGEREF _Toc3833 \h </w:instrText>
        </w:r>
        <w:r>
          <w:fldChar w:fldCharType="separate"/>
        </w:r>
        <w:r>
          <w:t>7</w:t>
        </w:r>
        <w:r>
          <w:fldChar w:fldCharType="end"/>
        </w:r>
      </w:hyperlink>
    </w:p>
    <w:p>
      <w:pPr>
        <w:pStyle w:val="TOC2"/>
        <w:tabs>
          <w:tab w:val="right" w:leader="dot" w:pos="8306"/>
        </w:tabs>
      </w:pPr>
      <w:hyperlink w:anchor="_Toc12868" w:history="1">
        <w:r>
          <w:rPr>
            <w:rFonts w:ascii="仿宋" w:eastAsia="仿宋" w:hAnsi="仿宋" w:cs="仿宋" w:hint="eastAsia"/>
            <w:lang w:eastAsia="zh-CN"/>
          </w:rPr>
          <w:t>(五)、黄酒项目背景</w:t>
        </w:r>
        <w:r>
          <w:tab/>
        </w:r>
        <w:r>
          <w:fldChar w:fldCharType="begin"/>
        </w:r>
        <w:r>
          <w:instrText xml:space="preserve"> PAGEREF _Toc12868 \h </w:instrText>
        </w:r>
        <w:r>
          <w:fldChar w:fldCharType="separate"/>
        </w:r>
        <w:r>
          <w:t>8</w:t>
        </w:r>
        <w:r>
          <w:fldChar w:fldCharType="end"/>
        </w:r>
      </w:hyperlink>
    </w:p>
    <w:p>
      <w:pPr>
        <w:pStyle w:val="TOC1"/>
        <w:tabs>
          <w:tab w:val="right" w:leader="dot" w:pos="8306"/>
        </w:tabs>
      </w:pPr>
      <w:hyperlink w:anchor="_Toc21489" w:history="1">
        <w:r>
          <w:rPr>
            <w:rFonts w:ascii="仿宋" w:eastAsia="仿宋" w:hAnsi="仿宋" w:cs="仿宋" w:hint="eastAsia"/>
            <w:lang w:eastAsia="zh-CN"/>
          </w:rPr>
          <w:t>二、黄酒项目建设单位说明</w:t>
        </w:r>
        <w:r>
          <w:tab/>
        </w:r>
        <w:r>
          <w:fldChar w:fldCharType="begin"/>
        </w:r>
        <w:r>
          <w:instrText xml:space="preserve"> PAGEREF _Toc21489 \h </w:instrText>
        </w:r>
        <w:r>
          <w:fldChar w:fldCharType="separate"/>
        </w:r>
        <w:r>
          <w:t>9</w:t>
        </w:r>
        <w:r>
          <w:fldChar w:fldCharType="end"/>
        </w:r>
      </w:hyperlink>
    </w:p>
    <w:p>
      <w:pPr>
        <w:pStyle w:val="TOC2"/>
        <w:tabs>
          <w:tab w:val="right" w:leader="dot" w:pos="8306"/>
        </w:tabs>
      </w:pPr>
      <w:hyperlink w:anchor="_Toc4460" w:history="1">
        <w:r>
          <w:rPr>
            <w:rFonts w:ascii="仿宋" w:eastAsia="仿宋" w:hAnsi="仿宋" w:cs="仿宋" w:hint="eastAsia"/>
            <w:lang w:eastAsia="zh-CN"/>
          </w:rPr>
          <w:t>(一)、黄酒项目承办单位基本情况</w:t>
        </w:r>
        <w:r>
          <w:tab/>
        </w:r>
        <w:r>
          <w:fldChar w:fldCharType="begin"/>
        </w:r>
        <w:r>
          <w:instrText xml:space="preserve"> PAGEREF _Toc4460 \h </w:instrText>
        </w:r>
        <w:r>
          <w:fldChar w:fldCharType="separate"/>
        </w:r>
        <w:r>
          <w:t>9</w:t>
        </w:r>
        <w:r>
          <w:fldChar w:fldCharType="end"/>
        </w:r>
      </w:hyperlink>
    </w:p>
    <w:p>
      <w:pPr>
        <w:pStyle w:val="TOC2"/>
        <w:tabs>
          <w:tab w:val="right" w:leader="dot" w:pos="8306"/>
        </w:tabs>
      </w:pPr>
      <w:hyperlink w:anchor="_Toc25062" w:history="1">
        <w:r>
          <w:rPr>
            <w:rFonts w:ascii="仿宋" w:eastAsia="仿宋" w:hAnsi="仿宋" w:cs="仿宋" w:hint="eastAsia"/>
            <w:lang w:eastAsia="zh-CN"/>
          </w:rPr>
          <w:t>(二)、公司经济效益分析</w:t>
        </w:r>
        <w:r>
          <w:tab/>
        </w:r>
        <w:r>
          <w:fldChar w:fldCharType="begin"/>
        </w:r>
        <w:r>
          <w:instrText xml:space="preserve"> PAGEREF _Toc25062 \h </w:instrText>
        </w:r>
        <w:r>
          <w:fldChar w:fldCharType="separate"/>
        </w:r>
        <w:r>
          <w:t>10</w:t>
        </w:r>
        <w:r>
          <w:fldChar w:fldCharType="end"/>
        </w:r>
      </w:hyperlink>
    </w:p>
    <w:p>
      <w:pPr>
        <w:pStyle w:val="TOC1"/>
        <w:tabs>
          <w:tab w:val="right" w:leader="dot" w:pos="8306"/>
        </w:tabs>
      </w:pPr>
      <w:hyperlink w:anchor="_Toc17510" w:history="1">
        <w:r>
          <w:rPr>
            <w:rFonts w:ascii="仿宋" w:eastAsia="仿宋" w:hAnsi="仿宋" w:cs="仿宋" w:hint="eastAsia"/>
            <w:lang w:eastAsia="zh-CN"/>
          </w:rPr>
          <w:t>三、黄酒项目选址可行性分析</w:t>
        </w:r>
        <w:r>
          <w:tab/>
        </w:r>
        <w:r>
          <w:fldChar w:fldCharType="begin"/>
        </w:r>
        <w:r>
          <w:instrText xml:space="preserve"> PAGEREF _Toc17510 \h </w:instrText>
        </w:r>
        <w:r>
          <w:fldChar w:fldCharType="separate"/>
        </w:r>
        <w:r>
          <w:t>11</w:t>
        </w:r>
        <w:r>
          <w:fldChar w:fldCharType="end"/>
        </w:r>
      </w:hyperlink>
    </w:p>
    <w:p>
      <w:pPr>
        <w:pStyle w:val="TOC2"/>
        <w:tabs>
          <w:tab w:val="right" w:leader="dot" w:pos="8306"/>
        </w:tabs>
      </w:pPr>
      <w:hyperlink w:anchor="_Toc5392" w:history="1">
        <w:r>
          <w:rPr>
            <w:rFonts w:ascii="仿宋" w:eastAsia="仿宋" w:hAnsi="仿宋" w:cs="仿宋" w:hint="eastAsia"/>
            <w:lang w:eastAsia="zh-CN"/>
          </w:rPr>
          <w:t>(一)、黄酒项目选址</w:t>
        </w:r>
        <w:r>
          <w:tab/>
        </w:r>
        <w:r>
          <w:fldChar w:fldCharType="begin"/>
        </w:r>
        <w:r>
          <w:instrText xml:space="preserve"> PAGEREF _Toc5392 \h </w:instrText>
        </w:r>
        <w:r>
          <w:fldChar w:fldCharType="separate"/>
        </w:r>
        <w:r>
          <w:t>11</w:t>
        </w:r>
        <w:r>
          <w:fldChar w:fldCharType="end"/>
        </w:r>
      </w:hyperlink>
    </w:p>
    <w:p>
      <w:pPr>
        <w:pStyle w:val="TOC2"/>
        <w:tabs>
          <w:tab w:val="right" w:leader="dot" w:pos="8306"/>
        </w:tabs>
      </w:pPr>
      <w:hyperlink w:anchor="_Toc7873" w:history="1">
        <w:r>
          <w:rPr>
            <w:rFonts w:ascii="仿宋" w:eastAsia="仿宋" w:hAnsi="仿宋" w:cs="仿宋" w:hint="eastAsia"/>
            <w:lang w:eastAsia="zh-CN"/>
          </w:rPr>
          <w:t>(二)、用地控制指标</w:t>
        </w:r>
        <w:r>
          <w:tab/>
        </w:r>
        <w:r>
          <w:fldChar w:fldCharType="begin"/>
        </w:r>
        <w:r>
          <w:instrText xml:space="preserve"> PAGEREF _Toc7873 \h </w:instrText>
        </w:r>
        <w:r>
          <w:fldChar w:fldCharType="separate"/>
        </w:r>
        <w:r>
          <w:t>11</w:t>
        </w:r>
        <w:r>
          <w:fldChar w:fldCharType="end"/>
        </w:r>
      </w:hyperlink>
    </w:p>
    <w:p>
      <w:pPr>
        <w:pStyle w:val="TOC2"/>
        <w:tabs>
          <w:tab w:val="right" w:leader="dot" w:pos="8306"/>
        </w:tabs>
      </w:pPr>
      <w:hyperlink w:anchor="_Toc8722" w:history="1">
        <w:r>
          <w:rPr>
            <w:rFonts w:ascii="仿宋" w:eastAsia="仿宋" w:hAnsi="仿宋" w:cs="仿宋" w:hint="eastAsia"/>
            <w:lang w:eastAsia="zh-CN"/>
          </w:rPr>
          <w:t>(三)、节约用地措施</w:t>
        </w:r>
        <w:r>
          <w:tab/>
        </w:r>
        <w:r>
          <w:fldChar w:fldCharType="begin"/>
        </w:r>
        <w:r>
          <w:instrText xml:space="preserve"> PAGEREF _Toc8722 \h </w:instrText>
        </w:r>
        <w:r>
          <w:fldChar w:fldCharType="separate"/>
        </w:r>
        <w:r>
          <w:t>13</w:t>
        </w:r>
        <w:r>
          <w:fldChar w:fldCharType="end"/>
        </w:r>
      </w:hyperlink>
    </w:p>
    <w:p>
      <w:pPr>
        <w:pStyle w:val="TOC2"/>
        <w:tabs>
          <w:tab w:val="right" w:leader="dot" w:pos="8306"/>
        </w:tabs>
      </w:pPr>
      <w:hyperlink w:anchor="_Toc15519" w:history="1">
        <w:r>
          <w:rPr>
            <w:rFonts w:ascii="仿宋" w:eastAsia="仿宋" w:hAnsi="仿宋" w:cs="仿宋" w:hint="eastAsia"/>
            <w:lang w:eastAsia="zh-CN"/>
          </w:rPr>
          <w:t>(四)、总图布置方案</w:t>
        </w:r>
        <w:r>
          <w:tab/>
        </w:r>
        <w:r>
          <w:fldChar w:fldCharType="begin"/>
        </w:r>
        <w:r>
          <w:instrText xml:space="preserve"> PAGEREF _Toc15519 \h </w:instrText>
        </w:r>
        <w:r>
          <w:fldChar w:fldCharType="separate"/>
        </w:r>
        <w:r>
          <w:t>14</w:t>
        </w:r>
        <w:r>
          <w:fldChar w:fldCharType="end"/>
        </w:r>
      </w:hyperlink>
    </w:p>
    <w:p>
      <w:pPr>
        <w:pStyle w:val="TOC2"/>
        <w:tabs>
          <w:tab w:val="right" w:leader="dot" w:pos="8306"/>
        </w:tabs>
      </w:pPr>
      <w:hyperlink w:anchor="_Toc11884" w:history="1">
        <w:r>
          <w:rPr>
            <w:rFonts w:ascii="仿宋" w:eastAsia="仿宋" w:hAnsi="仿宋" w:cs="仿宋" w:hint="eastAsia"/>
            <w:lang w:eastAsia="zh-CN"/>
          </w:rPr>
          <w:t>(五)、选址综合评价</w:t>
        </w:r>
        <w:r>
          <w:tab/>
        </w:r>
        <w:r>
          <w:fldChar w:fldCharType="begin"/>
        </w:r>
        <w:r>
          <w:instrText xml:space="preserve"> PAGEREF _Toc11884 \h </w:instrText>
        </w:r>
        <w:r>
          <w:fldChar w:fldCharType="separate"/>
        </w:r>
        <w:r>
          <w:t>15</w:t>
        </w:r>
        <w:r>
          <w:fldChar w:fldCharType="end"/>
        </w:r>
      </w:hyperlink>
    </w:p>
    <w:p>
      <w:pPr>
        <w:pStyle w:val="TOC1"/>
        <w:tabs>
          <w:tab w:val="right" w:leader="dot" w:pos="8306"/>
        </w:tabs>
      </w:pPr>
      <w:hyperlink w:anchor="_Toc18396" w:history="1">
        <w:r>
          <w:rPr>
            <w:rFonts w:ascii="仿宋" w:eastAsia="仿宋" w:hAnsi="仿宋" w:cs="仿宋" w:hint="eastAsia"/>
            <w:lang w:eastAsia="zh-CN"/>
          </w:rPr>
          <w:t>四、黄酒项目建设背景及必要性分析</w:t>
        </w:r>
        <w:r>
          <w:tab/>
        </w:r>
        <w:r>
          <w:fldChar w:fldCharType="begin"/>
        </w:r>
        <w:r>
          <w:instrText xml:space="preserve"> PAGEREF _Toc18396 \h </w:instrText>
        </w:r>
        <w:r>
          <w:fldChar w:fldCharType="separate"/>
        </w:r>
        <w:r>
          <w:t>16</w:t>
        </w:r>
        <w:r>
          <w:fldChar w:fldCharType="end"/>
        </w:r>
      </w:hyperlink>
    </w:p>
    <w:p>
      <w:pPr>
        <w:pStyle w:val="TOC2"/>
        <w:tabs>
          <w:tab w:val="right" w:leader="dot" w:pos="8306"/>
        </w:tabs>
      </w:pPr>
      <w:hyperlink w:anchor="_Toc21877" w:history="1">
        <w:r>
          <w:rPr>
            <w:rFonts w:ascii="仿宋" w:eastAsia="仿宋" w:hAnsi="仿宋" w:cs="仿宋" w:hint="eastAsia"/>
            <w:lang w:eastAsia="zh-CN"/>
          </w:rPr>
          <w:t>(一)、黄酒项目背景分析</w:t>
        </w:r>
        <w:r>
          <w:tab/>
        </w:r>
        <w:r>
          <w:fldChar w:fldCharType="begin"/>
        </w:r>
        <w:r>
          <w:instrText xml:space="preserve"> PAGEREF _Toc21877 \h </w:instrText>
        </w:r>
        <w:r>
          <w:fldChar w:fldCharType="separate"/>
        </w:r>
        <w:r>
          <w:t>16</w:t>
        </w:r>
        <w:r>
          <w:fldChar w:fldCharType="end"/>
        </w:r>
      </w:hyperlink>
    </w:p>
    <w:p>
      <w:pPr>
        <w:pStyle w:val="TOC2"/>
        <w:tabs>
          <w:tab w:val="right" w:leader="dot" w:pos="8306"/>
        </w:tabs>
      </w:pPr>
      <w:hyperlink w:anchor="_Toc27544" w:history="1">
        <w:r>
          <w:rPr>
            <w:rFonts w:ascii="仿宋" w:eastAsia="仿宋" w:hAnsi="仿宋" w:cs="仿宋" w:hint="eastAsia"/>
            <w:lang w:eastAsia="zh-CN"/>
          </w:rPr>
          <w:t>(二)、黄酒项目建设必要性分析</w:t>
        </w:r>
        <w:r>
          <w:tab/>
        </w:r>
        <w:r>
          <w:fldChar w:fldCharType="begin"/>
        </w:r>
        <w:r>
          <w:instrText xml:space="preserve"> PAGEREF _Toc27544 \h </w:instrText>
        </w:r>
        <w:r>
          <w:fldChar w:fldCharType="separate"/>
        </w:r>
        <w:r>
          <w:t>18</w:t>
        </w:r>
        <w:r>
          <w:fldChar w:fldCharType="end"/>
        </w:r>
      </w:hyperlink>
    </w:p>
    <w:p>
      <w:pPr>
        <w:pStyle w:val="TOC1"/>
        <w:tabs>
          <w:tab w:val="right" w:leader="dot" w:pos="8306"/>
        </w:tabs>
      </w:pPr>
      <w:hyperlink w:anchor="_Toc18007" w:history="1">
        <w:r>
          <w:rPr>
            <w:rFonts w:ascii="仿宋" w:eastAsia="仿宋" w:hAnsi="仿宋" w:cs="仿宋" w:hint="eastAsia"/>
            <w:lang w:eastAsia="zh-CN"/>
          </w:rPr>
          <w:t>五、黄酒项目危机管理</w:t>
        </w:r>
        <w:r>
          <w:tab/>
        </w:r>
        <w:r>
          <w:fldChar w:fldCharType="begin"/>
        </w:r>
        <w:r>
          <w:instrText xml:space="preserve"> PAGEREF _Toc18007 \h </w:instrText>
        </w:r>
        <w:r>
          <w:fldChar w:fldCharType="separate"/>
        </w:r>
        <w:r>
          <w:t>19</w:t>
        </w:r>
        <w:r>
          <w:fldChar w:fldCharType="end"/>
        </w:r>
      </w:hyperlink>
    </w:p>
    <w:p>
      <w:pPr>
        <w:pStyle w:val="TOC2"/>
        <w:tabs>
          <w:tab w:val="right" w:leader="dot" w:pos="8306"/>
        </w:tabs>
      </w:pPr>
      <w:hyperlink w:anchor="_Toc4310" w:history="1">
        <w:r>
          <w:rPr>
            <w:rFonts w:ascii="仿宋" w:eastAsia="仿宋" w:hAnsi="仿宋" w:cs="仿宋" w:hint="eastAsia"/>
            <w:lang w:eastAsia="zh-CN"/>
          </w:rPr>
          <w:t>(一)、危机预警与识别</w:t>
        </w:r>
        <w:r>
          <w:tab/>
        </w:r>
        <w:r>
          <w:fldChar w:fldCharType="begin"/>
        </w:r>
        <w:r>
          <w:instrText xml:space="preserve"> PAGEREF _Toc4310 \h </w:instrText>
        </w:r>
        <w:r>
          <w:fldChar w:fldCharType="separate"/>
        </w:r>
        <w:r>
          <w:t>19</w:t>
        </w:r>
        <w:r>
          <w:fldChar w:fldCharType="end"/>
        </w:r>
      </w:hyperlink>
    </w:p>
    <w:p>
      <w:pPr>
        <w:pStyle w:val="TOC2"/>
        <w:tabs>
          <w:tab w:val="right" w:leader="dot" w:pos="8306"/>
        </w:tabs>
      </w:pPr>
      <w:hyperlink w:anchor="_Toc19094" w:history="1">
        <w:r>
          <w:rPr>
            <w:rFonts w:ascii="仿宋" w:eastAsia="仿宋" w:hAnsi="仿宋" w:cs="仿宋" w:hint="eastAsia"/>
            <w:lang w:eastAsia="zh-CN"/>
          </w:rPr>
          <w:t>(二)、危机应对与恢复</w:t>
        </w:r>
        <w:r>
          <w:tab/>
        </w:r>
        <w:r>
          <w:fldChar w:fldCharType="begin"/>
        </w:r>
        <w:r>
          <w:instrText xml:space="preserve"> PAGEREF _Toc19094 \h </w:instrText>
        </w:r>
        <w:r>
          <w:fldChar w:fldCharType="separate"/>
        </w:r>
        <w:r>
          <w:t>20</w:t>
        </w:r>
        <w:r>
          <w:fldChar w:fldCharType="end"/>
        </w:r>
      </w:hyperlink>
    </w:p>
    <w:p>
      <w:pPr>
        <w:pStyle w:val="TOC1"/>
        <w:tabs>
          <w:tab w:val="right" w:leader="dot" w:pos="8306"/>
        </w:tabs>
      </w:pPr>
      <w:hyperlink w:anchor="_Toc5454" w:history="1">
        <w:r>
          <w:rPr>
            <w:rFonts w:ascii="仿宋" w:eastAsia="仿宋" w:hAnsi="仿宋" w:cs="仿宋" w:hint="eastAsia"/>
            <w:lang w:eastAsia="zh-CN"/>
          </w:rPr>
          <w:t>六、市场分析、调研</w:t>
        </w:r>
        <w:r>
          <w:tab/>
        </w:r>
        <w:r>
          <w:fldChar w:fldCharType="begin"/>
        </w:r>
        <w:r>
          <w:instrText xml:space="preserve"> PAGEREF _Toc5454 \h </w:instrText>
        </w:r>
        <w:r>
          <w:fldChar w:fldCharType="separate"/>
        </w:r>
        <w:r>
          <w:t>21</w:t>
        </w:r>
        <w:r>
          <w:fldChar w:fldCharType="end"/>
        </w:r>
      </w:hyperlink>
    </w:p>
    <w:p>
      <w:pPr>
        <w:pStyle w:val="TOC2"/>
        <w:tabs>
          <w:tab w:val="right" w:leader="dot" w:pos="8306"/>
        </w:tabs>
      </w:pPr>
      <w:hyperlink w:anchor="_Toc16942" w:history="1">
        <w:r>
          <w:rPr>
            <w:rFonts w:ascii="仿宋" w:eastAsia="仿宋" w:hAnsi="仿宋" w:cs="仿宋" w:hint="eastAsia"/>
            <w:lang w:eastAsia="zh-CN"/>
          </w:rPr>
          <w:t>(一)、黄酒行业分析</w:t>
        </w:r>
        <w:r>
          <w:tab/>
        </w:r>
        <w:r>
          <w:fldChar w:fldCharType="begin"/>
        </w:r>
        <w:r>
          <w:instrText xml:space="preserve"> PAGEREF _Toc16942 \h </w:instrText>
        </w:r>
        <w:r>
          <w:fldChar w:fldCharType="separate"/>
        </w:r>
        <w:r>
          <w:t>21</w:t>
        </w:r>
        <w:r>
          <w:fldChar w:fldCharType="end"/>
        </w:r>
      </w:hyperlink>
    </w:p>
    <w:p>
      <w:pPr>
        <w:pStyle w:val="TOC2"/>
        <w:tabs>
          <w:tab w:val="right" w:leader="dot" w:pos="8306"/>
        </w:tabs>
      </w:pPr>
      <w:hyperlink w:anchor="_Toc30123" w:history="1">
        <w:r>
          <w:rPr>
            <w:rFonts w:ascii="仿宋" w:eastAsia="仿宋" w:hAnsi="仿宋" w:cs="仿宋" w:hint="eastAsia"/>
            <w:lang w:eastAsia="zh-CN"/>
          </w:rPr>
          <w:t>(二)、黄酒市场分析预测</w:t>
        </w:r>
        <w:r>
          <w:tab/>
        </w:r>
        <w:r>
          <w:fldChar w:fldCharType="begin"/>
        </w:r>
        <w:r>
          <w:instrText xml:space="preserve"> PAGEREF _Toc30123 \h </w:instrText>
        </w:r>
        <w:r>
          <w:fldChar w:fldCharType="separate"/>
        </w:r>
        <w:r>
          <w:t>22</w:t>
        </w:r>
        <w:r>
          <w:fldChar w:fldCharType="end"/>
        </w:r>
      </w:hyperlink>
    </w:p>
    <w:p>
      <w:pPr>
        <w:pStyle w:val="TOC1"/>
        <w:tabs>
          <w:tab w:val="right" w:leader="dot" w:pos="8306"/>
        </w:tabs>
      </w:pPr>
      <w:hyperlink w:anchor="_Toc18766" w:history="1">
        <w:r>
          <w:rPr>
            <w:rFonts w:ascii="仿宋" w:eastAsia="仿宋" w:hAnsi="仿宋" w:cs="仿宋" w:hint="eastAsia"/>
            <w:lang w:eastAsia="zh-CN"/>
          </w:rPr>
          <w:t>七、生产安全保护</w:t>
        </w:r>
        <w:r>
          <w:tab/>
        </w:r>
        <w:r>
          <w:fldChar w:fldCharType="begin"/>
        </w:r>
        <w:r>
          <w:instrText xml:space="preserve"> PAGEREF _Toc18766 \h </w:instrText>
        </w:r>
        <w:r>
          <w:fldChar w:fldCharType="separate"/>
        </w:r>
        <w:r>
          <w:t>23</w:t>
        </w:r>
        <w:r>
          <w:fldChar w:fldCharType="end"/>
        </w:r>
      </w:hyperlink>
    </w:p>
    <w:p>
      <w:pPr>
        <w:pStyle w:val="TOC2"/>
        <w:tabs>
          <w:tab w:val="right" w:leader="dot" w:pos="8306"/>
        </w:tabs>
      </w:pPr>
      <w:hyperlink w:anchor="_Toc28354" w:history="1">
        <w:r>
          <w:rPr>
            <w:rFonts w:ascii="仿宋" w:eastAsia="仿宋" w:hAnsi="仿宋" w:cs="仿宋" w:hint="eastAsia"/>
            <w:lang w:eastAsia="zh-CN"/>
          </w:rPr>
          <w:t>(一)、消防安全</w:t>
        </w:r>
        <w:r>
          <w:tab/>
        </w:r>
        <w:r>
          <w:fldChar w:fldCharType="begin"/>
        </w:r>
        <w:r>
          <w:instrText xml:space="preserve"> PAGEREF _Toc28354 \h </w:instrText>
        </w:r>
        <w:r>
          <w:fldChar w:fldCharType="separate"/>
        </w:r>
        <w:r>
          <w:t>23</w:t>
        </w:r>
        <w:r>
          <w:fldChar w:fldCharType="end"/>
        </w:r>
      </w:hyperlink>
    </w:p>
    <w:p>
      <w:pPr>
        <w:pStyle w:val="TOC2"/>
        <w:tabs>
          <w:tab w:val="right" w:leader="dot" w:pos="8306"/>
        </w:tabs>
      </w:pPr>
      <w:hyperlink w:anchor="_Toc7480" w:history="1">
        <w:r>
          <w:rPr>
            <w:rFonts w:ascii="仿宋" w:eastAsia="仿宋" w:hAnsi="仿宋" w:cs="仿宋" w:hint="eastAsia"/>
            <w:lang w:eastAsia="zh-CN"/>
          </w:rPr>
          <w:t>(二)、防火防爆总图布置措施</w:t>
        </w:r>
        <w:r>
          <w:tab/>
        </w:r>
        <w:r>
          <w:fldChar w:fldCharType="begin"/>
        </w:r>
        <w:r>
          <w:instrText xml:space="preserve"> PAGEREF _Toc7480 \h </w:instrText>
        </w:r>
        <w:r>
          <w:fldChar w:fldCharType="separate"/>
        </w:r>
        <w:r>
          <w:t>24</w:t>
        </w:r>
        <w:r>
          <w:fldChar w:fldCharType="end"/>
        </w:r>
      </w:hyperlink>
    </w:p>
    <w:p>
      <w:pPr>
        <w:pStyle w:val="TOC2"/>
        <w:tabs>
          <w:tab w:val="right" w:leader="dot" w:pos="8306"/>
        </w:tabs>
      </w:pPr>
      <w:hyperlink w:anchor="_Toc30095" w:history="1">
        <w:r>
          <w:rPr>
            <w:rFonts w:ascii="仿宋" w:eastAsia="仿宋" w:hAnsi="仿宋" w:cs="仿宋" w:hint="eastAsia"/>
            <w:lang w:eastAsia="zh-CN"/>
          </w:rPr>
          <w:t>(三)、自然灾害防范措施</w:t>
        </w:r>
        <w:r>
          <w:tab/>
        </w:r>
        <w:r>
          <w:fldChar w:fldCharType="begin"/>
        </w:r>
        <w:r>
          <w:instrText xml:space="preserve"> PAGEREF _Toc30095 \h </w:instrText>
        </w:r>
        <w:r>
          <w:fldChar w:fldCharType="separate"/>
        </w:r>
        <w:r>
          <w:t>25</w:t>
        </w:r>
        <w:r>
          <w:fldChar w:fldCharType="end"/>
        </w:r>
      </w:hyperlink>
    </w:p>
    <w:p>
      <w:pPr>
        <w:pStyle w:val="TOC2"/>
        <w:tabs>
          <w:tab w:val="right" w:leader="dot" w:pos="8306"/>
        </w:tabs>
      </w:pPr>
      <w:hyperlink w:anchor="_Toc16591" w:history="1">
        <w:r>
          <w:rPr>
            <w:rFonts w:ascii="仿宋" w:eastAsia="仿宋" w:hAnsi="仿宋" w:cs="仿宋" w:hint="eastAsia"/>
            <w:lang w:eastAsia="zh-CN"/>
          </w:rPr>
          <w:t>(四)、安全色及安全标志使用要求</w:t>
        </w:r>
        <w:r>
          <w:tab/>
        </w:r>
        <w:r>
          <w:fldChar w:fldCharType="begin"/>
        </w:r>
        <w:r>
          <w:instrText xml:space="preserve"> PAGEREF _Toc16591 \h </w:instrText>
        </w:r>
        <w:r>
          <w:fldChar w:fldCharType="separate"/>
        </w:r>
        <w:r>
          <w:t>26</w:t>
        </w:r>
        <w:r>
          <w:fldChar w:fldCharType="end"/>
        </w:r>
      </w:hyperlink>
    </w:p>
    <w:p>
      <w:pPr>
        <w:pStyle w:val="TOC2"/>
        <w:tabs>
          <w:tab w:val="right" w:leader="dot" w:pos="8306"/>
        </w:tabs>
      </w:pPr>
      <w:hyperlink w:anchor="_Toc9203" w:history="1">
        <w:r>
          <w:rPr>
            <w:rFonts w:ascii="仿宋" w:eastAsia="仿宋" w:hAnsi="仿宋" w:cs="仿宋" w:hint="eastAsia"/>
            <w:lang w:eastAsia="zh-CN"/>
          </w:rPr>
          <w:t>(五)、防尘防毒措施</w:t>
        </w:r>
        <w:r>
          <w:tab/>
        </w:r>
        <w:r>
          <w:fldChar w:fldCharType="begin"/>
        </w:r>
        <w:r>
          <w:instrText xml:space="preserve"> PAGEREF _Toc9203 \h </w:instrText>
        </w:r>
        <w:r>
          <w:fldChar w:fldCharType="separate"/>
        </w:r>
        <w:r>
          <w:t>27</w:t>
        </w:r>
        <w:r>
          <w:fldChar w:fldCharType="end"/>
        </w:r>
      </w:hyperlink>
    </w:p>
    <w:p>
      <w:pPr>
        <w:pStyle w:val="TOC2"/>
        <w:tabs>
          <w:tab w:val="right" w:leader="dot" w:pos="8306"/>
        </w:tabs>
      </w:pPr>
      <w:hyperlink w:anchor="_Toc9938" w:history="1">
        <w:r>
          <w:rPr>
            <w:rFonts w:ascii="仿宋" w:eastAsia="仿宋" w:hAnsi="仿宋" w:cs="仿宋" w:hint="eastAsia"/>
            <w:lang w:eastAsia="zh-CN"/>
          </w:rPr>
          <w:t>(六)、防静电、触电防护及防雷措施</w:t>
        </w:r>
        <w:r>
          <w:tab/>
        </w:r>
        <w:r>
          <w:fldChar w:fldCharType="begin"/>
        </w:r>
        <w:r>
          <w:instrText xml:space="preserve"> PAGEREF _Toc9938 \h </w:instrText>
        </w:r>
        <w:r>
          <w:fldChar w:fldCharType="separate"/>
        </w:r>
        <w:r>
          <w:t>28</w:t>
        </w:r>
        <w:r>
          <w:fldChar w:fldCharType="end"/>
        </w:r>
      </w:hyperlink>
    </w:p>
    <w:p>
      <w:pPr>
        <w:pStyle w:val="TOC2"/>
        <w:tabs>
          <w:tab w:val="right" w:leader="dot" w:pos="8306"/>
        </w:tabs>
      </w:pPr>
      <w:hyperlink w:anchor="_Toc26758" w:history="1">
        <w:r>
          <w:rPr>
            <w:rFonts w:ascii="仿宋" w:eastAsia="仿宋" w:hAnsi="仿宋" w:cs="仿宋" w:hint="eastAsia"/>
            <w:lang w:eastAsia="zh-CN"/>
          </w:rPr>
          <w:t>(七)、机械设备安全保障措施</w:t>
        </w:r>
        <w:r>
          <w:tab/>
        </w:r>
        <w:r>
          <w:fldChar w:fldCharType="begin"/>
        </w:r>
        <w:r>
          <w:instrText xml:space="preserve"> PAGEREF _Toc26758 \h </w:instrText>
        </w:r>
        <w:r>
          <w:fldChar w:fldCharType="separate"/>
        </w:r>
        <w:r>
          <w:t>29</w:t>
        </w:r>
        <w:r>
          <w:fldChar w:fldCharType="end"/>
        </w:r>
      </w:hyperlink>
    </w:p>
    <w:p>
      <w:pPr>
        <w:pStyle w:val="TOC1"/>
        <w:tabs>
          <w:tab w:val="right" w:leader="dot" w:pos="8306"/>
        </w:tabs>
      </w:pPr>
      <w:hyperlink w:anchor="_Toc5860" w:history="1">
        <w:r>
          <w:rPr>
            <w:rFonts w:ascii="仿宋" w:eastAsia="仿宋" w:hAnsi="仿宋" w:cs="仿宋" w:hint="eastAsia"/>
            <w:lang w:eastAsia="zh-CN"/>
          </w:rPr>
          <w:t>八、黄酒项目创新与研发</w:t>
        </w:r>
        <w:r>
          <w:tab/>
        </w:r>
        <w:r>
          <w:fldChar w:fldCharType="begin"/>
        </w:r>
        <w:r>
          <w:instrText xml:space="preserve"> PAGEREF _Toc5860 \h </w:instrText>
        </w:r>
        <w:r>
          <w:fldChar w:fldCharType="separate"/>
        </w:r>
        <w:r>
          <w:t>31</w:t>
        </w:r>
        <w:r>
          <w:fldChar w:fldCharType="end"/>
        </w:r>
      </w:hyperlink>
    </w:p>
    <w:p>
      <w:pPr>
        <w:pStyle w:val="TOC2"/>
        <w:tabs>
          <w:tab w:val="right" w:leader="dot" w:pos="8306"/>
        </w:tabs>
      </w:pPr>
      <w:hyperlink w:anchor="_Toc31241" w:history="1">
        <w:r>
          <w:rPr>
            <w:rFonts w:ascii="仿宋" w:eastAsia="仿宋" w:hAnsi="仿宋" w:cs="仿宋" w:hint="eastAsia"/>
            <w:lang w:eastAsia="zh-CN"/>
          </w:rPr>
          <w:t>(一)、创新策略与方向</w:t>
        </w:r>
        <w:r>
          <w:tab/>
        </w:r>
        <w:r>
          <w:fldChar w:fldCharType="begin"/>
        </w:r>
        <w:r>
          <w:instrText xml:space="preserve"> PAGEREF _Toc31241 \h </w:instrText>
        </w:r>
        <w:r>
          <w:fldChar w:fldCharType="separate"/>
        </w:r>
        <w:r>
          <w:t>31</w:t>
        </w:r>
        <w:r>
          <w:fldChar w:fldCharType="end"/>
        </w:r>
      </w:hyperlink>
    </w:p>
    <w:p>
      <w:pPr>
        <w:pStyle w:val="TOC2"/>
        <w:tabs>
          <w:tab w:val="right" w:leader="dot" w:pos="8306"/>
        </w:tabs>
      </w:pPr>
      <w:hyperlink w:anchor="_Toc27593" w:history="1">
        <w:r>
          <w:rPr>
            <w:rFonts w:ascii="仿宋" w:eastAsia="仿宋" w:hAnsi="仿宋" w:cs="仿宋" w:hint="eastAsia"/>
            <w:lang w:eastAsia="zh-CN"/>
          </w:rPr>
          <w:t>(二)、研发规划与投入</w:t>
        </w:r>
        <w:r>
          <w:tab/>
        </w:r>
        <w:r>
          <w:fldChar w:fldCharType="begin"/>
        </w:r>
        <w:r>
          <w:instrText xml:space="preserve"> PAGEREF _Toc27593 \h </w:instrText>
        </w:r>
        <w:r>
          <w:fldChar w:fldCharType="separate"/>
        </w:r>
        <w:r>
          <w:t>32</w:t>
        </w:r>
        <w:r>
          <w:fldChar w:fldCharType="end"/>
        </w:r>
      </w:hyperlink>
    </w:p>
    <w:p>
      <w:pPr>
        <w:pStyle w:val="TOC1"/>
        <w:tabs>
          <w:tab w:val="right" w:leader="dot" w:pos="8306"/>
        </w:tabs>
      </w:pPr>
      <w:hyperlink w:anchor="_Toc21295" w:history="1">
        <w:r>
          <w:rPr>
            <w:rFonts w:ascii="仿宋" w:eastAsia="仿宋" w:hAnsi="仿宋" w:cs="仿宋" w:hint="eastAsia"/>
            <w:lang w:eastAsia="zh-CN"/>
          </w:rPr>
          <w:t>九、黄酒项目环境影响分析</w:t>
        </w:r>
        <w:r>
          <w:tab/>
        </w:r>
        <w:r>
          <w:fldChar w:fldCharType="begin"/>
        </w:r>
        <w:r>
          <w:instrText xml:space="preserve"> PAGEREF _Toc21295 \h </w:instrText>
        </w:r>
        <w:r>
          <w:fldChar w:fldCharType="separate"/>
        </w:r>
        <w:r>
          <w:t>34</w:t>
        </w:r>
        <w:r>
          <w:fldChar w:fldCharType="end"/>
        </w:r>
      </w:hyperlink>
    </w:p>
    <w:p>
      <w:pPr>
        <w:pStyle w:val="TOC2"/>
        <w:tabs>
          <w:tab w:val="right" w:leader="dot" w:pos="8306"/>
        </w:tabs>
      </w:pPr>
      <w:hyperlink w:anchor="_Toc31867" w:history="1">
        <w:r>
          <w:rPr>
            <w:rFonts w:ascii="仿宋" w:eastAsia="仿宋" w:hAnsi="仿宋" w:cs="仿宋" w:hint="eastAsia"/>
            <w:lang w:eastAsia="zh-CN"/>
          </w:rPr>
          <w:t>(一)、建设区域环境质量现状</w:t>
        </w:r>
        <w:r>
          <w:tab/>
        </w:r>
        <w:r>
          <w:fldChar w:fldCharType="begin"/>
        </w:r>
        <w:r>
          <w:instrText xml:space="preserve"> PAGEREF _Toc31867 \h </w:instrText>
        </w:r>
        <w:r>
          <w:fldChar w:fldCharType="separate"/>
        </w:r>
        <w:r>
          <w:t>34</w:t>
        </w:r>
        <w:r>
          <w:fldChar w:fldCharType="end"/>
        </w:r>
      </w:hyperlink>
    </w:p>
    <w:p>
      <w:pPr>
        <w:pStyle w:val="TOC2"/>
        <w:tabs>
          <w:tab w:val="right" w:leader="dot" w:pos="8306"/>
        </w:tabs>
      </w:pPr>
      <w:hyperlink w:anchor="_Toc25043" w:history="1">
        <w:r>
          <w:rPr>
            <w:rFonts w:ascii="仿宋" w:eastAsia="仿宋" w:hAnsi="仿宋" w:cs="仿宋" w:hint="eastAsia"/>
            <w:lang w:eastAsia="zh-CN"/>
          </w:rPr>
          <w:t>(二)、建设期环境保护</w:t>
        </w:r>
        <w:r>
          <w:tab/>
        </w:r>
        <w:r>
          <w:fldChar w:fldCharType="begin"/>
        </w:r>
        <w:r>
          <w:instrText xml:space="preserve"> PAGEREF _Toc25043 \h </w:instrText>
        </w:r>
        <w:r>
          <w:fldChar w:fldCharType="separate"/>
        </w:r>
        <w:r>
          <w:t>35</w:t>
        </w:r>
        <w:r>
          <w:fldChar w:fldCharType="end"/>
        </w:r>
      </w:hyperlink>
    </w:p>
    <w:p>
      <w:pPr>
        <w:pStyle w:val="TOC2"/>
        <w:tabs>
          <w:tab w:val="right" w:leader="dot" w:pos="8306"/>
        </w:tabs>
      </w:pPr>
      <w:hyperlink w:anchor="_Toc20232" w:history="1">
        <w:r>
          <w:rPr>
            <w:rFonts w:ascii="仿宋" w:eastAsia="仿宋" w:hAnsi="仿宋" w:cs="仿宋" w:hint="eastAsia"/>
            <w:lang w:eastAsia="zh-CN"/>
          </w:rPr>
          <w:t>(三)、运营期环境保护</w:t>
        </w:r>
        <w:r>
          <w:tab/>
        </w:r>
        <w:r>
          <w:fldChar w:fldCharType="begin"/>
        </w:r>
        <w:r>
          <w:instrText xml:space="preserve"> PAGEREF _Toc20232 \h </w:instrText>
        </w:r>
        <w:r>
          <w:fldChar w:fldCharType="separate"/>
        </w:r>
        <w:r>
          <w:t>36</w:t>
        </w:r>
        <w:r>
          <w:fldChar w:fldCharType="end"/>
        </w:r>
      </w:hyperlink>
    </w:p>
    <w:p>
      <w:pPr>
        <w:pStyle w:val="TOC2"/>
        <w:tabs>
          <w:tab w:val="right" w:leader="dot" w:pos="8306"/>
        </w:tabs>
      </w:pPr>
      <w:hyperlink w:anchor="_Toc11488" w:history="1">
        <w:r>
          <w:rPr>
            <w:rFonts w:ascii="仿宋" w:eastAsia="仿宋" w:hAnsi="仿宋" w:cs="仿宋" w:hint="eastAsia"/>
            <w:lang w:eastAsia="zh-CN"/>
          </w:rPr>
          <w:t>(四)、黄酒项目建设对区域经济的影响</w:t>
        </w:r>
        <w:r>
          <w:tab/>
        </w:r>
        <w:r>
          <w:fldChar w:fldCharType="begin"/>
        </w:r>
        <w:r>
          <w:instrText xml:space="preserve"> PAGEREF _Toc11488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8" w:history="1">
        <w:r>
          <w:rPr>
            <w:rFonts w:ascii="仿宋" w:eastAsia="仿宋" w:hAnsi="仿宋" w:cs="仿宋" w:hint="eastAsia"/>
            <w:lang w:eastAsia="zh-CN"/>
          </w:rPr>
          <w:t>(五)、废弃物处理</w:t>
        </w:r>
        <w:r>
          <w:tab/>
        </w:r>
        <w:r>
          <w:fldChar w:fldCharType="begin"/>
        </w:r>
        <w:r>
          <w:instrText xml:space="preserve"> PAGEREF _Toc27488 \h </w:instrText>
        </w:r>
        <w:r>
          <w:fldChar w:fldCharType="separate"/>
        </w:r>
        <w:r>
          <w:t>39</w:t>
        </w:r>
        <w:r>
          <w:fldChar w:fldCharType="end"/>
        </w:r>
      </w:hyperlink>
    </w:p>
    <w:p>
      <w:pPr>
        <w:pStyle w:val="TOC2"/>
        <w:tabs>
          <w:tab w:val="right" w:leader="dot" w:pos="8306"/>
        </w:tabs>
      </w:pPr>
      <w:hyperlink w:anchor="_Toc3699" w:history="1">
        <w:r>
          <w:rPr>
            <w:rFonts w:ascii="仿宋" w:eastAsia="仿宋" w:hAnsi="仿宋" w:cs="仿宋" w:hint="eastAsia"/>
            <w:lang w:eastAsia="zh-CN"/>
          </w:rPr>
          <w:t>(六)、特殊环境影响分析</w:t>
        </w:r>
        <w:r>
          <w:tab/>
        </w:r>
        <w:r>
          <w:fldChar w:fldCharType="begin"/>
        </w:r>
        <w:r>
          <w:instrText xml:space="preserve"> PAGEREF _Toc3699 \h </w:instrText>
        </w:r>
        <w:r>
          <w:fldChar w:fldCharType="separate"/>
        </w:r>
        <w:r>
          <w:t>41</w:t>
        </w:r>
        <w:r>
          <w:fldChar w:fldCharType="end"/>
        </w:r>
      </w:hyperlink>
    </w:p>
    <w:p>
      <w:pPr>
        <w:pStyle w:val="TOC2"/>
        <w:tabs>
          <w:tab w:val="right" w:leader="dot" w:pos="8306"/>
        </w:tabs>
      </w:pPr>
      <w:hyperlink w:anchor="_Toc5491" w:history="1">
        <w:r>
          <w:rPr>
            <w:rFonts w:ascii="仿宋" w:eastAsia="仿宋" w:hAnsi="仿宋" w:cs="仿宋" w:hint="eastAsia"/>
            <w:lang w:eastAsia="zh-CN"/>
          </w:rPr>
          <w:t>(七)、清洁生产</w:t>
        </w:r>
        <w:r>
          <w:tab/>
        </w:r>
        <w:r>
          <w:fldChar w:fldCharType="begin"/>
        </w:r>
        <w:r>
          <w:instrText xml:space="preserve"> PAGEREF _Toc5491 \h </w:instrText>
        </w:r>
        <w:r>
          <w:fldChar w:fldCharType="separate"/>
        </w:r>
        <w:r>
          <w:t>42</w:t>
        </w:r>
        <w:r>
          <w:fldChar w:fldCharType="end"/>
        </w:r>
      </w:hyperlink>
    </w:p>
    <w:p>
      <w:pPr>
        <w:pStyle w:val="TOC2"/>
        <w:tabs>
          <w:tab w:val="right" w:leader="dot" w:pos="8306"/>
        </w:tabs>
      </w:pPr>
      <w:hyperlink w:anchor="_Toc19448" w:history="1">
        <w:r>
          <w:rPr>
            <w:rFonts w:ascii="仿宋" w:eastAsia="仿宋" w:hAnsi="仿宋" w:cs="仿宋" w:hint="eastAsia"/>
            <w:lang w:eastAsia="zh-CN"/>
          </w:rPr>
          <w:t>(八)、环境保护综合评价</w:t>
        </w:r>
        <w:r>
          <w:tab/>
        </w:r>
        <w:r>
          <w:fldChar w:fldCharType="begin"/>
        </w:r>
        <w:r>
          <w:instrText xml:space="preserve"> PAGEREF _Toc19448 \h </w:instrText>
        </w:r>
        <w:r>
          <w:fldChar w:fldCharType="separate"/>
        </w:r>
        <w:r>
          <w:t>43</w:t>
        </w:r>
        <w:r>
          <w:fldChar w:fldCharType="end"/>
        </w:r>
      </w:hyperlink>
    </w:p>
    <w:p>
      <w:pPr>
        <w:pStyle w:val="TOC1"/>
        <w:tabs>
          <w:tab w:val="right" w:leader="dot" w:pos="8306"/>
        </w:tabs>
      </w:pPr>
      <w:hyperlink w:anchor="_Toc12619" w:history="1">
        <w:r>
          <w:rPr>
            <w:rFonts w:ascii="仿宋" w:eastAsia="仿宋" w:hAnsi="仿宋" w:cs="仿宋" w:hint="eastAsia"/>
            <w:lang w:eastAsia="zh-CN"/>
          </w:rPr>
          <w:t>十、黄酒项目经营效益</w:t>
        </w:r>
        <w:r>
          <w:tab/>
        </w:r>
        <w:r>
          <w:fldChar w:fldCharType="begin"/>
        </w:r>
        <w:r>
          <w:instrText xml:space="preserve"> PAGEREF _Toc12619 \h </w:instrText>
        </w:r>
        <w:r>
          <w:fldChar w:fldCharType="separate"/>
        </w:r>
        <w:r>
          <w:t>44</w:t>
        </w:r>
        <w:r>
          <w:fldChar w:fldCharType="end"/>
        </w:r>
      </w:hyperlink>
    </w:p>
    <w:p>
      <w:pPr>
        <w:pStyle w:val="TOC2"/>
        <w:tabs>
          <w:tab w:val="right" w:leader="dot" w:pos="8306"/>
        </w:tabs>
      </w:pPr>
      <w:hyperlink w:anchor="_Toc25688" w:history="1">
        <w:r>
          <w:rPr>
            <w:rFonts w:ascii="仿宋" w:eastAsia="仿宋" w:hAnsi="仿宋" w:cs="仿宋" w:hint="eastAsia"/>
            <w:lang w:eastAsia="zh-CN"/>
          </w:rPr>
          <w:t>(一)、经济评价财务测算</w:t>
        </w:r>
        <w:r>
          <w:tab/>
        </w:r>
        <w:r>
          <w:fldChar w:fldCharType="begin"/>
        </w:r>
        <w:r>
          <w:instrText xml:space="preserve"> PAGEREF _Toc25688 \h </w:instrText>
        </w:r>
        <w:r>
          <w:fldChar w:fldCharType="separate"/>
        </w:r>
        <w:r>
          <w:t>44</w:t>
        </w:r>
        <w:r>
          <w:fldChar w:fldCharType="end"/>
        </w:r>
      </w:hyperlink>
    </w:p>
    <w:p>
      <w:pPr>
        <w:pStyle w:val="TOC2"/>
        <w:tabs>
          <w:tab w:val="right" w:leader="dot" w:pos="8306"/>
        </w:tabs>
      </w:pPr>
      <w:hyperlink w:anchor="_Toc26898" w:history="1">
        <w:r>
          <w:rPr>
            <w:rFonts w:ascii="仿宋" w:eastAsia="仿宋" w:hAnsi="仿宋" w:cs="仿宋" w:hint="eastAsia"/>
            <w:lang w:eastAsia="zh-CN"/>
          </w:rPr>
          <w:t>(二)、黄酒项目盈利能力分析</w:t>
        </w:r>
        <w:r>
          <w:tab/>
        </w:r>
        <w:r>
          <w:fldChar w:fldCharType="begin"/>
        </w:r>
        <w:r>
          <w:instrText xml:space="preserve"> PAGEREF _Toc26898 \h </w:instrText>
        </w:r>
        <w:r>
          <w:fldChar w:fldCharType="separate"/>
        </w:r>
        <w:r>
          <w:t>45</w:t>
        </w:r>
        <w:r>
          <w:fldChar w:fldCharType="end"/>
        </w:r>
      </w:hyperlink>
    </w:p>
    <w:p>
      <w:pPr>
        <w:pStyle w:val="TOC1"/>
        <w:tabs>
          <w:tab w:val="right" w:leader="dot" w:pos="8306"/>
        </w:tabs>
      </w:pPr>
      <w:hyperlink w:anchor="_Toc27761" w:history="1">
        <w:r>
          <w:rPr>
            <w:rFonts w:ascii="仿宋" w:eastAsia="仿宋" w:hAnsi="仿宋" w:cs="仿宋" w:hint="eastAsia"/>
            <w:lang w:eastAsia="zh-CN"/>
          </w:rPr>
          <w:t>十一、黄酒项目计划安排</w:t>
        </w:r>
        <w:r>
          <w:tab/>
        </w:r>
        <w:r>
          <w:fldChar w:fldCharType="begin"/>
        </w:r>
        <w:r>
          <w:instrText xml:space="preserve"> PAGEREF _Toc27761 \h </w:instrText>
        </w:r>
        <w:r>
          <w:fldChar w:fldCharType="separate"/>
        </w:r>
        <w:r>
          <w:t>46</w:t>
        </w:r>
        <w:r>
          <w:fldChar w:fldCharType="end"/>
        </w:r>
      </w:hyperlink>
    </w:p>
    <w:p>
      <w:pPr>
        <w:pStyle w:val="TOC2"/>
        <w:tabs>
          <w:tab w:val="right" w:leader="dot" w:pos="8306"/>
        </w:tabs>
      </w:pPr>
      <w:hyperlink w:anchor="_Toc11293" w:history="1">
        <w:r>
          <w:rPr>
            <w:rFonts w:ascii="仿宋" w:eastAsia="仿宋" w:hAnsi="仿宋" w:cs="仿宋" w:hint="eastAsia"/>
            <w:lang w:eastAsia="zh-CN"/>
          </w:rPr>
          <w:t>(一)、建设周期</w:t>
        </w:r>
        <w:r>
          <w:tab/>
        </w:r>
        <w:r>
          <w:fldChar w:fldCharType="begin"/>
        </w:r>
        <w:r>
          <w:instrText xml:space="preserve"> PAGEREF _Toc11293 \h </w:instrText>
        </w:r>
        <w:r>
          <w:fldChar w:fldCharType="separate"/>
        </w:r>
        <w:r>
          <w:t>46</w:t>
        </w:r>
        <w:r>
          <w:fldChar w:fldCharType="end"/>
        </w:r>
      </w:hyperlink>
    </w:p>
    <w:p>
      <w:pPr>
        <w:pStyle w:val="TOC2"/>
        <w:tabs>
          <w:tab w:val="right" w:leader="dot" w:pos="8306"/>
        </w:tabs>
      </w:pPr>
      <w:hyperlink w:anchor="_Toc21613" w:history="1">
        <w:r>
          <w:rPr>
            <w:rFonts w:ascii="仿宋" w:eastAsia="仿宋" w:hAnsi="仿宋" w:cs="仿宋" w:hint="eastAsia"/>
            <w:lang w:eastAsia="zh-CN"/>
          </w:rPr>
          <w:t>(二)、建设进度</w:t>
        </w:r>
        <w:r>
          <w:tab/>
        </w:r>
        <w:r>
          <w:fldChar w:fldCharType="begin"/>
        </w:r>
        <w:r>
          <w:instrText xml:space="preserve"> PAGEREF _Toc21613 \h </w:instrText>
        </w:r>
        <w:r>
          <w:fldChar w:fldCharType="separate"/>
        </w:r>
        <w:r>
          <w:t>47</w:t>
        </w:r>
        <w:r>
          <w:fldChar w:fldCharType="end"/>
        </w:r>
      </w:hyperlink>
    </w:p>
    <w:p>
      <w:pPr>
        <w:pStyle w:val="TOC2"/>
        <w:tabs>
          <w:tab w:val="right" w:leader="dot" w:pos="8306"/>
        </w:tabs>
      </w:pPr>
      <w:hyperlink w:anchor="_Toc6002" w:history="1">
        <w:r>
          <w:rPr>
            <w:rFonts w:ascii="仿宋" w:eastAsia="仿宋" w:hAnsi="仿宋" w:cs="仿宋" w:hint="eastAsia"/>
            <w:lang w:eastAsia="zh-CN"/>
          </w:rPr>
          <w:t>(三)、进度安排注意事项</w:t>
        </w:r>
        <w:r>
          <w:tab/>
        </w:r>
        <w:r>
          <w:fldChar w:fldCharType="begin"/>
        </w:r>
        <w:r>
          <w:instrText xml:space="preserve"> PAGEREF _Toc6002 \h </w:instrText>
        </w:r>
        <w:r>
          <w:fldChar w:fldCharType="separate"/>
        </w:r>
        <w:r>
          <w:t>48</w:t>
        </w:r>
        <w:r>
          <w:fldChar w:fldCharType="end"/>
        </w:r>
      </w:hyperlink>
    </w:p>
    <w:p>
      <w:pPr>
        <w:pStyle w:val="TOC2"/>
        <w:tabs>
          <w:tab w:val="right" w:leader="dot" w:pos="8306"/>
        </w:tabs>
      </w:pPr>
      <w:hyperlink w:anchor="_Toc1205" w:history="1">
        <w:r>
          <w:rPr>
            <w:rFonts w:ascii="仿宋" w:eastAsia="仿宋" w:hAnsi="仿宋" w:cs="仿宋" w:hint="eastAsia"/>
            <w:lang w:eastAsia="zh-CN"/>
          </w:rPr>
          <w:t>(四)、人力资源配置</w:t>
        </w:r>
        <w:r>
          <w:tab/>
        </w:r>
        <w:r>
          <w:fldChar w:fldCharType="begin"/>
        </w:r>
        <w:r>
          <w:instrText xml:space="preserve"> PAGEREF _Toc1205 \h </w:instrText>
        </w:r>
        <w:r>
          <w:fldChar w:fldCharType="separate"/>
        </w:r>
        <w:r>
          <w:t>49</w:t>
        </w:r>
        <w:r>
          <w:fldChar w:fldCharType="end"/>
        </w:r>
      </w:hyperlink>
    </w:p>
    <w:p>
      <w:pPr>
        <w:pStyle w:val="TOC1"/>
        <w:tabs>
          <w:tab w:val="right" w:leader="dot" w:pos="8306"/>
        </w:tabs>
      </w:pPr>
      <w:hyperlink w:anchor="_Toc7015" w:history="1">
        <w:r>
          <w:rPr>
            <w:rFonts w:ascii="仿宋" w:eastAsia="仿宋" w:hAnsi="仿宋" w:cs="仿宋" w:hint="eastAsia"/>
            <w:lang w:eastAsia="zh-CN"/>
          </w:rPr>
          <w:t>十二、黄酒项目社会影响</w:t>
        </w:r>
        <w:r>
          <w:tab/>
        </w:r>
        <w:r>
          <w:fldChar w:fldCharType="begin"/>
        </w:r>
        <w:r>
          <w:instrText xml:space="preserve"> PAGEREF _Toc7015 \h </w:instrText>
        </w:r>
        <w:r>
          <w:fldChar w:fldCharType="separate"/>
        </w:r>
        <w:r>
          <w:t>50</w:t>
        </w:r>
        <w:r>
          <w:fldChar w:fldCharType="end"/>
        </w:r>
      </w:hyperlink>
    </w:p>
    <w:p>
      <w:pPr>
        <w:pStyle w:val="TOC2"/>
        <w:tabs>
          <w:tab w:val="right" w:leader="dot" w:pos="8306"/>
        </w:tabs>
      </w:pPr>
      <w:hyperlink w:anchor="_Toc30608" w:history="1">
        <w:r>
          <w:rPr>
            <w:rFonts w:ascii="仿宋" w:eastAsia="仿宋" w:hAnsi="仿宋" w:cs="仿宋" w:hint="eastAsia"/>
            <w:lang w:eastAsia="zh-CN"/>
          </w:rPr>
          <w:t>(一)、社会责任与义务</w:t>
        </w:r>
        <w:r>
          <w:tab/>
        </w:r>
        <w:r>
          <w:fldChar w:fldCharType="begin"/>
        </w:r>
        <w:r>
          <w:instrText xml:space="preserve"> PAGEREF _Toc30608 \h </w:instrText>
        </w:r>
        <w:r>
          <w:fldChar w:fldCharType="separate"/>
        </w:r>
        <w:r>
          <w:t>50</w:t>
        </w:r>
        <w:r>
          <w:fldChar w:fldCharType="end"/>
        </w:r>
      </w:hyperlink>
    </w:p>
    <w:p>
      <w:pPr>
        <w:pStyle w:val="TOC2"/>
        <w:tabs>
          <w:tab w:val="right" w:leader="dot" w:pos="8306"/>
        </w:tabs>
      </w:pPr>
      <w:hyperlink w:anchor="_Toc3912" w:history="1">
        <w:r>
          <w:rPr>
            <w:rFonts w:ascii="仿宋" w:eastAsia="仿宋" w:hAnsi="仿宋" w:cs="仿宋" w:hint="eastAsia"/>
            <w:lang w:eastAsia="zh-CN"/>
          </w:rPr>
          <w:t>(二)、社会参与与沟通</w:t>
        </w:r>
        <w:r>
          <w:tab/>
        </w:r>
        <w:r>
          <w:fldChar w:fldCharType="begin"/>
        </w:r>
        <w:r>
          <w:instrText xml:space="preserve"> PAGEREF _Toc3912 \h </w:instrText>
        </w:r>
        <w:r>
          <w:fldChar w:fldCharType="separate"/>
        </w:r>
        <w:r>
          <w:t>51</w:t>
        </w:r>
        <w:r>
          <w:fldChar w:fldCharType="end"/>
        </w:r>
      </w:hyperlink>
    </w:p>
    <w:p>
      <w:pPr>
        <w:pStyle w:val="TOC1"/>
        <w:tabs>
          <w:tab w:val="right" w:leader="dot" w:pos="8306"/>
        </w:tabs>
      </w:pPr>
      <w:hyperlink w:anchor="_Toc23731" w:history="1">
        <w:r>
          <w:rPr>
            <w:rFonts w:ascii="仿宋" w:eastAsia="仿宋" w:hAnsi="仿宋" w:cs="仿宋" w:hint="eastAsia"/>
            <w:lang w:eastAsia="zh-CN"/>
          </w:rPr>
          <w:t>十三、黄酒项目实施时间节点</w:t>
        </w:r>
        <w:r>
          <w:tab/>
        </w:r>
        <w:r>
          <w:fldChar w:fldCharType="begin"/>
        </w:r>
        <w:r>
          <w:instrText xml:space="preserve"> PAGEREF _Toc23731 \h </w:instrText>
        </w:r>
        <w:r>
          <w:fldChar w:fldCharType="separate"/>
        </w:r>
        <w:r>
          <w:t>52</w:t>
        </w:r>
        <w:r>
          <w:fldChar w:fldCharType="end"/>
        </w:r>
      </w:hyperlink>
    </w:p>
    <w:p>
      <w:pPr>
        <w:pStyle w:val="TOC2"/>
        <w:tabs>
          <w:tab w:val="right" w:leader="dot" w:pos="8306"/>
        </w:tabs>
      </w:pPr>
      <w:hyperlink w:anchor="_Toc11052" w:history="1">
        <w:r>
          <w:rPr>
            <w:rFonts w:ascii="仿宋" w:eastAsia="仿宋" w:hAnsi="仿宋" w:cs="仿宋" w:hint="eastAsia"/>
            <w:lang w:eastAsia="zh-CN"/>
          </w:rPr>
          <w:t>(一)、黄酒项目启动阶段时间节点</w:t>
        </w:r>
        <w:r>
          <w:tab/>
        </w:r>
        <w:r>
          <w:fldChar w:fldCharType="begin"/>
        </w:r>
        <w:r>
          <w:instrText xml:space="preserve"> PAGEREF _Toc11052 \h </w:instrText>
        </w:r>
        <w:r>
          <w:fldChar w:fldCharType="separate"/>
        </w:r>
        <w:r>
          <w:t>52</w:t>
        </w:r>
        <w:r>
          <w:fldChar w:fldCharType="end"/>
        </w:r>
      </w:hyperlink>
    </w:p>
    <w:p>
      <w:pPr>
        <w:pStyle w:val="TOC2"/>
        <w:tabs>
          <w:tab w:val="right" w:leader="dot" w:pos="8306"/>
        </w:tabs>
      </w:pPr>
      <w:hyperlink w:anchor="_Toc32326" w:history="1">
        <w:r>
          <w:rPr>
            <w:rFonts w:ascii="仿宋" w:eastAsia="仿宋" w:hAnsi="仿宋" w:cs="仿宋" w:hint="eastAsia"/>
            <w:lang w:eastAsia="zh-CN"/>
          </w:rPr>
          <w:t>(二)、黄酒项目执行阶段时间节点</w:t>
        </w:r>
        <w:r>
          <w:tab/>
        </w:r>
        <w:r>
          <w:fldChar w:fldCharType="begin"/>
        </w:r>
        <w:r>
          <w:instrText xml:space="preserve"> PAGEREF _Toc32326 \h </w:instrText>
        </w:r>
        <w:r>
          <w:fldChar w:fldCharType="separate"/>
        </w:r>
        <w:r>
          <w:t>53</w:t>
        </w:r>
        <w:r>
          <w:fldChar w:fldCharType="end"/>
        </w:r>
      </w:hyperlink>
    </w:p>
    <w:p>
      <w:pPr>
        <w:pStyle w:val="TOC2"/>
        <w:tabs>
          <w:tab w:val="right" w:leader="dot" w:pos="8306"/>
        </w:tabs>
      </w:pPr>
      <w:hyperlink w:anchor="_Toc24920" w:history="1">
        <w:r>
          <w:rPr>
            <w:rFonts w:ascii="仿宋" w:eastAsia="仿宋" w:hAnsi="仿宋" w:cs="仿宋" w:hint="eastAsia"/>
            <w:lang w:eastAsia="zh-CN"/>
          </w:rPr>
          <w:t>(三)、黄酒项目完成阶段时间节点</w:t>
        </w:r>
        <w:r>
          <w:tab/>
        </w:r>
        <w:r>
          <w:fldChar w:fldCharType="begin"/>
        </w:r>
        <w:r>
          <w:instrText xml:space="preserve"> PAGEREF _Toc24920 \h </w:instrText>
        </w:r>
        <w:r>
          <w:fldChar w:fldCharType="separate"/>
        </w:r>
        <w:r>
          <w:t>54</w:t>
        </w:r>
        <w:r>
          <w:fldChar w:fldCharType="end"/>
        </w:r>
      </w:hyperlink>
    </w:p>
    <w:p>
      <w:pPr>
        <w:pStyle w:val="TOC1"/>
        <w:tabs>
          <w:tab w:val="right" w:leader="dot" w:pos="8306"/>
        </w:tabs>
      </w:pPr>
      <w:hyperlink w:anchor="_Toc6961" w:history="1">
        <w:r>
          <w:rPr>
            <w:rFonts w:ascii="仿宋" w:eastAsia="仿宋" w:hAnsi="仿宋" w:cs="仿宋" w:hint="eastAsia"/>
            <w:lang w:eastAsia="zh-CN"/>
          </w:rPr>
          <w:t>十四、营销与推广策略</w:t>
        </w:r>
        <w:r>
          <w:tab/>
        </w:r>
        <w:r>
          <w:fldChar w:fldCharType="begin"/>
        </w:r>
        <w:r>
          <w:instrText xml:space="preserve"> PAGEREF _Toc6961 \h </w:instrText>
        </w:r>
        <w:r>
          <w:fldChar w:fldCharType="separate"/>
        </w:r>
        <w:r>
          <w:t>55</w:t>
        </w:r>
        <w:r>
          <w:fldChar w:fldCharType="end"/>
        </w:r>
      </w:hyperlink>
    </w:p>
    <w:p>
      <w:pPr>
        <w:pStyle w:val="TOC2"/>
        <w:tabs>
          <w:tab w:val="right" w:leader="dot" w:pos="8306"/>
        </w:tabs>
      </w:pPr>
      <w:hyperlink w:anchor="_Toc7144" w:history="1">
        <w:r>
          <w:rPr>
            <w:rFonts w:ascii="仿宋" w:eastAsia="仿宋" w:hAnsi="仿宋" w:cs="仿宋" w:hint="eastAsia"/>
            <w:lang w:eastAsia="zh-CN"/>
          </w:rPr>
          <w:t>(一)、产品/服务定位与特点</w:t>
        </w:r>
        <w:r>
          <w:tab/>
        </w:r>
        <w:r>
          <w:fldChar w:fldCharType="begin"/>
        </w:r>
        <w:r>
          <w:instrText xml:space="preserve"> PAGEREF _Toc7144 \h </w:instrText>
        </w:r>
        <w:r>
          <w:fldChar w:fldCharType="separate"/>
        </w:r>
        <w:r>
          <w:t>55</w:t>
        </w:r>
        <w:r>
          <w:fldChar w:fldCharType="end"/>
        </w:r>
      </w:hyperlink>
    </w:p>
    <w:p>
      <w:pPr>
        <w:pStyle w:val="TOC2"/>
        <w:tabs>
          <w:tab w:val="right" w:leader="dot" w:pos="8306"/>
        </w:tabs>
      </w:pPr>
      <w:hyperlink w:anchor="_Toc18605" w:history="1">
        <w:r>
          <w:rPr>
            <w:rFonts w:ascii="仿宋" w:eastAsia="仿宋" w:hAnsi="仿宋" w:cs="仿宋" w:hint="eastAsia"/>
            <w:lang w:eastAsia="zh-CN"/>
          </w:rPr>
          <w:t>(二)、市场定位与竞争分析</w:t>
        </w:r>
        <w:r>
          <w:tab/>
        </w:r>
        <w:r>
          <w:fldChar w:fldCharType="begin"/>
        </w:r>
        <w:r>
          <w:instrText xml:space="preserve"> PAGEREF _Toc18605 \h </w:instrText>
        </w:r>
        <w:r>
          <w:fldChar w:fldCharType="separate"/>
        </w:r>
        <w:r>
          <w:t>56</w:t>
        </w:r>
        <w:r>
          <w:fldChar w:fldCharType="end"/>
        </w:r>
      </w:hyperlink>
    </w:p>
    <w:p>
      <w:pPr>
        <w:pStyle w:val="TOC2"/>
        <w:tabs>
          <w:tab w:val="right" w:leader="dot" w:pos="8306"/>
        </w:tabs>
      </w:pPr>
      <w:hyperlink w:anchor="_Toc18581" w:history="1">
        <w:r>
          <w:rPr>
            <w:rFonts w:ascii="仿宋" w:eastAsia="仿宋" w:hAnsi="仿宋" w:cs="仿宋" w:hint="eastAsia"/>
            <w:lang w:eastAsia="zh-CN"/>
          </w:rPr>
          <w:t>(三)、营销渠道与策略</w:t>
        </w:r>
        <w:r>
          <w:tab/>
        </w:r>
        <w:r>
          <w:fldChar w:fldCharType="begin"/>
        </w:r>
        <w:r>
          <w:instrText xml:space="preserve"> PAGEREF _Toc18581 \h </w:instrText>
        </w:r>
        <w:r>
          <w:fldChar w:fldCharType="separate"/>
        </w:r>
        <w:r>
          <w:t>57</w:t>
        </w:r>
        <w:r>
          <w:fldChar w:fldCharType="end"/>
        </w:r>
      </w:hyperlink>
    </w:p>
    <w:p>
      <w:pPr>
        <w:pStyle w:val="TOC2"/>
        <w:tabs>
          <w:tab w:val="right" w:leader="dot" w:pos="8306"/>
        </w:tabs>
      </w:pPr>
      <w:hyperlink w:anchor="_Toc15716" w:history="1">
        <w:r>
          <w:rPr>
            <w:rFonts w:ascii="仿宋" w:eastAsia="仿宋" w:hAnsi="仿宋" w:cs="仿宋" w:hint="eastAsia"/>
            <w:lang w:eastAsia="zh-CN"/>
          </w:rPr>
          <w:t>(四)、推广与宣传活动</w:t>
        </w:r>
        <w:r>
          <w:tab/>
        </w:r>
        <w:r>
          <w:fldChar w:fldCharType="begin"/>
        </w:r>
        <w:r>
          <w:instrText xml:space="preserve"> PAGEREF _Toc15716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99"/>
      <w:r>
        <w:rPr>
          <w:rFonts w:ascii="仿宋" w:eastAsia="仿宋" w:hAnsi="仿宋" w:cs="仿宋" w:hint="eastAsia"/>
          <w:sz w:val="28"/>
          <w:lang w:eastAsia="zh-CN"/>
        </w:rPr>
        <w:t>一、黄酒项目概论</w:t>
      </w:r>
      <w:bookmarkEnd w:id="2"/>
    </w:p>
    <w:p>
      <w:pPr>
        <w:pStyle w:val="Heading2"/>
        <w:rPr>
          <w:rFonts w:ascii="仿宋" w:eastAsia="仿宋" w:hAnsi="仿宋" w:cs="仿宋" w:hint="eastAsia"/>
          <w:lang w:eastAsia="zh-CN"/>
        </w:rPr>
      </w:pPr>
      <w:bookmarkStart w:id="3" w:name="_Toc24429"/>
      <w:r>
        <w:rPr>
          <w:rFonts w:ascii="仿宋" w:eastAsia="仿宋" w:hAnsi="仿宋" w:cs="仿宋" w:hint="eastAsia"/>
          <w:lang w:eastAsia="zh-CN"/>
        </w:rPr>
        <w:t>(一)、黄酒项目概况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起源追溯至对市场的深入洞察。市场的不断演变与变革为黄酒项目提供了难得的机遇。当前市场存在的需求缺口和变革的大环境共同构成了黄酒项目的背景。这个黄酒项目旨在充分利用市场机遇，填补行业中尚未满足的需求，为客户提供全新的解决方案。市场的变革和需求的增长使得这个黄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黄酒项目名称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黄酒项目正式命名为黄酒。这个名称不仅仅是一个标识，更代表了黄酒项目的核心理念和愿景。它蕴含着黄酒项目所要解决问题的关键字，具有强烈的表达和辨识度，为黄酒项目树立了鲜明的品牌形象。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黄酒项目目标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核心目标是提供一种全新、高效的解决方案，满足客户日益增长的需求。黄酒项目追求的不仅仅是满足市场需求，更是在市场中获得卓越的竞争优势。通过不断提升产品或服务的质量和创新水平，黄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黄酒项目范围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全面涵盖了产品研发、制造、市场推广和售后服务，确保从产品设计到最终用户体验的全方位关注。这一全面的黄酒项目范围是为了确保黄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黄酒项目时间表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黄酒项目计划在未来18个月内完成，包括研发、测试、市场试点和正式推出等不同阶段。这个时间表的合理设计是为了确保黄酒项目各个阶段的顺利推进，以便按时交付高质量的成果。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黄酒项目预算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黄酒项目总预算估算为XX百万美元，主要分配在研发、市场推广、人员培训和运营等方面。这一充足的预算为黄酒项目提供了充足的资源，确保黄酒项目在各个方面都能取得优异的表现。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黄酒项目风险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黄酒项目可能面临的风险包括市场接受度低、技术难题、竞争激烈等。黄酒项目团队已经制定了相应的风险应对计划，通过前瞻性的风险管理，确保黄酒项目在面对不确定性时能够迅速做出应对。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黄酒项目团队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黄酒项目汇聚了一支经验丰富、多领域专业素养的核心团队，确保黄酒项目在各个方面都能拥有高水平的执行力。团队的协同作战是黄酒项目成功的关键因素之一。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黄酒项目背景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黄酒项目的背景根植于市场对更高效、创新产品的渴望，同时也受到科技发展对行业格局的深刻改变的影响。这为黄酒项目提供了广阔的发展空间和市场需求。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黄酒项目现状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截至目前，黄酒项目已完成市场调研和技术验证，取得了初步的成功。这为黄酒项目在未来的发展奠定了坚实的基础，为更远大的目标打下了坚实的基石。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130"/>
      <w:r>
        <w:rPr>
          <w:rFonts w:ascii="仿宋" w:eastAsia="仿宋" w:hAnsi="仿宋" w:cs="仿宋" w:hint="eastAsia"/>
          <w:sz w:val="28"/>
          <w:lang w:eastAsia="zh-CN"/>
        </w:rPr>
        <w:t>(二)、黄酒项目目标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keyword》黄酒项目首要业务目标是在市场中占据有利地位，实现产品/服务的成功推广和销售。通过不断提升产品质量、创新性，黄酒项目追求成为行业中的领导者，赢得更多客户的青睐。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在科技迅速发展的时代，黄酒项目着眼于技术创新。通过持续的研发和技术升级，黄酒项目旨在推出更具创新性的产品或服务，以满足市场对新鲜、先进解决方案的需求。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为了建立可持续的客户关系，黄酒项目设定了客户满意度目标。通过提供卓越的产品质量和优质的客户服务，黄酒项目追求赢得客户的信任和忠诚度，确保他们的满意度达到行业领先水平。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黄酒项目注重社会责任和可持续发展。通过实施环保、社会责任黄酒项目，黄酒项目致力于在经济发展的同时保护环境，促进社会公平，实现可持续经营。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黄酒项目的团队是实现目标的核心驱动力。因此，黄酒项目设定了团队发展目标，包括提升团队成员的专业技能、培养领导力，以及搭建协同高效的团队工作氛围。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13"/>
      <w:r>
        <w:rPr>
          <w:rFonts w:ascii="仿宋" w:eastAsia="仿宋" w:hAnsi="仿宋" w:cs="仿宋" w:hint="eastAsia"/>
          <w:sz w:val="28"/>
          <w:lang w:eastAsia="zh-CN"/>
        </w:rPr>
        <w:t>(三)、黄酒项目提出的理由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黄酒项目提出的理由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提出源于对市场机遇的深刻洞察。当前市场中存在的需求缺口和行业发展趋势表明，有巨大的商业机会等待被开发。通过准确捕捉市场机遇，黄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理念基于对技术创新的信仰。通过持续的研发和技术投入，黄酒项目有望推出更具创新性的产品或服务。在科技飞速发展的当下，黄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提出是为了增强企业的行业竞争力。通过提升产品或服务的质量和独特性，黄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响应了消费者需求的变化。随着社会和科技的不断发展，消费者对产品和服务的需求也在发生变化。通过深入了解并及时回应消费者的新需求，黄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黄酒项目的提出是企业战略发展规划的一部分。在面对日益激烈的市场竞争和不断变化的商业环境中，黄酒项目作为企业战略的一环，旨在为企业开辟新的增长领域，巩固企业在行业中的地位。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黄酒项目的提出不仅仅是基于商业考量，还注重社会责任。通过推出环保、社会责任等方面的黄酒项目，黄酒企业可以在社会中树立积极形象，为社会做出积极贡献，实现经济效益和社会效益的双赢。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黄酒项目的提出反映了对利益相关者期望的关注。包括客户、员工、投资者等利益相关者在企业发展中都有着各自的期望，黄酒项目力求在满足这些期望的同时，取得更大的共赢。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833"/>
      <w:r>
        <w:rPr>
          <w:rFonts w:ascii="仿宋" w:eastAsia="仿宋" w:hAnsi="仿宋" w:cs="仿宋" w:hint="eastAsia"/>
          <w:sz w:val="28"/>
          <w:lang w:eastAsia="zh-CN"/>
        </w:rPr>
        <w:t>(四)、黄酒项目意义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在实施黄酒项目的过程中，我们不仅仅是在追逐商业成功，更是为企业和社会的多个层面创造了深远的意义。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首要意义在于提升企业的市场竞争力。通过持续的创新和对产品质量的高标准要求，黄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黄酒项目的推进将促使行业技术水平的提升。通过引入先进技术和创新性解决方案，黄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在社会层面，黄酒项目不仅创造了大量就业机会，提高了就业水平，还注重社会责任和环保。通过参与社会公益事业和推动环保黄酒项目，黄酒项目为社会贡献了一份力量，体现了企业对社会的积极回馈。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综合而言，黄酒项目意义重大，不仅推动了企业的发展，也为行业和社会的进步贡献了积极力量。这是一个全面而深刻的影响，将在未来产生可持续的正面效应。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868"/>
      <w:r>
        <w:rPr>
          <w:rFonts w:ascii="仿宋" w:eastAsia="仿宋" w:hAnsi="仿宋" w:cs="仿宋" w:hint="eastAsia"/>
          <w:sz w:val="28"/>
          <w:lang w:eastAsia="zh-CN"/>
        </w:rPr>
        <w:t>(五)、黄酒项目背景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在当今迅猛发展的商业环境中，黄酒项目的动因根植于对多方面因素的审慎考量。这个黄酒项目的提出并非孤立的决策，而是对企业所处背景深入思考的产物。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市场的不断演变是黄酒项目背后的首要原因。科技的迅速发展和全球市场的快速变化使得企业必须灵活应对。黄酒项目应运而生，旨在通过创新性的解决方案迎合市场的多变需求，赢得竞争中的先机。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竞争的激烈程度也是黄酒项目背景中不可忽视的一环。企业需要在激烈竞争中脱颖而出，为此，黄酒项目致力于打破常规，提供独特的价值主张，以吸引客户并确保市场份额的增长。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技术的迅速发展为企业带来了机遇与挑战。作为黄酒项目启动的背景之一，对新兴技术的应用将有助于提升企业的技术水平，使其在不断演进的商业环境中保持竞争优势。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此外，社会对企业责任的期望也在逐渐升高。黄酒项目充分融入了社会责任的理念，通过可持续经营和社会公益黄酒项目，企图为社会贡献一份力量，在商业成功的同时关注社会价值。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489"/>
      <w:r>
        <w:rPr>
          <w:rFonts w:ascii="仿宋" w:eastAsia="仿宋" w:hAnsi="仿宋" w:cs="仿宋" w:hint="eastAsia"/>
          <w:sz w:val="28"/>
          <w:lang w:eastAsia="zh-CN"/>
        </w:rPr>
        <w:t>二、黄酒项目建设单位说明</w:t>
      </w:r>
      <w:bookmarkEnd w:id="8"/>
    </w:p>
    <w:p>
      <w:pPr>
        <w:pStyle w:val="Heading2"/>
        <w:rPr>
          <w:rFonts w:ascii="仿宋" w:eastAsia="仿宋" w:hAnsi="仿宋" w:cs="仿宋" w:hint="eastAsia"/>
          <w:lang w:eastAsia="zh-CN"/>
        </w:rPr>
      </w:pPr>
      <w:bookmarkStart w:id="9" w:name="_Toc4460"/>
      <w:r>
        <w:rPr>
          <w:rFonts w:ascii="仿宋" w:eastAsia="仿宋" w:hAnsi="仿宋" w:cs="仿宋" w:hint="eastAsia"/>
          <w:lang w:eastAsia="zh-CN"/>
        </w:rPr>
        <w:t>(一)、黄酒项目承办单位基本情况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06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黄酒项目承办单位的XXXX，我们着眼于实现可持续的经济效益。通过技术创新和解决方案的提供，公司预计在黄酒项目执行期间将获得可观的收入增长。这一收入来源主要包括黄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同时，我们注重成本控制和效率提升，以确保黄酒项目的可持续盈利。透过精细的管理和资源优化，公司期望实现黄酒项目利润最大化。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黄酒项目实施进行全面的投资评估，包括黄酒项目启动阶段的资金投入和后续运营成本。通过对黄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为确保公司在黄酒项目实施过程中具备足够的资金流动性，公司将进行详尽的现金流分析。这包括资金需求的合理预测、黄酒项目周期内的资金峰谷分析以及灵活的财务管理策略，以应对各种潜在的经济变动。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510"/>
      <w:r>
        <w:rPr>
          <w:rFonts w:ascii="仿宋" w:eastAsia="仿宋" w:hAnsi="仿宋" w:cs="仿宋" w:hint="eastAsia"/>
          <w:sz w:val="28"/>
          <w:lang w:eastAsia="zh-CN"/>
        </w:rPr>
        <w:t>三、黄酒项目选址可行性分析</w:t>
      </w:r>
      <w:bookmarkEnd w:id="11"/>
    </w:p>
    <w:p>
      <w:pPr>
        <w:pStyle w:val="Heading2"/>
        <w:rPr>
          <w:rFonts w:ascii="仿宋" w:eastAsia="仿宋" w:hAnsi="仿宋" w:cs="仿宋" w:hint="eastAsia"/>
          <w:lang w:eastAsia="zh-CN"/>
        </w:rPr>
      </w:pPr>
      <w:bookmarkStart w:id="12" w:name="_Toc5392"/>
      <w:r>
        <w:rPr>
          <w:rFonts w:ascii="仿宋" w:eastAsia="仿宋" w:hAnsi="仿宋" w:cs="仿宋" w:hint="eastAsia"/>
          <w:lang w:eastAsia="zh-CN"/>
        </w:rPr>
        <w:t>(一)、黄酒项目选址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该黄酒项目选址位于XX省XX市XX区XXX街道</w:t>
      </w:r>
    </w:p>
    <w:p>
      <w:pPr>
        <w:pStyle w:val="Heading2"/>
        <w:ind w:firstLine="560" w:firstLineChars="200"/>
        <w:rPr>
          <w:rFonts w:ascii="仿宋" w:eastAsia="仿宋" w:hAnsi="仿宋" w:cs="仿宋" w:hint="eastAsia"/>
          <w:sz w:val="28"/>
          <w:lang w:eastAsia="zh-CN"/>
        </w:rPr>
      </w:pPr>
      <w:bookmarkStart w:id="13" w:name="_Toc787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黄酒项目的征地面积将根据黄酒项目的实际规模和需求进行精确规划。具体面积XXX平方米，旨在确保黄酒项目不仅能够满足当前的发展需求，还能够预留空间以适应未来的扩展。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黄酒项目计划建设的建筑总规模具体面积XXX平方米。这一规模的确定综合考虑了黄酒项目的性质、规模，以及城市规划的相关要求，确保建筑布局与周边环境协调一致。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绿地率是黄酒项目用地中被规划为绿地的比例。具体面积XXX平方米，旨在通过合理规划绿地，改善黄酒项目周边环境，提升居民生活质量，并符合城市整体绿化规划。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容积率是用地上可以建设的建筑总体积与用地面积之比。具体面积XXX，通过合理的容积率规划，确保黄酒项目建筑规模与周边环境和谐共生。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确保黄酒项目选址与当地城市规划相一致，具体面积XXX平方米。通过与城市规划部门深入沟通，确保黄酒项目不仅符合城市的整体发展方向，还能够融入城市的发展布局，为城市的长远发展贡献力量。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充分了解并确保黄酒项目选址符合当地产业政策，具体面积XXX平方米。这包括黄酒项目对当地经济的促进作用，以及对相关产业的带动效应，确保黄酒项目与地方政府的产业政策保持一致，促进共赢合作。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确保黄酒项目选址具备必要的公共设施配套，具体面积XXX平方米。这包括交通便利性、教育、医疗等基础设施，以提高居民生活品质，使得黄酒项目选址更具吸引力。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考虑用地总体要求对当地社会稳定性的影响，具体面积XXX平方米。通过深入了解当地社区反馈，确保黄酒项目的选址和建设过程对当地社会和谐稳定产生积极作用。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酒项目选址不仅符合法规和规划，还在实际操作中具有可行性。这一全面规划将为黄酒项目的成功实施提供坚实的基础，确保黄酒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872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酒项目的设备规划和空间设计中，我们将采取灵活设备布局的措施。设备布局将根据实际需求进行灵活设计，避免不必要的浪费。通过合理规划设备摆放位置，我们将提高设备的利用率，减少设备间距，以确保黄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酒项目内部引入共享设施的概念，例如共享会议室、办公区等。通过这种方式，我们可以减少对资源的重复建设，提高资源共享效率，从而减小黄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51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酒项目的总图布置中，我们将不同功能区域进行明确的规划，以最大程度满足黄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88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我们首先关注市场因素，包括潜在客户分布、竞争对手位置、市场需求等。通过深入的市场调研，我们能够更准确地评估选址对于市场开拓和产品销售的影响，确保黄酒项目能够在有利的市场环境中蓬勃发展。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黄酒项目对环境的影响是综合评价的重要因素之一。我们将详细考虑选址周边的自然环境、生态保护区、水源地等情况，确保黄酒项目的建设和运营对环境影响最小化，并符合当地的环保法规标准。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对选址的评价还需充分考虑当地政府的产业政策和法规。我们将详细了解黄酒项目所在地的相关政策，确保黄酒项目的规划和运营与当地法规相符，降低不必要的法律风险。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考虑到社会稳定性对企业运营的重要性，我们将评估选址地区的社会安全情况、劳工关系、社区反馈等方面，以确保黄酒项目的建设和运营不会受到社会稳定性的负面影响。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最后，我们将综合考虑用地成本，包括土地购置费用、土地开发成本等。通过对用地成本的详细评估，我们能够做出更为精确的经济效益分析，为黄酒项目的投资决策提供有力支持。</w:t>
      </w:r>
    </w:p>
    <w:p>
      <w:pPr>
        <w:pStyle w:val="Heading1"/>
        <w:ind w:firstLine="560" w:firstLineChars="200"/>
        <w:rPr>
          <w:rFonts w:ascii="仿宋" w:eastAsia="仿宋" w:hAnsi="仿宋" w:cs="仿宋" w:hint="eastAsia"/>
          <w:sz w:val="28"/>
          <w:lang w:eastAsia="zh-CN"/>
        </w:rPr>
      </w:pPr>
      <w:bookmarkStart w:id="17" w:name="_Toc18396"/>
      <w:r>
        <w:rPr>
          <w:rFonts w:ascii="仿宋" w:eastAsia="仿宋" w:hAnsi="仿宋" w:cs="仿宋" w:hint="eastAsia"/>
          <w:sz w:val="28"/>
          <w:lang w:eastAsia="zh-CN"/>
        </w:rPr>
        <w:t>四、黄酒项目建设背景及必要性分析</w:t>
      </w:r>
      <w:bookmarkEnd w:id="17"/>
    </w:p>
    <w:p>
      <w:pPr>
        <w:pStyle w:val="Heading2"/>
        <w:rPr>
          <w:rFonts w:ascii="仿宋" w:eastAsia="仿宋" w:hAnsi="仿宋" w:cs="仿宋" w:hint="eastAsia"/>
          <w:lang w:eastAsia="zh-CN"/>
        </w:rPr>
      </w:pPr>
      <w:bookmarkStart w:id="18" w:name="_Toc21877"/>
      <w:r>
        <w:rPr>
          <w:rFonts w:ascii="仿宋" w:eastAsia="仿宋" w:hAnsi="仿宋" w:cs="仿宋" w:hint="eastAsia"/>
          <w:lang w:eastAsia="zh-CN"/>
        </w:rPr>
        <w:t>(一)、黄酒项目背景分析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黄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我们的背景分析将深入挖掘当前行业的发展趋势，通过对竞争态势的全面审视，找到黄酒项目在这个潮流中的定位。同时，我们将关注行业内涌现的新兴机遇，以便黄酒项目更好地融入行业发展的潮流中。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https://d.book118.com/397005025064006035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8638A"/>
    <w:rsid w:val="54786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0502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2024-01-28T20:10:00Z</dcterms:created>
  <dcterms:modified xsi:type="dcterms:W3CDTF">2024-01-28T20:10:29Z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CD150C9E611041A3B440B3F3DDDC9460_11</vt:lpwstr>
  </property>
  <property fmtid="{D5CDD505-2E9C-101B-9397-08002B2CF9AE}" pid="3" name="KSOProductBuildVer">
    <vt:lpwstr>2052-12.1.0.16250</vt:lpwstr>
  </property>
</Properties>
</file>