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3844" w14:paraId="201CED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3844" w14:paraId="63D0EF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3844" w14:paraId="1FC720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3844" w:rsidRPr="00E33844" w14:paraId="0AB5495D" w14:textId="59C11D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3844">
        <w:rPr>
          <w:rFonts w:ascii="宋体" w:eastAsia="宋体" w:hAnsi="宋体" w:hint="eastAsia"/>
          <w:b/>
          <w:sz w:val="60"/>
        </w:rPr>
        <w:t>皮卡项目安全风险评价报告</w:t>
      </w:r>
    </w:p>
    <w:p w:rsidR="00E33844" w:rsidP="00E33844" w14:paraId="47C18AD3" w14:textId="5D3D10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3844">
        <w:rPr>
          <w:rFonts w:ascii="仿宋" w:eastAsia="仿宋" w:hAnsi="仿宋" w:hint="eastAsia"/>
          <w:b/>
          <w:sz w:val="40"/>
        </w:rPr>
        <w:t>目录</w:t>
      </w:r>
    </w:p>
    <w:p w:rsidR="00E33844" w14:paraId="3770E853" w14:textId="2D9D7E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3844" w14:paraId="018D8AE1" w14:textId="30F29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3844" w14:paraId="2E157B3C" w14:textId="4D9BA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3844" w14:paraId="092567B2" w14:textId="53F66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3844" w14:paraId="7B07CDCC" w14:textId="3B479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3844" w14:paraId="756F0128" w14:textId="6C053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3844" w14:paraId="3E8C4F4C" w14:textId="21A23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3844" w14:paraId="27CAE283" w14:textId="09F59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(二)、评价皮卡项目概况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3844" w14:paraId="2D609581" w14:textId="3B697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3844" w14:paraId="6D544E80" w14:textId="2F6F7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3844" w14:paraId="56548021" w14:textId="248C1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3844" w14:paraId="02C4671B" w14:textId="320FD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3844" w14:paraId="43B4269D" w14:textId="014DE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3844" w14:paraId="713A2A87" w14:textId="40579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3844" w14:paraId="5F7E778D" w14:textId="2A6C3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3844" w14:paraId="11BD3577" w14:textId="7241B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3844" w14:paraId="22B8D685" w14:textId="168AB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3844" w14:paraId="280A8050" w14:textId="7A2CB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3844" w14:paraId="35E9484B" w14:textId="1D90B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3844" w14:paraId="518726CF" w14:textId="6A085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3844" w14:paraId="48E8AA91" w14:textId="05E5378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33844" w14:paraId="20E44E93" w14:textId="02A74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33844" w14:paraId="71A72555" w14:textId="13B81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3844" w14:paraId="3450161B" w14:textId="7F356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33844" w14:paraId="7F6CD6C2" w14:textId="151293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3844" w14:paraId="0D77BF39" w14:textId="54CBF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3844" w14:paraId="45EFB32A" w14:textId="48112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3844" w14:paraId="17B93AB6" w14:textId="1852E3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3844" w14:paraId="380E1389" w14:textId="416D4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3844" w14:paraId="0F104A2F" w14:textId="0081D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33844" w14:paraId="7EFAB7A0" w14:textId="1B580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_Toc158425899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33844" w14:paraId="73636B0F" w14:textId="0C03E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33844" w14:paraId="480F1B0E" w14:textId="2BC9C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33844" w14:paraId="068DC4A0" w14:textId="000B15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33844" w14:paraId="07BCEE1E" w14:textId="706CE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33844" w14:paraId="7607AD04" w14:textId="33EFE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33844" w14:paraId="1F857488" w14:textId="67FD4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33844" w14:paraId="5DD44578" w14:textId="01370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33844" w14:paraId="3379F20C" w14:textId="21BB0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33844" w14:paraId="68478DF3" w14:textId="5C8E26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3844" w14:paraId="1C1D8A15" w14:textId="4880B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3844" w14:paraId="34470333" w14:textId="6D7EB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33844" w14:paraId="23527E84" w14:textId="752220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33844" w14:paraId="2ECC5044" w14:textId="6EC45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33844" w14:paraId="6F301106" w14:textId="6BDFC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33844" w14:paraId="220A0898" w14:textId="7780B9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33844" w14:paraId="75F87AF8" w14:textId="4F610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33844" w14:paraId="58926E6F" w14:textId="68408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(二)、评价皮卡项目风险分析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33844" w14:paraId="04A3795C" w14:textId="6E379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33844" w14:paraId="0E737A85" w14:textId="37BC4D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33844" w14:paraId="7F2FE75A" w14:textId="07BAF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33844" w14:paraId="6BCB59E2" w14:textId="62694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33844" w14:paraId="73442C68" w14:textId="7E570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33844" w14:paraId="196894FC" w14:textId="2B2E1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33844" w14:paraId="5C283D1F" w14:textId="1A09B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33844" w14:paraId="0EBDA33C" w14:textId="57259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33844" w14:paraId="1C2BE787" w14:textId="03F38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33844" w14:paraId="5B5DD865" w14:textId="29254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33844" w14:paraId="3A4376EE" w14:textId="43745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33844" w14:paraId="493652F0" w14:textId="715E8B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33844" w14:paraId="4418B028" w14:textId="4B396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33844" w14:paraId="022AC8C0" w14:textId="42796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33844" w14:paraId="3E64158A" w14:textId="4476F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33844" w14:paraId="209B13EC" w14:textId="73701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33844" w14:paraId="78580578" w14:textId="6C4A607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33844" w14:paraId="63D6CA66" w14:textId="5A589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33844" w14:paraId="421F83FF" w14:textId="22A87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33844" w14:paraId="4E17986A" w14:textId="2D9B5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33844" w14:paraId="7A3EFEFC" w14:textId="66FE9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33844" w14:paraId="5DC8F9A3" w14:textId="5AAF0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十三、皮卡项目安全现状评价报告的存档与发布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33844" w14:paraId="021DD83B" w14:textId="1B854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_Toc158425939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33844" w14:paraId="4DFD0621" w14:textId="2C21F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_Toc158425940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33844" w14:paraId="7EE110C1" w14:textId="10AE3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_Toc158425941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33844" w14:paraId="1B4CBB1F" w14:textId="43598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_Toc158425942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33844" w:rsidP="00E33844" w14:paraId="0768F506" w14:textId="69B3433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https://d.book118.com/397113165015006044</w:t>
        </w:r>
      </w:hyperlink>
    </w:p>
    <w:p w:rsidR="00E33844" w:rsidP="00E3384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paraId="4A6A08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844" w14:paraId="5471CD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paraId="60C2DA5E" w14:textId="724720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3844" w14:paraId="7C304A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paraId="4E8C81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24720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24720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24720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P="003A2CC6" w14:textId="724720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3384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paraId="754B39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RPr="00E33844" w:rsidP="00E33844" w14:paraId="6316317A" w14:textId="7F4423E3">
    <w:pPr>
      <w:pStyle w:val="Header"/>
      <w:rPr>
        <w:rFonts w:ascii="仿宋" w:eastAsia="仿宋" w:hAnsi="仿宋"/>
      </w:rPr>
    </w:pPr>
    <w:r w:rsidRPr="00E33844">
      <w:rPr>
        <w:rFonts w:ascii="仿宋" w:eastAsia="仿宋" w:hAnsi="仿宋" w:hint="eastAsia"/>
      </w:rPr>
      <w:t>皮卡项目安全风险评价报告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paraId="6EFFAA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RPr="00E33844" w:rsidP="00E33844" w14:textId="7F4423E3">
    <w:pPr>
      <w:pStyle w:val="Header"/>
      <w:rPr>
        <w:rFonts w:ascii="仿宋" w:eastAsia="仿宋" w:hAnsi="仿宋"/>
      </w:rPr>
    </w:pPr>
    <w:r w:rsidRPr="00E33844">
      <w:rPr>
        <w:rFonts w:ascii="仿宋" w:eastAsia="仿宋" w:hAnsi="仿宋" w:hint="eastAsia"/>
      </w:rPr>
      <w:t>皮卡项目安全风险评价报告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RPr="00E33844" w:rsidP="00E33844" w14:textId="7F4423E3">
    <w:pPr>
      <w:pStyle w:val="Header"/>
      <w:rPr>
        <w:rFonts w:ascii="仿宋" w:eastAsia="仿宋" w:hAnsi="仿宋"/>
      </w:rPr>
    </w:pPr>
    <w:r w:rsidRPr="00E33844">
      <w:rPr>
        <w:rFonts w:ascii="仿宋" w:eastAsia="仿宋" w:hAnsi="仿宋" w:hint="eastAsia"/>
      </w:rPr>
      <w:t>皮卡项目安全风险评价报告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RPr="00E33844" w:rsidP="00E33844" w14:textId="7F4423E3">
    <w:pPr>
      <w:pStyle w:val="Header"/>
      <w:rPr>
        <w:rFonts w:ascii="仿宋" w:eastAsia="仿宋" w:hAnsi="仿宋"/>
      </w:rPr>
    </w:pPr>
    <w:r w:rsidRPr="00E33844">
      <w:rPr>
        <w:rFonts w:ascii="仿宋" w:eastAsia="仿宋" w:hAnsi="仿宋" w:hint="eastAsia"/>
      </w:rPr>
      <w:t>皮卡项目安全风险评价报告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:rsidRPr="00E33844" w:rsidP="00E33844" w14:textId="7F4423E3">
    <w:pPr>
      <w:pStyle w:val="Header"/>
      <w:rPr>
        <w:rFonts w:ascii="仿宋" w:eastAsia="仿宋" w:hAnsi="仿宋"/>
      </w:rPr>
    </w:pPr>
    <w:r w:rsidRPr="00E33844">
      <w:rPr>
        <w:rFonts w:ascii="仿宋" w:eastAsia="仿宋" w:hAnsi="仿宋" w:hint="eastAsia"/>
      </w:rPr>
      <w:t>皮卡项目安全风险评价报告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8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844"/>
    <w:rsid w:val="003A2CC6"/>
    <w:rsid w:val="00E338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50E64A"/>
  <w15:chartTrackingRefBased/>
  <w15:docId w15:val="{1BBB4840-120F-4BEF-8367-DACC3BDED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38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38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38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38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38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38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38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38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3844"/>
  </w:style>
  <w:style w:type="paragraph" w:styleId="TOC1">
    <w:name w:val="toc 1"/>
    <w:basedOn w:val="Normal"/>
    <w:next w:val="Normal"/>
    <w:autoRedefine/>
    <w:uiPriority w:val="39"/>
    <w:unhideWhenUsed/>
    <w:rsid w:val="00E33844"/>
  </w:style>
  <w:style w:type="paragraph" w:styleId="TOC2">
    <w:name w:val="toc 2"/>
    <w:basedOn w:val="Normal"/>
    <w:next w:val="Normal"/>
    <w:autoRedefine/>
    <w:uiPriority w:val="39"/>
    <w:unhideWhenUsed/>
    <w:rsid w:val="00E338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7113165015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6760</Words>
  <Characters>38538</Characters>
  <Application>Microsoft Office Word</Application>
  <DocSecurity>0</DocSecurity>
  <Lines>321</Lines>
  <Paragraphs>90</Paragraphs>
  <ScaleCrop>false</ScaleCrop>
  <Company/>
  <LinksUpToDate>false</LinksUpToDate>
  <CharactersWithSpaces>45208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2024-02-09T18:50:00Z</dcterms:created>
  <dcterms:modified xsi:type="dcterms:W3CDTF">2024-02-09T18:50:00Z</dcterms:modified>
</cp:coreProperties>
</file>